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79" w:rsidRDefault="005A0579" w:rsidP="005A0579">
      <w:pPr>
        <w:jc w:val="right"/>
        <w:rPr>
          <w:rFonts w:eastAsia="Batang"/>
        </w:rPr>
      </w:pPr>
      <w:r>
        <w:rPr>
          <w:rFonts w:eastAsia="Batang"/>
        </w:rPr>
        <w:t>27.pielikums</w:t>
      </w:r>
    </w:p>
    <w:p w:rsidR="005A0579" w:rsidRDefault="005A0579" w:rsidP="005A0579">
      <w:pPr>
        <w:jc w:val="right"/>
        <w:rPr>
          <w:rFonts w:eastAsia="Batang"/>
          <w:lang w:val="en-US"/>
        </w:rPr>
      </w:pPr>
      <w:r>
        <w:rPr>
          <w:rFonts w:eastAsia="Batang"/>
        </w:rPr>
        <w:t>Priekules novada pašvaldības domes</w:t>
      </w:r>
    </w:p>
    <w:p w:rsidR="005A0579" w:rsidRDefault="005A0579" w:rsidP="005A0579">
      <w:pPr>
        <w:jc w:val="right"/>
        <w:rPr>
          <w:rFonts w:eastAsia="Batang"/>
        </w:rPr>
      </w:pPr>
      <w:r>
        <w:rPr>
          <w:rFonts w:eastAsia="Batang"/>
        </w:rPr>
        <w:t xml:space="preserve"> 2016.gada 28.aprīļa sēdes protokolam Nr.8, 26.</w:t>
      </w:r>
    </w:p>
    <w:p w:rsidR="003057A9" w:rsidRPr="0078377F" w:rsidRDefault="003057A9" w:rsidP="003057A9">
      <w:pPr>
        <w:jc w:val="center"/>
        <w:rPr>
          <w:rFonts w:eastAsia="Batang"/>
        </w:rPr>
      </w:pPr>
      <w:r w:rsidRPr="0078377F">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3057A9" w:rsidRPr="0078377F" w:rsidRDefault="003057A9" w:rsidP="003057A9">
      <w:pPr>
        <w:jc w:val="center"/>
        <w:rPr>
          <w:rFonts w:eastAsia="Batang"/>
          <w:b/>
        </w:rPr>
      </w:pPr>
      <w:r w:rsidRPr="0078377F">
        <w:rPr>
          <w:rFonts w:eastAsia="Batang"/>
          <w:b/>
        </w:rPr>
        <w:t>LATVIJAS REPUBLIKA</w:t>
      </w:r>
    </w:p>
    <w:p w:rsidR="003057A9" w:rsidRPr="0078377F" w:rsidRDefault="003057A9" w:rsidP="003057A9">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3057A9" w:rsidRPr="009857A1" w:rsidRDefault="003057A9" w:rsidP="003057A9">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3057A9" w:rsidRPr="0078377F" w:rsidRDefault="003057A9" w:rsidP="003057A9">
      <w:pPr>
        <w:jc w:val="center"/>
        <w:rPr>
          <w:b/>
        </w:rPr>
      </w:pPr>
      <w:r w:rsidRPr="0078377F">
        <w:rPr>
          <w:b/>
        </w:rPr>
        <w:t xml:space="preserve"> </w:t>
      </w:r>
    </w:p>
    <w:p w:rsidR="003057A9" w:rsidRPr="0078377F" w:rsidRDefault="003057A9" w:rsidP="003057A9">
      <w:pPr>
        <w:jc w:val="center"/>
        <w:rPr>
          <w:b/>
        </w:rPr>
      </w:pPr>
    </w:p>
    <w:p w:rsidR="003057A9" w:rsidRPr="00FF07C5" w:rsidRDefault="003057A9" w:rsidP="003057A9">
      <w:pPr>
        <w:jc w:val="center"/>
        <w:rPr>
          <w:b/>
          <w:sz w:val="28"/>
          <w:szCs w:val="28"/>
        </w:rPr>
      </w:pPr>
      <w:r w:rsidRPr="00FF07C5">
        <w:rPr>
          <w:b/>
          <w:sz w:val="28"/>
          <w:szCs w:val="28"/>
        </w:rPr>
        <w:t>LĒMUMS</w:t>
      </w:r>
    </w:p>
    <w:p w:rsidR="003057A9" w:rsidRPr="00F268CD" w:rsidRDefault="003057A9" w:rsidP="003057A9">
      <w:pPr>
        <w:jc w:val="center"/>
      </w:pPr>
      <w:r w:rsidRPr="00F268CD">
        <w:t>Priekulē</w:t>
      </w:r>
    </w:p>
    <w:p w:rsidR="003057A9" w:rsidRPr="0078377F" w:rsidRDefault="003057A9" w:rsidP="003057A9">
      <w:pPr>
        <w:jc w:val="center"/>
      </w:pPr>
    </w:p>
    <w:p w:rsidR="003057A9" w:rsidRDefault="003057A9" w:rsidP="003057A9">
      <w:pPr>
        <w:jc w:val="both"/>
      </w:pPr>
      <w:r w:rsidRPr="0078377F">
        <w:t>20</w:t>
      </w:r>
      <w:r>
        <w:t>16.gada 28.aprīlī</w:t>
      </w:r>
      <w:r w:rsidRPr="0078377F">
        <w:t xml:space="preserve">                </w:t>
      </w:r>
      <w:r w:rsidRPr="0078377F">
        <w:tab/>
        <w:t xml:space="preserve">                        </w:t>
      </w:r>
      <w:r>
        <w:t xml:space="preserve">                                                             Nr.8</w:t>
      </w:r>
    </w:p>
    <w:p w:rsidR="00872DD9" w:rsidRPr="00872DD9" w:rsidRDefault="00872DD9" w:rsidP="00872DD9">
      <w:pPr>
        <w:jc w:val="center"/>
        <w:rPr>
          <w:b/>
        </w:rPr>
      </w:pPr>
      <w:r w:rsidRPr="00872DD9">
        <w:rPr>
          <w:b/>
        </w:rPr>
        <w:t>26.</w:t>
      </w:r>
    </w:p>
    <w:p w:rsidR="00AF6A1A" w:rsidRDefault="00AF6A1A" w:rsidP="00872DD9">
      <w:pPr>
        <w:pBdr>
          <w:bottom w:val="single" w:sz="12" w:space="1" w:color="auto"/>
        </w:pBdr>
        <w:jc w:val="center"/>
        <w:rPr>
          <w:b/>
          <w:color w:val="000000" w:themeColor="text1"/>
        </w:rPr>
      </w:pPr>
      <w:r w:rsidRPr="003057A9">
        <w:rPr>
          <w:b/>
          <w:color w:val="000000" w:themeColor="text1"/>
        </w:rPr>
        <w:t>Par zemes</w:t>
      </w:r>
      <w:r w:rsidR="004C6679" w:rsidRPr="003057A9">
        <w:rPr>
          <w:b/>
          <w:color w:val="000000" w:themeColor="text1"/>
        </w:rPr>
        <w:t>gabala (</w:t>
      </w:r>
      <w:r w:rsidRPr="003057A9">
        <w:rPr>
          <w:b/>
          <w:color w:val="000000" w:themeColor="text1"/>
        </w:rPr>
        <w:t xml:space="preserve"> </w:t>
      </w:r>
      <w:proofErr w:type="spellStart"/>
      <w:r w:rsidRPr="003057A9">
        <w:rPr>
          <w:b/>
          <w:color w:val="000000" w:themeColor="text1"/>
        </w:rPr>
        <w:t>starpgabala</w:t>
      </w:r>
      <w:proofErr w:type="spellEnd"/>
      <w:r w:rsidR="004C6679" w:rsidRPr="003057A9">
        <w:rPr>
          <w:b/>
          <w:color w:val="000000" w:themeColor="text1"/>
        </w:rPr>
        <w:t>)</w:t>
      </w:r>
      <w:r w:rsidRPr="003057A9">
        <w:rPr>
          <w:b/>
          <w:color w:val="000000" w:themeColor="text1"/>
        </w:rPr>
        <w:t xml:space="preserve">  Parka iela 25A, Priekule  nodošanu atsavināšanai</w:t>
      </w:r>
    </w:p>
    <w:p w:rsidR="00872DD9" w:rsidRDefault="00872DD9" w:rsidP="003057A9">
      <w:pPr>
        <w:jc w:val="both"/>
        <w:rPr>
          <w:color w:val="000000" w:themeColor="text1"/>
        </w:rPr>
      </w:pPr>
    </w:p>
    <w:p w:rsidR="00AF6A1A" w:rsidRPr="003057A9" w:rsidRDefault="00872DD9" w:rsidP="003057A9">
      <w:pPr>
        <w:jc w:val="both"/>
        <w:rPr>
          <w:color w:val="000000" w:themeColor="text1"/>
        </w:rPr>
      </w:pPr>
      <w:r>
        <w:rPr>
          <w:color w:val="000000" w:themeColor="text1"/>
        </w:rPr>
        <w:tab/>
      </w:r>
      <w:r w:rsidR="00AF6A1A" w:rsidRPr="003057A9">
        <w:rPr>
          <w:color w:val="000000" w:themeColor="text1"/>
        </w:rPr>
        <w:t>2015.gada 7.septembrī ( reģ.nr.2.1.4/1613) Priekules novada pašvaldībā saņemts J</w:t>
      </w:r>
      <w:r w:rsidR="00C51B1A">
        <w:rPr>
          <w:color w:val="000000" w:themeColor="text1"/>
        </w:rPr>
        <w:t>.M.</w:t>
      </w:r>
      <w:r w:rsidR="00AF6A1A" w:rsidRPr="003057A9">
        <w:rPr>
          <w:color w:val="000000" w:themeColor="text1"/>
        </w:rPr>
        <w:t xml:space="preserve">, dzīvojošs Liepājas iela 7A-13, Priekule, iesniegums par zemes Parka iela 25A atsavināšanu. </w:t>
      </w:r>
    </w:p>
    <w:p w:rsidR="00AF6A1A" w:rsidRDefault="00AF6A1A" w:rsidP="003057A9">
      <w:pPr>
        <w:ind w:firstLine="720"/>
        <w:jc w:val="both"/>
        <w:rPr>
          <w:color w:val="000000" w:themeColor="text1"/>
        </w:rPr>
      </w:pPr>
      <w:r w:rsidRPr="003057A9">
        <w:rPr>
          <w:color w:val="000000" w:themeColor="text1"/>
        </w:rPr>
        <w:t xml:space="preserve"> Izskatot J</w:t>
      </w:r>
      <w:r w:rsidR="00C51B1A">
        <w:rPr>
          <w:color w:val="000000" w:themeColor="text1"/>
        </w:rPr>
        <w:t>.</w:t>
      </w:r>
      <w:r w:rsidRPr="003057A9">
        <w:rPr>
          <w:color w:val="000000" w:themeColor="text1"/>
        </w:rPr>
        <w:t>M</w:t>
      </w:r>
      <w:r w:rsidR="00C51B1A">
        <w:rPr>
          <w:color w:val="000000" w:themeColor="text1"/>
        </w:rPr>
        <w:t>.</w:t>
      </w:r>
      <w:r w:rsidRPr="003057A9">
        <w:rPr>
          <w:color w:val="000000" w:themeColor="text1"/>
        </w:rPr>
        <w:t xml:space="preserve"> 07.09.2015. iesniegumu par zemes vienības Parka iela 25A, atsavināšanu, tiek konstatēts, ka </w:t>
      </w:r>
    </w:p>
    <w:p w:rsidR="00AC6C17" w:rsidRPr="003057A9" w:rsidRDefault="00AC6C17" w:rsidP="003057A9">
      <w:pPr>
        <w:ind w:firstLine="720"/>
        <w:jc w:val="both"/>
        <w:rPr>
          <w:color w:val="000000" w:themeColor="text1"/>
        </w:rPr>
      </w:pPr>
    </w:p>
    <w:p w:rsidR="00AF6A1A" w:rsidRDefault="00AF6A1A" w:rsidP="00AF6A1A">
      <w:pPr>
        <w:pStyle w:val="naisf"/>
        <w:numPr>
          <w:ilvl w:val="0"/>
          <w:numId w:val="1"/>
        </w:numPr>
        <w:spacing w:before="0" w:after="0"/>
      </w:pPr>
      <w:r w:rsidRPr="003057A9">
        <w:t xml:space="preserve">Zemes vienībai Parka iela 25A ,Priekule, Priekules nov., kadastra apzīmējums 6415 003 0149 5000 m² platībā ar  Priekules novada pašvaldības domes 26.03.2015. lēmumu (prot. Nr. </w:t>
      </w:r>
      <w:r w:rsidR="00680193">
        <w:t>5</w:t>
      </w:r>
      <w:r w:rsidRPr="003057A9">
        <w:t xml:space="preserve">)  ir noteikts   </w:t>
      </w:r>
      <w:proofErr w:type="spellStart"/>
      <w:r w:rsidRPr="003057A9">
        <w:t>starpgabala</w:t>
      </w:r>
      <w:proofErr w:type="spellEnd"/>
      <w:r w:rsidRPr="003057A9">
        <w:t xml:space="preserve"> statuss. </w:t>
      </w:r>
    </w:p>
    <w:p w:rsidR="00AC6C17" w:rsidRPr="003057A9" w:rsidRDefault="00AC6C17" w:rsidP="00AC6C17">
      <w:pPr>
        <w:pStyle w:val="naisf"/>
        <w:spacing w:before="0" w:after="0"/>
        <w:ind w:left="660" w:firstLine="0"/>
      </w:pPr>
    </w:p>
    <w:p w:rsidR="00AC6C17" w:rsidRDefault="006C1970" w:rsidP="00AF6A1A">
      <w:pPr>
        <w:pStyle w:val="naisf"/>
        <w:numPr>
          <w:ilvl w:val="0"/>
          <w:numId w:val="1"/>
        </w:numPr>
        <w:spacing w:before="0" w:after="0"/>
      </w:pPr>
      <w:r>
        <w:t>Nek</w:t>
      </w:r>
      <w:r w:rsidR="00AF6A1A" w:rsidRPr="003057A9">
        <w:t xml:space="preserve">ustamais īpašums  Parka iela 25A, Priekule, Priekules nov., kadastra numurs 6415 003 0149  ir reģistrēta Liepājas tiesas zemesgrāmatu nodaļā zemesgrāmatā uz  Priekules novada pašvaldības vārda. Priekules pilsētas  zemesgrāmatas nodalījuma Nr. 100000553848. Nekustamais īpašums sastāv no vienas zemes vienības (kadastra apzīmējums 64150030149) 5038 m² platībā.    </w:t>
      </w:r>
    </w:p>
    <w:p w:rsidR="00AF6A1A" w:rsidRPr="003057A9" w:rsidRDefault="00AF6A1A" w:rsidP="00AC6C17">
      <w:pPr>
        <w:pStyle w:val="naisf"/>
        <w:spacing w:before="0" w:after="0"/>
        <w:ind w:left="660" w:firstLine="0"/>
      </w:pPr>
      <w:r w:rsidRPr="003057A9">
        <w:t xml:space="preserve">   </w:t>
      </w:r>
    </w:p>
    <w:p w:rsidR="00AF6A1A" w:rsidRPr="00AC6C17" w:rsidRDefault="00AF6A1A" w:rsidP="00AF6A1A">
      <w:pPr>
        <w:pStyle w:val="Sarakstarindkopa"/>
        <w:numPr>
          <w:ilvl w:val="0"/>
          <w:numId w:val="1"/>
        </w:numPr>
        <w:jc w:val="both"/>
      </w:pPr>
      <w:r w:rsidRPr="003057A9">
        <w:t xml:space="preserve">Atbilstoši </w:t>
      </w:r>
      <w:r w:rsidRPr="003057A9">
        <w:rPr>
          <w:color w:val="000000" w:themeColor="text1"/>
        </w:rPr>
        <w:t>Publiskas person</w:t>
      </w:r>
      <w:r w:rsidR="006C1970">
        <w:rPr>
          <w:color w:val="000000" w:themeColor="text1"/>
        </w:rPr>
        <w:t xml:space="preserve">as mantas atsavināšanas likuma </w:t>
      </w:r>
      <w:r w:rsidRPr="003057A9">
        <w:t xml:space="preserve">1.panta 11.punkta „a” apakšpunktā norādītajai definīcijai zemes starpgabals ir publiskai personai piederošs zemesgabals, kura platība pilsētā ir mazāka par pašvaldības apstiprinātajos apbūves noteikumos paredzēto minimālo apbūves gabala platību vai kura konfigurācija nepieļauj attiecīgā zemesgabala izmantošanu apbūvei, </w:t>
      </w:r>
      <w:r w:rsidRPr="003057A9">
        <w:rPr>
          <w:u w:val="single"/>
        </w:rPr>
        <w:t xml:space="preserve">vai kuram nav iespējams nodrošināt </w:t>
      </w:r>
      <w:proofErr w:type="spellStart"/>
      <w:r w:rsidRPr="003057A9">
        <w:rPr>
          <w:u w:val="single"/>
        </w:rPr>
        <w:t>pieslēgumu</w:t>
      </w:r>
      <w:proofErr w:type="spellEnd"/>
      <w:r w:rsidRPr="003057A9">
        <w:rPr>
          <w:u w:val="single"/>
        </w:rPr>
        <w:t xml:space="preserve"> koplietošanas ielai.</w:t>
      </w:r>
    </w:p>
    <w:p w:rsidR="00AC6C17" w:rsidRPr="003057A9" w:rsidRDefault="00AC6C17" w:rsidP="00AC6C17">
      <w:pPr>
        <w:pStyle w:val="Sarakstarindkopa"/>
        <w:ind w:left="660"/>
        <w:jc w:val="both"/>
      </w:pPr>
    </w:p>
    <w:p w:rsidR="00AF6A1A" w:rsidRPr="003057A9" w:rsidRDefault="00AF6A1A" w:rsidP="00AF6A1A">
      <w:pPr>
        <w:pStyle w:val="Sarakstarindkopa"/>
        <w:numPr>
          <w:ilvl w:val="0"/>
          <w:numId w:val="1"/>
        </w:numPr>
        <w:jc w:val="both"/>
      </w:pPr>
      <w:r w:rsidRPr="003057A9">
        <w:t>Saskaņā ar minētā likuma 44.panta astotās daļas 1.punktu zemes starpgabalu, kuram nav iespējams nodrošināt pieslēgumu koplietošanas ielai (ceļam), šajā likumā noteiktajā kārtībā drīkst atsavināt tam zemes īpašniekam vai visiem kopīpašniekiem, kuru zemei pieguļ attiecīgais zemes starpgabals.</w:t>
      </w:r>
    </w:p>
    <w:p w:rsidR="00B80928" w:rsidRPr="003057A9" w:rsidRDefault="00B80928" w:rsidP="00B80928">
      <w:pPr>
        <w:jc w:val="both"/>
      </w:pPr>
    </w:p>
    <w:p w:rsidR="00AF6A1A" w:rsidRPr="003057A9" w:rsidRDefault="00AF6A1A" w:rsidP="00AF6A1A">
      <w:pPr>
        <w:pStyle w:val="Sarakstarindkopa"/>
        <w:numPr>
          <w:ilvl w:val="0"/>
          <w:numId w:val="1"/>
        </w:numPr>
        <w:jc w:val="both"/>
      </w:pPr>
      <w:r w:rsidRPr="003057A9">
        <w:rPr>
          <w:color w:val="000000" w:themeColor="text1"/>
        </w:rPr>
        <w:t>Starpgabalam pieguļ šādi nekustamie īpašumi :</w:t>
      </w:r>
    </w:p>
    <w:p w:rsidR="00AF6A1A" w:rsidRPr="003057A9" w:rsidRDefault="00AF6A1A" w:rsidP="00AF6A1A">
      <w:pPr>
        <w:pStyle w:val="Sarakstarindkopa"/>
        <w:rPr>
          <w:color w:val="000000" w:themeColor="text1"/>
        </w:rPr>
      </w:pPr>
    </w:p>
    <w:p w:rsidR="00AF6A1A" w:rsidRPr="003057A9" w:rsidRDefault="004B4791" w:rsidP="001D2B40">
      <w:pPr>
        <w:pStyle w:val="tv2132"/>
        <w:spacing w:line="240" w:lineRule="auto"/>
        <w:ind w:left="660" w:firstLine="0"/>
        <w:jc w:val="both"/>
        <w:rPr>
          <w:color w:val="000000" w:themeColor="text1"/>
          <w:sz w:val="24"/>
          <w:szCs w:val="24"/>
        </w:rPr>
      </w:pPr>
      <w:r w:rsidRPr="003057A9">
        <w:rPr>
          <w:color w:val="000000" w:themeColor="text1"/>
          <w:sz w:val="24"/>
          <w:szCs w:val="24"/>
        </w:rPr>
        <w:t>5</w:t>
      </w:r>
      <w:r w:rsidR="00AF6A1A" w:rsidRPr="003057A9">
        <w:rPr>
          <w:color w:val="000000" w:themeColor="text1"/>
          <w:sz w:val="24"/>
          <w:szCs w:val="24"/>
        </w:rPr>
        <w:t xml:space="preserve">.1.Tirgus iela 12A, </w:t>
      </w:r>
      <w:r w:rsidR="001D2B40" w:rsidRPr="003057A9">
        <w:rPr>
          <w:color w:val="000000" w:themeColor="text1"/>
          <w:sz w:val="24"/>
          <w:szCs w:val="24"/>
        </w:rPr>
        <w:t xml:space="preserve"> </w:t>
      </w:r>
      <w:r w:rsidR="00AF6A1A" w:rsidRPr="003057A9">
        <w:rPr>
          <w:color w:val="000000" w:themeColor="text1"/>
          <w:sz w:val="24"/>
          <w:szCs w:val="24"/>
        </w:rPr>
        <w:t>Priekule, Priekules nov., kadastra apzīmējums 64150030135;</w:t>
      </w:r>
    </w:p>
    <w:p w:rsidR="00AF6A1A" w:rsidRPr="003057A9" w:rsidRDefault="004B4791" w:rsidP="001D2B40">
      <w:pPr>
        <w:pStyle w:val="tv2132"/>
        <w:spacing w:line="240" w:lineRule="auto"/>
        <w:ind w:left="660" w:firstLine="0"/>
        <w:jc w:val="both"/>
        <w:rPr>
          <w:color w:val="000000" w:themeColor="text1"/>
          <w:sz w:val="24"/>
          <w:szCs w:val="24"/>
        </w:rPr>
      </w:pPr>
      <w:r w:rsidRPr="003057A9">
        <w:rPr>
          <w:color w:val="000000" w:themeColor="text1"/>
          <w:sz w:val="24"/>
          <w:szCs w:val="24"/>
        </w:rPr>
        <w:t>5</w:t>
      </w:r>
      <w:r w:rsidR="00AF6A1A" w:rsidRPr="003057A9">
        <w:rPr>
          <w:color w:val="000000" w:themeColor="text1"/>
          <w:sz w:val="24"/>
          <w:szCs w:val="24"/>
        </w:rPr>
        <w:t>.2.Ganību iela 12,</w:t>
      </w:r>
      <w:r w:rsidR="001D2B40" w:rsidRPr="003057A9">
        <w:rPr>
          <w:color w:val="000000" w:themeColor="text1"/>
          <w:sz w:val="24"/>
          <w:szCs w:val="24"/>
        </w:rPr>
        <w:t xml:space="preserve">  </w:t>
      </w:r>
      <w:r w:rsidR="00AF6A1A" w:rsidRPr="003057A9">
        <w:rPr>
          <w:color w:val="000000" w:themeColor="text1"/>
          <w:sz w:val="24"/>
          <w:szCs w:val="24"/>
        </w:rPr>
        <w:t xml:space="preserve"> Priekule, Priekules nov., kadastra apzīmējums 64150030128;</w:t>
      </w:r>
    </w:p>
    <w:p w:rsidR="00AF6A1A" w:rsidRPr="003057A9" w:rsidRDefault="004B4791" w:rsidP="001D2B40">
      <w:pPr>
        <w:pStyle w:val="tv2132"/>
        <w:spacing w:line="240" w:lineRule="auto"/>
        <w:ind w:left="660" w:firstLine="0"/>
        <w:jc w:val="both"/>
        <w:rPr>
          <w:color w:val="000000" w:themeColor="text1"/>
          <w:sz w:val="24"/>
          <w:szCs w:val="24"/>
        </w:rPr>
      </w:pPr>
      <w:r w:rsidRPr="003057A9">
        <w:rPr>
          <w:color w:val="000000" w:themeColor="text1"/>
          <w:sz w:val="24"/>
          <w:szCs w:val="24"/>
        </w:rPr>
        <w:t>5</w:t>
      </w:r>
      <w:r w:rsidR="00AF6A1A" w:rsidRPr="003057A9">
        <w:rPr>
          <w:color w:val="000000" w:themeColor="text1"/>
          <w:sz w:val="24"/>
          <w:szCs w:val="24"/>
        </w:rPr>
        <w:t xml:space="preserve">.3.Tirgus iela 10, </w:t>
      </w:r>
      <w:r w:rsidR="001D2B40" w:rsidRPr="003057A9">
        <w:rPr>
          <w:color w:val="000000" w:themeColor="text1"/>
          <w:sz w:val="24"/>
          <w:szCs w:val="24"/>
        </w:rPr>
        <w:t xml:space="preserve">   </w:t>
      </w:r>
      <w:r w:rsidR="00AF6A1A" w:rsidRPr="003057A9">
        <w:rPr>
          <w:color w:val="000000" w:themeColor="text1"/>
          <w:sz w:val="24"/>
          <w:szCs w:val="24"/>
        </w:rPr>
        <w:t>Priekule, Priekules nov., kadastra apzīmējums 64150030143;</w:t>
      </w:r>
    </w:p>
    <w:p w:rsidR="00AF6A1A" w:rsidRPr="003057A9" w:rsidRDefault="004B4791" w:rsidP="001D2B40">
      <w:pPr>
        <w:pStyle w:val="tv2132"/>
        <w:spacing w:line="240" w:lineRule="auto"/>
        <w:ind w:left="660" w:firstLine="0"/>
        <w:jc w:val="both"/>
        <w:rPr>
          <w:color w:val="000000" w:themeColor="text1"/>
          <w:sz w:val="24"/>
          <w:szCs w:val="24"/>
        </w:rPr>
      </w:pPr>
      <w:r w:rsidRPr="003057A9">
        <w:rPr>
          <w:color w:val="000000" w:themeColor="text1"/>
          <w:sz w:val="24"/>
          <w:szCs w:val="24"/>
        </w:rPr>
        <w:t>5</w:t>
      </w:r>
      <w:r w:rsidR="00AF6A1A" w:rsidRPr="003057A9">
        <w:rPr>
          <w:color w:val="000000" w:themeColor="text1"/>
          <w:sz w:val="24"/>
          <w:szCs w:val="24"/>
        </w:rPr>
        <w:t>.4.</w:t>
      </w:r>
      <w:r w:rsidRPr="003057A9">
        <w:rPr>
          <w:color w:val="000000" w:themeColor="text1"/>
          <w:sz w:val="24"/>
          <w:szCs w:val="24"/>
        </w:rPr>
        <w:t xml:space="preserve"> </w:t>
      </w:r>
      <w:r w:rsidR="00AF6A1A" w:rsidRPr="003057A9">
        <w:rPr>
          <w:color w:val="000000" w:themeColor="text1"/>
          <w:sz w:val="24"/>
          <w:szCs w:val="24"/>
        </w:rPr>
        <w:t xml:space="preserve">Parka iela 21, </w:t>
      </w:r>
      <w:r w:rsidR="001D2B40" w:rsidRPr="003057A9">
        <w:rPr>
          <w:color w:val="000000" w:themeColor="text1"/>
          <w:sz w:val="24"/>
          <w:szCs w:val="24"/>
        </w:rPr>
        <w:t xml:space="preserve"> </w:t>
      </w:r>
      <w:r w:rsidR="00AF6A1A" w:rsidRPr="003057A9">
        <w:rPr>
          <w:color w:val="000000" w:themeColor="text1"/>
          <w:sz w:val="24"/>
          <w:szCs w:val="24"/>
        </w:rPr>
        <w:t>Priekule, Priekules nov., kadastra apzīmējums 64150030130;</w:t>
      </w:r>
    </w:p>
    <w:p w:rsidR="00AF6A1A" w:rsidRPr="003057A9" w:rsidRDefault="004B4791" w:rsidP="001D2B40">
      <w:pPr>
        <w:pStyle w:val="tv2132"/>
        <w:spacing w:line="240" w:lineRule="auto"/>
        <w:ind w:left="660" w:firstLine="0"/>
        <w:jc w:val="both"/>
        <w:rPr>
          <w:color w:val="000000" w:themeColor="text1"/>
          <w:sz w:val="24"/>
          <w:szCs w:val="24"/>
        </w:rPr>
      </w:pPr>
      <w:r w:rsidRPr="003057A9">
        <w:rPr>
          <w:color w:val="000000" w:themeColor="text1"/>
          <w:sz w:val="24"/>
          <w:szCs w:val="24"/>
        </w:rPr>
        <w:t>5</w:t>
      </w:r>
      <w:r w:rsidR="00AF6A1A" w:rsidRPr="003057A9">
        <w:rPr>
          <w:color w:val="000000" w:themeColor="text1"/>
          <w:sz w:val="24"/>
          <w:szCs w:val="24"/>
        </w:rPr>
        <w:t>.5.</w:t>
      </w:r>
      <w:r w:rsidRPr="003057A9">
        <w:rPr>
          <w:color w:val="000000" w:themeColor="text1"/>
          <w:sz w:val="24"/>
          <w:szCs w:val="24"/>
        </w:rPr>
        <w:t xml:space="preserve"> </w:t>
      </w:r>
      <w:r w:rsidR="00AF6A1A" w:rsidRPr="003057A9">
        <w:rPr>
          <w:color w:val="000000" w:themeColor="text1"/>
          <w:sz w:val="24"/>
          <w:szCs w:val="24"/>
        </w:rPr>
        <w:t>Parka iela 23,</w:t>
      </w:r>
      <w:r w:rsidR="001D2B40" w:rsidRPr="003057A9">
        <w:rPr>
          <w:color w:val="000000" w:themeColor="text1"/>
          <w:sz w:val="24"/>
          <w:szCs w:val="24"/>
        </w:rPr>
        <w:t xml:space="preserve"> </w:t>
      </w:r>
      <w:r w:rsidR="00AF6A1A" w:rsidRPr="003057A9">
        <w:rPr>
          <w:color w:val="000000" w:themeColor="text1"/>
          <w:sz w:val="24"/>
          <w:szCs w:val="24"/>
        </w:rPr>
        <w:t>Priekule, Priekules nov., kadastra apzīmējums 64150030013;</w:t>
      </w:r>
    </w:p>
    <w:p w:rsidR="00AF6A1A" w:rsidRPr="003057A9" w:rsidRDefault="004B4791" w:rsidP="001D2B40">
      <w:pPr>
        <w:pStyle w:val="tv2132"/>
        <w:spacing w:line="240" w:lineRule="auto"/>
        <w:ind w:left="660" w:firstLine="0"/>
        <w:jc w:val="both"/>
        <w:rPr>
          <w:color w:val="000000" w:themeColor="text1"/>
          <w:sz w:val="24"/>
          <w:szCs w:val="24"/>
        </w:rPr>
      </w:pPr>
      <w:r w:rsidRPr="003057A9">
        <w:rPr>
          <w:color w:val="000000" w:themeColor="text1"/>
          <w:sz w:val="24"/>
          <w:szCs w:val="24"/>
        </w:rPr>
        <w:lastRenderedPageBreak/>
        <w:t>5</w:t>
      </w:r>
      <w:r w:rsidR="00AF6A1A" w:rsidRPr="003057A9">
        <w:rPr>
          <w:color w:val="000000" w:themeColor="text1"/>
          <w:sz w:val="24"/>
          <w:szCs w:val="24"/>
        </w:rPr>
        <w:t>.6.</w:t>
      </w:r>
      <w:r w:rsidR="00CE22A0" w:rsidRPr="003057A9">
        <w:rPr>
          <w:color w:val="000000" w:themeColor="text1"/>
          <w:sz w:val="24"/>
          <w:szCs w:val="24"/>
        </w:rPr>
        <w:t xml:space="preserve"> </w:t>
      </w:r>
      <w:r w:rsidR="00AF6A1A" w:rsidRPr="003057A9">
        <w:rPr>
          <w:color w:val="000000" w:themeColor="text1"/>
          <w:sz w:val="24"/>
          <w:szCs w:val="24"/>
        </w:rPr>
        <w:t xml:space="preserve">Parka iela 25, </w:t>
      </w:r>
      <w:r w:rsidR="001D2B40" w:rsidRPr="003057A9">
        <w:rPr>
          <w:color w:val="000000" w:themeColor="text1"/>
          <w:sz w:val="24"/>
          <w:szCs w:val="24"/>
        </w:rPr>
        <w:t xml:space="preserve"> </w:t>
      </w:r>
      <w:r w:rsidR="00AF6A1A" w:rsidRPr="003057A9">
        <w:rPr>
          <w:color w:val="000000" w:themeColor="text1"/>
          <w:sz w:val="24"/>
          <w:szCs w:val="24"/>
        </w:rPr>
        <w:t>Priekule, Priekules nov., kadastra apzīmējums 64150030121;</w:t>
      </w:r>
    </w:p>
    <w:p w:rsidR="00AF6A1A" w:rsidRPr="003057A9" w:rsidRDefault="004B4791" w:rsidP="001D2B40">
      <w:pPr>
        <w:pStyle w:val="tv2132"/>
        <w:spacing w:line="240" w:lineRule="auto"/>
        <w:ind w:left="660" w:firstLine="0"/>
        <w:jc w:val="both"/>
        <w:rPr>
          <w:color w:val="000000" w:themeColor="text1"/>
          <w:sz w:val="24"/>
          <w:szCs w:val="24"/>
        </w:rPr>
      </w:pPr>
      <w:r w:rsidRPr="003057A9">
        <w:rPr>
          <w:color w:val="000000" w:themeColor="text1"/>
          <w:sz w:val="24"/>
          <w:szCs w:val="24"/>
        </w:rPr>
        <w:t>5</w:t>
      </w:r>
      <w:r w:rsidR="00AF6A1A" w:rsidRPr="003057A9">
        <w:rPr>
          <w:color w:val="000000" w:themeColor="text1"/>
          <w:sz w:val="24"/>
          <w:szCs w:val="24"/>
        </w:rPr>
        <w:t xml:space="preserve">.7.Ganību iela 16, Priekule, Priekules nov., kadastra apzīmējums 64150030065. </w:t>
      </w:r>
    </w:p>
    <w:p w:rsidR="001D2B40" w:rsidRPr="003057A9" w:rsidRDefault="001D2B40" w:rsidP="006C1970">
      <w:pPr>
        <w:pStyle w:val="tv2132"/>
        <w:spacing w:line="240" w:lineRule="auto"/>
        <w:ind w:left="660" w:firstLine="0"/>
        <w:jc w:val="both"/>
        <w:rPr>
          <w:color w:val="000000" w:themeColor="text1"/>
          <w:sz w:val="24"/>
          <w:szCs w:val="24"/>
        </w:rPr>
      </w:pPr>
    </w:p>
    <w:p w:rsidR="00CE22A0" w:rsidRPr="003057A9" w:rsidRDefault="00AF6A1A" w:rsidP="006C1970">
      <w:pPr>
        <w:pStyle w:val="tv2132"/>
        <w:numPr>
          <w:ilvl w:val="0"/>
          <w:numId w:val="1"/>
        </w:numPr>
        <w:spacing w:line="240" w:lineRule="auto"/>
        <w:rPr>
          <w:color w:val="000000" w:themeColor="text1"/>
          <w:sz w:val="24"/>
          <w:szCs w:val="24"/>
        </w:rPr>
      </w:pPr>
      <w:r w:rsidRPr="003057A9">
        <w:rPr>
          <w:color w:val="000000" w:themeColor="text1"/>
          <w:sz w:val="24"/>
          <w:szCs w:val="24"/>
        </w:rPr>
        <w:t>Starpgabalam nav iespējams nodrošināt pie</w:t>
      </w:r>
      <w:r w:rsidR="00CE22A0" w:rsidRPr="003057A9">
        <w:rPr>
          <w:color w:val="000000" w:themeColor="text1"/>
          <w:sz w:val="24"/>
          <w:szCs w:val="24"/>
        </w:rPr>
        <w:t>slēgumu pie koplietošanas ielas.</w:t>
      </w:r>
    </w:p>
    <w:p w:rsidR="00AF6A1A" w:rsidRPr="003057A9" w:rsidRDefault="00CE22A0" w:rsidP="006C1970">
      <w:pPr>
        <w:pStyle w:val="tv2132"/>
        <w:numPr>
          <w:ilvl w:val="0"/>
          <w:numId w:val="1"/>
        </w:numPr>
        <w:spacing w:line="240" w:lineRule="auto"/>
        <w:rPr>
          <w:color w:val="000000" w:themeColor="text1"/>
          <w:sz w:val="24"/>
          <w:szCs w:val="24"/>
        </w:rPr>
      </w:pPr>
      <w:r w:rsidRPr="003057A9">
        <w:rPr>
          <w:color w:val="000000" w:themeColor="text1"/>
          <w:sz w:val="24"/>
          <w:szCs w:val="24"/>
        </w:rPr>
        <w:t xml:space="preserve"> </w:t>
      </w:r>
      <w:r w:rsidR="00AF6A1A" w:rsidRPr="003057A9">
        <w:rPr>
          <w:color w:val="000000" w:themeColor="text1"/>
          <w:sz w:val="24"/>
          <w:szCs w:val="24"/>
        </w:rPr>
        <w:t xml:space="preserve">Starpgabals nav nepieciešams Priekules novada pašvaldībai un tās iestāžu to funkciju nodrošināšanai. </w:t>
      </w:r>
    </w:p>
    <w:p w:rsidR="00872DD9" w:rsidRDefault="00AF6A1A" w:rsidP="00872DD9">
      <w:pPr>
        <w:ind w:firstLine="709"/>
        <w:jc w:val="both"/>
        <w:rPr>
          <w:b/>
        </w:rPr>
      </w:pPr>
      <w:r w:rsidRPr="003057A9">
        <w:rPr>
          <w:color w:val="000000" w:themeColor="text1"/>
        </w:rPr>
        <w:t>Pamatojoties uz likumu “ Par pašvaldībām” 14.panta pirmās daļas 2.punktu, 21.panta pirmās daļas 17.punktu. Publiskas personas mantas atsavināšanas likuma   4.panta ceturtās daļas 1.punktu, 5.panta pirmo daļu, 8.panta trešo, sesto un septīto daļu, 44.panta astotās daļas 1.punktu,</w:t>
      </w:r>
      <w:r w:rsidR="006C1970">
        <w:rPr>
          <w:color w:val="000000" w:themeColor="text1"/>
        </w:rPr>
        <w:t xml:space="preserve"> </w:t>
      </w:r>
      <w:r w:rsidR="00B80928" w:rsidRPr="003057A9">
        <w:rPr>
          <w:color w:val="000000" w:themeColor="text1"/>
        </w:rPr>
        <w:t xml:space="preserve">lai nodrošinātu zemes efektīvāku un  racionālāku izmantošanu, </w:t>
      </w:r>
      <w:r w:rsidRPr="003057A9">
        <w:rPr>
          <w:color w:val="000000" w:themeColor="text1"/>
        </w:rPr>
        <w:t xml:space="preserve">2016.gada </w:t>
      </w:r>
      <w:r w:rsidR="00B80928" w:rsidRPr="003057A9">
        <w:rPr>
          <w:color w:val="000000" w:themeColor="text1"/>
        </w:rPr>
        <w:t xml:space="preserve">21.aprīļa </w:t>
      </w:r>
      <w:r w:rsidRPr="003057A9">
        <w:rPr>
          <w:color w:val="000000" w:themeColor="text1"/>
        </w:rPr>
        <w:t xml:space="preserve"> Finanšu komitejas atzinumu, </w:t>
      </w:r>
      <w:r w:rsidR="00872DD9">
        <w:rPr>
          <w:b/>
        </w:rPr>
        <w:t>atklāti balsojot</w:t>
      </w:r>
      <w:r w:rsidR="00872DD9">
        <w:t xml:space="preserve"> </w:t>
      </w:r>
      <w:r w:rsidR="00872DD9">
        <w:rPr>
          <w:b/>
        </w:rPr>
        <w:t xml:space="preserve">PAR - 11 </w:t>
      </w:r>
      <w:r w:rsidR="00872DD9">
        <w:t xml:space="preserve">deputāti (Malda Andersone, Inita Rubeze, Arnis </w:t>
      </w:r>
      <w:proofErr w:type="spellStart"/>
      <w:r w:rsidR="00872DD9">
        <w:t>Kvietkausks</w:t>
      </w:r>
      <w:proofErr w:type="spellEnd"/>
      <w:r w:rsidR="00872DD9">
        <w:t xml:space="preserve">, Inese Kuduma, Rigonda </w:t>
      </w:r>
      <w:proofErr w:type="spellStart"/>
      <w:r w:rsidR="00872DD9">
        <w:t>Džeriņa</w:t>
      </w:r>
      <w:proofErr w:type="spellEnd"/>
      <w:r w:rsidR="00872DD9">
        <w:t xml:space="preserve">, </w:t>
      </w:r>
      <w:proofErr w:type="spellStart"/>
      <w:r w:rsidR="00872DD9">
        <w:t>Vaclovs</w:t>
      </w:r>
      <w:proofErr w:type="spellEnd"/>
      <w:r w:rsidR="00872DD9">
        <w:t xml:space="preserve"> </w:t>
      </w:r>
      <w:proofErr w:type="spellStart"/>
      <w:r w:rsidR="00872DD9">
        <w:t>Kadaģis</w:t>
      </w:r>
      <w:proofErr w:type="spellEnd"/>
      <w:r w:rsidR="00872DD9">
        <w:t xml:space="preserve">, Ainars Cīrulis, Vija </w:t>
      </w:r>
      <w:proofErr w:type="spellStart"/>
      <w:r w:rsidR="00872DD9">
        <w:t>Jablonska</w:t>
      </w:r>
      <w:proofErr w:type="spellEnd"/>
      <w:r w:rsidR="00872DD9">
        <w:t xml:space="preserve">, Arta Brauna, </w:t>
      </w:r>
      <w:proofErr w:type="spellStart"/>
      <w:r w:rsidR="00872DD9">
        <w:t>Gražina</w:t>
      </w:r>
      <w:proofErr w:type="spellEnd"/>
      <w:r w:rsidR="00872DD9">
        <w:t xml:space="preserve"> </w:t>
      </w:r>
      <w:proofErr w:type="spellStart"/>
      <w:r w:rsidR="00872DD9">
        <w:t>Ķervija</w:t>
      </w:r>
      <w:proofErr w:type="spellEnd"/>
      <w:r w:rsidR="00872DD9">
        <w:t xml:space="preserve">,  Andris </w:t>
      </w:r>
      <w:proofErr w:type="spellStart"/>
      <w:r w:rsidR="00872DD9">
        <w:t>Džeriņš</w:t>
      </w:r>
      <w:proofErr w:type="spellEnd"/>
      <w:r w:rsidR="00872DD9">
        <w:t xml:space="preserve">); </w:t>
      </w:r>
      <w:r w:rsidR="00872DD9">
        <w:rPr>
          <w:b/>
        </w:rPr>
        <w:t>PRET -  nav; ATTURAS -  nav;</w:t>
      </w:r>
      <w:r w:rsidR="00872DD9">
        <w:t xml:space="preserve"> Priekules novada pašvaldības dome </w:t>
      </w:r>
      <w:r w:rsidR="00872DD9">
        <w:rPr>
          <w:b/>
        </w:rPr>
        <w:t>NOLEMJ</w:t>
      </w:r>
      <w:r w:rsidR="00872DD9">
        <w:t>:</w:t>
      </w:r>
    </w:p>
    <w:p w:rsidR="006C1970" w:rsidRPr="003057A9" w:rsidRDefault="006C1970" w:rsidP="006C1970">
      <w:pPr>
        <w:pStyle w:val="tv2132"/>
        <w:spacing w:line="240" w:lineRule="auto"/>
        <w:rPr>
          <w:color w:val="000000" w:themeColor="text1"/>
          <w:sz w:val="24"/>
          <w:szCs w:val="24"/>
        </w:rPr>
      </w:pPr>
    </w:p>
    <w:p w:rsidR="00F14CE9" w:rsidRDefault="00AF6A1A" w:rsidP="006C1970">
      <w:pPr>
        <w:jc w:val="both"/>
        <w:rPr>
          <w:color w:val="000000" w:themeColor="text1"/>
        </w:rPr>
      </w:pPr>
      <w:r w:rsidRPr="003057A9">
        <w:rPr>
          <w:color w:val="000000" w:themeColor="text1"/>
        </w:rPr>
        <w:t xml:space="preserve">1. </w:t>
      </w:r>
      <w:r w:rsidR="00B80928" w:rsidRPr="003057A9">
        <w:rPr>
          <w:color w:val="000000" w:themeColor="text1"/>
        </w:rPr>
        <w:t xml:space="preserve">Atsavināt, pārdodot izsolē, </w:t>
      </w:r>
      <w:r w:rsidRPr="003057A9">
        <w:rPr>
          <w:color w:val="000000" w:themeColor="text1"/>
        </w:rPr>
        <w:t xml:space="preserve"> Priekules novada pašvaldība</w:t>
      </w:r>
      <w:r w:rsidR="00B80928" w:rsidRPr="003057A9">
        <w:rPr>
          <w:color w:val="000000" w:themeColor="text1"/>
        </w:rPr>
        <w:t>i piederošu  zemes</w:t>
      </w:r>
      <w:r w:rsidRPr="003057A9">
        <w:rPr>
          <w:color w:val="000000" w:themeColor="text1"/>
        </w:rPr>
        <w:t>gabalu</w:t>
      </w:r>
      <w:r w:rsidR="00B80928" w:rsidRPr="003057A9">
        <w:rPr>
          <w:color w:val="000000" w:themeColor="text1"/>
        </w:rPr>
        <w:t xml:space="preserve"> (starpgabalu)</w:t>
      </w:r>
      <w:r w:rsidRPr="003057A9">
        <w:rPr>
          <w:color w:val="000000" w:themeColor="text1"/>
        </w:rPr>
        <w:t xml:space="preserve">, Parka iela 25A, Priekule, Priekules nov., kadastra apzīmējumu 6415 003 0149, 5038 m² platībā. </w:t>
      </w:r>
    </w:p>
    <w:p w:rsidR="00AC6C17" w:rsidRDefault="00AC6C17" w:rsidP="006C1970">
      <w:pPr>
        <w:jc w:val="both"/>
        <w:rPr>
          <w:color w:val="000000" w:themeColor="text1"/>
        </w:rPr>
      </w:pPr>
    </w:p>
    <w:p w:rsidR="00B80928" w:rsidRDefault="00AF6A1A" w:rsidP="006C1970">
      <w:pPr>
        <w:jc w:val="both"/>
      </w:pPr>
      <w:r w:rsidRPr="003057A9">
        <w:rPr>
          <w:color w:val="000000" w:themeColor="text1"/>
        </w:rPr>
        <w:t xml:space="preserve"> </w:t>
      </w:r>
      <w:r w:rsidR="00F14CE9">
        <w:rPr>
          <w:color w:val="000000" w:themeColor="text1"/>
        </w:rPr>
        <w:t>2</w:t>
      </w:r>
      <w:r w:rsidRPr="003057A9">
        <w:rPr>
          <w:color w:val="000000" w:themeColor="text1"/>
        </w:rPr>
        <w:t xml:space="preserve">. </w:t>
      </w:r>
      <w:r w:rsidR="00762964" w:rsidRPr="003057A9">
        <w:rPr>
          <w:color w:val="000000" w:themeColor="text1"/>
        </w:rPr>
        <w:t xml:space="preserve"> </w:t>
      </w:r>
      <w:r w:rsidR="00B80928" w:rsidRPr="003057A9">
        <w:t xml:space="preserve"> </w:t>
      </w:r>
      <w:r w:rsidR="00762964" w:rsidRPr="003057A9">
        <w:rPr>
          <w:color w:val="000000" w:themeColor="text1"/>
        </w:rPr>
        <w:t xml:space="preserve">Priekules novada pašvaldības īpašumu atsavināšanas un nomas tiesību izsoles komisijai </w:t>
      </w:r>
      <w:r w:rsidR="00B80928" w:rsidRPr="003057A9">
        <w:t>rīkot zemesgabala (starpgabala)  Parka iel</w:t>
      </w:r>
      <w:r w:rsidR="00CD65ED">
        <w:t xml:space="preserve">a 25A, Priekule, Priekules nov. </w:t>
      </w:r>
      <w:r w:rsidR="00B80928" w:rsidRPr="003057A9">
        <w:t>izsoli</w:t>
      </w:r>
      <w:r w:rsidR="00CD65ED">
        <w:t>.</w:t>
      </w:r>
    </w:p>
    <w:p w:rsidR="00AC6C17" w:rsidRPr="003057A9" w:rsidRDefault="00AC6C17" w:rsidP="006C1970">
      <w:pPr>
        <w:jc w:val="both"/>
        <w:rPr>
          <w:color w:val="000000" w:themeColor="text1"/>
        </w:rPr>
      </w:pPr>
    </w:p>
    <w:p w:rsidR="00762964" w:rsidRPr="003057A9" w:rsidRDefault="00F14CE9" w:rsidP="00762964">
      <w:pPr>
        <w:jc w:val="both"/>
      </w:pPr>
      <w:r>
        <w:rPr>
          <w:color w:val="000000" w:themeColor="text1"/>
        </w:rPr>
        <w:t>3</w:t>
      </w:r>
      <w:r w:rsidR="00AF6A1A" w:rsidRPr="003057A9">
        <w:rPr>
          <w:color w:val="000000" w:themeColor="text1"/>
        </w:rPr>
        <w:t>.</w:t>
      </w:r>
      <w:r w:rsidR="00762964" w:rsidRPr="003057A9">
        <w:rPr>
          <w:color w:val="000000" w:themeColor="text1"/>
        </w:rPr>
        <w:t xml:space="preserve"> Uzdot Priekules novada pašvaldības īpašumu atsavināšanas un nomas tiesību izsoles komisijai</w:t>
      </w:r>
      <w:r w:rsidR="00AF6A1A" w:rsidRPr="003057A9">
        <w:rPr>
          <w:color w:val="000000" w:themeColor="text1"/>
        </w:rPr>
        <w:t xml:space="preserve"> </w:t>
      </w:r>
      <w:r w:rsidR="00762964" w:rsidRPr="003057A9">
        <w:rPr>
          <w:color w:val="000000" w:themeColor="text1"/>
        </w:rPr>
        <w:t xml:space="preserve"> </w:t>
      </w:r>
      <w:r w:rsidR="00AE4269" w:rsidRPr="003057A9">
        <w:rPr>
          <w:color w:val="000000" w:themeColor="text1"/>
        </w:rPr>
        <w:t xml:space="preserve"> </w:t>
      </w:r>
      <w:r w:rsidR="00762964" w:rsidRPr="003057A9">
        <w:rPr>
          <w:color w:val="000000" w:themeColor="text1"/>
        </w:rPr>
        <w:t xml:space="preserve"> nosūtīt </w:t>
      </w:r>
      <w:r w:rsidR="0013371B" w:rsidRPr="003057A9">
        <w:rPr>
          <w:color w:val="000000" w:themeColor="text1"/>
        </w:rPr>
        <w:t xml:space="preserve">paziņojumu par izsoli šādām pirmpirkumtiesīgām personām: </w:t>
      </w:r>
    </w:p>
    <w:p w:rsidR="00762964" w:rsidRPr="003057A9" w:rsidRDefault="00762964" w:rsidP="00762964">
      <w:pPr>
        <w:ind w:firstLine="426"/>
        <w:jc w:val="both"/>
        <w:rPr>
          <w:color w:val="000000" w:themeColor="text1"/>
        </w:rPr>
      </w:pPr>
      <w:r w:rsidRPr="003057A9">
        <w:t xml:space="preserve"> J</w:t>
      </w:r>
      <w:r w:rsidR="00E204BF">
        <w:t>.</w:t>
      </w:r>
      <w:r w:rsidRPr="003057A9">
        <w:t xml:space="preserve"> M</w:t>
      </w:r>
      <w:r w:rsidR="00E204BF">
        <w:t>.</w:t>
      </w:r>
      <w:r w:rsidRPr="003057A9">
        <w:t>, adrese:</w:t>
      </w:r>
      <w:r w:rsidR="00E204BF">
        <w:t>[:]</w:t>
      </w:r>
      <w:r w:rsidRPr="003057A9">
        <w:rPr>
          <w:color w:val="000000" w:themeColor="text1"/>
        </w:rPr>
        <w:t xml:space="preserve">, Priekule, Priekules nov.,LV-3434 </w:t>
      </w:r>
    </w:p>
    <w:p w:rsidR="00762964" w:rsidRPr="003057A9" w:rsidRDefault="00762964" w:rsidP="00762964">
      <w:pPr>
        <w:pStyle w:val="tv2132"/>
        <w:spacing w:line="240" w:lineRule="auto"/>
        <w:ind w:firstLine="426"/>
        <w:rPr>
          <w:color w:val="000000" w:themeColor="text1"/>
          <w:sz w:val="24"/>
          <w:szCs w:val="24"/>
        </w:rPr>
      </w:pPr>
      <w:r w:rsidRPr="003057A9">
        <w:rPr>
          <w:color w:val="000000" w:themeColor="text1"/>
          <w:sz w:val="24"/>
          <w:szCs w:val="24"/>
        </w:rPr>
        <w:t xml:space="preserve"> L</w:t>
      </w:r>
      <w:r w:rsidR="00E204BF">
        <w:rPr>
          <w:color w:val="000000" w:themeColor="text1"/>
          <w:sz w:val="24"/>
          <w:szCs w:val="24"/>
        </w:rPr>
        <w:t>.</w:t>
      </w:r>
      <w:r w:rsidRPr="003057A9">
        <w:rPr>
          <w:color w:val="000000" w:themeColor="text1"/>
          <w:sz w:val="24"/>
          <w:szCs w:val="24"/>
        </w:rPr>
        <w:t xml:space="preserve"> B</w:t>
      </w:r>
      <w:r w:rsidR="00E204BF">
        <w:rPr>
          <w:color w:val="000000" w:themeColor="text1"/>
          <w:sz w:val="24"/>
          <w:szCs w:val="24"/>
        </w:rPr>
        <w:t>.</w:t>
      </w:r>
      <w:r w:rsidRPr="003057A9">
        <w:rPr>
          <w:color w:val="000000" w:themeColor="text1"/>
          <w:sz w:val="24"/>
          <w:szCs w:val="24"/>
        </w:rPr>
        <w:t>,</w:t>
      </w:r>
      <w:r w:rsidR="00E204BF">
        <w:rPr>
          <w:color w:val="000000" w:themeColor="text1"/>
          <w:sz w:val="24"/>
          <w:szCs w:val="24"/>
        </w:rPr>
        <w:t>[:]</w:t>
      </w:r>
      <w:r w:rsidRPr="003057A9">
        <w:rPr>
          <w:color w:val="000000" w:themeColor="text1"/>
          <w:sz w:val="24"/>
          <w:szCs w:val="24"/>
        </w:rPr>
        <w:t>, Priekule, Priekules nov., LV-3434</w:t>
      </w:r>
    </w:p>
    <w:p w:rsidR="00762964" w:rsidRPr="003057A9" w:rsidRDefault="00762964" w:rsidP="00762964">
      <w:pPr>
        <w:pStyle w:val="tv2132"/>
        <w:spacing w:line="240" w:lineRule="auto"/>
        <w:rPr>
          <w:color w:val="000000" w:themeColor="text1"/>
          <w:sz w:val="24"/>
          <w:szCs w:val="24"/>
        </w:rPr>
      </w:pPr>
      <w:r w:rsidRPr="003057A9">
        <w:rPr>
          <w:color w:val="000000" w:themeColor="text1"/>
          <w:sz w:val="24"/>
          <w:szCs w:val="24"/>
        </w:rPr>
        <w:t xml:space="preserve">    L</w:t>
      </w:r>
      <w:r w:rsidR="00E204BF">
        <w:rPr>
          <w:color w:val="000000" w:themeColor="text1"/>
          <w:sz w:val="24"/>
          <w:szCs w:val="24"/>
        </w:rPr>
        <w:t>.</w:t>
      </w:r>
      <w:r w:rsidRPr="003057A9">
        <w:rPr>
          <w:color w:val="000000" w:themeColor="text1"/>
          <w:sz w:val="24"/>
          <w:szCs w:val="24"/>
        </w:rPr>
        <w:t xml:space="preserve"> U</w:t>
      </w:r>
      <w:r w:rsidR="00E204BF">
        <w:rPr>
          <w:color w:val="000000" w:themeColor="text1"/>
          <w:sz w:val="24"/>
          <w:szCs w:val="24"/>
        </w:rPr>
        <w:t>.</w:t>
      </w:r>
      <w:r w:rsidRPr="003057A9">
        <w:rPr>
          <w:color w:val="000000" w:themeColor="text1"/>
          <w:sz w:val="24"/>
          <w:szCs w:val="24"/>
        </w:rPr>
        <w:t>,</w:t>
      </w:r>
      <w:r w:rsidR="00E204BF">
        <w:rPr>
          <w:color w:val="000000" w:themeColor="text1"/>
          <w:sz w:val="24"/>
          <w:szCs w:val="24"/>
        </w:rPr>
        <w:t>[:]</w:t>
      </w:r>
      <w:r w:rsidRPr="003057A9">
        <w:rPr>
          <w:color w:val="000000" w:themeColor="text1"/>
          <w:sz w:val="24"/>
          <w:szCs w:val="24"/>
        </w:rPr>
        <w:t>, Priekule, Priekules nov.,LV-3434</w:t>
      </w:r>
    </w:p>
    <w:p w:rsidR="00762964" w:rsidRPr="003057A9" w:rsidRDefault="00762964" w:rsidP="00762964">
      <w:pPr>
        <w:pStyle w:val="tv2132"/>
        <w:spacing w:line="240" w:lineRule="auto"/>
        <w:rPr>
          <w:color w:val="000000" w:themeColor="text1"/>
          <w:sz w:val="24"/>
          <w:szCs w:val="24"/>
        </w:rPr>
      </w:pPr>
      <w:r w:rsidRPr="003057A9">
        <w:rPr>
          <w:color w:val="000000" w:themeColor="text1"/>
          <w:sz w:val="24"/>
          <w:szCs w:val="24"/>
        </w:rPr>
        <w:t xml:space="preserve">    O</w:t>
      </w:r>
      <w:r w:rsidR="00E204BF">
        <w:rPr>
          <w:color w:val="000000" w:themeColor="text1"/>
          <w:sz w:val="24"/>
          <w:szCs w:val="24"/>
        </w:rPr>
        <w:t>.</w:t>
      </w:r>
      <w:r w:rsidRPr="003057A9">
        <w:rPr>
          <w:color w:val="000000" w:themeColor="text1"/>
          <w:sz w:val="24"/>
          <w:szCs w:val="24"/>
        </w:rPr>
        <w:t>N</w:t>
      </w:r>
      <w:r w:rsidR="00E204BF">
        <w:rPr>
          <w:color w:val="000000" w:themeColor="text1"/>
          <w:sz w:val="24"/>
          <w:szCs w:val="24"/>
        </w:rPr>
        <w:t>.</w:t>
      </w:r>
      <w:r w:rsidRPr="003057A9">
        <w:rPr>
          <w:color w:val="000000" w:themeColor="text1"/>
          <w:sz w:val="24"/>
          <w:szCs w:val="24"/>
        </w:rPr>
        <w:t>,</w:t>
      </w:r>
      <w:r w:rsidR="00E204BF">
        <w:rPr>
          <w:color w:val="000000" w:themeColor="text1"/>
          <w:sz w:val="24"/>
          <w:szCs w:val="24"/>
        </w:rPr>
        <w:t>[:]</w:t>
      </w:r>
      <w:r w:rsidRPr="003057A9">
        <w:rPr>
          <w:color w:val="000000" w:themeColor="text1"/>
          <w:sz w:val="24"/>
          <w:szCs w:val="24"/>
        </w:rPr>
        <w:t>, Priekule, Priekules nov.,  LV-3434</w:t>
      </w:r>
    </w:p>
    <w:p w:rsidR="00762964" w:rsidRPr="003057A9" w:rsidRDefault="00762964" w:rsidP="00762964">
      <w:pPr>
        <w:pStyle w:val="tv2132"/>
        <w:spacing w:line="240" w:lineRule="auto"/>
        <w:rPr>
          <w:color w:val="000000" w:themeColor="text1"/>
          <w:sz w:val="24"/>
          <w:szCs w:val="24"/>
        </w:rPr>
      </w:pPr>
      <w:r w:rsidRPr="003057A9">
        <w:rPr>
          <w:color w:val="000000" w:themeColor="text1"/>
          <w:sz w:val="24"/>
          <w:szCs w:val="24"/>
        </w:rPr>
        <w:t xml:space="preserve">    I</w:t>
      </w:r>
      <w:r w:rsidR="00E204BF">
        <w:rPr>
          <w:color w:val="000000" w:themeColor="text1"/>
          <w:sz w:val="24"/>
          <w:szCs w:val="24"/>
        </w:rPr>
        <w:t>.</w:t>
      </w:r>
      <w:r w:rsidRPr="003057A9">
        <w:rPr>
          <w:color w:val="000000" w:themeColor="text1"/>
          <w:sz w:val="24"/>
          <w:szCs w:val="24"/>
        </w:rPr>
        <w:t xml:space="preserve"> B</w:t>
      </w:r>
      <w:r w:rsidR="00E204BF">
        <w:rPr>
          <w:color w:val="000000" w:themeColor="text1"/>
          <w:sz w:val="24"/>
          <w:szCs w:val="24"/>
        </w:rPr>
        <w:t>.</w:t>
      </w:r>
      <w:r w:rsidRPr="003057A9">
        <w:rPr>
          <w:color w:val="000000" w:themeColor="text1"/>
          <w:sz w:val="24"/>
          <w:szCs w:val="24"/>
        </w:rPr>
        <w:t xml:space="preserve">, adrese: </w:t>
      </w:r>
      <w:r w:rsidR="00E204BF">
        <w:rPr>
          <w:color w:val="000000" w:themeColor="text1"/>
          <w:sz w:val="24"/>
          <w:szCs w:val="24"/>
        </w:rPr>
        <w:t>[:]</w:t>
      </w:r>
      <w:r w:rsidRPr="003057A9">
        <w:rPr>
          <w:color w:val="000000" w:themeColor="text1"/>
          <w:sz w:val="24"/>
          <w:szCs w:val="24"/>
        </w:rPr>
        <w:t>, Priekule, Priekules nov., LV-3434</w:t>
      </w:r>
    </w:p>
    <w:p w:rsidR="00762964" w:rsidRPr="003057A9" w:rsidRDefault="00762964" w:rsidP="00762964">
      <w:pPr>
        <w:pStyle w:val="tv2132"/>
        <w:spacing w:line="240" w:lineRule="auto"/>
        <w:rPr>
          <w:color w:val="000000" w:themeColor="text1"/>
          <w:sz w:val="24"/>
          <w:szCs w:val="24"/>
        </w:rPr>
      </w:pPr>
      <w:r w:rsidRPr="003057A9">
        <w:rPr>
          <w:color w:val="000000" w:themeColor="text1"/>
          <w:sz w:val="24"/>
          <w:szCs w:val="24"/>
        </w:rPr>
        <w:t xml:space="preserve">   L</w:t>
      </w:r>
      <w:r w:rsidR="00E204BF">
        <w:rPr>
          <w:color w:val="000000" w:themeColor="text1"/>
          <w:sz w:val="24"/>
          <w:szCs w:val="24"/>
        </w:rPr>
        <w:t>.</w:t>
      </w:r>
      <w:r w:rsidRPr="003057A9">
        <w:rPr>
          <w:color w:val="000000" w:themeColor="text1"/>
          <w:sz w:val="24"/>
          <w:szCs w:val="24"/>
        </w:rPr>
        <w:t>D</w:t>
      </w:r>
      <w:r w:rsidR="00E204BF">
        <w:rPr>
          <w:color w:val="000000" w:themeColor="text1"/>
          <w:sz w:val="24"/>
          <w:szCs w:val="24"/>
        </w:rPr>
        <w:t>.</w:t>
      </w:r>
      <w:r w:rsidRPr="003057A9">
        <w:rPr>
          <w:color w:val="000000" w:themeColor="text1"/>
          <w:sz w:val="24"/>
          <w:szCs w:val="24"/>
        </w:rPr>
        <w:t xml:space="preserve">, adrese: </w:t>
      </w:r>
      <w:r w:rsidR="00E204BF">
        <w:rPr>
          <w:color w:val="000000" w:themeColor="text1"/>
          <w:sz w:val="24"/>
          <w:szCs w:val="24"/>
        </w:rPr>
        <w:t>[:]</w:t>
      </w:r>
      <w:r w:rsidRPr="003057A9">
        <w:rPr>
          <w:color w:val="000000" w:themeColor="text1"/>
          <w:sz w:val="24"/>
          <w:szCs w:val="24"/>
        </w:rPr>
        <w:t>, Priekule, Priekules nov.,  LV-3434</w:t>
      </w:r>
    </w:p>
    <w:p w:rsidR="00B80928" w:rsidRPr="003057A9" w:rsidRDefault="00B80928" w:rsidP="00D92916">
      <w:pPr>
        <w:jc w:val="both"/>
        <w:rPr>
          <w:color w:val="000000" w:themeColor="text1"/>
        </w:rPr>
      </w:pPr>
    </w:p>
    <w:p w:rsidR="00AF6A1A" w:rsidRPr="003057A9" w:rsidRDefault="00F14CE9" w:rsidP="00D92916">
      <w:pPr>
        <w:jc w:val="both"/>
        <w:rPr>
          <w:color w:val="000000" w:themeColor="text1"/>
        </w:rPr>
      </w:pPr>
      <w:r>
        <w:rPr>
          <w:color w:val="000000" w:themeColor="text1"/>
        </w:rPr>
        <w:t>4</w:t>
      </w:r>
      <w:r w:rsidR="00AF6A1A" w:rsidRPr="003057A9">
        <w:rPr>
          <w:color w:val="000000" w:themeColor="text1"/>
        </w:rPr>
        <w:t xml:space="preserve">. Kontroli par lēmuma izpildi uzdot Priekules  novada pašvaldības izpilddirektoram Andrim </w:t>
      </w:r>
      <w:proofErr w:type="spellStart"/>
      <w:r w:rsidR="00AF6A1A" w:rsidRPr="003057A9">
        <w:rPr>
          <w:color w:val="000000" w:themeColor="text1"/>
        </w:rPr>
        <w:t>Razmam</w:t>
      </w:r>
      <w:proofErr w:type="spellEnd"/>
      <w:r w:rsidR="004B4791" w:rsidRPr="003057A9">
        <w:rPr>
          <w:color w:val="000000" w:themeColor="text1"/>
        </w:rPr>
        <w:t>.</w:t>
      </w:r>
      <w:r w:rsidR="00AF6A1A" w:rsidRPr="003057A9">
        <w:rPr>
          <w:color w:val="000000" w:themeColor="text1"/>
        </w:rPr>
        <w:t xml:space="preserve">   </w:t>
      </w:r>
    </w:p>
    <w:p w:rsidR="00D92916" w:rsidRPr="003057A9" w:rsidRDefault="00D92916" w:rsidP="00D92916">
      <w:pPr>
        <w:jc w:val="both"/>
        <w:rPr>
          <w:color w:val="000000" w:themeColor="text1"/>
        </w:rPr>
      </w:pPr>
    </w:p>
    <w:p w:rsidR="00AE4269" w:rsidRPr="003057A9" w:rsidRDefault="00F14CE9" w:rsidP="00D92916">
      <w:pPr>
        <w:jc w:val="both"/>
      </w:pPr>
      <w:r>
        <w:rPr>
          <w:color w:val="000000" w:themeColor="text1"/>
        </w:rPr>
        <w:t>5</w:t>
      </w:r>
      <w:r w:rsidR="00AF6A1A" w:rsidRPr="003057A9">
        <w:rPr>
          <w:color w:val="000000" w:themeColor="text1"/>
        </w:rPr>
        <w:t xml:space="preserve">. </w:t>
      </w:r>
      <w:r w:rsidR="00AE4269" w:rsidRPr="003057A9">
        <w:rPr>
          <w:color w:val="000000" w:themeColor="text1"/>
        </w:rPr>
        <w:t xml:space="preserve">Lēmums stājas spēkā ar brīdi, kad tas paziņots adresātam. </w:t>
      </w:r>
      <w:r w:rsidR="004B4791" w:rsidRPr="003057A9">
        <w:rPr>
          <w:color w:val="000000" w:themeColor="text1"/>
        </w:rPr>
        <w:t>A</w:t>
      </w:r>
      <w:r w:rsidR="004B4791" w:rsidRPr="003057A9">
        <w:t>tbilstoši Paziņošanas likuma 8.panta otrai daļai (2) Dokuments, kas paziņots kā vienkāršs pasta sūtījums, uzskatāms par paziņotu astotajā dienā no dienas, kad tas iestādē reģistrēts kā nosūtāmais dokuments.</w:t>
      </w:r>
    </w:p>
    <w:p w:rsidR="00D92916" w:rsidRPr="003057A9" w:rsidRDefault="00D92916" w:rsidP="00D92916">
      <w:pPr>
        <w:jc w:val="both"/>
        <w:rPr>
          <w:color w:val="000000" w:themeColor="text1"/>
        </w:rPr>
      </w:pPr>
    </w:p>
    <w:p w:rsidR="00AF6A1A" w:rsidRPr="003057A9" w:rsidRDefault="00F14CE9" w:rsidP="00D92916">
      <w:pPr>
        <w:jc w:val="both"/>
        <w:rPr>
          <w:color w:val="000000" w:themeColor="text1"/>
        </w:rPr>
      </w:pPr>
      <w:r>
        <w:rPr>
          <w:color w:val="000000" w:themeColor="text1"/>
        </w:rPr>
        <w:t>6.</w:t>
      </w:r>
      <w:r w:rsidR="00AF6A1A" w:rsidRPr="003057A9">
        <w:rPr>
          <w:color w:val="000000" w:themeColor="text1"/>
        </w:rPr>
        <w:t>Lēmumu var pārsūdzēt Administratīvajā rajona tiesā Liepājas  ti</w:t>
      </w:r>
      <w:r w:rsidR="00AE4269" w:rsidRPr="003057A9">
        <w:rPr>
          <w:color w:val="000000" w:themeColor="text1"/>
        </w:rPr>
        <w:t>esu namā</w:t>
      </w:r>
      <w:r w:rsidR="00AF6A1A" w:rsidRPr="003057A9">
        <w:rPr>
          <w:color w:val="000000" w:themeColor="text1"/>
        </w:rPr>
        <w:t>, Lielā ielā 4, Liepājā,  viena mēneša laikā no tā spēkā stāšanās dienas.</w:t>
      </w:r>
    </w:p>
    <w:p w:rsidR="00AC6C17" w:rsidRPr="003057A9" w:rsidRDefault="00AC6C17" w:rsidP="00AC6C17">
      <w:pPr>
        <w:ind w:hanging="142"/>
        <w:jc w:val="both"/>
      </w:pPr>
    </w:p>
    <w:p w:rsidR="004B4791" w:rsidRPr="003057A9" w:rsidRDefault="003057A9" w:rsidP="00AC6C17">
      <w:pPr>
        <w:jc w:val="both"/>
        <w:rPr>
          <w:u w:val="single"/>
        </w:rPr>
      </w:pPr>
      <w:r w:rsidRPr="003057A9">
        <w:rPr>
          <w:u w:val="single"/>
        </w:rPr>
        <w:t>Lēmums izsūtāms:</w:t>
      </w:r>
    </w:p>
    <w:p w:rsidR="004B4791" w:rsidRPr="003057A9" w:rsidRDefault="00AC6C17" w:rsidP="00762964">
      <w:pPr>
        <w:ind w:firstLine="660"/>
        <w:jc w:val="both"/>
        <w:rPr>
          <w:color w:val="000000" w:themeColor="text1"/>
        </w:rPr>
      </w:pPr>
      <w:r>
        <w:t xml:space="preserve">1 </w:t>
      </w:r>
      <w:proofErr w:type="spellStart"/>
      <w:r w:rsidR="00D92916" w:rsidRPr="003057A9">
        <w:t>eks.</w:t>
      </w:r>
      <w:r w:rsidR="004B4791" w:rsidRPr="003057A9">
        <w:t>J</w:t>
      </w:r>
      <w:proofErr w:type="spellEnd"/>
      <w:r w:rsidR="00E204BF">
        <w:t>.</w:t>
      </w:r>
      <w:r w:rsidR="004B4791" w:rsidRPr="003057A9">
        <w:t xml:space="preserve"> M</w:t>
      </w:r>
      <w:r w:rsidR="00E204BF">
        <w:t>.</w:t>
      </w:r>
      <w:r w:rsidR="004B4791" w:rsidRPr="003057A9">
        <w:t>, adrese:</w:t>
      </w:r>
      <w:r w:rsidR="00E204BF">
        <w:t>[:],</w:t>
      </w:r>
      <w:r w:rsidR="004B4791" w:rsidRPr="003057A9">
        <w:rPr>
          <w:color w:val="000000" w:themeColor="text1"/>
        </w:rPr>
        <w:t xml:space="preserve"> Priekule, Priekules nov.</w:t>
      </w:r>
      <w:r w:rsidR="00117FF7" w:rsidRPr="003057A9">
        <w:rPr>
          <w:color w:val="000000" w:themeColor="text1"/>
        </w:rPr>
        <w:t>,LV-3434</w:t>
      </w:r>
    </w:p>
    <w:p w:rsidR="004B4791" w:rsidRPr="003057A9" w:rsidRDefault="00AC6C17" w:rsidP="004B4791">
      <w:pPr>
        <w:pStyle w:val="tv2132"/>
        <w:spacing w:line="240" w:lineRule="auto"/>
        <w:ind w:left="660" w:firstLine="0"/>
        <w:rPr>
          <w:color w:val="000000" w:themeColor="text1"/>
          <w:sz w:val="24"/>
          <w:szCs w:val="24"/>
        </w:rPr>
      </w:pPr>
      <w:r>
        <w:rPr>
          <w:color w:val="000000" w:themeColor="text1"/>
          <w:sz w:val="24"/>
          <w:szCs w:val="24"/>
        </w:rPr>
        <w:t xml:space="preserve">1 </w:t>
      </w:r>
      <w:r w:rsidR="00D92916" w:rsidRPr="003057A9">
        <w:rPr>
          <w:color w:val="000000" w:themeColor="text1"/>
          <w:sz w:val="24"/>
          <w:szCs w:val="24"/>
        </w:rPr>
        <w:t xml:space="preserve">eks. </w:t>
      </w:r>
      <w:r w:rsidR="007473FD" w:rsidRPr="003057A9">
        <w:rPr>
          <w:color w:val="000000" w:themeColor="text1"/>
          <w:sz w:val="24"/>
          <w:szCs w:val="24"/>
        </w:rPr>
        <w:t>L</w:t>
      </w:r>
      <w:r w:rsidR="00E204BF">
        <w:rPr>
          <w:color w:val="000000" w:themeColor="text1"/>
          <w:sz w:val="24"/>
          <w:szCs w:val="24"/>
        </w:rPr>
        <w:t>.</w:t>
      </w:r>
      <w:r w:rsidR="007473FD" w:rsidRPr="003057A9">
        <w:rPr>
          <w:color w:val="000000" w:themeColor="text1"/>
          <w:sz w:val="24"/>
          <w:szCs w:val="24"/>
        </w:rPr>
        <w:t xml:space="preserve"> B</w:t>
      </w:r>
      <w:r w:rsidR="00E204BF">
        <w:rPr>
          <w:color w:val="000000" w:themeColor="text1"/>
          <w:sz w:val="24"/>
          <w:szCs w:val="24"/>
        </w:rPr>
        <w:t>.</w:t>
      </w:r>
      <w:r w:rsidR="007473FD" w:rsidRPr="003057A9">
        <w:rPr>
          <w:color w:val="000000" w:themeColor="text1"/>
          <w:sz w:val="24"/>
          <w:szCs w:val="24"/>
        </w:rPr>
        <w:t>,</w:t>
      </w:r>
      <w:r w:rsidR="00E204BF">
        <w:rPr>
          <w:color w:val="000000" w:themeColor="text1"/>
          <w:sz w:val="24"/>
          <w:szCs w:val="24"/>
        </w:rPr>
        <w:t>[:]</w:t>
      </w:r>
      <w:r w:rsidR="00117FF7" w:rsidRPr="003057A9">
        <w:rPr>
          <w:color w:val="000000" w:themeColor="text1"/>
          <w:sz w:val="24"/>
          <w:szCs w:val="24"/>
        </w:rPr>
        <w:t xml:space="preserve">, </w:t>
      </w:r>
      <w:r w:rsidR="004B4791" w:rsidRPr="003057A9">
        <w:rPr>
          <w:color w:val="000000" w:themeColor="text1"/>
          <w:sz w:val="24"/>
          <w:szCs w:val="24"/>
        </w:rPr>
        <w:t xml:space="preserve">Priekule, Priekules nov., </w:t>
      </w:r>
      <w:r w:rsidR="00117FF7" w:rsidRPr="003057A9">
        <w:rPr>
          <w:color w:val="000000" w:themeColor="text1"/>
          <w:sz w:val="24"/>
          <w:szCs w:val="24"/>
        </w:rPr>
        <w:t>LV-3434</w:t>
      </w:r>
    </w:p>
    <w:p w:rsidR="00117FF7" w:rsidRPr="003057A9" w:rsidRDefault="00AC6C17" w:rsidP="00117FF7">
      <w:pPr>
        <w:pStyle w:val="tv2132"/>
        <w:spacing w:line="240" w:lineRule="auto"/>
        <w:ind w:left="660" w:firstLine="0"/>
        <w:rPr>
          <w:color w:val="000000" w:themeColor="text1"/>
          <w:sz w:val="24"/>
          <w:szCs w:val="24"/>
        </w:rPr>
      </w:pPr>
      <w:r>
        <w:rPr>
          <w:color w:val="000000" w:themeColor="text1"/>
          <w:sz w:val="24"/>
          <w:szCs w:val="24"/>
        </w:rPr>
        <w:t xml:space="preserve">1 </w:t>
      </w:r>
      <w:r w:rsidR="00D92916" w:rsidRPr="003057A9">
        <w:rPr>
          <w:color w:val="000000" w:themeColor="text1"/>
          <w:sz w:val="24"/>
          <w:szCs w:val="24"/>
        </w:rPr>
        <w:t>eks.</w:t>
      </w:r>
      <w:r w:rsidR="00E204BF">
        <w:rPr>
          <w:color w:val="000000" w:themeColor="text1"/>
          <w:sz w:val="24"/>
          <w:szCs w:val="24"/>
        </w:rPr>
        <w:t xml:space="preserve"> </w:t>
      </w:r>
      <w:r w:rsidR="007473FD" w:rsidRPr="003057A9">
        <w:rPr>
          <w:color w:val="000000" w:themeColor="text1"/>
          <w:sz w:val="24"/>
          <w:szCs w:val="24"/>
        </w:rPr>
        <w:t>L</w:t>
      </w:r>
      <w:r w:rsidR="00E204BF">
        <w:rPr>
          <w:color w:val="000000" w:themeColor="text1"/>
          <w:sz w:val="24"/>
          <w:szCs w:val="24"/>
        </w:rPr>
        <w:t>.</w:t>
      </w:r>
      <w:r w:rsidR="007473FD" w:rsidRPr="003057A9">
        <w:rPr>
          <w:color w:val="000000" w:themeColor="text1"/>
          <w:sz w:val="24"/>
          <w:szCs w:val="24"/>
        </w:rPr>
        <w:t>U</w:t>
      </w:r>
      <w:r w:rsidR="00E204BF">
        <w:rPr>
          <w:color w:val="000000" w:themeColor="text1"/>
          <w:sz w:val="24"/>
          <w:szCs w:val="24"/>
        </w:rPr>
        <w:t>.</w:t>
      </w:r>
      <w:r w:rsidR="007473FD" w:rsidRPr="003057A9">
        <w:rPr>
          <w:color w:val="000000" w:themeColor="text1"/>
          <w:sz w:val="24"/>
          <w:szCs w:val="24"/>
        </w:rPr>
        <w:t>,</w:t>
      </w:r>
      <w:r w:rsidR="00E204BF">
        <w:rPr>
          <w:color w:val="000000" w:themeColor="text1"/>
          <w:sz w:val="24"/>
          <w:szCs w:val="24"/>
        </w:rPr>
        <w:t>[:],</w:t>
      </w:r>
      <w:r w:rsidR="004B4791" w:rsidRPr="003057A9">
        <w:rPr>
          <w:color w:val="000000" w:themeColor="text1"/>
          <w:sz w:val="24"/>
          <w:szCs w:val="24"/>
        </w:rPr>
        <w:t xml:space="preserve"> Priekule, Priekules nov.,</w:t>
      </w:r>
      <w:r w:rsidR="00117FF7" w:rsidRPr="003057A9">
        <w:rPr>
          <w:color w:val="000000" w:themeColor="text1"/>
          <w:sz w:val="24"/>
          <w:szCs w:val="24"/>
        </w:rPr>
        <w:t>LV-3434</w:t>
      </w:r>
    </w:p>
    <w:p w:rsidR="004B4791" w:rsidRPr="003057A9" w:rsidRDefault="00AC6C17" w:rsidP="004B4791">
      <w:pPr>
        <w:pStyle w:val="tv2132"/>
        <w:spacing w:line="240" w:lineRule="auto"/>
        <w:ind w:left="660" w:firstLine="0"/>
        <w:rPr>
          <w:color w:val="000000" w:themeColor="text1"/>
          <w:sz w:val="24"/>
          <w:szCs w:val="24"/>
        </w:rPr>
      </w:pPr>
      <w:r>
        <w:rPr>
          <w:color w:val="000000" w:themeColor="text1"/>
          <w:sz w:val="24"/>
          <w:szCs w:val="24"/>
        </w:rPr>
        <w:t xml:space="preserve">1 </w:t>
      </w:r>
      <w:r w:rsidR="00D92916" w:rsidRPr="003057A9">
        <w:rPr>
          <w:color w:val="000000" w:themeColor="text1"/>
          <w:sz w:val="24"/>
          <w:szCs w:val="24"/>
        </w:rPr>
        <w:t>eks.</w:t>
      </w:r>
      <w:r w:rsidR="00E204BF">
        <w:rPr>
          <w:color w:val="000000" w:themeColor="text1"/>
          <w:sz w:val="24"/>
          <w:szCs w:val="24"/>
        </w:rPr>
        <w:t xml:space="preserve"> </w:t>
      </w:r>
      <w:r w:rsidR="007473FD" w:rsidRPr="003057A9">
        <w:rPr>
          <w:color w:val="000000" w:themeColor="text1"/>
          <w:sz w:val="24"/>
          <w:szCs w:val="24"/>
        </w:rPr>
        <w:t>O</w:t>
      </w:r>
      <w:r w:rsidR="00E204BF">
        <w:rPr>
          <w:color w:val="000000" w:themeColor="text1"/>
          <w:sz w:val="24"/>
          <w:szCs w:val="24"/>
        </w:rPr>
        <w:t>.</w:t>
      </w:r>
      <w:r w:rsidR="007473FD" w:rsidRPr="003057A9">
        <w:rPr>
          <w:color w:val="000000" w:themeColor="text1"/>
          <w:sz w:val="24"/>
          <w:szCs w:val="24"/>
        </w:rPr>
        <w:t xml:space="preserve"> N</w:t>
      </w:r>
      <w:r w:rsidR="00E204BF">
        <w:rPr>
          <w:color w:val="000000" w:themeColor="text1"/>
          <w:sz w:val="24"/>
          <w:szCs w:val="24"/>
        </w:rPr>
        <w:t>.</w:t>
      </w:r>
      <w:r w:rsidR="007473FD" w:rsidRPr="003057A9">
        <w:rPr>
          <w:color w:val="000000" w:themeColor="text1"/>
          <w:sz w:val="24"/>
          <w:szCs w:val="24"/>
        </w:rPr>
        <w:t>,</w:t>
      </w:r>
      <w:r w:rsidR="00E204BF">
        <w:rPr>
          <w:color w:val="000000" w:themeColor="text1"/>
          <w:sz w:val="24"/>
          <w:szCs w:val="24"/>
        </w:rPr>
        <w:t>[:]</w:t>
      </w:r>
      <w:r w:rsidR="004B4791" w:rsidRPr="003057A9">
        <w:rPr>
          <w:color w:val="000000" w:themeColor="text1"/>
          <w:sz w:val="24"/>
          <w:szCs w:val="24"/>
        </w:rPr>
        <w:t xml:space="preserve">, Priekule, Priekules nov., </w:t>
      </w:r>
      <w:r w:rsidR="00117FF7" w:rsidRPr="003057A9">
        <w:rPr>
          <w:color w:val="000000" w:themeColor="text1"/>
          <w:sz w:val="24"/>
          <w:szCs w:val="24"/>
        </w:rPr>
        <w:t xml:space="preserve"> LV-3434</w:t>
      </w:r>
    </w:p>
    <w:p w:rsidR="00117FF7" w:rsidRPr="003057A9" w:rsidRDefault="00AC6C17" w:rsidP="004B4791">
      <w:pPr>
        <w:pStyle w:val="tv2132"/>
        <w:spacing w:line="240" w:lineRule="auto"/>
        <w:ind w:left="660" w:firstLine="0"/>
        <w:rPr>
          <w:color w:val="000000" w:themeColor="text1"/>
          <w:sz w:val="24"/>
          <w:szCs w:val="24"/>
        </w:rPr>
      </w:pPr>
      <w:r>
        <w:rPr>
          <w:color w:val="000000" w:themeColor="text1"/>
          <w:sz w:val="24"/>
          <w:szCs w:val="24"/>
        </w:rPr>
        <w:t xml:space="preserve">1 </w:t>
      </w:r>
      <w:r w:rsidR="00D92916" w:rsidRPr="003057A9">
        <w:rPr>
          <w:color w:val="000000" w:themeColor="text1"/>
          <w:sz w:val="24"/>
          <w:szCs w:val="24"/>
        </w:rPr>
        <w:t>eks.</w:t>
      </w:r>
      <w:r w:rsidR="00E204BF">
        <w:rPr>
          <w:color w:val="000000" w:themeColor="text1"/>
          <w:sz w:val="24"/>
          <w:szCs w:val="24"/>
        </w:rPr>
        <w:t xml:space="preserve"> </w:t>
      </w:r>
      <w:r w:rsidR="00117FF7" w:rsidRPr="003057A9">
        <w:rPr>
          <w:color w:val="000000" w:themeColor="text1"/>
          <w:sz w:val="24"/>
          <w:szCs w:val="24"/>
        </w:rPr>
        <w:t>I</w:t>
      </w:r>
      <w:r w:rsidR="00E204BF">
        <w:rPr>
          <w:color w:val="000000" w:themeColor="text1"/>
          <w:sz w:val="24"/>
          <w:szCs w:val="24"/>
        </w:rPr>
        <w:t>.</w:t>
      </w:r>
      <w:r w:rsidR="00117FF7" w:rsidRPr="003057A9">
        <w:rPr>
          <w:color w:val="000000" w:themeColor="text1"/>
          <w:sz w:val="24"/>
          <w:szCs w:val="24"/>
        </w:rPr>
        <w:t xml:space="preserve"> B</w:t>
      </w:r>
      <w:r w:rsidR="00E204BF">
        <w:rPr>
          <w:color w:val="000000" w:themeColor="text1"/>
          <w:sz w:val="24"/>
          <w:szCs w:val="24"/>
        </w:rPr>
        <w:t>.</w:t>
      </w:r>
      <w:r w:rsidR="00117FF7" w:rsidRPr="003057A9">
        <w:rPr>
          <w:color w:val="000000" w:themeColor="text1"/>
          <w:sz w:val="24"/>
          <w:szCs w:val="24"/>
        </w:rPr>
        <w:t>, adrese:</w:t>
      </w:r>
      <w:r w:rsidR="00E204BF">
        <w:rPr>
          <w:color w:val="000000" w:themeColor="text1"/>
          <w:sz w:val="24"/>
          <w:szCs w:val="24"/>
        </w:rPr>
        <w:t>[:]</w:t>
      </w:r>
      <w:r w:rsidR="004B4791" w:rsidRPr="003057A9">
        <w:rPr>
          <w:color w:val="000000" w:themeColor="text1"/>
          <w:sz w:val="24"/>
          <w:szCs w:val="24"/>
        </w:rPr>
        <w:t xml:space="preserve">, Priekule, Priekules nov., </w:t>
      </w:r>
      <w:r w:rsidR="00117FF7" w:rsidRPr="003057A9">
        <w:rPr>
          <w:color w:val="000000" w:themeColor="text1"/>
          <w:sz w:val="24"/>
          <w:szCs w:val="24"/>
        </w:rPr>
        <w:t>LV-3434</w:t>
      </w:r>
    </w:p>
    <w:p w:rsidR="004B4791" w:rsidRPr="003057A9" w:rsidRDefault="00AC6C17" w:rsidP="004B4791">
      <w:pPr>
        <w:pStyle w:val="tv2132"/>
        <w:spacing w:line="240" w:lineRule="auto"/>
        <w:ind w:left="660" w:firstLine="0"/>
        <w:rPr>
          <w:color w:val="000000" w:themeColor="text1"/>
          <w:sz w:val="24"/>
          <w:szCs w:val="24"/>
        </w:rPr>
      </w:pPr>
      <w:r>
        <w:rPr>
          <w:color w:val="000000" w:themeColor="text1"/>
          <w:sz w:val="24"/>
          <w:szCs w:val="24"/>
        </w:rPr>
        <w:t xml:space="preserve">1 </w:t>
      </w:r>
      <w:r w:rsidR="00D92916" w:rsidRPr="003057A9">
        <w:rPr>
          <w:color w:val="000000" w:themeColor="text1"/>
          <w:sz w:val="24"/>
          <w:szCs w:val="24"/>
        </w:rPr>
        <w:t xml:space="preserve">eks. </w:t>
      </w:r>
      <w:r w:rsidR="007473FD" w:rsidRPr="003057A9">
        <w:rPr>
          <w:color w:val="000000" w:themeColor="text1"/>
          <w:sz w:val="24"/>
          <w:szCs w:val="24"/>
        </w:rPr>
        <w:t>L</w:t>
      </w:r>
      <w:r w:rsidR="00E204BF">
        <w:rPr>
          <w:color w:val="000000" w:themeColor="text1"/>
          <w:sz w:val="24"/>
          <w:szCs w:val="24"/>
        </w:rPr>
        <w:t>.</w:t>
      </w:r>
      <w:r w:rsidR="007473FD" w:rsidRPr="003057A9">
        <w:rPr>
          <w:color w:val="000000" w:themeColor="text1"/>
          <w:sz w:val="24"/>
          <w:szCs w:val="24"/>
        </w:rPr>
        <w:t xml:space="preserve"> D</w:t>
      </w:r>
      <w:r w:rsidR="00E204BF">
        <w:rPr>
          <w:color w:val="000000" w:themeColor="text1"/>
          <w:sz w:val="24"/>
          <w:szCs w:val="24"/>
        </w:rPr>
        <w:t>.</w:t>
      </w:r>
      <w:r w:rsidR="007473FD" w:rsidRPr="003057A9">
        <w:rPr>
          <w:color w:val="000000" w:themeColor="text1"/>
          <w:sz w:val="24"/>
          <w:szCs w:val="24"/>
        </w:rPr>
        <w:t>, adrese:</w:t>
      </w:r>
      <w:r w:rsidR="00E204BF">
        <w:rPr>
          <w:color w:val="000000" w:themeColor="text1"/>
          <w:sz w:val="24"/>
          <w:szCs w:val="24"/>
        </w:rPr>
        <w:t>[:]</w:t>
      </w:r>
      <w:bookmarkStart w:id="0" w:name="_GoBack"/>
      <w:bookmarkEnd w:id="0"/>
      <w:r w:rsidR="004B4791" w:rsidRPr="003057A9">
        <w:rPr>
          <w:color w:val="000000" w:themeColor="text1"/>
          <w:sz w:val="24"/>
          <w:szCs w:val="24"/>
        </w:rPr>
        <w:t xml:space="preserve">, Priekule, Priekules nov., </w:t>
      </w:r>
      <w:r w:rsidR="007473FD" w:rsidRPr="003057A9">
        <w:rPr>
          <w:color w:val="000000" w:themeColor="text1"/>
          <w:sz w:val="24"/>
          <w:szCs w:val="24"/>
        </w:rPr>
        <w:t xml:space="preserve"> </w:t>
      </w:r>
      <w:r w:rsidR="00117FF7" w:rsidRPr="003057A9">
        <w:rPr>
          <w:color w:val="000000" w:themeColor="text1"/>
          <w:sz w:val="24"/>
          <w:szCs w:val="24"/>
        </w:rPr>
        <w:t>LV-3434</w:t>
      </w:r>
    </w:p>
    <w:p w:rsidR="00117FF7" w:rsidRPr="003057A9" w:rsidRDefault="00AC6C17" w:rsidP="004B4791">
      <w:pPr>
        <w:pStyle w:val="tv2132"/>
        <w:spacing w:line="240" w:lineRule="auto"/>
        <w:ind w:left="660" w:firstLine="0"/>
        <w:rPr>
          <w:color w:val="000000" w:themeColor="text1"/>
          <w:sz w:val="24"/>
          <w:szCs w:val="24"/>
        </w:rPr>
      </w:pPr>
      <w:r>
        <w:rPr>
          <w:color w:val="000000" w:themeColor="text1"/>
          <w:sz w:val="24"/>
          <w:szCs w:val="24"/>
        </w:rPr>
        <w:t xml:space="preserve">1 </w:t>
      </w:r>
      <w:r w:rsidR="00117FF7" w:rsidRPr="003057A9">
        <w:rPr>
          <w:color w:val="000000" w:themeColor="text1"/>
          <w:sz w:val="24"/>
          <w:szCs w:val="24"/>
        </w:rPr>
        <w:t>eks. Priekules novada pašvaldības īpašumu atsavi</w:t>
      </w:r>
      <w:r w:rsidR="00D92916" w:rsidRPr="003057A9">
        <w:rPr>
          <w:color w:val="000000" w:themeColor="text1"/>
          <w:sz w:val="24"/>
          <w:szCs w:val="24"/>
        </w:rPr>
        <w:t xml:space="preserve">nāšanas un nomas tiesību izsoles komisijai </w:t>
      </w:r>
      <w:proofErr w:type="spellStart"/>
      <w:r w:rsidR="00D92916" w:rsidRPr="003057A9">
        <w:rPr>
          <w:color w:val="000000" w:themeColor="text1"/>
          <w:sz w:val="24"/>
          <w:szCs w:val="24"/>
        </w:rPr>
        <w:t>A.Mickus</w:t>
      </w:r>
      <w:proofErr w:type="spellEnd"/>
      <w:r w:rsidR="00D92916" w:rsidRPr="003057A9">
        <w:rPr>
          <w:color w:val="000000" w:themeColor="text1"/>
          <w:sz w:val="24"/>
          <w:szCs w:val="24"/>
        </w:rPr>
        <w:t>;</w:t>
      </w:r>
    </w:p>
    <w:p w:rsidR="00D92916" w:rsidRDefault="00AC6C17" w:rsidP="004B4791">
      <w:pPr>
        <w:pStyle w:val="tv2132"/>
        <w:spacing w:line="240" w:lineRule="auto"/>
        <w:ind w:left="660" w:firstLine="0"/>
        <w:rPr>
          <w:color w:val="000000" w:themeColor="text1"/>
          <w:sz w:val="24"/>
          <w:szCs w:val="24"/>
        </w:rPr>
      </w:pPr>
      <w:r>
        <w:rPr>
          <w:color w:val="000000" w:themeColor="text1"/>
          <w:sz w:val="24"/>
          <w:szCs w:val="24"/>
        </w:rPr>
        <w:t xml:space="preserve">1 </w:t>
      </w:r>
      <w:r w:rsidR="00D92916" w:rsidRPr="003057A9">
        <w:rPr>
          <w:color w:val="000000" w:themeColor="text1"/>
          <w:sz w:val="24"/>
          <w:szCs w:val="24"/>
        </w:rPr>
        <w:t>eks. Finanšu nodaļai</w:t>
      </w:r>
    </w:p>
    <w:p w:rsidR="00790F69" w:rsidRDefault="00790F69" w:rsidP="004B4791">
      <w:pPr>
        <w:pStyle w:val="tv2132"/>
        <w:spacing w:line="240" w:lineRule="auto"/>
        <w:ind w:left="660" w:firstLine="0"/>
        <w:rPr>
          <w:color w:val="000000" w:themeColor="text1"/>
          <w:sz w:val="24"/>
          <w:szCs w:val="24"/>
        </w:rPr>
      </w:pPr>
    </w:p>
    <w:p w:rsidR="00790F69" w:rsidRDefault="00790F69" w:rsidP="00790F69">
      <w:pPr>
        <w:jc w:val="both"/>
      </w:pPr>
    </w:p>
    <w:p w:rsidR="00790F69" w:rsidRPr="00C44A15" w:rsidRDefault="00790F69" w:rsidP="00790F69">
      <w:pPr>
        <w:jc w:val="both"/>
      </w:pPr>
      <w:r>
        <w:t>Pašvaldības domes priekšsēdētā</w:t>
      </w:r>
      <w:r w:rsidR="005A0579">
        <w:t xml:space="preserve">ja       </w:t>
      </w:r>
      <w:r w:rsidR="005A0579">
        <w:tab/>
      </w:r>
      <w:r w:rsidR="005A0579">
        <w:tab/>
      </w:r>
      <w:r w:rsidR="005A0579">
        <w:tab/>
      </w:r>
      <w:r>
        <w:tab/>
      </w:r>
      <w:r>
        <w:tab/>
      </w:r>
      <w:proofErr w:type="spellStart"/>
      <w:r>
        <w:t>V.Jablonska</w:t>
      </w:r>
      <w:proofErr w:type="spellEnd"/>
    </w:p>
    <w:p w:rsidR="00790F69" w:rsidRDefault="00790F69" w:rsidP="00790F69"/>
    <w:sectPr w:rsidR="00790F69" w:rsidSect="00EC484F">
      <w:pgSz w:w="11906" w:h="16838"/>
      <w:pgMar w:top="567" w:right="1133"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343BE"/>
    <w:multiLevelType w:val="hybridMultilevel"/>
    <w:tmpl w:val="3DAA0224"/>
    <w:lvl w:ilvl="0" w:tplc="85B04B9E">
      <w:start w:val="1"/>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1A"/>
    <w:rsid w:val="0001625E"/>
    <w:rsid w:val="0007714D"/>
    <w:rsid w:val="00117FF7"/>
    <w:rsid w:val="0013371B"/>
    <w:rsid w:val="0016728C"/>
    <w:rsid w:val="001D2B40"/>
    <w:rsid w:val="003057A9"/>
    <w:rsid w:val="004B4791"/>
    <w:rsid w:val="004C6679"/>
    <w:rsid w:val="005A0579"/>
    <w:rsid w:val="00616070"/>
    <w:rsid w:val="006344E1"/>
    <w:rsid w:val="00680193"/>
    <w:rsid w:val="006C1970"/>
    <w:rsid w:val="007473FD"/>
    <w:rsid w:val="00762964"/>
    <w:rsid w:val="00790F69"/>
    <w:rsid w:val="00872DD9"/>
    <w:rsid w:val="00913CE6"/>
    <w:rsid w:val="00AC6C17"/>
    <w:rsid w:val="00AE4269"/>
    <w:rsid w:val="00AF6A1A"/>
    <w:rsid w:val="00B80928"/>
    <w:rsid w:val="00C51B1A"/>
    <w:rsid w:val="00CD65ED"/>
    <w:rsid w:val="00CE22A0"/>
    <w:rsid w:val="00D92916"/>
    <w:rsid w:val="00E204BF"/>
    <w:rsid w:val="00EC484F"/>
    <w:rsid w:val="00F14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E0053509-C3F5-44A7-AFB9-91494DF5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F6A1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3057A9"/>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F6A1A"/>
    <w:pPr>
      <w:ind w:left="720"/>
      <w:contextualSpacing/>
    </w:pPr>
  </w:style>
  <w:style w:type="paragraph" w:customStyle="1" w:styleId="tv2132">
    <w:name w:val="tv2132"/>
    <w:basedOn w:val="Parasts"/>
    <w:rsid w:val="00AF6A1A"/>
    <w:pPr>
      <w:spacing w:line="360" w:lineRule="auto"/>
      <w:ind w:firstLine="300"/>
    </w:pPr>
    <w:rPr>
      <w:color w:val="414142"/>
      <w:sz w:val="20"/>
      <w:szCs w:val="20"/>
    </w:rPr>
  </w:style>
  <w:style w:type="character" w:customStyle="1" w:styleId="naisfChar">
    <w:name w:val="naisf Char"/>
    <w:basedOn w:val="Noklusjumarindkopasfonts"/>
    <w:link w:val="naisf"/>
    <w:locked/>
    <w:rsid w:val="00AF6A1A"/>
    <w:rPr>
      <w:rFonts w:ascii="Times New Roman" w:eastAsia="Calibri" w:hAnsi="Times New Roman" w:cs="Times New Roman"/>
      <w:sz w:val="24"/>
      <w:szCs w:val="24"/>
      <w:lang w:eastAsia="lv-LV"/>
    </w:rPr>
  </w:style>
  <w:style w:type="paragraph" w:customStyle="1" w:styleId="naisf">
    <w:name w:val="naisf"/>
    <w:basedOn w:val="Parasts"/>
    <w:link w:val="naisfChar"/>
    <w:rsid w:val="00AF6A1A"/>
    <w:pPr>
      <w:spacing w:before="75" w:after="75"/>
      <w:ind w:firstLine="375"/>
      <w:jc w:val="both"/>
    </w:pPr>
    <w:rPr>
      <w:rFonts w:eastAsia="Calibri"/>
    </w:rPr>
  </w:style>
  <w:style w:type="paragraph" w:styleId="Balonteksts">
    <w:name w:val="Balloon Text"/>
    <w:basedOn w:val="Parasts"/>
    <w:link w:val="BalontekstsRakstz"/>
    <w:uiPriority w:val="99"/>
    <w:semiHidden/>
    <w:unhideWhenUsed/>
    <w:rsid w:val="004B479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4791"/>
    <w:rPr>
      <w:rFonts w:ascii="Segoe UI" w:eastAsia="Times New Roman" w:hAnsi="Segoe UI" w:cs="Segoe UI"/>
      <w:sz w:val="18"/>
      <w:szCs w:val="18"/>
      <w:lang w:eastAsia="lv-LV"/>
    </w:rPr>
  </w:style>
  <w:style w:type="character" w:customStyle="1" w:styleId="Virsraksts1Rakstz">
    <w:name w:val="Virsraksts 1 Rakstz."/>
    <w:basedOn w:val="Noklusjumarindkopasfonts"/>
    <w:link w:val="Virsraksts1"/>
    <w:rsid w:val="003057A9"/>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22733">
      <w:bodyDiv w:val="1"/>
      <w:marLeft w:val="0"/>
      <w:marRight w:val="0"/>
      <w:marTop w:val="0"/>
      <w:marBottom w:val="0"/>
      <w:divBdr>
        <w:top w:val="none" w:sz="0" w:space="0" w:color="auto"/>
        <w:left w:val="none" w:sz="0" w:space="0" w:color="auto"/>
        <w:bottom w:val="none" w:sz="0" w:space="0" w:color="auto"/>
        <w:right w:val="none" w:sz="0" w:space="0" w:color="auto"/>
      </w:divBdr>
    </w:div>
    <w:div w:id="14158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3514</Words>
  <Characters>2004</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19</cp:revision>
  <cp:lastPrinted>2016-04-15T11:43:00Z</cp:lastPrinted>
  <dcterms:created xsi:type="dcterms:W3CDTF">2016-03-11T06:20:00Z</dcterms:created>
  <dcterms:modified xsi:type="dcterms:W3CDTF">2016-05-05T12:22:00Z</dcterms:modified>
</cp:coreProperties>
</file>