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DF7" w:rsidRPr="002C775F" w:rsidRDefault="00FA1B06" w:rsidP="00E153EC">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 </w:t>
      </w:r>
      <w:r w:rsidR="00281C91">
        <w:rPr>
          <w:rFonts w:ascii="Times New Roman" w:eastAsia="Times New Roman" w:hAnsi="Times New Roman" w:cs="Times New Roman"/>
          <w:sz w:val="20"/>
          <w:szCs w:val="20"/>
          <w:lang w:eastAsia="lv-LV"/>
        </w:rPr>
        <w:t xml:space="preserve">  </w:t>
      </w:r>
      <w:r w:rsidR="009701C0">
        <w:rPr>
          <w:rFonts w:ascii="Times New Roman" w:eastAsia="Times New Roman" w:hAnsi="Times New Roman" w:cs="Times New Roman"/>
          <w:sz w:val="20"/>
          <w:szCs w:val="20"/>
          <w:lang w:eastAsia="lv-LV"/>
        </w:rPr>
        <w:t xml:space="preserve"> </w:t>
      </w:r>
      <w:r w:rsidR="00C60DF7" w:rsidRPr="002C775F">
        <w:rPr>
          <w:rFonts w:ascii="Times New Roman" w:eastAsia="Times New Roman" w:hAnsi="Times New Roman" w:cs="Times New Roman"/>
          <w:sz w:val="20"/>
          <w:szCs w:val="20"/>
          <w:lang w:eastAsia="lv-LV"/>
        </w:rPr>
        <w:tab/>
        <w:t>APSTIPRINĀTI</w:t>
      </w:r>
    </w:p>
    <w:p w:rsidR="00C60DF7" w:rsidRPr="002C775F" w:rsidRDefault="00C60DF7" w:rsidP="00C60DF7">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ar Priekules novada pašvaldības domes</w:t>
      </w:r>
    </w:p>
    <w:p w:rsidR="00C60DF7" w:rsidRPr="002C775F" w:rsidRDefault="0029198F" w:rsidP="00C60DF7">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28</w:t>
      </w:r>
      <w:r w:rsidR="0017722E">
        <w:rPr>
          <w:rFonts w:ascii="Times New Roman" w:eastAsia="Times New Roman" w:hAnsi="Times New Roman" w:cs="Times New Roman"/>
          <w:sz w:val="20"/>
          <w:szCs w:val="20"/>
          <w:lang w:eastAsia="lv-LV"/>
        </w:rPr>
        <w:t>.</w:t>
      </w:r>
      <w:r>
        <w:rPr>
          <w:rFonts w:ascii="Times New Roman" w:eastAsia="Times New Roman" w:hAnsi="Times New Roman" w:cs="Times New Roman"/>
          <w:sz w:val="20"/>
          <w:szCs w:val="20"/>
          <w:lang w:eastAsia="lv-LV"/>
        </w:rPr>
        <w:t>06</w:t>
      </w:r>
      <w:r w:rsidR="0017722E">
        <w:rPr>
          <w:rFonts w:ascii="Times New Roman" w:eastAsia="Times New Roman" w:hAnsi="Times New Roman" w:cs="Times New Roman"/>
          <w:sz w:val="20"/>
          <w:szCs w:val="20"/>
          <w:lang w:eastAsia="lv-LV"/>
        </w:rPr>
        <w:t>.</w:t>
      </w:r>
      <w:r w:rsidR="00C60DF7" w:rsidRPr="002C775F">
        <w:rPr>
          <w:rFonts w:ascii="Times New Roman" w:eastAsia="Times New Roman" w:hAnsi="Times New Roman" w:cs="Times New Roman"/>
          <w:sz w:val="20"/>
          <w:szCs w:val="20"/>
          <w:lang w:eastAsia="lv-LV"/>
        </w:rPr>
        <w:t>201</w:t>
      </w:r>
      <w:r w:rsidR="00C60DF7">
        <w:rPr>
          <w:rFonts w:ascii="Times New Roman" w:eastAsia="Times New Roman" w:hAnsi="Times New Roman" w:cs="Times New Roman"/>
          <w:sz w:val="20"/>
          <w:szCs w:val="20"/>
          <w:lang w:eastAsia="lv-LV"/>
        </w:rPr>
        <w:t>8</w:t>
      </w:r>
      <w:r w:rsidR="00C60DF7" w:rsidRPr="002C775F">
        <w:rPr>
          <w:rFonts w:ascii="Times New Roman" w:eastAsia="Times New Roman" w:hAnsi="Times New Roman" w:cs="Times New Roman"/>
          <w:sz w:val="20"/>
          <w:szCs w:val="20"/>
          <w:lang w:eastAsia="lv-LV"/>
        </w:rPr>
        <w:t>.sēdes lēmum</w:t>
      </w:r>
      <w:r w:rsidR="00C60DF7">
        <w:rPr>
          <w:rFonts w:ascii="Times New Roman" w:eastAsia="Times New Roman" w:hAnsi="Times New Roman" w:cs="Times New Roman"/>
          <w:sz w:val="20"/>
          <w:szCs w:val="20"/>
          <w:lang w:eastAsia="lv-LV"/>
        </w:rPr>
        <w:t>u</w:t>
      </w:r>
      <w:r w:rsidR="00C60DF7" w:rsidRPr="002C775F">
        <w:rPr>
          <w:rFonts w:ascii="Times New Roman" w:eastAsia="Times New Roman" w:hAnsi="Times New Roman" w:cs="Times New Roman"/>
          <w:sz w:val="20"/>
          <w:szCs w:val="20"/>
          <w:lang w:eastAsia="lv-LV"/>
        </w:rPr>
        <w:t xml:space="preserve"> Nr.</w:t>
      </w:r>
      <w:r w:rsidR="0084641C">
        <w:rPr>
          <w:rFonts w:ascii="Times New Roman" w:eastAsia="Times New Roman" w:hAnsi="Times New Roman" w:cs="Times New Roman"/>
          <w:sz w:val="20"/>
          <w:szCs w:val="20"/>
          <w:lang w:eastAsia="lv-LV"/>
        </w:rPr>
        <w:t>302</w:t>
      </w:r>
    </w:p>
    <w:p w:rsidR="00C60DF7" w:rsidRPr="002C775F" w:rsidRDefault="00C60DF7" w:rsidP="00C60DF7">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(prot.Nr.</w:t>
      </w:r>
      <w:r w:rsidR="0029198F">
        <w:rPr>
          <w:rFonts w:ascii="Times New Roman" w:eastAsia="Times New Roman" w:hAnsi="Times New Roman" w:cs="Times New Roman"/>
          <w:sz w:val="20"/>
          <w:szCs w:val="20"/>
          <w:lang w:eastAsia="lv-LV"/>
        </w:rPr>
        <w:t>9</w:t>
      </w:r>
      <w:r w:rsidR="004F4096">
        <w:rPr>
          <w:rFonts w:ascii="Times New Roman" w:eastAsia="Times New Roman" w:hAnsi="Times New Roman" w:cs="Times New Roman"/>
          <w:sz w:val="20"/>
          <w:szCs w:val="20"/>
          <w:lang w:eastAsia="lv-LV"/>
        </w:rPr>
        <w:t xml:space="preserve">, </w:t>
      </w:r>
      <w:r w:rsidR="0084641C">
        <w:rPr>
          <w:rFonts w:ascii="Times New Roman" w:eastAsia="Times New Roman" w:hAnsi="Times New Roman" w:cs="Times New Roman"/>
          <w:sz w:val="20"/>
          <w:szCs w:val="20"/>
          <w:lang w:eastAsia="lv-LV"/>
        </w:rPr>
        <w:t>17</w:t>
      </w:r>
      <w:r w:rsidR="003738FF">
        <w:rPr>
          <w:rFonts w:ascii="Times New Roman" w:eastAsia="Times New Roman" w:hAnsi="Times New Roman" w:cs="Times New Roman"/>
          <w:sz w:val="20"/>
          <w:szCs w:val="20"/>
          <w:lang w:eastAsia="lv-LV"/>
        </w:rPr>
        <w:t>.punkts</w:t>
      </w:r>
      <w:r w:rsidRPr="002C775F">
        <w:rPr>
          <w:rFonts w:ascii="Times New Roman" w:eastAsia="Times New Roman" w:hAnsi="Times New Roman" w:cs="Times New Roman"/>
          <w:sz w:val="20"/>
          <w:szCs w:val="20"/>
          <w:lang w:eastAsia="lv-LV"/>
        </w:rPr>
        <w:t xml:space="preserve"> )</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center"/>
        <w:rPr>
          <w:rFonts w:ascii="Times New Roman" w:eastAsia="Times New Roman" w:hAnsi="Times New Roman" w:cs="Times New Roman"/>
          <w:sz w:val="24"/>
          <w:szCs w:val="24"/>
          <w:lang w:eastAsia="lv-LV"/>
        </w:rPr>
      </w:pPr>
    </w:p>
    <w:p w:rsidR="009A3F0C" w:rsidRDefault="00C60DF7" w:rsidP="00C60DF7">
      <w:pPr>
        <w:spacing w:after="0" w:line="240" w:lineRule="auto"/>
        <w:jc w:val="center"/>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Priekules novada pašvaldībai piederoša nekustamā īpašuma </w:t>
      </w:r>
      <w:bookmarkStart w:id="0" w:name="_GoBack"/>
      <w:bookmarkEnd w:id="0"/>
    </w:p>
    <w:p w:rsidR="00C60DF7" w:rsidRPr="00B8474B" w:rsidRDefault="00642315" w:rsidP="00C60DF7">
      <w:pPr>
        <w:spacing w:after="0" w:line="240" w:lineRule="auto"/>
        <w:jc w:val="center"/>
        <w:rPr>
          <w:rFonts w:ascii="Times New Roman" w:eastAsia="Times New Roman" w:hAnsi="Times New Roman" w:cs="Times New Roman"/>
          <w:b/>
          <w:sz w:val="24"/>
          <w:szCs w:val="24"/>
          <w:lang w:eastAsia="lv-LV"/>
        </w:rPr>
      </w:pPr>
      <w:r>
        <w:rPr>
          <w:rFonts w:ascii="Times New Roman" w:eastAsia="Calibri" w:hAnsi="Times New Roman" w:cs="Times New Roman"/>
          <w:b/>
          <w:sz w:val="24"/>
          <w:szCs w:val="24"/>
        </w:rPr>
        <w:t>Upes iela 5</w:t>
      </w:r>
      <w:r w:rsidR="00C60DF7" w:rsidRPr="00B8474B">
        <w:rPr>
          <w:rFonts w:ascii="Times New Roman" w:eastAsia="Calibri" w:hAnsi="Times New Roman" w:cs="Times New Roman"/>
          <w:b/>
          <w:sz w:val="24"/>
          <w:szCs w:val="24"/>
        </w:rPr>
        <w:t xml:space="preserve">, </w:t>
      </w:r>
      <w:r>
        <w:rPr>
          <w:rFonts w:ascii="Times New Roman" w:eastAsia="Times New Roman" w:hAnsi="Times New Roman" w:cs="Times New Roman"/>
          <w:b/>
          <w:sz w:val="24"/>
          <w:szCs w:val="24"/>
          <w:lang w:eastAsia="lv-LV"/>
        </w:rPr>
        <w:t>Priekule</w:t>
      </w:r>
      <w:r w:rsidR="00C60DF7" w:rsidRPr="00B8474B">
        <w:rPr>
          <w:rFonts w:ascii="Times New Roman" w:eastAsia="Calibri" w:hAnsi="Times New Roman" w:cs="Times New Roman"/>
          <w:b/>
          <w:sz w:val="24"/>
          <w:szCs w:val="24"/>
        </w:rPr>
        <w:t>, Priekules nov</w:t>
      </w:r>
      <w:r w:rsidR="00C60DF7">
        <w:rPr>
          <w:rFonts w:ascii="Times New Roman" w:eastAsia="Calibri" w:hAnsi="Times New Roman" w:cs="Times New Roman"/>
          <w:b/>
          <w:sz w:val="24"/>
          <w:szCs w:val="24"/>
        </w:rPr>
        <w:t>ads</w:t>
      </w:r>
      <w:r w:rsidR="0057141D">
        <w:rPr>
          <w:rFonts w:ascii="Times New Roman" w:eastAsia="Calibri" w:hAnsi="Times New Roman" w:cs="Times New Roman"/>
          <w:b/>
          <w:sz w:val="24"/>
          <w:szCs w:val="24"/>
        </w:rPr>
        <w:t>,</w:t>
      </w:r>
      <w:r w:rsidR="0057141D" w:rsidRPr="0057141D">
        <w:rPr>
          <w:rFonts w:ascii="Times New Roman" w:eastAsia="Times New Roman" w:hAnsi="Times New Roman" w:cs="Times New Roman"/>
          <w:b/>
          <w:sz w:val="24"/>
          <w:szCs w:val="24"/>
          <w:lang w:eastAsia="lv-LV"/>
        </w:rPr>
        <w:t xml:space="preserve"> </w:t>
      </w:r>
      <w:r w:rsidR="0057141D" w:rsidRPr="00B8474B">
        <w:rPr>
          <w:rFonts w:ascii="Times New Roman" w:eastAsia="Times New Roman" w:hAnsi="Times New Roman" w:cs="Times New Roman"/>
          <w:b/>
          <w:sz w:val="24"/>
          <w:szCs w:val="24"/>
          <w:lang w:eastAsia="lv-LV"/>
        </w:rPr>
        <w:t>kadastra numurs 64</w:t>
      </w:r>
      <w:r w:rsidR="0057141D">
        <w:rPr>
          <w:rFonts w:ascii="Times New Roman" w:eastAsia="Times New Roman" w:hAnsi="Times New Roman" w:cs="Times New Roman"/>
          <w:b/>
          <w:sz w:val="24"/>
          <w:szCs w:val="24"/>
          <w:lang w:eastAsia="lv-LV"/>
        </w:rPr>
        <w:t>15 005 0046</w:t>
      </w:r>
    </w:p>
    <w:p w:rsidR="00C60DF7" w:rsidRPr="00B8474B" w:rsidRDefault="00C60DF7" w:rsidP="00C60DF7">
      <w:pPr>
        <w:spacing w:after="0" w:line="240" w:lineRule="auto"/>
        <w:jc w:val="center"/>
        <w:rPr>
          <w:rFonts w:ascii="Times New Roman" w:eastAsia="Times New Roman" w:hAnsi="Times New Roman" w:cs="Times New Roman"/>
          <w:b/>
          <w:sz w:val="24"/>
          <w:szCs w:val="24"/>
          <w:lang w:eastAsia="lv-LV"/>
        </w:rPr>
      </w:pPr>
    </w:p>
    <w:p w:rsidR="00C60DF7" w:rsidRPr="00B8474B" w:rsidRDefault="00C60DF7" w:rsidP="00C60DF7">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PIRMĀS MUTISKĀS IZSOLES NOTEIKUMI</w:t>
      </w:r>
    </w:p>
    <w:p w:rsidR="00C60DF7" w:rsidRPr="00B8474B" w:rsidRDefault="00C60DF7" w:rsidP="00C60DF7">
      <w:pPr>
        <w:spacing w:after="0" w:line="240" w:lineRule="auto"/>
        <w:jc w:val="center"/>
        <w:rPr>
          <w:rFonts w:ascii="Times New Roman" w:eastAsia="Times New Roman" w:hAnsi="Times New Roman" w:cs="Times New Roman"/>
          <w:b/>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Izdoti saskaņā ar likuma „Par pašvaldībām” 21.panta </w:t>
      </w:r>
      <w:r>
        <w:rPr>
          <w:rFonts w:ascii="Times New Roman" w:eastAsia="Times New Roman" w:hAnsi="Times New Roman" w:cs="Times New Roman"/>
          <w:sz w:val="20"/>
          <w:szCs w:val="20"/>
          <w:lang w:eastAsia="lv-LV"/>
        </w:rPr>
        <w:t xml:space="preserve">pirmās daļas </w:t>
      </w:r>
      <w:r w:rsidRPr="00B8474B">
        <w:rPr>
          <w:rFonts w:ascii="Times New Roman" w:eastAsia="Times New Roman" w:hAnsi="Times New Roman" w:cs="Times New Roman"/>
          <w:sz w:val="20"/>
          <w:szCs w:val="20"/>
          <w:lang w:eastAsia="lv-LV"/>
        </w:rPr>
        <w:t>17.punktu</w:t>
      </w:r>
      <w:r>
        <w:rPr>
          <w:rFonts w:ascii="Times New Roman" w:eastAsia="Times New Roman" w:hAnsi="Times New Roman" w:cs="Times New Roman"/>
          <w:sz w:val="20"/>
          <w:szCs w:val="20"/>
          <w:lang w:eastAsia="lv-LV"/>
        </w:rPr>
        <w:t>,</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Publiskas personas mantas atsavināšanas likuma 8.pantu, 10.panta pirmo daļu.</w:t>
      </w:r>
    </w:p>
    <w:p w:rsidR="00C60DF7" w:rsidRPr="00B8474B" w:rsidRDefault="00C60DF7" w:rsidP="00C60DF7">
      <w:pPr>
        <w:spacing w:after="0" w:line="240" w:lineRule="auto"/>
        <w:jc w:val="center"/>
        <w:rPr>
          <w:rFonts w:ascii="Times New Roman" w:eastAsia="Times New Roman" w:hAnsi="Times New Roman" w:cs="Times New Roman"/>
          <w:b/>
          <w:sz w:val="24"/>
          <w:szCs w:val="24"/>
          <w:lang w:eastAsia="lv-LV"/>
        </w:rPr>
      </w:pPr>
    </w:p>
    <w:p w:rsidR="00C60DF7" w:rsidRPr="00B8474B" w:rsidRDefault="00C60DF7" w:rsidP="00C60DF7">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1. Vispārīgie jautājumi</w:t>
      </w:r>
    </w:p>
    <w:p w:rsidR="00C60DF7" w:rsidRPr="00B8474B" w:rsidRDefault="00C60DF7" w:rsidP="00C60DF7">
      <w:pPr>
        <w:spacing w:after="0" w:line="240" w:lineRule="auto"/>
        <w:jc w:val="center"/>
        <w:rPr>
          <w:rFonts w:ascii="Times New Roman" w:eastAsia="Times New Roman" w:hAnsi="Times New Roman" w:cs="Times New Roman"/>
          <w:b/>
          <w:sz w:val="24"/>
          <w:szCs w:val="24"/>
          <w:lang w:eastAsia="lv-LV"/>
        </w:rPr>
      </w:pPr>
    </w:p>
    <w:p w:rsidR="00C60DF7" w:rsidRPr="00B8474B" w:rsidRDefault="00C60DF7" w:rsidP="00C60DF7">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 Ziņas par atsavināmo objektu:</w:t>
      </w:r>
    </w:p>
    <w:p w:rsidR="004A1841" w:rsidRPr="004A1841"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1.1. Nekustamais</w:t>
      </w:r>
      <w:r w:rsidR="00642315">
        <w:rPr>
          <w:rFonts w:ascii="Times New Roman" w:eastAsia="Times New Roman" w:hAnsi="Times New Roman" w:cs="Times New Roman"/>
          <w:sz w:val="24"/>
          <w:szCs w:val="24"/>
          <w:lang w:eastAsia="lv-LV"/>
        </w:rPr>
        <w:t xml:space="preserve"> īpašums Upes iela 5</w:t>
      </w:r>
      <w:r w:rsidRPr="00B8474B">
        <w:rPr>
          <w:rFonts w:ascii="Times New Roman" w:eastAsia="Times New Roman" w:hAnsi="Times New Roman" w:cs="Times New Roman"/>
          <w:sz w:val="24"/>
          <w:szCs w:val="24"/>
          <w:lang w:eastAsia="lv-LV"/>
        </w:rPr>
        <w:t>,</w:t>
      </w:r>
      <w:r w:rsidR="00642315">
        <w:rPr>
          <w:rFonts w:ascii="Times New Roman" w:eastAsia="Times New Roman" w:hAnsi="Times New Roman" w:cs="Times New Roman"/>
          <w:sz w:val="24"/>
          <w:szCs w:val="24"/>
          <w:lang w:eastAsia="lv-LV"/>
        </w:rPr>
        <w:t xml:space="preserve"> Priekule,</w:t>
      </w:r>
      <w:r w:rsidR="004C4EC0">
        <w:rPr>
          <w:rFonts w:ascii="Times New Roman" w:eastAsia="Times New Roman" w:hAnsi="Times New Roman" w:cs="Times New Roman"/>
          <w:sz w:val="24"/>
          <w:szCs w:val="24"/>
          <w:lang w:eastAsia="lv-LV"/>
        </w:rPr>
        <w:t xml:space="preserve"> </w:t>
      </w:r>
      <w:r w:rsidRPr="00B8474B">
        <w:rPr>
          <w:rFonts w:ascii="Times New Roman" w:eastAsia="Times New Roman" w:hAnsi="Times New Roman" w:cs="Times New Roman"/>
          <w:sz w:val="24"/>
          <w:szCs w:val="24"/>
          <w:lang w:eastAsia="lv-LV"/>
        </w:rPr>
        <w:t xml:space="preserve"> Priekules nov.,  kadastra numurs 64</w:t>
      </w:r>
      <w:r w:rsidR="004A1841">
        <w:rPr>
          <w:rFonts w:ascii="Times New Roman" w:eastAsia="Times New Roman" w:hAnsi="Times New Roman" w:cs="Times New Roman"/>
          <w:sz w:val="24"/>
          <w:szCs w:val="24"/>
          <w:lang w:eastAsia="lv-LV"/>
        </w:rPr>
        <w:t>15</w:t>
      </w:r>
      <w:r>
        <w:rPr>
          <w:rFonts w:ascii="Times New Roman" w:eastAsia="Times New Roman" w:hAnsi="Times New Roman" w:cs="Times New Roman"/>
          <w:sz w:val="24"/>
          <w:szCs w:val="24"/>
          <w:lang w:eastAsia="lv-LV"/>
        </w:rPr>
        <w:t xml:space="preserve"> 00</w:t>
      </w:r>
      <w:r w:rsidR="009F50E4">
        <w:rPr>
          <w:rFonts w:ascii="Times New Roman" w:eastAsia="Times New Roman" w:hAnsi="Times New Roman" w:cs="Times New Roman"/>
          <w:sz w:val="24"/>
          <w:szCs w:val="24"/>
          <w:lang w:eastAsia="lv-LV"/>
        </w:rPr>
        <w:t>5</w:t>
      </w:r>
      <w:r>
        <w:rPr>
          <w:rFonts w:ascii="Times New Roman" w:eastAsia="Times New Roman" w:hAnsi="Times New Roman" w:cs="Times New Roman"/>
          <w:sz w:val="24"/>
          <w:szCs w:val="24"/>
          <w:lang w:eastAsia="lv-LV"/>
        </w:rPr>
        <w:t xml:space="preserve"> 0</w:t>
      </w:r>
      <w:r w:rsidR="004A1841">
        <w:rPr>
          <w:rFonts w:ascii="Times New Roman" w:eastAsia="Times New Roman" w:hAnsi="Times New Roman" w:cs="Times New Roman"/>
          <w:sz w:val="24"/>
          <w:szCs w:val="24"/>
          <w:lang w:eastAsia="lv-LV"/>
        </w:rPr>
        <w:t>04</w:t>
      </w:r>
      <w:r w:rsidR="009F50E4">
        <w:rPr>
          <w:rFonts w:ascii="Times New Roman" w:eastAsia="Times New Roman" w:hAnsi="Times New Roman" w:cs="Times New Roman"/>
          <w:sz w:val="24"/>
          <w:szCs w:val="24"/>
          <w:lang w:eastAsia="lv-LV"/>
        </w:rPr>
        <w:t>6</w:t>
      </w:r>
      <w:r>
        <w:rPr>
          <w:rFonts w:ascii="Times New Roman" w:eastAsia="Times New Roman" w:hAnsi="Times New Roman" w:cs="Times New Roman"/>
          <w:sz w:val="24"/>
          <w:szCs w:val="24"/>
          <w:lang w:eastAsia="lv-LV"/>
        </w:rPr>
        <w:t>,</w:t>
      </w:r>
      <w:r w:rsidR="004A1841">
        <w:rPr>
          <w:rFonts w:ascii="Times New Roman" w:eastAsia="Times New Roman" w:hAnsi="Times New Roman" w:cs="Times New Roman"/>
          <w:sz w:val="24"/>
          <w:szCs w:val="24"/>
          <w:lang w:eastAsia="lv-LV"/>
        </w:rPr>
        <w:t xml:space="preserve"> sastāv no zemes gabala</w:t>
      </w:r>
      <w:r w:rsidRPr="00B8474B">
        <w:rPr>
          <w:rFonts w:ascii="Times New Roman" w:eastAsia="Times New Roman" w:hAnsi="Times New Roman" w:cs="Times New Roman"/>
          <w:sz w:val="24"/>
          <w:szCs w:val="24"/>
          <w:lang w:eastAsia="lv-LV"/>
        </w:rPr>
        <w:t xml:space="preserve"> ar kadastra apzīmējumu 64</w:t>
      </w:r>
      <w:r w:rsidR="004A1841">
        <w:rPr>
          <w:rFonts w:ascii="Times New Roman" w:eastAsia="Times New Roman" w:hAnsi="Times New Roman" w:cs="Times New Roman"/>
          <w:sz w:val="24"/>
          <w:szCs w:val="24"/>
          <w:lang w:eastAsia="lv-LV"/>
        </w:rPr>
        <w:t>15</w:t>
      </w:r>
      <w:r>
        <w:rPr>
          <w:rFonts w:ascii="Times New Roman" w:eastAsia="Times New Roman" w:hAnsi="Times New Roman" w:cs="Times New Roman"/>
          <w:sz w:val="24"/>
          <w:szCs w:val="24"/>
          <w:lang w:eastAsia="lv-LV"/>
        </w:rPr>
        <w:t xml:space="preserve"> </w:t>
      </w:r>
      <w:r w:rsidRPr="00B8474B">
        <w:rPr>
          <w:rFonts w:ascii="Times New Roman" w:eastAsia="Times New Roman" w:hAnsi="Times New Roman" w:cs="Times New Roman"/>
          <w:sz w:val="24"/>
          <w:szCs w:val="24"/>
          <w:lang w:eastAsia="lv-LV"/>
        </w:rPr>
        <w:t>00</w:t>
      </w:r>
      <w:r w:rsidR="009F50E4">
        <w:rPr>
          <w:rFonts w:ascii="Times New Roman" w:eastAsia="Times New Roman" w:hAnsi="Times New Roman" w:cs="Times New Roman"/>
          <w:sz w:val="24"/>
          <w:szCs w:val="24"/>
          <w:lang w:eastAsia="lv-LV"/>
        </w:rPr>
        <w:t>5</w:t>
      </w:r>
      <w:r>
        <w:rPr>
          <w:rFonts w:ascii="Times New Roman" w:eastAsia="Times New Roman" w:hAnsi="Times New Roman" w:cs="Times New Roman"/>
          <w:sz w:val="24"/>
          <w:szCs w:val="24"/>
          <w:lang w:eastAsia="lv-LV"/>
        </w:rPr>
        <w:t xml:space="preserve"> </w:t>
      </w:r>
      <w:r w:rsidRPr="00B8474B">
        <w:rPr>
          <w:rFonts w:ascii="Times New Roman" w:eastAsia="Times New Roman" w:hAnsi="Times New Roman" w:cs="Times New Roman"/>
          <w:sz w:val="24"/>
          <w:szCs w:val="24"/>
          <w:lang w:eastAsia="lv-LV"/>
        </w:rPr>
        <w:t>0</w:t>
      </w:r>
      <w:r w:rsidR="004A1841">
        <w:rPr>
          <w:rFonts w:ascii="Times New Roman" w:eastAsia="Times New Roman" w:hAnsi="Times New Roman" w:cs="Times New Roman"/>
          <w:sz w:val="24"/>
          <w:szCs w:val="24"/>
          <w:lang w:eastAsia="lv-LV"/>
        </w:rPr>
        <w:t>04</w:t>
      </w:r>
      <w:r w:rsidR="009F50E4">
        <w:rPr>
          <w:rFonts w:ascii="Times New Roman" w:eastAsia="Times New Roman" w:hAnsi="Times New Roman" w:cs="Times New Roman"/>
          <w:sz w:val="24"/>
          <w:szCs w:val="24"/>
          <w:lang w:eastAsia="lv-LV"/>
        </w:rPr>
        <w:t>6</w:t>
      </w:r>
      <w:r w:rsidRPr="00B8474B">
        <w:rPr>
          <w:rFonts w:ascii="Times New Roman" w:eastAsia="Times New Roman" w:hAnsi="Times New Roman" w:cs="Times New Roman"/>
          <w:sz w:val="24"/>
          <w:szCs w:val="24"/>
          <w:lang w:eastAsia="lv-LV"/>
        </w:rPr>
        <w:t xml:space="preserve">  </w:t>
      </w:r>
      <w:r w:rsidR="004A1841">
        <w:rPr>
          <w:rFonts w:ascii="Times New Roman" w:eastAsia="Times New Roman" w:hAnsi="Times New Roman" w:cs="Times New Roman"/>
          <w:sz w:val="24"/>
          <w:szCs w:val="24"/>
          <w:lang w:eastAsia="lv-LV"/>
        </w:rPr>
        <w:t>7676 m</w:t>
      </w:r>
      <w:r w:rsidR="004A1841" w:rsidRPr="004A1841">
        <w:rPr>
          <w:rFonts w:ascii="Times New Roman" w:eastAsia="Times New Roman" w:hAnsi="Times New Roman" w:cs="Times New Roman"/>
          <w:sz w:val="24"/>
          <w:szCs w:val="24"/>
          <w:vertAlign w:val="superscript"/>
          <w:lang w:eastAsia="lv-LV"/>
        </w:rPr>
        <w:t>2</w:t>
      </w:r>
      <w:r w:rsidRPr="00B8474B">
        <w:rPr>
          <w:rFonts w:ascii="Times New Roman" w:eastAsia="Times New Roman" w:hAnsi="Times New Roman" w:cs="Times New Roman"/>
          <w:sz w:val="24"/>
          <w:szCs w:val="24"/>
          <w:lang w:eastAsia="lv-LV"/>
        </w:rPr>
        <w:t xml:space="preserve"> platībā</w:t>
      </w:r>
      <w:r>
        <w:rPr>
          <w:rFonts w:ascii="Times New Roman" w:eastAsia="Times New Roman" w:hAnsi="Times New Roman" w:cs="Times New Roman"/>
          <w:sz w:val="24"/>
          <w:szCs w:val="24"/>
          <w:lang w:eastAsia="lv-LV"/>
        </w:rPr>
        <w:t xml:space="preserve">, </w:t>
      </w:r>
      <w:r w:rsidR="004A1841">
        <w:rPr>
          <w:rFonts w:ascii="Times New Roman" w:eastAsia="Times New Roman" w:hAnsi="Times New Roman" w:cs="Times New Roman"/>
          <w:sz w:val="24"/>
          <w:szCs w:val="24"/>
          <w:lang w:eastAsia="lv-LV"/>
        </w:rPr>
        <w:t>divstāvu būves 511.8 m</w:t>
      </w:r>
      <w:r w:rsidR="004A1841" w:rsidRPr="004A1841">
        <w:rPr>
          <w:rFonts w:ascii="Times New Roman" w:eastAsia="Times New Roman" w:hAnsi="Times New Roman" w:cs="Times New Roman"/>
          <w:sz w:val="24"/>
          <w:szCs w:val="24"/>
          <w:vertAlign w:val="superscript"/>
          <w:lang w:eastAsia="lv-LV"/>
        </w:rPr>
        <w:t>2</w:t>
      </w:r>
      <w:r w:rsidR="004A1841">
        <w:rPr>
          <w:rFonts w:ascii="Times New Roman" w:eastAsia="Times New Roman" w:hAnsi="Times New Roman" w:cs="Times New Roman"/>
          <w:sz w:val="24"/>
          <w:szCs w:val="24"/>
          <w:vertAlign w:val="superscript"/>
          <w:lang w:eastAsia="lv-LV"/>
        </w:rPr>
        <w:t xml:space="preserve"> </w:t>
      </w:r>
      <w:r w:rsidR="004A1841">
        <w:rPr>
          <w:rFonts w:ascii="Times New Roman" w:eastAsia="Times New Roman" w:hAnsi="Times New Roman" w:cs="Times New Roman"/>
          <w:sz w:val="24"/>
          <w:szCs w:val="24"/>
          <w:lang w:eastAsia="lv-LV"/>
        </w:rPr>
        <w:t>platībā ar kadastra apzīmējumu 6415 005 004 6001 un vienstāva būves 181.7</w:t>
      </w:r>
      <w:r w:rsidR="004A1841" w:rsidRPr="004A1841">
        <w:rPr>
          <w:rFonts w:ascii="Times New Roman" w:eastAsia="Times New Roman" w:hAnsi="Times New Roman" w:cs="Times New Roman"/>
          <w:sz w:val="24"/>
          <w:szCs w:val="24"/>
          <w:lang w:eastAsia="lv-LV"/>
        </w:rPr>
        <w:t xml:space="preserve"> </w:t>
      </w:r>
      <w:r w:rsidR="004A1841">
        <w:rPr>
          <w:rFonts w:ascii="Times New Roman" w:eastAsia="Times New Roman" w:hAnsi="Times New Roman" w:cs="Times New Roman"/>
          <w:sz w:val="24"/>
          <w:szCs w:val="24"/>
          <w:lang w:eastAsia="lv-LV"/>
        </w:rPr>
        <w:t>m</w:t>
      </w:r>
      <w:r w:rsidR="004A1841" w:rsidRPr="004A1841">
        <w:rPr>
          <w:rFonts w:ascii="Times New Roman" w:eastAsia="Times New Roman" w:hAnsi="Times New Roman" w:cs="Times New Roman"/>
          <w:sz w:val="24"/>
          <w:szCs w:val="24"/>
          <w:vertAlign w:val="superscript"/>
          <w:lang w:eastAsia="lv-LV"/>
        </w:rPr>
        <w:t>2</w:t>
      </w:r>
      <w:r w:rsidR="004A1841">
        <w:rPr>
          <w:rFonts w:ascii="Times New Roman" w:eastAsia="Times New Roman" w:hAnsi="Times New Roman" w:cs="Times New Roman"/>
          <w:sz w:val="24"/>
          <w:szCs w:val="24"/>
          <w:vertAlign w:val="superscript"/>
          <w:lang w:eastAsia="lv-LV"/>
        </w:rPr>
        <w:t xml:space="preserve"> </w:t>
      </w:r>
      <w:r w:rsidR="004A1841">
        <w:rPr>
          <w:rFonts w:ascii="Times New Roman" w:eastAsia="Times New Roman" w:hAnsi="Times New Roman" w:cs="Times New Roman"/>
          <w:sz w:val="24"/>
          <w:szCs w:val="24"/>
          <w:lang w:eastAsia="lv-LV"/>
        </w:rPr>
        <w:t>platībā ar kadastra apzīmējumu 6415 005 004 6002.</w:t>
      </w:r>
    </w:p>
    <w:p w:rsidR="00C60DF7" w:rsidRPr="00B8474B" w:rsidRDefault="00C60DF7" w:rsidP="00C60DF7">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1.2. </w:t>
      </w:r>
      <w:r w:rsidRPr="00B8474B">
        <w:rPr>
          <w:rFonts w:ascii="Times New Roman" w:eastAsia="Calibri" w:hAnsi="Times New Roman" w:cs="Times New Roman"/>
          <w:sz w:val="24"/>
          <w:szCs w:val="24"/>
        </w:rPr>
        <w:t xml:space="preserve">Īpašuma tiesības uz nekustamo īpašumu nostiprinātas uz Priekules novada pašvaldības vārda </w:t>
      </w:r>
      <w:r>
        <w:rPr>
          <w:rFonts w:ascii="Times New Roman" w:eastAsia="Calibri" w:hAnsi="Times New Roman" w:cs="Times New Roman"/>
          <w:sz w:val="24"/>
          <w:szCs w:val="24"/>
        </w:rPr>
        <w:t>Kurzemes rajona ti</w:t>
      </w:r>
      <w:r w:rsidR="00484C97">
        <w:rPr>
          <w:rFonts w:ascii="Times New Roman" w:eastAsia="Calibri" w:hAnsi="Times New Roman" w:cs="Times New Roman"/>
          <w:sz w:val="24"/>
          <w:szCs w:val="24"/>
        </w:rPr>
        <w:t>esas zemesgrāmatu nodaļas Priekules pilsētas</w:t>
      </w:r>
      <w:r w:rsidRPr="00B8474B">
        <w:rPr>
          <w:rFonts w:ascii="Times New Roman" w:eastAsia="Calibri" w:hAnsi="Times New Roman" w:cs="Times New Roman"/>
          <w:sz w:val="24"/>
          <w:szCs w:val="24"/>
        </w:rPr>
        <w:t xml:space="preserve"> </w:t>
      </w:r>
      <w:r w:rsidR="00484C97">
        <w:rPr>
          <w:rFonts w:ascii="Times New Roman" w:eastAsia="Calibri" w:hAnsi="Times New Roman" w:cs="Times New Roman"/>
          <w:sz w:val="24"/>
          <w:szCs w:val="24"/>
        </w:rPr>
        <w:t>zemesgrāmatas</w:t>
      </w:r>
      <w:r>
        <w:rPr>
          <w:rFonts w:ascii="Times New Roman" w:eastAsia="Calibri" w:hAnsi="Times New Roman" w:cs="Times New Roman"/>
          <w:sz w:val="24"/>
          <w:szCs w:val="24"/>
        </w:rPr>
        <w:t xml:space="preserve"> nodalījumā Nr.</w:t>
      </w:r>
      <w:r w:rsidR="00484C97">
        <w:rPr>
          <w:rFonts w:ascii="Times New Roman" w:eastAsia="Calibri" w:hAnsi="Times New Roman" w:cs="Times New Roman"/>
          <w:sz w:val="24"/>
          <w:szCs w:val="24"/>
        </w:rPr>
        <w:t>100000179028</w:t>
      </w:r>
      <w:r w:rsidRPr="00B8474B">
        <w:rPr>
          <w:rFonts w:ascii="Times New Roman" w:eastAsia="Calibri" w:hAnsi="Times New Roman" w:cs="Times New Roman"/>
          <w:sz w:val="24"/>
          <w:szCs w:val="24"/>
        </w:rPr>
        <w:t>.</w:t>
      </w:r>
    </w:p>
    <w:p w:rsidR="00C60DF7" w:rsidRDefault="00C60DF7" w:rsidP="00C60DF7">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1.3. Nekustamā īpašuma – izsoles sākumcena</w:t>
      </w:r>
      <w:r>
        <w:rPr>
          <w:rFonts w:ascii="Times New Roman" w:eastAsia="Times New Roman" w:hAnsi="Times New Roman" w:cs="Times New Roman"/>
          <w:sz w:val="24"/>
          <w:szCs w:val="24"/>
          <w:lang w:eastAsia="lv-LV"/>
        </w:rPr>
        <w:t xml:space="preserve"> </w:t>
      </w:r>
      <w:r w:rsidR="00DF29E9" w:rsidRPr="00B8474B">
        <w:rPr>
          <w:rFonts w:ascii="Times New Roman" w:eastAsia="Calibri" w:hAnsi="Times New Roman" w:cs="Times New Roman"/>
          <w:b/>
          <w:sz w:val="24"/>
          <w:szCs w:val="24"/>
        </w:rPr>
        <w:t>EUR</w:t>
      </w:r>
      <w:r w:rsidR="00484C97">
        <w:rPr>
          <w:rFonts w:ascii="Times New Roman" w:eastAsia="Calibri" w:hAnsi="Times New Roman" w:cs="Times New Roman"/>
          <w:b/>
          <w:sz w:val="24"/>
          <w:szCs w:val="24"/>
        </w:rPr>
        <w:t xml:space="preserve"> 9084</w:t>
      </w:r>
      <w:r w:rsidR="00DF29E9">
        <w:rPr>
          <w:rFonts w:ascii="Times New Roman" w:eastAsia="Calibri" w:hAnsi="Times New Roman" w:cs="Times New Roman"/>
          <w:b/>
          <w:sz w:val="24"/>
          <w:szCs w:val="24"/>
        </w:rPr>
        <w:t xml:space="preserve"> </w:t>
      </w:r>
      <w:r w:rsidR="00DF29E9" w:rsidRPr="00B8474B">
        <w:rPr>
          <w:rFonts w:ascii="Times New Roman" w:eastAsia="Calibri" w:hAnsi="Times New Roman" w:cs="Times New Roman"/>
          <w:b/>
          <w:sz w:val="24"/>
          <w:szCs w:val="24"/>
        </w:rPr>
        <w:t>(</w:t>
      </w:r>
      <w:r w:rsidR="00484C97">
        <w:rPr>
          <w:rFonts w:ascii="Times New Roman" w:eastAsia="Calibri" w:hAnsi="Times New Roman" w:cs="Times New Roman"/>
          <w:b/>
          <w:sz w:val="24"/>
          <w:szCs w:val="24"/>
        </w:rPr>
        <w:t>deviņi tūkstoši astoņdesmit</w:t>
      </w:r>
      <w:r w:rsidR="00E47E0C">
        <w:rPr>
          <w:rFonts w:ascii="Times New Roman" w:eastAsia="Calibri" w:hAnsi="Times New Roman" w:cs="Times New Roman"/>
          <w:b/>
          <w:sz w:val="24"/>
          <w:szCs w:val="24"/>
        </w:rPr>
        <w:t xml:space="preserve"> četri</w:t>
      </w:r>
      <w:r w:rsidR="0057141D">
        <w:rPr>
          <w:rFonts w:ascii="Times New Roman" w:eastAsia="Calibri" w:hAnsi="Times New Roman" w:cs="Times New Roman"/>
          <w:b/>
          <w:sz w:val="24"/>
          <w:szCs w:val="24"/>
        </w:rPr>
        <w:t xml:space="preserve"> </w:t>
      </w:r>
      <w:r w:rsidR="0057141D" w:rsidRPr="0057141D">
        <w:rPr>
          <w:rFonts w:ascii="Times New Roman" w:eastAsia="Calibri" w:hAnsi="Times New Roman" w:cs="Times New Roman"/>
          <w:b/>
          <w:i/>
          <w:sz w:val="24"/>
          <w:szCs w:val="24"/>
        </w:rPr>
        <w:t>eu</w:t>
      </w:r>
      <w:r w:rsidR="00DF29E9" w:rsidRPr="0057141D">
        <w:rPr>
          <w:rFonts w:ascii="Times New Roman" w:eastAsia="Calibri" w:hAnsi="Times New Roman" w:cs="Times New Roman"/>
          <w:b/>
          <w:i/>
          <w:sz w:val="24"/>
          <w:szCs w:val="24"/>
        </w:rPr>
        <w:t>ro</w:t>
      </w:r>
      <w:r w:rsidR="00DF29E9" w:rsidRPr="00B8474B">
        <w:rPr>
          <w:rFonts w:ascii="Times New Roman" w:eastAsia="Calibri" w:hAnsi="Times New Roman" w:cs="Times New Roman"/>
          <w:b/>
          <w:sz w:val="24"/>
          <w:szCs w:val="24"/>
        </w:rPr>
        <w:t>)</w:t>
      </w:r>
      <w:r w:rsidR="00DF29E9">
        <w:rPr>
          <w:rFonts w:ascii="Times New Roman" w:eastAsia="Calibri" w:hAnsi="Times New Roman" w:cs="Times New Roman"/>
          <w:sz w:val="24"/>
          <w:szCs w:val="24"/>
        </w:rPr>
        <w:t>.</w:t>
      </w:r>
    </w:p>
    <w:p w:rsidR="00C60DF7" w:rsidRPr="00B8474B" w:rsidRDefault="00C60DF7" w:rsidP="00C60DF7">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 xml:space="preserve">1.4. Nekustamā īpašuma iespējamais lietošanas veids – saskaņā ar Priekules </w:t>
      </w:r>
      <w:r>
        <w:rPr>
          <w:rFonts w:ascii="Times New Roman" w:eastAsia="Times New Roman" w:hAnsi="Times New Roman" w:cs="Times New Roman"/>
          <w:color w:val="000000"/>
          <w:sz w:val="24"/>
          <w:szCs w:val="24"/>
          <w:lang w:eastAsia="lv-LV"/>
        </w:rPr>
        <w:t>nov</w:t>
      </w:r>
      <w:r w:rsidR="00E82A75">
        <w:rPr>
          <w:rFonts w:ascii="Times New Roman" w:eastAsia="Times New Roman" w:hAnsi="Times New Roman" w:cs="Times New Roman"/>
          <w:color w:val="000000"/>
          <w:sz w:val="24"/>
          <w:szCs w:val="24"/>
          <w:lang w:eastAsia="lv-LV"/>
        </w:rPr>
        <w:t>ada teritorijas plānojumu – rūpniecības apbūves</w:t>
      </w:r>
      <w:r>
        <w:rPr>
          <w:rFonts w:ascii="Times New Roman" w:eastAsia="Times New Roman" w:hAnsi="Times New Roman" w:cs="Times New Roman"/>
          <w:color w:val="000000"/>
          <w:sz w:val="24"/>
          <w:szCs w:val="24"/>
          <w:lang w:eastAsia="lv-LV"/>
        </w:rPr>
        <w:t xml:space="preserve"> teritorija:</w:t>
      </w:r>
      <w:r w:rsidRPr="00B8474B">
        <w:rPr>
          <w:rFonts w:ascii="Times New Roman" w:eastAsia="Times New Roman" w:hAnsi="Times New Roman" w:cs="Times New Roman"/>
          <w:color w:val="000000"/>
          <w:sz w:val="24"/>
          <w:szCs w:val="24"/>
          <w:lang w:eastAsia="lv-LV"/>
        </w:rPr>
        <w:t xml:space="preserve"> </w:t>
      </w:r>
    </w:p>
    <w:p w:rsidR="00C60DF7" w:rsidRPr="00B8474B" w:rsidRDefault="00C60DF7" w:rsidP="00C60DF7">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1.4.1.Lietošanas mērķis</w:t>
      </w:r>
      <w:r>
        <w:rPr>
          <w:rFonts w:ascii="Times New Roman" w:eastAsia="Times New Roman" w:hAnsi="Times New Roman" w:cs="Times New Roman"/>
          <w:color w:val="000000"/>
          <w:sz w:val="24"/>
          <w:szCs w:val="24"/>
          <w:lang w:eastAsia="lv-LV"/>
        </w:rPr>
        <w:t xml:space="preserve">, </w:t>
      </w:r>
      <w:r w:rsidRPr="00B8474B">
        <w:rPr>
          <w:rFonts w:ascii="Times New Roman" w:eastAsia="Times New Roman" w:hAnsi="Times New Roman" w:cs="Times New Roman"/>
          <w:color w:val="000000"/>
          <w:sz w:val="24"/>
          <w:szCs w:val="24"/>
          <w:lang w:eastAsia="lv-LV"/>
        </w:rPr>
        <w:t>saskaņā ar Kadastra informācijas sistēmas datiem –</w:t>
      </w:r>
      <w:r w:rsidR="005D63D5">
        <w:rPr>
          <w:rFonts w:ascii="Times New Roman" w:eastAsia="Times New Roman" w:hAnsi="Times New Roman" w:cs="Times New Roman"/>
          <w:color w:val="000000"/>
          <w:sz w:val="24"/>
          <w:szCs w:val="24"/>
          <w:lang w:eastAsia="lv-LV"/>
        </w:rPr>
        <w:t xml:space="preserve"> rūpnieciskās ražošanas uzņēmumu apbūve.</w:t>
      </w:r>
    </w:p>
    <w:p w:rsidR="00C60DF7" w:rsidRPr="00B8474B" w:rsidRDefault="00C60DF7" w:rsidP="00C60DF7">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1.5. Maksāšanas līdzekļi noteikti </w:t>
      </w:r>
      <w:r w:rsidRPr="00B8474B">
        <w:rPr>
          <w:rFonts w:ascii="Times New Roman" w:eastAsia="Times New Roman" w:hAnsi="Times New Roman" w:cs="Times New Roman"/>
          <w:i/>
          <w:sz w:val="24"/>
          <w:szCs w:val="24"/>
          <w:lang w:eastAsia="lv-LV"/>
        </w:rPr>
        <w:t>euro</w:t>
      </w:r>
      <w:r w:rsidRPr="00B8474B">
        <w:rPr>
          <w:rFonts w:ascii="Times New Roman" w:eastAsia="Times New Roman" w:hAnsi="Times New Roman" w:cs="Times New Roman"/>
          <w:sz w:val="24"/>
          <w:szCs w:val="24"/>
          <w:lang w:eastAsia="lv-LV"/>
        </w:rPr>
        <w:t>.</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1.6. Izsoles mērķis – pārdot nekustamu īpašumu  mutiskā  izsolē  ar augšupejošu soli (turpmāk – tekstā izsole).</w:t>
      </w:r>
    </w:p>
    <w:p w:rsidR="00C60DF7" w:rsidRPr="00B8474B" w:rsidRDefault="00C60DF7" w:rsidP="00C60DF7">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1.7. Izsoles solis </w:t>
      </w:r>
      <w:r w:rsidR="00484C97">
        <w:rPr>
          <w:rFonts w:ascii="Times New Roman" w:eastAsia="Times New Roman" w:hAnsi="Times New Roman" w:cs="Times New Roman"/>
          <w:b/>
          <w:sz w:val="24"/>
          <w:szCs w:val="24"/>
          <w:lang w:eastAsia="lv-LV"/>
        </w:rPr>
        <w:t>1</w:t>
      </w:r>
      <w:r w:rsidRPr="00F01D20">
        <w:rPr>
          <w:rFonts w:ascii="Times New Roman" w:eastAsia="Times New Roman" w:hAnsi="Times New Roman" w:cs="Times New Roman"/>
          <w:b/>
          <w:sz w:val="24"/>
          <w:szCs w:val="24"/>
          <w:lang w:eastAsia="lv-LV"/>
        </w:rPr>
        <w:t>0,00</w:t>
      </w:r>
      <w:r w:rsidRPr="00B8474B">
        <w:rPr>
          <w:rFonts w:ascii="Times New Roman" w:eastAsia="Times New Roman" w:hAnsi="Times New Roman" w:cs="Times New Roman"/>
          <w:b/>
          <w:sz w:val="24"/>
          <w:szCs w:val="24"/>
          <w:lang w:eastAsia="lv-LV"/>
        </w:rPr>
        <w:t xml:space="preserve"> EUR</w:t>
      </w:r>
      <w:r w:rsidR="00DF29E9">
        <w:rPr>
          <w:rFonts w:ascii="Times New Roman" w:eastAsia="Times New Roman" w:hAnsi="Times New Roman" w:cs="Times New Roman"/>
          <w:b/>
          <w:sz w:val="24"/>
          <w:szCs w:val="24"/>
          <w:lang w:eastAsia="lv-LV"/>
        </w:rPr>
        <w:t>.</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1.8. </w:t>
      </w:r>
      <w:r w:rsidRPr="00B8474B">
        <w:rPr>
          <w:rFonts w:ascii="Times New Roman" w:eastAsia="Calibri" w:hAnsi="Times New Roman" w:cs="Times New Roman"/>
          <w:b/>
          <w:sz w:val="24"/>
          <w:szCs w:val="24"/>
          <w:lang w:eastAsia="lv-LV"/>
        </w:rPr>
        <w:t>Nodrošinājuma n</w:t>
      </w:r>
      <w:r>
        <w:rPr>
          <w:rFonts w:ascii="Times New Roman" w:eastAsia="Calibri" w:hAnsi="Times New Roman" w:cs="Times New Roman"/>
          <w:b/>
          <w:sz w:val="24"/>
          <w:szCs w:val="24"/>
          <w:lang w:eastAsia="lv-LV"/>
        </w:rPr>
        <w:t xml:space="preserve">auda – 10% apmērā no izsoles </w:t>
      </w:r>
      <w:r w:rsidRPr="00B8474B">
        <w:rPr>
          <w:rFonts w:ascii="Times New Roman" w:eastAsia="Calibri" w:hAnsi="Times New Roman" w:cs="Times New Roman"/>
          <w:b/>
          <w:sz w:val="24"/>
          <w:szCs w:val="24"/>
          <w:lang w:eastAsia="lv-LV"/>
        </w:rPr>
        <w:t xml:space="preserve">sākumcenas </w:t>
      </w:r>
      <w:r w:rsidR="00DF29E9" w:rsidRPr="00B8474B">
        <w:rPr>
          <w:rFonts w:ascii="Times New Roman" w:eastAsia="Calibri" w:hAnsi="Times New Roman" w:cs="Times New Roman"/>
          <w:b/>
          <w:color w:val="000000"/>
          <w:sz w:val="24"/>
          <w:szCs w:val="24"/>
          <w:lang w:eastAsia="lv-LV"/>
        </w:rPr>
        <w:t>EUR</w:t>
      </w:r>
      <w:r w:rsidR="00484C97">
        <w:rPr>
          <w:rFonts w:ascii="Times New Roman" w:eastAsia="Calibri" w:hAnsi="Times New Roman" w:cs="Times New Roman"/>
          <w:b/>
          <w:sz w:val="24"/>
          <w:szCs w:val="24"/>
          <w:lang w:eastAsia="lv-LV"/>
        </w:rPr>
        <w:t xml:space="preserve"> 908.40</w:t>
      </w:r>
      <w:r w:rsidRPr="00B8474B">
        <w:rPr>
          <w:rFonts w:ascii="Times New Roman" w:eastAsia="Calibri" w:hAnsi="Times New Roman" w:cs="Times New Roman"/>
          <w:b/>
          <w:sz w:val="24"/>
          <w:szCs w:val="24"/>
          <w:lang w:eastAsia="lv-LV"/>
        </w:rPr>
        <w:t xml:space="preserve"> </w:t>
      </w:r>
      <w:r w:rsidRPr="00B8474B">
        <w:rPr>
          <w:rFonts w:ascii="Times New Roman" w:eastAsia="Calibri" w:hAnsi="Times New Roman" w:cs="Times New Roman"/>
          <w:sz w:val="24"/>
          <w:szCs w:val="24"/>
          <w:lang w:eastAsia="lv-LV"/>
        </w:rPr>
        <w:t>jāieskaita Priekules novada pašvaldības, reģistrācijas Nr.90000031601, Saules iela 1, Priekule, Priekules nov., norēķinu kontā: AS Swedbank, SWIFT HABALV22, konts: LV30HABA0551018598451. Nodrošinājums uzskatāms par iesniegtu, ja attiecīgā naudas summa ir ieskaitīta izsoles noteikumos norādītajā bankas kontā vai iemaksāta kasē.</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1.9. Izsoles rīkotājs – Priekules novada pašvaldības īpašumu atsavināšanas un nomas tiesību izsoles komisija (turpmāk – izsoles komisija).</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p>
    <w:p w:rsidR="00C60DF7" w:rsidRPr="00B8474B" w:rsidRDefault="00C60DF7" w:rsidP="00DF29E9">
      <w:pPr>
        <w:spacing w:after="120"/>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2. Informācijas publicēšanas kārtība</w:t>
      </w:r>
    </w:p>
    <w:p w:rsidR="00C60DF7" w:rsidRPr="00B8474B" w:rsidRDefault="00C60DF7" w:rsidP="00DF29E9">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6" w:history="1">
        <w:r w:rsidRPr="007D0073">
          <w:rPr>
            <w:rStyle w:val="Hyperlink"/>
            <w:rFonts w:ascii="Times New Roman" w:eastAsia="Calibri" w:hAnsi="Times New Roman"/>
            <w:sz w:val="24"/>
            <w:szCs w:val="24"/>
            <w:lang w:eastAsia="lv-LV"/>
          </w:rPr>
          <w:t>www.priekulesnovads.lv</w:t>
        </w:r>
      </w:hyperlink>
      <w:r w:rsidRPr="00B8474B">
        <w:rPr>
          <w:rFonts w:ascii="Times New Roman" w:eastAsia="Calibri" w:hAnsi="Times New Roman" w:cs="Times New Roman"/>
          <w:sz w:val="24"/>
          <w:szCs w:val="24"/>
          <w:lang w:eastAsia="lv-LV"/>
        </w:rPr>
        <w:t>, ne vēlāk kā četras nedēļas pirms izsoles pieteikuma termiņa beigām. Atsavināšanas paziņojums var tikt ievietots arī citos informācijas avotos.</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2.3. Ja izsludinātājā termiņā ir saņemts pirmpirkumu tiesību izmantošanas pieteikums no personas, kurai ir pirmpirkuma tiesības un kura </w:t>
      </w:r>
      <w:r w:rsidRPr="00B8474B">
        <w:rPr>
          <w:rFonts w:ascii="Times New Roman" w:eastAsia="Calibri" w:hAnsi="Times New Roman" w:cs="Times New Roman"/>
          <w:sz w:val="24"/>
          <w:szCs w:val="24"/>
          <w:u w:val="single"/>
          <w:lang w:eastAsia="lv-LV"/>
        </w:rPr>
        <w:t>nav</w:t>
      </w:r>
      <w:r w:rsidRPr="00B8474B">
        <w:rPr>
          <w:rFonts w:ascii="Times New Roman" w:eastAsia="Calibri" w:hAnsi="Times New Roman" w:cs="Times New Roman"/>
          <w:sz w:val="24"/>
          <w:szCs w:val="24"/>
          <w:lang w:eastAsia="lv-LV"/>
        </w:rPr>
        <w:t xml:space="preserve"> minēta Publiskas personas mantas atsavināšanas likuma 4.panta ceturtajā daļā, tā var iegūt objektu par izsolē nosolīto augstāko </w:t>
      </w:r>
      <w:r w:rsidRPr="00B8474B">
        <w:rPr>
          <w:rFonts w:ascii="Times New Roman" w:eastAsia="Calibri" w:hAnsi="Times New Roman" w:cs="Times New Roman"/>
          <w:sz w:val="24"/>
          <w:szCs w:val="24"/>
          <w:lang w:eastAsia="lv-LV"/>
        </w:rPr>
        <w:lastRenderedPageBreak/>
        <w:t xml:space="preserve">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2.6. Ja izsludinātajā termiņā Publiskas personas mantas atsavināšanas likuma 4.panta ceturtajā daļā minētās personas </w:t>
      </w:r>
      <w:r w:rsidRPr="00B8474B">
        <w:rPr>
          <w:rFonts w:ascii="Times New Roman" w:eastAsia="Times New Roman" w:hAnsi="Times New Roman" w:cs="Times New Roman"/>
          <w:sz w:val="24"/>
          <w:szCs w:val="24"/>
          <w:u w:val="single"/>
          <w:lang w:eastAsia="lv-LV"/>
        </w:rPr>
        <w:t>nav</w:t>
      </w:r>
      <w:r w:rsidRPr="00B8474B">
        <w:rPr>
          <w:rFonts w:ascii="Times New Roman" w:eastAsia="Times New Roman" w:hAnsi="Times New Roman" w:cs="Times New Roman"/>
          <w:sz w:val="24"/>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3. Izsoles dalībnieku reģistrācijas kārtība</w:t>
      </w:r>
    </w:p>
    <w:p w:rsidR="00C60DF7" w:rsidRPr="00B8474B" w:rsidRDefault="00C60DF7" w:rsidP="00C60DF7">
      <w:pPr>
        <w:spacing w:after="0" w:line="240" w:lineRule="auto"/>
        <w:contextualSpacing/>
        <w:jc w:val="center"/>
        <w:rPr>
          <w:rFonts w:ascii="Times New Roman" w:eastAsia="Calibri" w:hAnsi="Times New Roman" w:cs="Times New Roman"/>
          <w:b/>
          <w:sz w:val="24"/>
          <w:szCs w:val="24"/>
          <w:lang w:eastAsia="lv-LV"/>
        </w:rPr>
      </w:pP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 Dalībnieku reģistrācija tiek uzsākta pēc oficiālā paziņojuma publicēšanas izdevumā „Latvijas Vēstnesis”.</w:t>
      </w:r>
    </w:p>
    <w:p w:rsidR="00C60DF7" w:rsidRPr="00B8474B" w:rsidRDefault="00C60DF7" w:rsidP="00C60DF7">
      <w:pPr>
        <w:spacing w:after="0" w:line="240" w:lineRule="auto"/>
        <w:contextualSpacing/>
        <w:jc w:val="both"/>
        <w:rPr>
          <w:rFonts w:ascii="Times New Roman" w:eastAsia="Calibri" w:hAnsi="Times New Roman" w:cs="Times New Roman"/>
          <w:b/>
          <w:color w:val="000000"/>
          <w:sz w:val="24"/>
          <w:szCs w:val="24"/>
          <w:lang w:eastAsia="lv-LV"/>
        </w:rPr>
      </w:pPr>
      <w:r w:rsidRPr="00B8474B">
        <w:rPr>
          <w:rFonts w:ascii="Times New Roman" w:eastAsia="Calibri" w:hAnsi="Times New Roman" w:cs="Times New Roman"/>
          <w:b/>
          <w:sz w:val="24"/>
          <w:szCs w:val="24"/>
          <w:lang w:eastAsia="lv-LV"/>
        </w:rPr>
        <w:t xml:space="preserve">3.2. Dalībnieku </w:t>
      </w:r>
      <w:r w:rsidR="00507CD0">
        <w:rPr>
          <w:rFonts w:ascii="Times New Roman" w:eastAsia="Calibri" w:hAnsi="Times New Roman" w:cs="Times New Roman"/>
          <w:b/>
          <w:sz w:val="24"/>
          <w:szCs w:val="24"/>
          <w:lang w:eastAsia="lv-LV"/>
        </w:rPr>
        <w:t>reģistrācij</w:t>
      </w:r>
      <w:r w:rsidR="00C7355D">
        <w:rPr>
          <w:rFonts w:ascii="Times New Roman" w:eastAsia="Calibri" w:hAnsi="Times New Roman" w:cs="Times New Roman"/>
          <w:b/>
          <w:sz w:val="24"/>
          <w:szCs w:val="24"/>
          <w:lang w:eastAsia="lv-LV"/>
        </w:rPr>
        <w:t>a tiek pārtraukta 2018.gada 21.septembrī</w:t>
      </w:r>
      <w:r w:rsidRPr="00F01D20">
        <w:rPr>
          <w:rFonts w:ascii="Times New Roman" w:eastAsia="Calibri" w:hAnsi="Times New Roman" w:cs="Times New Roman"/>
          <w:b/>
          <w:color w:val="000000"/>
          <w:sz w:val="24"/>
          <w:szCs w:val="24"/>
          <w:lang w:eastAsia="lv-LV"/>
        </w:rPr>
        <w:t>,</w:t>
      </w:r>
      <w:r w:rsidR="00003D5A">
        <w:rPr>
          <w:rFonts w:ascii="Times New Roman" w:eastAsia="Calibri" w:hAnsi="Times New Roman" w:cs="Times New Roman"/>
          <w:b/>
          <w:color w:val="000000"/>
          <w:sz w:val="24"/>
          <w:szCs w:val="24"/>
          <w:lang w:eastAsia="lv-LV"/>
        </w:rPr>
        <w:t xml:space="preserve"> plkst.13.00</w:t>
      </w:r>
      <w:r w:rsidR="00B91E16" w:rsidRPr="00B91E16">
        <w:rPr>
          <w:rFonts w:ascii="Times New Roman" w:eastAsia="Calibri" w:hAnsi="Times New Roman" w:cs="Times New Roman"/>
          <w:color w:val="000000"/>
          <w:sz w:val="24"/>
          <w:szCs w:val="24"/>
          <w:lang w:eastAsia="lv-LV"/>
        </w:rPr>
        <w:t>.</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3.3. Iepazīšanās ar izsoles noteikumiem un izsoles dalībnieku reģistrācija notiek Priekules novada pašvaldībā Saules ielā 1, Priekulē, Priekules nov., darba dienās no 8.00 līdz 12.00 un 12.45 līdz 17.00. (piektdienās līdz plkst.16.00)</w:t>
      </w:r>
      <w:r w:rsidR="00B91E16">
        <w:rPr>
          <w:rFonts w:ascii="Times New Roman" w:eastAsia="Calibri" w:hAnsi="Times New Roman" w:cs="Times New Roman"/>
          <w:sz w:val="24"/>
          <w:szCs w:val="24"/>
          <w:lang w:eastAsia="lv-LV"/>
        </w:rPr>
        <w:t>.</w:t>
      </w:r>
    </w:p>
    <w:p w:rsidR="00C60DF7" w:rsidRPr="00B8474B" w:rsidRDefault="00C60DF7" w:rsidP="00C60DF7">
      <w:pPr>
        <w:spacing w:after="0" w:line="240" w:lineRule="auto"/>
        <w:contextualSpacing/>
        <w:jc w:val="both"/>
        <w:rPr>
          <w:rFonts w:ascii="Times New Roman" w:eastAsia="Calibri" w:hAnsi="Times New Roman" w:cs="Times New Roman"/>
          <w:color w:val="FF0000"/>
          <w:sz w:val="24"/>
          <w:szCs w:val="24"/>
          <w:lang w:eastAsia="lv-LV"/>
        </w:rPr>
      </w:pPr>
      <w:r w:rsidRPr="00B8474B">
        <w:rPr>
          <w:rFonts w:ascii="Times New Roman" w:eastAsia="Calibri" w:hAnsi="Times New Roman" w:cs="Times New Roman"/>
          <w:sz w:val="24"/>
          <w:szCs w:val="24"/>
          <w:lang w:eastAsia="lv-LV"/>
        </w:rPr>
        <w:t xml:space="preserve">3.4. </w:t>
      </w:r>
      <w:r w:rsidRPr="00B8474B">
        <w:rPr>
          <w:rFonts w:ascii="Times New Roman" w:eastAsia="Calibri" w:hAnsi="Times New Roman" w:cs="Times New Roman"/>
          <w:sz w:val="24"/>
          <w:szCs w:val="24"/>
          <w:u w:val="single"/>
          <w:lang w:eastAsia="lv-LV"/>
        </w:rPr>
        <w:t xml:space="preserve">Līdz reģistrācijai </w:t>
      </w:r>
      <w:r>
        <w:rPr>
          <w:rFonts w:ascii="Times New Roman" w:eastAsia="Calibri" w:hAnsi="Times New Roman" w:cs="Times New Roman"/>
          <w:sz w:val="24"/>
          <w:szCs w:val="24"/>
          <w:lang w:eastAsia="lv-LV"/>
        </w:rPr>
        <w:t>izsoles dalībniekiem jā</w:t>
      </w:r>
      <w:r w:rsidRPr="00B8474B">
        <w:rPr>
          <w:rFonts w:ascii="Times New Roman" w:eastAsia="Calibri" w:hAnsi="Times New Roman" w:cs="Times New Roman"/>
          <w:sz w:val="24"/>
          <w:szCs w:val="24"/>
          <w:lang w:eastAsia="lv-LV"/>
        </w:rPr>
        <w:t>iemaksā Priekules novada pašvaldības norēķinu kontā AS Swedbank, SWIFT HABALV22, konts LV30HABA0551018598451 vai pašvaldības kasē, 1.8.punktā noteiktā nodrošinājuma nauda.</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Maksājums uzskatāms par iesniegtu, ja attiecīgā naudas summa ir ieskaitīta izsoles noteikumos norādītajā bankas kontā vai iemaksāta kasē. Par maksājuma veikšanas dienu uzskatāms datums, kad nodrošinājums saņemts Priekules novada pašvaldības norēķinu kontā vai kasē, vai datums, kurā pirmpirkuma tiesīgā persona vai izsoles dalībnieks iesniedzis attiecīgu maksājuma uzdevumu (bankas atzīme).</w:t>
      </w:r>
    </w:p>
    <w:p w:rsidR="00C60DF7" w:rsidRPr="00B8474B" w:rsidRDefault="00C60DF7" w:rsidP="00C60DF7">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 Par izsoles dalībnieku var kļūt jebkura fiziska vai juridiska persona, kurai ir tiesības iegūt Latvijas Republikā nek</w:t>
      </w:r>
      <w:r>
        <w:rPr>
          <w:rFonts w:ascii="Times New Roman" w:eastAsia="Calibri" w:hAnsi="Times New Roman" w:cs="Times New Roman"/>
          <w:sz w:val="24"/>
          <w:szCs w:val="24"/>
          <w:lang w:eastAsia="lv-LV"/>
        </w:rPr>
        <w:t>ustamo īpašumu un kuras</w:t>
      </w:r>
      <w:r w:rsidRPr="00B8474B">
        <w:rPr>
          <w:rFonts w:ascii="Times New Roman" w:eastAsia="Calibri" w:hAnsi="Times New Roman" w:cs="Times New Roman"/>
          <w:sz w:val="24"/>
          <w:szCs w:val="24"/>
          <w:lang w:eastAsia="lv-LV"/>
        </w:rPr>
        <w:t xml:space="preserve"> pieteikušās izsolei šajos noteikumos paredzētajā kārtībā. Pretendentiem līdz ar pieteikumu jāiesniedz šādi dokumenti:</w:t>
      </w:r>
    </w:p>
    <w:p w:rsidR="00C60DF7" w:rsidRPr="007A7293" w:rsidRDefault="00C60DF7" w:rsidP="00C60DF7">
      <w:pPr>
        <w:spacing w:after="0" w:line="240" w:lineRule="auto"/>
        <w:contextualSpacing/>
        <w:jc w:val="both"/>
        <w:rPr>
          <w:rFonts w:ascii="Times New Roman" w:eastAsia="Calibri" w:hAnsi="Times New Roman" w:cs="Times New Roman"/>
          <w:sz w:val="24"/>
          <w:szCs w:val="24"/>
          <w:lang w:eastAsia="lv-LV"/>
        </w:rPr>
      </w:pPr>
      <w:r w:rsidRPr="007A7293">
        <w:rPr>
          <w:rFonts w:ascii="Times New Roman" w:eastAsia="Calibri" w:hAnsi="Times New Roman" w:cs="Times New Roman"/>
          <w:sz w:val="24"/>
          <w:szCs w:val="24"/>
          <w:lang w:eastAsia="lv-LV"/>
        </w:rPr>
        <w:t xml:space="preserve">3.5.1. </w:t>
      </w:r>
      <w:r w:rsidRPr="007A7293">
        <w:rPr>
          <w:rFonts w:ascii="Times New Roman" w:eastAsia="Calibri" w:hAnsi="Times New Roman" w:cs="Times New Roman"/>
          <w:sz w:val="24"/>
          <w:szCs w:val="24"/>
          <w:u w:val="single"/>
          <w:lang w:eastAsia="lv-LV"/>
        </w:rPr>
        <w:t>Fiziskajām personām:</w:t>
      </w:r>
      <w:r w:rsidRPr="007A7293">
        <w:rPr>
          <w:rFonts w:ascii="Times New Roman" w:eastAsia="Calibri" w:hAnsi="Times New Roman" w:cs="Times New Roman"/>
          <w:sz w:val="24"/>
          <w:szCs w:val="24"/>
          <w:lang w:eastAsia="lv-LV"/>
        </w:rPr>
        <w:t xml:space="preserve"> </w:t>
      </w:r>
    </w:p>
    <w:p w:rsidR="00C60DF7" w:rsidRPr="007A7293" w:rsidRDefault="00C60DF7" w:rsidP="00A66DAA">
      <w:pPr>
        <w:spacing w:after="0" w:line="240" w:lineRule="auto"/>
        <w:contextualSpacing/>
        <w:jc w:val="both"/>
        <w:rPr>
          <w:rFonts w:ascii="Times New Roman" w:eastAsia="Calibri" w:hAnsi="Times New Roman" w:cs="Times New Roman"/>
          <w:sz w:val="24"/>
          <w:szCs w:val="24"/>
          <w:lang w:eastAsia="lv-LV"/>
        </w:rPr>
      </w:pPr>
      <w:r w:rsidRPr="007A7293">
        <w:rPr>
          <w:rFonts w:ascii="Times New Roman" w:eastAsia="Times New Roman" w:hAnsi="Times New Roman" w:cs="Times New Roman"/>
          <w:sz w:val="24"/>
          <w:szCs w:val="24"/>
          <w:lang w:eastAsia="lv-LV"/>
        </w:rPr>
        <w:t xml:space="preserve">3.5.1.1. </w:t>
      </w:r>
      <w:r w:rsidR="00A66DAA" w:rsidRPr="007A7293">
        <w:rPr>
          <w:rFonts w:ascii="Times New Roman" w:eastAsia="Calibri" w:hAnsi="Times New Roman" w:cs="Times New Roman"/>
          <w:sz w:val="24"/>
          <w:szCs w:val="24"/>
          <w:lang w:eastAsia="lv-LV"/>
        </w:rPr>
        <w:t>Priekules novada pašvaldībai adresēts iesniegums par vēlēšanos iegādāties nekustamo īpašumu (atsavināmo objektu)  saskaņā ar izsoles noteikumiem;</w:t>
      </w:r>
    </w:p>
    <w:p w:rsidR="00C60DF7" w:rsidRPr="007A7293" w:rsidRDefault="00C60DF7" w:rsidP="00C60DF7">
      <w:pPr>
        <w:spacing w:after="0" w:line="240" w:lineRule="auto"/>
        <w:contextualSpacing/>
        <w:jc w:val="both"/>
        <w:rPr>
          <w:rFonts w:ascii="Times New Roman" w:eastAsia="Calibri" w:hAnsi="Times New Roman" w:cs="Times New Roman"/>
          <w:sz w:val="24"/>
          <w:szCs w:val="24"/>
          <w:lang w:eastAsia="lv-LV"/>
        </w:rPr>
      </w:pPr>
      <w:r w:rsidRPr="007A7293">
        <w:rPr>
          <w:rFonts w:ascii="Times New Roman" w:eastAsia="Calibri" w:hAnsi="Times New Roman" w:cs="Times New Roman"/>
          <w:sz w:val="24"/>
          <w:szCs w:val="24"/>
          <w:lang w:eastAsia="lv-LV"/>
        </w:rPr>
        <w:t>3.5.1.2. Jāuzrāda pase vai personas apliecība;</w:t>
      </w:r>
    </w:p>
    <w:p w:rsidR="00C60DF7" w:rsidRPr="007A7293" w:rsidRDefault="00F77E64" w:rsidP="00003D5A">
      <w:pPr>
        <w:autoSpaceDE w:val="0"/>
        <w:autoSpaceDN w:val="0"/>
        <w:adjustRightInd w:val="0"/>
        <w:spacing w:after="0" w:line="240" w:lineRule="auto"/>
        <w:rPr>
          <w:rFonts w:ascii="Times New Roman" w:eastAsia="Times New Roman" w:hAnsi="Times New Roman" w:cs="Times New Roman"/>
          <w:sz w:val="24"/>
          <w:szCs w:val="24"/>
          <w:lang w:eastAsia="lv-LV"/>
        </w:rPr>
      </w:pPr>
      <w:r w:rsidRPr="007A7293">
        <w:rPr>
          <w:rFonts w:ascii="Times New Roman" w:eastAsia="Times New Roman" w:hAnsi="Times New Roman" w:cs="Times New Roman"/>
          <w:sz w:val="24"/>
          <w:szCs w:val="24"/>
          <w:lang w:eastAsia="lv-LV"/>
        </w:rPr>
        <w:t>3.5.1.3</w:t>
      </w:r>
      <w:r w:rsidR="00C60DF7" w:rsidRPr="007A7293">
        <w:rPr>
          <w:rFonts w:ascii="Times New Roman" w:eastAsia="Times New Roman" w:hAnsi="Times New Roman" w:cs="Times New Roman"/>
          <w:sz w:val="24"/>
          <w:szCs w:val="24"/>
          <w:lang w:eastAsia="lv-LV"/>
        </w:rPr>
        <w:t>. Noteiktajā kārtībā apliecināta pilnvara pārstāvēt fizi</w:t>
      </w:r>
      <w:r w:rsidRPr="007A7293">
        <w:rPr>
          <w:rFonts w:ascii="Times New Roman" w:eastAsia="Times New Roman" w:hAnsi="Times New Roman" w:cs="Times New Roman"/>
          <w:sz w:val="24"/>
          <w:szCs w:val="24"/>
          <w:lang w:eastAsia="lv-LV"/>
        </w:rPr>
        <w:t>sku personu izsolē  (uzrādot personu apliecinošu dokumentu) – ja to pārstāv cita persona;</w:t>
      </w:r>
    </w:p>
    <w:p w:rsidR="00F77E64" w:rsidRPr="007A7293" w:rsidRDefault="00F77E64" w:rsidP="00F77E64">
      <w:pPr>
        <w:spacing w:after="0" w:line="240" w:lineRule="auto"/>
        <w:contextualSpacing/>
        <w:jc w:val="both"/>
        <w:rPr>
          <w:rFonts w:ascii="Times New Roman" w:eastAsia="Calibri" w:hAnsi="Times New Roman" w:cs="Times New Roman"/>
          <w:sz w:val="24"/>
          <w:szCs w:val="24"/>
          <w:lang w:eastAsia="lv-LV"/>
        </w:rPr>
      </w:pPr>
      <w:r w:rsidRPr="007A7293">
        <w:rPr>
          <w:rFonts w:ascii="Times New Roman" w:eastAsia="Calibri" w:hAnsi="Times New Roman" w:cs="Times New Roman"/>
          <w:sz w:val="24"/>
          <w:szCs w:val="24"/>
          <w:lang w:eastAsia="lv-LV"/>
        </w:rPr>
        <w:t>3.5.1.4. Maksājumu apliecinošs dokuments par nodrošinājuma iemaksu.</w:t>
      </w:r>
    </w:p>
    <w:p w:rsidR="00F77E64" w:rsidRPr="007A7293" w:rsidRDefault="0038607A" w:rsidP="00DC2064">
      <w:pPr>
        <w:spacing w:after="0" w:line="240" w:lineRule="auto"/>
        <w:contextualSpacing/>
        <w:jc w:val="both"/>
        <w:rPr>
          <w:rFonts w:ascii="Times New Roman" w:eastAsia="Calibri" w:hAnsi="Times New Roman" w:cs="Times New Roman"/>
          <w:sz w:val="24"/>
          <w:szCs w:val="24"/>
          <w:lang w:eastAsia="lv-LV"/>
        </w:rPr>
      </w:pPr>
      <w:r w:rsidRPr="007A7293">
        <w:rPr>
          <w:rFonts w:ascii="Times New Roman" w:eastAsia="Calibri" w:hAnsi="Times New Roman" w:cs="Times New Roman"/>
          <w:sz w:val="24"/>
          <w:szCs w:val="24"/>
          <w:lang w:eastAsia="lv-LV"/>
        </w:rPr>
        <w:t xml:space="preserve">Pirms pretendenta reģistrēšanas izsoles dalībnieku sarakstā </w:t>
      </w:r>
      <w:r w:rsidR="00951D35" w:rsidRPr="007A7293">
        <w:rPr>
          <w:rFonts w:ascii="Times New Roman" w:eastAsia="Calibri" w:hAnsi="Times New Roman" w:cs="Times New Roman"/>
          <w:sz w:val="24"/>
          <w:szCs w:val="24"/>
          <w:lang w:eastAsia="lv-LV"/>
        </w:rPr>
        <w:t>Īpašumu atsavināšanas un nomas tiesību izsoles komisija</w:t>
      </w:r>
      <w:r w:rsidR="007978D9" w:rsidRPr="007A7293">
        <w:rPr>
          <w:rFonts w:ascii="Times New Roman" w:eastAsia="Calibri" w:hAnsi="Times New Roman" w:cs="Times New Roman"/>
          <w:sz w:val="24"/>
          <w:szCs w:val="24"/>
          <w:lang w:eastAsia="lv-LV"/>
        </w:rPr>
        <w:t xml:space="preserve"> attiecībā uz fizisku personu pārbaudīs informāciju par Valsts ieņēmumu dienesta administrēto nodokļu parādiem, tajā skaitā sociālās apdrošināšanas obligāto iemaksu parādiem, kas kopsummā pārsniedz 150 </w:t>
      </w:r>
      <w:r w:rsidR="007978D9" w:rsidRPr="007A7293">
        <w:rPr>
          <w:rFonts w:ascii="Times New Roman" w:eastAsia="Calibri" w:hAnsi="Times New Roman" w:cs="Times New Roman"/>
          <w:i/>
          <w:sz w:val="24"/>
          <w:szCs w:val="24"/>
          <w:lang w:eastAsia="lv-LV"/>
        </w:rPr>
        <w:t>euro</w:t>
      </w:r>
      <w:r w:rsidR="007978D9" w:rsidRPr="007A7293">
        <w:rPr>
          <w:rFonts w:ascii="Times New Roman" w:eastAsia="Calibri" w:hAnsi="Times New Roman" w:cs="Times New Roman"/>
          <w:sz w:val="24"/>
          <w:szCs w:val="24"/>
          <w:lang w:eastAsia="lv-LV"/>
        </w:rPr>
        <w:t xml:space="preserve">, iegūstot Valsts ieņēmumu dienesta administrēto nodokļu (nodevu) parādnieku datubāzē. Faktu, ka informācija iegūta minētajā datubāzē, apliecina izdruka no šīs datubāzes, kurā fiksēts informācijas iegūšanas laiks. </w:t>
      </w:r>
    </w:p>
    <w:p w:rsidR="00C60DF7" w:rsidRPr="007A7293" w:rsidRDefault="00C60DF7" w:rsidP="00C60DF7">
      <w:pPr>
        <w:spacing w:after="0" w:line="240" w:lineRule="auto"/>
        <w:contextualSpacing/>
        <w:jc w:val="both"/>
        <w:rPr>
          <w:rFonts w:ascii="Times New Roman" w:eastAsia="Calibri" w:hAnsi="Times New Roman" w:cs="Times New Roman"/>
          <w:sz w:val="24"/>
          <w:szCs w:val="24"/>
          <w:lang w:eastAsia="lv-LV"/>
        </w:rPr>
      </w:pPr>
      <w:r w:rsidRPr="007A7293">
        <w:rPr>
          <w:rFonts w:ascii="Times New Roman" w:eastAsia="Calibri" w:hAnsi="Times New Roman" w:cs="Times New Roman"/>
          <w:sz w:val="24"/>
          <w:szCs w:val="24"/>
          <w:lang w:eastAsia="lv-LV"/>
        </w:rPr>
        <w:t xml:space="preserve">3.5.2. </w:t>
      </w:r>
      <w:r w:rsidRPr="007A7293">
        <w:rPr>
          <w:rFonts w:ascii="Times New Roman" w:eastAsia="Calibri" w:hAnsi="Times New Roman" w:cs="Times New Roman"/>
          <w:sz w:val="24"/>
          <w:szCs w:val="24"/>
          <w:u w:val="single"/>
          <w:lang w:eastAsia="lv-LV"/>
        </w:rPr>
        <w:t>Juridiska persona, arī personālsabiedrība</w:t>
      </w:r>
      <w:r w:rsidR="00357F3D" w:rsidRPr="007A7293">
        <w:rPr>
          <w:rFonts w:ascii="Times New Roman" w:eastAsia="Calibri" w:hAnsi="Times New Roman" w:cs="Times New Roman"/>
          <w:sz w:val="24"/>
          <w:szCs w:val="24"/>
          <w:u w:val="single"/>
          <w:lang w:eastAsia="lv-LV"/>
        </w:rPr>
        <w:t>:</w:t>
      </w:r>
    </w:p>
    <w:p w:rsidR="00C60DF7" w:rsidRPr="007A7293" w:rsidRDefault="00C60DF7" w:rsidP="00C60DF7">
      <w:pPr>
        <w:spacing w:after="0" w:line="240" w:lineRule="auto"/>
        <w:contextualSpacing/>
        <w:jc w:val="both"/>
        <w:rPr>
          <w:rFonts w:ascii="Times New Roman" w:eastAsia="Calibri" w:hAnsi="Times New Roman" w:cs="Times New Roman"/>
          <w:sz w:val="24"/>
          <w:szCs w:val="24"/>
          <w:lang w:eastAsia="lv-LV"/>
        </w:rPr>
      </w:pPr>
      <w:r w:rsidRPr="007A7293">
        <w:rPr>
          <w:rFonts w:ascii="Times New Roman" w:eastAsia="Calibri" w:hAnsi="Times New Roman" w:cs="Times New Roman"/>
          <w:sz w:val="24"/>
          <w:szCs w:val="24"/>
          <w:lang w:eastAsia="lv-LV"/>
        </w:rPr>
        <w:t>3.5.2.1. Priekules novada pašvaldībai adresēts iesniegums par vēlēšanos iegādāties nekustamo īpašumu (atsavināmo objektu)  saskaņā ar izsoles noteikumiem;</w:t>
      </w:r>
    </w:p>
    <w:p w:rsidR="007A32D0" w:rsidRPr="007A7293" w:rsidRDefault="00E02BD4" w:rsidP="00003D5A">
      <w:pPr>
        <w:autoSpaceDE w:val="0"/>
        <w:autoSpaceDN w:val="0"/>
        <w:adjustRightInd w:val="0"/>
        <w:spacing w:after="0" w:line="240" w:lineRule="auto"/>
        <w:rPr>
          <w:rFonts w:ascii="Times New Roman" w:eastAsia="Times New Roman" w:hAnsi="Times New Roman" w:cs="Times New Roman"/>
          <w:sz w:val="24"/>
          <w:szCs w:val="24"/>
          <w:lang w:eastAsia="lv-LV"/>
        </w:rPr>
      </w:pPr>
      <w:r w:rsidRPr="007A7293">
        <w:rPr>
          <w:rFonts w:ascii="Times New Roman" w:eastAsia="Times New Roman" w:hAnsi="Times New Roman" w:cs="Times New Roman"/>
          <w:sz w:val="24"/>
          <w:szCs w:val="24"/>
          <w:lang w:eastAsia="lv-LV"/>
        </w:rPr>
        <w:lastRenderedPageBreak/>
        <w:t>3.5</w:t>
      </w:r>
      <w:r w:rsidR="00F77E64" w:rsidRPr="007A7293">
        <w:rPr>
          <w:rFonts w:ascii="Times New Roman" w:eastAsia="Times New Roman" w:hAnsi="Times New Roman" w:cs="Times New Roman"/>
          <w:sz w:val="24"/>
          <w:szCs w:val="24"/>
          <w:lang w:eastAsia="lv-LV"/>
        </w:rPr>
        <w:t>.2.2</w:t>
      </w:r>
      <w:r w:rsidR="00C60DF7" w:rsidRPr="007A7293">
        <w:rPr>
          <w:rFonts w:ascii="Times New Roman" w:eastAsia="Times New Roman" w:hAnsi="Times New Roman" w:cs="Times New Roman"/>
          <w:sz w:val="24"/>
          <w:szCs w:val="24"/>
          <w:lang w:eastAsia="lv-LV"/>
        </w:rPr>
        <w:t>.</w:t>
      </w:r>
      <w:r w:rsidR="007A32D0" w:rsidRPr="007A7293">
        <w:rPr>
          <w:rFonts w:ascii="Times New Roman" w:eastAsia="Times New Roman" w:hAnsi="Times New Roman" w:cs="Times New Roman"/>
          <w:sz w:val="24"/>
          <w:szCs w:val="24"/>
          <w:lang w:eastAsia="lv-LV"/>
        </w:rPr>
        <w:t xml:space="preserve"> Attiecīgās institūcijas pilnvarojums</w:t>
      </w:r>
      <w:r w:rsidR="006600B0" w:rsidRPr="007A7293">
        <w:rPr>
          <w:rFonts w:ascii="Times New Roman" w:eastAsia="Times New Roman" w:hAnsi="Times New Roman" w:cs="Times New Roman"/>
          <w:sz w:val="24"/>
          <w:szCs w:val="24"/>
          <w:lang w:eastAsia="lv-LV"/>
        </w:rPr>
        <w:t xml:space="preserve"> iesniegt pieteikumu dalībai izsolē un pilnvarojums pārstāvībai izsolē (ja to nedara pārvaldes institūcija (amatpersona) ).</w:t>
      </w:r>
    </w:p>
    <w:p w:rsidR="007A32D0" w:rsidRPr="007A7293" w:rsidRDefault="00F77E64" w:rsidP="00003D5A">
      <w:pPr>
        <w:autoSpaceDE w:val="0"/>
        <w:autoSpaceDN w:val="0"/>
        <w:adjustRightInd w:val="0"/>
        <w:spacing w:after="0" w:line="240" w:lineRule="auto"/>
        <w:rPr>
          <w:rFonts w:ascii="Times New Roman" w:eastAsia="Calibri" w:hAnsi="Times New Roman" w:cs="Times New Roman"/>
          <w:sz w:val="24"/>
          <w:szCs w:val="24"/>
          <w:lang w:eastAsia="lv-LV"/>
        </w:rPr>
      </w:pPr>
      <w:r w:rsidRPr="007A7293">
        <w:rPr>
          <w:rFonts w:ascii="Times New Roman" w:eastAsia="Calibri" w:hAnsi="Times New Roman" w:cs="Times New Roman"/>
          <w:sz w:val="24"/>
          <w:szCs w:val="24"/>
          <w:lang w:eastAsia="lv-LV"/>
        </w:rPr>
        <w:t>3.5.2.3</w:t>
      </w:r>
      <w:r w:rsidR="007A32D0" w:rsidRPr="007A7293">
        <w:rPr>
          <w:rFonts w:ascii="Times New Roman" w:eastAsia="Calibri" w:hAnsi="Times New Roman" w:cs="Times New Roman"/>
          <w:sz w:val="24"/>
          <w:szCs w:val="24"/>
          <w:lang w:eastAsia="lv-LV"/>
        </w:rPr>
        <w:t>. Maksājumu apliecinošs dokuments par nodrošinājuma iemaksu.</w:t>
      </w:r>
    </w:p>
    <w:p w:rsidR="007978D9" w:rsidRPr="007A7293" w:rsidRDefault="007978D9" w:rsidP="00003D5A">
      <w:pPr>
        <w:autoSpaceDE w:val="0"/>
        <w:autoSpaceDN w:val="0"/>
        <w:adjustRightInd w:val="0"/>
        <w:spacing w:after="0" w:line="240" w:lineRule="auto"/>
        <w:rPr>
          <w:rFonts w:ascii="Times New Roman" w:eastAsia="Calibri" w:hAnsi="Times New Roman" w:cs="Times New Roman"/>
          <w:sz w:val="24"/>
          <w:szCs w:val="24"/>
          <w:lang w:eastAsia="lv-LV"/>
        </w:rPr>
      </w:pPr>
      <w:r w:rsidRPr="007A7293">
        <w:rPr>
          <w:rFonts w:ascii="Times New Roman" w:eastAsia="Calibri" w:hAnsi="Times New Roman" w:cs="Times New Roman"/>
          <w:sz w:val="24"/>
          <w:szCs w:val="24"/>
          <w:lang w:eastAsia="lv-LV"/>
        </w:rPr>
        <w:t>Pirms pretendenta reģistrēšanas izsoles dalībnieku sarakstā Īpašumu atsavināšanas un nomas tiesību izsoles komisija attiecībā uz juridisku personu pārbaudīs informāciju:</w:t>
      </w:r>
    </w:p>
    <w:p w:rsidR="00DC2064" w:rsidRPr="007A7293" w:rsidRDefault="007978D9" w:rsidP="00DC2064">
      <w:pPr>
        <w:spacing w:after="0" w:line="240" w:lineRule="auto"/>
        <w:contextualSpacing/>
        <w:jc w:val="both"/>
        <w:rPr>
          <w:rFonts w:ascii="Times New Roman" w:eastAsia="Calibri" w:hAnsi="Times New Roman" w:cs="Times New Roman"/>
          <w:sz w:val="24"/>
          <w:szCs w:val="24"/>
          <w:lang w:eastAsia="lv-LV"/>
        </w:rPr>
      </w:pPr>
      <w:r w:rsidRPr="007A7293">
        <w:rPr>
          <w:rFonts w:ascii="Times New Roman" w:eastAsia="Calibri" w:hAnsi="Times New Roman" w:cs="Times New Roman"/>
          <w:sz w:val="24"/>
          <w:szCs w:val="24"/>
          <w:lang w:eastAsia="lv-LV"/>
        </w:rPr>
        <w:t xml:space="preserve">- </w:t>
      </w:r>
      <w:r w:rsidR="00DC2064" w:rsidRPr="007A7293">
        <w:rPr>
          <w:rFonts w:ascii="Times New Roman" w:eastAsia="Calibri" w:hAnsi="Times New Roman" w:cs="Times New Roman"/>
          <w:sz w:val="24"/>
          <w:szCs w:val="24"/>
          <w:lang w:eastAsia="lv-LV"/>
        </w:rPr>
        <w:t xml:space="preserve"> </w:t>
      </w:r>
      <w:r w:rsidRPr="007A7293">
        <w:rPr>
          <w:rFonts w:ascii="Times New Roman" w:eastAsia="Calibri" w:hAnsi="Times New Roman" w:cs="Times New Roman"/>
          <w:sz w:val="24"/>
          <w:szCs w:val="24"/>
          <w:lang w:eastAsia="lv-LV"/>
        </w:rPr>
        <w:t>par attiecīgo juridisko personu, pārvaldes institūciju (amatpersonu) kompetences apjomu, iegūstot</w:t>
      </w:r>
      <w:r w:rsidR="00DC2064" w:rsidRPr="007A7293">
        <w:rPr>
          <w:rFonts w:ascii="Times New Roman" w:eastAsia="Calibri" w:hAnsi="Times New Roman" w:cs="Times New Roman"/>
          <w:sz w:val="24"/>
          <w:szCs w:val="24"/>
          <w:lang w:eastAsia="lv-LV"/>
        </w:rPr>
        <w:t xml:space="preserve"> izziņu Latvijas Republikas Uzņēmumu reģistra datubāzē. Faktu, ka informācija iegūta minētajā datubāzē, apliecina izdruka no šīs datub</w:t>
      </w:r>
      <w:r w:rsidR="007C63AF" w:rsidRPr="007A7293">
        <w:rPr>
          <w:rFonts w:ascii="Times New Roman" w:eastAsia="Calibri" w:hAnsi="Times New Roman" w:cs="Times New Roman"/>
          <w:sz w:val="24"/>
          <w:szCs w:val="24"/>
          <w:lang w:eastAsia="lv-LV"/>
        </w:rPr>
        <w:t>āzes</w:t>
      </w:r>
      <w:r w:rsidR="00DC2064" w:rsidRPr="007A7293">
        <w:rPr>
          <w:rFonts w:ascii="Times New Roman" w:eastAsia="Calibri" w:hAnsi="Times New Roman" w:cs="Times New Roman"/>
          <w:sz w:val="24"/>
          <w:szCs w:val="24"/>
          <w:lang w:eastAsia="lv-LV"/>
        </w:rPr>
        <w:t>;</w:t>
      </w:r>
    </w:p>
    <w:p w:rsidR="007978D9" w:rsidRPr="007A7293" w:rsidRDefault="00DC2064" w:rsidP="00DC2064">
      <w:pPr>
        <w:spacing w:after="0" w:line="240" w:lineRule="auto"/>
        <w:contextualSpacing/>
        <w:jc w:val="both"/>
        <w:rPr>
          <w:rFonts w:ascii="Times New Roman" w:eastAsia="Calibri" w:hAnsi="Times New Roman" w:cs="Times New Roman"/>
          <w:sz w:val="24"/>
          <w:szCs w:val="24"/>
          <w:lang w:eastAsia="lv-LV"/>
        </w:rPr>
      </w:pPr>
      <w:r w:rsidRPr="007A7293">
        <w:rPr>
          <w:rFonts w:ascii="Times New Roman" w:eastAsia="Calibri" w:hAnsi="Times New Roman" w:cs="Times New Roman"/>
          <w:sz w:val="24"/>
          <w:szCs w:val="24"/>
          <w:lang w:eastAsia="lv-LV"/>
        </w:rPr>
        <w:t xml:space="preserve">- par Valsts ieņēmumu dienesta administrēto nodokļu parādiem, tajā skaitā sociālās apdrošināšanas obligāto iemaksu parādiem, kas kopsummā pārsniedz 150 </w:t>
      </w:r>
      <w:r w:rsidRPr="007A7293">
        <w:rPr>
          <w:rFonts w:ascii="Times New Roman" w:eastAsia="Calibri" w:hAnsi="Times New Roman" w:cs="Times New Roman"/>
          <w:i/>
          <w:sz w:val="24"/>
          <w:szCs w:val="24"/>
          <w:lang w:eastAsia="lv-LV"/>
        </w:rPr>
        <w:t>euro</w:t>
      </w:r>
      <w:r w:rsidRPr="007A7293">
        <w:rPr>
          <w:rFonts w:ascii="Times New Roman" w:eastAsia="Calibri" w:hAnsi="Times New Roman" w:cs="Times New Roman"/>
          <w:sz w:val="24"/>
          <w:szCs w:val="24"/>
          <w:lang w:eastAsia="lv-LV"/>
        </w:rPr>
        <w:t xml:space="preserve">, iegūstot Valsts ieņēmumu dienesta administrēto nodokļu (nodevu) parādnieku datubāzē. Faktu, ka informācija iegūta minētajā datubāzē, apliecina izdruka no šīs datubāzes, kurā fiksēts informācijas iegūšanas laiks. </w:t>
      </w:r>
    </w:p>
    <w:p w:rsidR="00C60DF7" w:rsidRPr="007A7293" w:rsidRDefault="00C60DF7" w:rsidP="00C60DF7">
      <w:pPr>
        <w:spacing w:after="0" w:line="240" w:lineRule="auto"/>
        <w:contextualSpacing/>
        <w:jc w:val="both"/>
        <w:rPr>
          <w:rFonts w:ascii="Times New Roman" w:eastAsia="Calibri" w:hAnsi="Times New Roman" w:cs="Times New Roman"/>
          <w:sz w:val="24"/>
          <w:szCs w:val="24"/>
          <w:lang w:eastAsia="lv-LV"/>
        </w:rPr>
      </w:pPr>
      <w:r w:rsidRPr="007A7293">
        <w:rPr>
          <w:rFonts w:ascii="Times New Roman" w:eastAsia="Calibri" w:hAnsi="Times New Roman" w:cs="Times New Roman"/>
          <w:sz w:val="24"/>
          <w:szCs w:val="24"/>
          <w:lang w:eastAsia="lv-LV"/>
        </w:rPr>
        <w:t xml:space="preserve">3.5.3. </w:t>
      </w:r>
      <w:r w:rsidRPr="007A7293">
        <w:rPr>
          <w:rFonts w:ascii="Times New Roman" w:eastAsia="Calibri" w:hAnsi="Times New Roman" w:cs="Times New Roman"/>
          <w:sz w:val="24"/>
          <w:szCs w:val="24"/>
          <w:u w:val="single"/>
          <w:lang w:eastAsia="lv-LV"/>
        </w:rPr>
        <w:t>Ārvalsts juridiska persona</w:t>
      </w:r>
      <w:r w:rsidRPr="007A7293">
        <w:rPr>
          <w:rFonts w:ascii="Times New Roman" w:eastAsia="Calibri" w:hAnsi="Times New Roman" w:cs="Times New Roman"/>
          <w:sz w:val="24"/>
          <w:szCs w:val="24"/>
          <w:lang w:eastAsia="lv-LV"/>
        </w:rPr>
        <w:t xml:space="preserve"> iesniedz:</w:t>
      </w:r>
    </w:p>
    <w:p w:rsidR="007962E0" w:rsidRPr="007A7293" w:rsidRDefault="007962E0" w:rsidP="00C60DF7">
      <w:pPr>
        <w:spacing w:after="0" w:line="240" w:lineRule="auto"/>
        <w:contextualSpacing/>
        <w:jc w:val="both"/>
        <w:rPr>
          <w:rFonts w:ascii="Times New Roman" w:eastAsia="Calibri" w:hAnsi="Times New Roman" w:cs="Times New Roman"/>
          <w:sz w:val="24"/>
          <w:szCs w:val="24"/>
          <w:lang w:eastAsia="lv-LV"/>
        </w:rPr>
      </w:pPr>
      <w:r w:rsidRPr="007A7293">
        <w:rPr>
          <w:rFonts w:ascii="Times New Roman" w:eastAsia="Calibri" w:hAnsi="Times New Roman" w:cs="Times New Roman"/>
          <w:sz w:val="24"/>
          <w:szCs w:val="24"/>
          <w:lang w:eastAsia="lv-LV"/>
        </w:rPr>
        <w:t>3.5.3.1. Priekules novada pašvaldībai adresēts iesniegums par vēlēšanos iegādāties nekustamo īpašumu (atsavināmo objektu)  saskaņā ar izsoles noteikumiem;</w:t>
      </w:r>
    </w:p>
    <w:p w:rsidR="007962E0" w:rsidRPr="007A7293" w:rsidRDefault="007962E0" w:rsidP="00C60DF7">
      <w:pPr>
        <w:spacing w:after="0" w:line="240" w:lineRule="auto"/>
        <w:contextualSpacing/>
        <w:jc w:val="both"/>
        <w:rPr>
          <w:rFonts w:ascii="Times New Roman" w:eastAsia="Calibri" w:hAnsi="Times New Roman" w:cs="Times New Roman"/>
          <w:sz w:val="24"/>
          <w:szCs w:val="24"/>
          <w:lang w:eastAsia="lv-LV"/>
        </w:rPr>
      </w:pPr>
      <w:r w:rsidRPr="007A7293">
        <w:rPr>
          <w:rFonts w:ascii="Times New Roman" w:eastAsia="Calibri" w:hAnsi="Times New Roman" w:cs="Times New Roman"/>
          <w:sz w:val="24"/>
          <w:szCs w:val="24"/>
          <w:lang w:eastAsia="lv-LV"/>
        </w:rPr>
        <w:t>3.5.3.2.To apkalpojušās Latvijas vai ārvalsts bankas izziņu par finanšu resursu pieejamību. Ārvalstīs izsniegtie dokumenti tiek pieņemti, ja tie noformēti atbilstoši Latvijai saistošo starptautisko līgumu noteikumiem.</w:t>
      </w:r>
    </w:p>
    <w:p w:rsidR="00A66DAA" w:rsidRDefault="007A32D0" w:rsidP="00A66DAA">
      <w:pPr>
        <w:spacing w:after="0" w:line="240" w:lineRule="auto"/>
        <w:contextualSpacing/>
        <w:jc w:val="both"/>
        <w:rPr>
          <w:rFonts w:ascii="Times New Roman" w:eastAsia="Calibri" w:hAnsi="Times New Roman" w:cs="Times New Roman"/>
          <w:sz w:val="24"/>
          <w:szCs w:val="24"/>
          <w:lang w:eastAsia="lv-LV"/>
        </w:rPr>
      </w:pPr>
      <w:r w:rsidRPr="007A7293">
        <w:rPr>
          <w:rFonts w:ascii="Times New Roman" w:eastAsia="Calibri" w:hAnsi="Times New Roman" w:cs="Times New Roman"/>
          <w:sz w:val="24"/>
          <w:szCs w:val="24"/>
          <w:lang w:eastAsia="lv-LV"/>
        </w:rPr>
        <w:t>3.5.3.3</w:t>
      </w:r>
      <w:r w:rsidR="00A66DAA" w:rsidRPr="007A7293">
        <w:rPr>
          <w:rFonts w:ascii="Times New Roman" w:eastAsia="Calibri" w:hAnsi="Times New Roman" w:cs="Times New Roman"/>
          <w:sz w:val="24"/>
          <w:szCs w:val="24"/>
          <w:lang w:eastAsia="lv-LV"/>
        </w:rPr>
        <w:t>.</w:t>
      </w:r>
      <w:r w:rsidR="00D70035" w:rsidRPr="007A7293">
        <w:rPr>
          <w:rFonts w:ascii="Times New Roman" w:eastAsia="Calibri" w:hAnsi="Times New Roman" w:cs="Times New Roman"/>
          <w:sz w:val="24"/>
          <w:szCs w:val="24"/>
          <w:lang w:eastAsia="lv-LV"/>
        </w:rPr>
        <w:t xml:space="preserve"> Maksājumu apliecinošs dokuments par nodrošinājuma iemaksu</w:t>
      </w:r>
      <w:r w:rsidRPr="007A7293">
        <w:rPr>
          <w:rFonts w:ascii="Times New Roman" w:eastAsia="Calibri" w:hAnsi="Times New Roman" w:cs="Times New Roman"/>
          <w:sz w:val="24"/>
          <w:szCs w:val="24"/>
          <w:lang w:eastAsia="lv-LV"/>
        </w:rPr>
        <w:t>.</w:t>
      </w:r>
    </w:p>
    <w:p w:rsidR="00C60DF7" w:rsidRDefault="00C60DF7" w:rsidP="00C60DF7">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3.6.  Reģistrācijai iesniegtie dokumenti izsoles dalībniekam atpakaļ netiek atdoti.</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3.7. Izsoles rīkotājs sastāda to personu sarakstu, kuri izpildījuši izsoles priekšnoteikumus, norādot šādas ziņas: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3.7.1. Izsoles dalībnieku kārtas numurs;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3.7.2. Izsoles dalībnieku vārds, uzvārds, juridiskai personai –pilns nosaukums, pilnvarotās – personas vārds, uzvārds;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3.7.3. Izsoles dalībnieka deklarētās dzīvesvietas adrese vai juridiskā adrese;</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3.7.4. Atzīme par nodrošinājuma nomaksu;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Reģistrētajam izsoles dalībniekam tiek izsniegta reģistrācijas apliecība </w:t>
      </w:r>
      <w:r w:rsidRPr="008C3DFC">
        <w:rPr>
          <w:rFonts w:ascii="Times New Roman" w:eastAsia="Calibri" w:hAnsi="Times New Roman" w:cs="Times New Roman"/>
          <w:sz w:val="24"/>
          <w:szCs w:val="24"/>
          <w:lang w:eastAsia="lv-LV"/>
        </w:rPr>
        <w:t>(izsoles noteikumu piel</w:t>
      </w:r>
      <w:r w:rsidR="008C3DFC" w:rsidRPr="008C3DFC">
        <w:rPr>
          <w:rFonts w:ascii="Times New Roman" w:eastAsia="Calibri" w:hAnsi="Times New Roman" w:cs="Times New Roman"/>
          <w:sz w:val="24"/>
          <w:szCs w:val="24"/>
          <w:lang w:eastAsia="lv-LV"/>
        </w:rPr>
        <w:t>ikums Nr.3</w:t>
      </w:r>
      <w:r w:rsidRPr="008C3DFC">
        <w:rPr>
          <w:rFonts w:ascii="Times New Roman" w:eastAsia="Calibri" w:hAnsi="Times New Roman" w:cs="Times New Roman"/>
          <w:sz w:val="24"/>
          <w:szCs w:val="24"/>
          <w:lang w:eastAsia="lv-LV"/>
        </w:rPr>
        <w:t>).</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3.8. Izsoles dalībnieku sarakstā ieraksta katra dalībnieka vārdu, uzvārdu vai nosaukumu, vai to pārstāvju pilnvarotās personas vārdu, uzvārdu. Pilnvarotā persona iesniedz pilnvaru, pārstāvim jāuzrāda dokuments, kas apliecina viņa pārstāvības tiesības.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3.9. Izsoles komisija nav tiesīga līdz izsoles sākumam iepazīstināt fiziskās un juridiskās personas ar ziņām par citiem izsoles dalībniekiem.</w:t>
      </w:r>
    </w:p>
    <w:p w:rsidR="00C60DF7" w:rsidRPr="00B8474B" w:rsidRDefault="00C60DF7" w:rsidP="00C60DF7">
      <w:pPr>
        <w:spacing w:after="0" w:line="240" w:lineRule="auto"/>
        <w:contextualSpacing/>
        <w:jc w:val="both"/>
        <w:rPr>
          <w:rFonts w:ascii="Times New Roman" w:eastAsia="Calibri" w:hAnsi="Times New Roman" w:cs="Times New Roman"/>
          <w:b/>
          <w:sz w:val="24"/>
          <w:szCs w:val="24"/>
          <w:lang w:eastAsia="lv-LV"/>
        </w:rPr>
      </w:pPr>
      <w:r w:rsidRPr="00B8474B">
        <w:rPr>
          <w:rFonts w:ascii="Times New Roman" w:eastAsia="Calibri" w:hAnsi="Times New Roman" w:cs="Times New Roman"/>
          <w:sz w:val="24"/>
          <w:szCs w:val="24"/>
          <w:lang w:eastAsia="lv-LV"/>
        </w:rPr>
        <w:t>3.10. Izsoles dalībnieki netiek reģistrēti:</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3.10.1. Ja vēl nav iestājies vai jau ir beidzies dalībnieku reģistrācijas termiņš;</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3.10.2. Ja nav iesniegti noteikumu 3.punkta 3.5.apakšpunktā minētie dokumenti.</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3.10.3. Rakstiski nav apliecinājis, ka piekrīt atsavināmā nekustamā īpašuma izsoles</w:t>
      </w:r>
    </w:p>
    <w:p w:rsidR="00C60DF7" w:rsidRPr="00B8474B" w:rsidRDefault="00003D5A" w:rsidP="00003D5A">
      <w:pPr>
        <w:autoSpaceDE w:val="0"/>
        <w:autoSpaceDN w:val="0"/>
        <w:adjustRightInd w:val="0"/>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r w:rsidR="00C60DF7" w:rsidRPr="00B8474B">
        <w:rPr>
          <w:rFonts w:ascii="Times New Roman" w:eastAsia="Times New Roman" w:hAnsi="Times New Roman" w:cs="Times New Roman"/>
          <w:sz w:val="24"/>
          <w:szCs w:val="24"/>
          <w:lang w:eastAsia="lv-LV"/>
        </w:rPr>
        <w:t>noteikumiem;</w:t>
      </w:r>
    </w:p>
    <w:p w:rsidR="00C60DF7" w:rsidRPr="00003D5A" w:rsidRDefault="00C60DF7" w:rsidP="00003D5A">
      <w:pPr>
        <w:pStyle w:val="NoSpacing"/>
        <w:rPr>
          <w:rFonts w:ascii="Times New Roman" w:hAnsi="Times New Roman" w:cs="Times New Roman"/>
          <w:sz w:val="24"/>
          <w:szCs w:val="24"/>
          <w:lang w:eastAsia="lv-LV"/>
        </w:rPr>
      </w:pPr>
      <w:r w:rsidRPr="00003D5A">
        <w:rPr>
          <w:rFonts w:ascii="Times New Roman" w:hAnsi="Times New Roman" w:cs="Times New Roman"/>
          <w:sz w:val="24"/>
          <w:szCs w:val="24"/>
          <w:lang w:eastAsia="lv-LV"/>
        </w:rPr>
        <w:t>3.10.4. Saskaņā ar LR normatīvajiem aktiem nav tiesību piedalīties izsolē.</w:t>
      </w:r>
    </w:p>
    <w:p w:rsidR="00C60DF7" w:rsidRPr="00003D5A" w:rsidRDefault="00C60DF7" w:rsidP="00003D5A">
      <w:pPr>
        <w:pStyle w:val="NoSpacing"/>
        <w:rPr>
          <w:rFonts w:ascii="Times New Roman" w:hAnsi="Times New Roman" w:cs="Times New Roman"/>
          <w:sz w:val="24"/>
          <w:szCs w:val="24"/>
          <w:lang w:eastAsia="lv-LV"/>
        </w:rPr>
      </w:pPr>
      <w:r w:rsidRPr="00003D5A">
        <w:rPr>
          <w:rFonts w:ascii="Times New Roman" w:hAnsi="Times New Roman" w:cs="Times New Roman"/>
          <w:sz w:val="24"/>
          <w:szCs w:val="24"/>
          <w:lang w:eastAsia="lv-LV"/>
        </w:rPr>
        <w:t xml:space="preserve">3.11. </w:t>
      </w:r>
      <w:r w:rsidR="00003D5A">
        <w:rPr>
          <w:rFonts w:ascii="Times New Roman" w:hAnsi="Times New Roman" w:cs="Times New Roman"/>
          <w:sz w:val="24"/>
          <w:szCs w:val="24"/>
          <w:lang w:eastAsia="lv-LV"/>
        </w:rPr>
        <w:t xml:space="preserve"> </w:t>
      </w:r>
      <w:r w:rsidRPr="00003D5A">
        <w:rPr>
          <w:rFonts w:ascii="Times New Roman" w:hAnsi="Times New Roman" w:cs="Times New Roman"/>
          <w:sz w:val="24"/>
          <w:szCs w:val="24"/>
          <w:lang w:eastAsia="lv-LV"/>
        </w:rPr>
        <w:t>Izsoles dalībnieki pirms izsoles paraksta izsoles noteikumus.</w:t>
      </w:r>
    </w:p>
    <w:p w:rsidR="00C60DF7" w:rsidRPr="00B8474B" w:rsidRDefault="00C60DF7" w:rsidP="00003D5A">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3.12. Ja kāda persona izsolē vēlas izmantot pirmpirkuma tiesības, tas jāpaziņo līdz ar pārējiem izsoles noteikumiem.</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3.13.1. Īpašuma tiesību apliecinošus dokumentu kopijas;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3.13.2. Zemes robežu plāna kopiju;</w:t>
      </w:r>
    </w:p>
    <w:p w:rsidR="00357F3D"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3.13.3. Citi dokumenti, kas</w:t>
      </w:r>
      <w:r w:rsidR="007C63AF">
        <w:rPr>
          <w:rFonts w:ascii="Times New Roman" w:eastAsia="Calibri" w:hAnsi="Times New Roman" w:cs="Times New Roman"/>
          <w:sz w:val="24"/>
          <w:szCs w:val="24"/>
          <w:lang w:eastAsia="lv-LV"/>
        </w:rPr>
        <w:t xml:space="preserve"> apliecina pirmpirkuma tiesība</w:t>
      </w:r>
    </w:p>
    <w:p w:rsidR="00C60DF7" w:rsidRDefault="00C60DF7" w:rsidP="00C60DF7">
      <w:pPr>
        <w:spacing w:after="0" w:line="240" w:lineRule="auto"/>
        <w:contextualSpacing/>
        <w:rPr>
          <w:rFonts w:ascii="Times New Roman" w:eastAsia="Calibri" w:hAnsi="Times New Roman" w:cs="Times New Roman"/>
          <w:b/>
          <w:sz w:val="24"/>
          <w:szCs w:val="24"/>
          <w:lang w:eastAsia="lv-LV"/>
        </w:rPr>
      </w:pPr>
    </w:p>
    <w:p w:rsidR="00770BF6" w:rsidRDefault="00770BF6" w:rsidP="00C60DF7">
      <w:pPr>
        <w:spacing w:after="0" w:line="240" w:lineRule="auto"/>
        <w:contextualSpacing/>
        <w:rPr>
          <w:rFonts w:ascii="Times New Roman" w:eastAsia="Calibri" w:hAnsi="Times New Roman" w:cs="Times New Roman"/>
          <w:b/>
          <w:sz w:val="24"/>
          <w:szCs w:val="24"/>
          <w:lang w:eastAsia="lv-LV"/>
        </w:rPr>
      </w:pPr>
    </w:p>
    <w:p w:rsidR="00770BF6" w:rsidRPr="00B8474B" w:rsidRDefault="00770BF6" w:rsidP="00C60DF7">
      <w:pPr>
        <w:spacing w:after="0" w:line="240" w:lineRule="auto"/>
        <w:contextualSpacing/>
        <w:rPr>
          <w:rFonts w:ascii="Times New Roman" w:eastAsia="Calibri" w:hAnsi="Times New Roman" w:cs="Times New Roman"/>
          <w:b/>
          <w:sz w:val="24"/>
          <w:szCs w:val="24"/>
          <w:lang w:eastAsia="lv-LV"/>
        </w:rPr>
      </w:pPr>
    </w:p>
    <w:p w:rsidR="00C60DF7" w:rsidRPr="00B8474B" w:rsidRDefault="00C60DF7" w:rsidP="00C60DF7">
      <w:pPr>
        <w:numPr>
          <w:ilvl w:val="0"/>
          <w:numId w:val="1"/>
        </w:num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lastRenderedPageBreak/>
        <w:t>Izsoles process</w:t>
      </w:r>
    </w:p>
    <w:p w:rsidR="00C60DF7" w:rsidRPr="00B8474B" w:rsidRDefault="00C60DF7" w:rsidP="00C60DF7">
      <w:pPr>
        <w:spacing w:line="240" w:lineRule="auto"/>
        <w:contextualSpacing/>
        <w:rPr>
          <w:rFonts w:ascii="Times New Roman" w:eastAsia="Calibri" w:hAnsi="Times New Roman" w:cs="Times New Roman"/>
          <w:b/>
          <w:sz w:val="24"/>
          <w:szCs w:val="24"/>
          <w:lang w:eastAsia="lv-LV"/>
        </w:rPr>
      </w:pP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4.1. Izsolē var piedalīties, ja pieteikums iesniegts sludinājumā noteiktajā termiņā un izpildīti izsoles priekšnoteikumi.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 </w:t>
      </w:r>
      <w:r w:rsidRPr="00B8474B">
        <w:rPr>
          <w:rFonts w:ascii="Times New Roman" w:eastAsia="Calibri" w:hAnsi="Times New Roman" w:cs="Times New Roman"/>
          <w:sz w:val="24"/>
          <w:szCs w:val="24"/>
          <w:lang w:eastAsia="lv-LV"/>
        </w:rPr>
        <w:br/>
        <w:t>4.3. Starp izsoles dalībniekiem aizliegta vienošanās, kas varētu ietekmēt izsoles rezultātus un gaitu.</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4.4. Ja izsolei reģistrējies un uz izsoli ieradies tikai viens dalībnieks</w:t>
      </w:r>
      <w:r w:rsidRPr="00B8474B">
        <w:rPr>
          <w:rFonts w:ascii="Times New Roman" w:eastAsia="Calibri" w:hAnsi="Times New Roman" w:cs="Times New Roman"/>
          <w:i/>
          <w:sz w:val="24"/>
          <w:szCs w:val="24"/>
          <w:lang w:eastAsia="lv-LV"/>
        </w:rPr>
        <w:t xml:space="preserve">, </w:t>
      </w:r>
      <w:r w:rsidRPr="00B8474B">
        <w:rPr>
          <w:rFonts w:ascii="Times New Roman" w:eastAsia="Calibri" w:hAnsi="Times New Roman" w:cs="Times New Roman"/>
          <w:sz w:val="24"/>
          <w:szCs w:val="24"/>
          <w:lang w:eastAsia="lv-LV"/>
        </w:rPr>
        <w:t>tad izsoli nerīko, pirkuma līgums tiek slēgts saskaņā ar apstiprinātajiem izsoles noteikumiem.</w:t>
      </w:r>
    </w:p>
    <w:p w:rsidR="00C60DF7" w:rsidRPr="00B8474B" w:rsidRDefault="00C60DF7" w:rsidP="00C60DF7">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4.5. Dalībniekam, kurš nav ieradies uz izsoli vai atteicies no dalības izsolē, nodrošinājuma nauda netiek atmaksāta. </w:t>
      </w:r>
    </w:p>
    <w:p w:rsidR="00C60DF7" w:rsidRPr="00B8474B" w:rsidRDefault="00C60DF7" w:rsidP="00C60DF7">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4.6. Reģistrētiem dalībniekiem, kuri nenosola izsoles objektu, atmaksā nodrošinājumu naudu 7 darba dienu laikā no pieprasījuma saņemšanas. </w:t>
      </w:r>
    </w:p>
    <w:p w:rsidR="00C60DF7" w:rsidRPr="00B8474B" w:rsidRDefault="00C60DF7" w:rsidP="00C60DF7">
      <w:pPr>
        <w:spacing w:after="0" w:line="240" w:lineRule="auto"/>
        <w:contextualSpacing/>
        <w:jc w:val="center"/>
        <w:rPr>
          <w:rFonts w:ascii="Times New Roman" w:eastAsia="Calibri" w:hAnsi="Times New Roman" w:cs="Times New Roman"/>
          <w:b/>
          <w:sz w:val="24"/>
          <w:szCs w:val="24"/>
          <w:lang w:eastAsia="lv-LV"/>
        </w:rPr>
      </w:pPr>
    </w:p>
    <w:p w:rsidR="00C60DF7" w:rsidRPr="00B8474B" w:rsidRDefault="00C60DF7" w:rsidP="00C60DF7">
      <w:pPr>
        <w:numPr>
          <w:ilvl w:val="0"/>
          <w:numId w:val="1"/>
        </w:num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Izsoles norise</w:t>
      </w:r>
    </w:p>
    <w:p w:rsidR="00C60DF7" w:rsidRPr="00B8474B" w:rsidRDefault="00C60DF7" w:rsidP="00C60DF7">
      <w:pPr>
        <w:spacing w:after="0" w:line="240" w:lineRule="auto"/>
        <w:contextualSpacing/>
        <w:rPr>
          <w:rFonts w:ascii="Times New Roman" w:eastAsia="Calibri" w:hAnsi="Times New Roman" w:cs="Times New Roman"/>
          <w:b/>
          <w:sz w:val="24"/>
          <w:szCs w:val="24"/>
          <w:lang w:eastAsia="lv-LV"/>
        </w:rPr>
      </w:pPr>
    </w:p>
    <w:p w:rsidR="00C60DF7" w:rsidRDefault="00C60DF7" w:rsidP="00C60DF7">
      <w:pPr>
        <w:spacing w:after="120" w:line="240" w:lineRule="auto"/>
        <w:contextualSpacing/>
        <w:jc w:val="both"/>
        <w:rPr>
          <w:rFonts w:ascii="Times New Roman" w:eastAsia="Calibri" w:hAnsi="Times New Roman" w:cs="Times New Roman"/>
          <w:color w:val="000000"/>
          <w:sz w:val="24"/>
          <w:szCs w:val="24"/>
          <w:lang w:eastAsia="lv-LV"/>
        </w:rPr>
      </w:pPr>
      <w:r w:rsidRPr="00B8474B">
        <w:rPr>
          <w:rFonts w:ascii="Times New Roman" w:eastAsia="Calibri" w:hAnsi="Times New Roman" w:cs="Times New Roman"/>
          <w:sz w:val="24"/>
          <w:szCs w:val="24"/>
          <w:lang w:eastAsia="lv-LV"/>
        </w:rPr>
        <w:t xml:space="preserve"> 5.1. Izsole notiks </w:t>
      </w:r>
      <w:r w:rsidR="00C7355D">
        <w:rPr>
          <w:rFonts w:ascii="Times New Roman" w:eastAsia="Calibri" w:hAnsi="Times New Roman" w:cs="Times New Roman"/>
          <w:b/>
          <w:sz w:val="24"/>
          <w:szCs w:val="24"/>
          <w:lang w:eastAsia="lv-LV"/>
        </w:rPr>
        <w:t>2018.gada 25.septembrī</w:t>
      </w:r>
      <w:r>
        <w:rPr>
          <w:rFonts w:ascii="Times New Roman" w:eastAsia="Calibri" w:hAnsi="Times New Roman" w:cs="Times New Roman"/>
          <w:b/>
          <w:i/>
          <w:sz w:val="24"/>
          <w:szCs w:val="24"/>
          <w:lang w:eastAsia="lv-LV"/>
        </w:rPr>
        <w:t xml:space="preserve"> </w:t>
      </w:r>
      <w:r w:rsidRPr="00B8474B">
        <w:rPr>
          <w:rFonts w:ascii="Times New Roman" w:eastAsia="Calibri" w:hAnsi="Times New Roman" w:cs="Times New Roman"/>
          <w:sz w:val="24"/>
          <w:szCs w:val="24"/>
          <w:lang w:eastAsia="lv-LV"/>
        </w:rPr>
        <w:t>Priekules novada pašvaldībā, Saules iel</w:t>
      </w:r>
      <w:r w:rsidR="0057141D">
        <w:rPr>
          <w:rFonts w:ascii="Times New Roman" w:eastAsia="Calibri" w:hAnsi="Times New Roman" w:cs="Times New Roman"/>
          <w:sz w:val="24"/>
          <w:szCs w:val="24"/>
          <w:lang w:eastAsia="lv-LV"/>
        </w:rPr>
        <w:t xml:space="preserve">ā 1, Priekulē, Priekules nov., </w:t>
      </w:r>
      <w:r w:rsidRPr="00F01D20">
        <w:rPr>
          <w:rFonts w:ascii="Times New Roman" w:eastAsia="Calibri" w:hAnsi="Times New Roman" w:cs="Times New Roman"/>
          <w:b/>
          <w:sz w:val="24"/>
          <w:szCs w:val="24"/>
          <w:lang w:eastAsia="lv-LV"/>
        </w:rPr>
        <w:t>plkst</w:t>
      </w:r>
      <w:r w:rsidR="00C7355D">
        <w:rPr>
          <w:rFonts w:ascii="Times New Roman" w:eastAsia="Calibri" w:hAnsi="Times New Roman" w:cs="Times New Roman"/>
          <w:b/>
          <w:sz w:val="24"/>
          <w:szCs w:val="24"/>
          <w:lang w:eastAsia="lv-LV"/>
        </w:rPr>
        <w:t>.10.15</w:t>
      </w:r>
      <w:r w:rsidR="00357F3D">
        <w:rPr>
          <w:rFonts w:ascii="Times New Roman" w:eastAsia="Calibri" w:hAnsi="Times New Roman" w:cs="Times New Roman"/>
          <w:sz w:val="24"/>
          <w:szCs w:val="24"/>
          <w:lang w:eastAsia="lv-LV"/>
        </w:rPr>
        <w:t>.</w:t>
      </w:r>
      <w:r w:rsidRPr="00B8474B">
        <w:rPr>
          <w:rFonts w:ascii="Times New Roman" w:eastAsia="Calibri" w:hAnsi="Times New Roman" w:cs="Times New Roman"/>
          <w:color w:val="000000"/>
          <w:sz w:val="24"/>
          <w:szCs w:val="24"/>
          <w:lang w:eastAsia="lv-LV"/>
        </w:rPr>
        <w:t xml:space="preserve">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5.2. Izsoli vada izsoles komisijas norīkota persona – izsoles komisijas priekšsēdētājs vai tā vietnieks.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5.3. Izsoles komisijas priekšsēdētāja vai tā vietnieka prombūtnes laikā: </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5.3.1. izsoli var pārcelt, paziņojot par to dalībniekiem, kuri jau reģistrēti izsolei un ievietojot šādu paziņojumu pašvaldības mājas lapā vismaz vienu dienu pirms izsoles norises dienas. </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5.3.2. izsoli var novadīt cita Priekules novada pašvaldības domes priekšsēdētāja norīkota persona.</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5.4. Ja kāds(i) no reģistrētajiem izsoles dalībniekiem neierodas uz izsoli noteiktajā laikā, izsoles vadītājam ir tiesības pārcelt izsoles sākumu par 30 minūtēm vēlāk.</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5.5.1. Priekules novada pašvaldības domes priekšsēdētājs var nozīmēt citas personas, kas tiesīgas aizvietot komisijas locekļus, kuri uz izsoli nav ieradušies.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5.6. Atklājot izsoli, izsoles vadītājs klātesošos iepazīstina ar komisijas sastāvu un pārliecinās par  izsoles dalībnieku ierašanos saskaņā ar dalībnieku reģistrācijas sarakstu.</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5.7. Izsoles vadītājs īsi raksturo pārdodamo nekustamo īpašumu, paziņo izsoles sākuma cenu, kā arī izsoles soli – cenu, par kādu izsoles sākuma cena tiek paaugstināta ar katru nākamo solījumu.</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5.8. Izsoles gaitu protokolē. Izsoles protokolā tiek fiksēta izsoles vadītāja un izsoles dalībnieku darbības izsoles gaitā. Protokolu paraksta visi komisijas locekļi.</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5.9. Pēc izsoles vadītāja ziņojuma sākas nosolīšanas process.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5.10. Izsoles vadītājs nosauc izsauc izsolāmā nekustamā īpašuma sākotnējo cenu un jautā: ”Kurš sola vairāk?”</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5.11.1. Izsoles dalībnieks, kurš nepārsola sākumcenu, tālāk izsolē nepiedalās.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5.12. Dalībnieka reģistrācijas numurs un cena tiek fiksēti protokolā.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lastRenderedPageBreak/>
        <w:t>5.13. Dalībnieks, kurš piedāvājis augstāko cenu pēc nosolīšanas uzrāda izsoles komisijai savu reģistrācijas apliecību un ar savu parakstu protokolā apliecina tajā norādītās cenas atbilstību nosolītajai cenai.</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5.14.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palikuši vismaz divi dalībnieki, īpašums tiek pārdots izsoles dalībniekam, kurš nosolījis augstāko cenu.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5.15. Izsoles protokols un iesniegtie dokumenti paliek izsoles komisijas rīcībā. Nosolītājam, pēc viņa lūguma,  tiek izsniegts protokola noraksts, izraksts vai kopija.</w:t>
      </w:r>
    </w:p>
    <w:p w:rsidR="00C60DF7" w:rsidRPr="00B8474B" w:rsidRDefault="00C60DF7" w:rsidP="00C60DF7">
      <w:pPr>
        <w:tabs>
          <w:tab w:val="left" w:pos="567"/>
        </w:tabs>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5.16. Pēc dalībnieka, kurš nosolījis nekustamo mantu, lūguma izsoles komisija sagatavo un izsniedz izziņu par izsolē iegūto īpašumu</w:t>
      </w:r>
      <w:r w:rsidRPr="00B8474B">
        <w:rPr>
          <w:rFonts w:ascii="Times New Roman" w:eastAsia="Calibri" w:hAnsi="Times New Roman" w:cs="Times New Roman"/>
          <w:i/>
          <w:sz w:val="24"/>
          <w:szCs w:val="24"/>
          <w:lang w:eastAsia="lv-LV"/>
        </w:rPr>
        <w:t xml:space="preserve">. </w:t>
      </w:r>
      <w:r w:rsidRPr="00B8474B">
        <w:rPr>
          <w:rFonts w:ascii="Times New Roman" w:eastAsia="Calibri" w:hAnsi="Times New Roman" w:cs="Times New Roman"/>
          <w:sz w:val="24"/>
          <w:szCs w:val="24"/>
          <w:lang w:eastAsia="lv-LV"/>
        </w:rPr>
        <w:t xml:space="preserve">Izziņā tiek norādīta izsolē iegūtā manta, nosolītā cena, un samaksas kārtība. </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5.17. Nodrošinājums tiek atmaksāts šādos gadījumos:</w:t>
      </w:r>
    </w:p>
    <w:p w:rsidR="00C60DF7" w:rsidRPr="00B8474B" w:rsidRDefault="00C60DF7" w:rsidP="00C60DF7">
      <w:pPr>
        <w:numPr>
          <w:ilvl w:val="2"/>
          <w:numId w:val="2"/>
        </w:num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Tiem izsoles dalībniekiem, kuri piedalījušies izsolē, bet nav nosolījuši pārdodamo objektu;</w:t>
      </w:r>
    </w:p>
    <w:p w:rsidR="00C60DF7" w:rsidRPr="00B8474B" w:rsidRDefault="00C60DF7" w:rsidP="00C60DF7">
      <w:pPr>
        <w:numPr>
          <w:ilvl w:val="2"/>
          <w:numId w:val="2"/>
        </w:num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Ja izsole ir atzīta par spēkā neesošu rīkotāja vainas dēļ.</w:t>
      </w:r>
    </w:p>
    <w:p w:rsidR="00C60DF7" w:rsidRPr="00B8474B" w:rsidRDefault="00C60DF7" w:rsidP="00C60DF7">
      <w:pPr>
        <w:numPr>
          <w:ilvl w:val="1"/>
          <w:numId w:val="2"/>
        </w:numPr>
        <w:autoSpaceDE w:val="0"/>
        <w:autoSpaceDN w:val="0"/>
        <w:adjustRightInd w:val="0"/>
        <w:spacing w:after="0" w:line="240" w:lineRule="auto"/>
        <w:ind w:left="567" w:hanging="567"/>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Dalībniekiem, kuri uz izsoli ir reģistrējušies, bet nav ieradušies, kā arī dalībniekiem, kuri uz izsoli ir ieradušies, bet neveic solīšanu vispār, nodrošinājums atmaksāts netiek.</w:t>
      </w:r>
    </w:p>
    <w:p w:rsidR="00C60DF7" w:rsidRPr="00B8474B" w:rsidRDefault="00C60DF7" w:rsidP="00C60DF7">
      <w:pPr>
        <w:spacing w:after="0" w:line="240" w:lineRule="auto"/>
        <w:contextualSpacing/>
        <w:jc w:val="center"/>
        <w:rPr>
          <w:rFonts w:ascii="Times New Roman" w:eastAsia="Calibri" w:hAnsi="Times New Roman" w:cs="Times New Roman"/>
          <w:b/>
          <w:sz w:val="24"/>
          <w:szCs w:val="24"/>
          <w:lang w:eastAsia="lv-LV"/>
        </w:rPr>
      </w:pPr>
    </w:p>
    <w:p w:rsidR="00C60DF7" w:rsidRPr="00B8474B" w:rsidRDefault="0057141D" w:rsidP="0057141D">
      <w:pPr>
        <w:spacing w:after="0" w:line="240" w:lineRule="auto"/>
        <w:ind w:left="660"/>
        <w:contextualSpacing/>
        <w:jc w:val="center"/>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t xml:space="preserve">6. </w:t>
      </w:r>
      <w:r w:rsidR="00C60DF7" w:rsidRPr="00B8474B">
        <w:rPr>
          <w:rFonts w:ascii="Times New Roman" w:eastAsia="Calibri" w:hAnsi="Times New Roman" w:cs="Times New Roman"/>
          <w:b/>
          <w:sz w:val="24"/>
          <w:szCs w:val="24"/>
          <w:lang w:eastAsia="lv-LV"/>
        </w:rPr>
        <w:t>Samaksas kārtība</w:t>
      </w:r>
    </w:p>
    <w:p w:rsidR="00C60DF7" w:rsidRPr="00B8474B" w:rsidRDefault="00C60DF7" w:rsidP="00C60DF7">
      <w:pPr>
        <w:spacing w:after="0" w:line="240" w:lineRule="auto"/>
        <w:contextualSpacing/>
        <w:rPr>
          <w:rFonts w:ascii="Times New Roman" w:eastAsia="Calibri" w:hAnsi="Times New Roman" w:cs="Times New Roman"/>
          <w:b/>
          <w:sz w:val="24"/>
          <w:szCs w:val="24"/>
          <w:lang w:eastAsia="lv-LV"/>
        </w:rPr>
      </w:pP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6.2. Nokavējot noteikto samaksas termiņu, nosolītājs zaudē iesniegto nodrošinājumu, ja Priekules novada pašvaldības dome ar atsevišķu lēmumu nav nolēmusi nodrošinājuma pilnīgu vai daļēju atmaksu.</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6.3. Ja nosolītājs līdz 6.1.punktā minētajam datumam nav samaksājis nosolīto summu, komisija ir tiesīga piedāvāt pirkt nekustamo īpašumu pircējam, kurš nosolījis nākamo augstāko cenu.</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6.4. Pārsolītajam pircējam ir tiesības divu nedēļu laikā no piedāvājuma saņemšanas dienas paziņot komisijai par nekustamā īpašuma pirkšanu par paša nosolīto augstāko cenu.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6.5. Ja pārsolītais pircējs nesniedz atbildi noteiktajā termiņā, tiek uzskatīts, ka viņš ir noraidījis komisijas piedāvājumu.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6.6. Ja pārsolītais pircējs atbildi sniedz, nokavējot noteikto termiņu ne ilgāk kā par 3 (trīs) dienām, lēmumu par līguma noslēgšanu ar pārsolīto pircēju pieņem Priekules novada pašvaldības dome.</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6.7. Ja pārsolītais pircējs piekrīt komisijas piedāvājumam, nosolītā summa jāsamaksā noteiktajā termiņā.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6.8. Visus izdevumus, kas saistīti ar nekustamā īpašuma pirkuma – pārdevuma līguma slēgšanu un reģistrāciju uz pircēja vārda, sedz pircējs.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p>
    <w:p w:rsidR="00C60DF7" w:rsidRPr="00B8474B" w:rsidRDefault="00C60DF7" w:rsidP="00C60DF7">
      <w:p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7.  Izsoles rezultātu apstiprināšana</w:t>
      </w:r>
    </w:p>
    <w:p w:rsidR="00C60DF7" w:rsidRPr="00B8474B" w:rsidRDefault="00C60DF7" w:rsidP="00C60DF7">
      <w:pPr>
        <w:spacing w:after="0" w:line="240" w:lineRule="auto"/>
        <w:contextualSpacing/>
        <w:jc w:val="center"/>
        <w:rPr>
          <w:rFonts w:ascii="Times New Roman" w:eastAsia="Calibri" w:hAnsi="Times New Roman" w:cs="Times New Roman"/>
          <w:b/>
          <w:sz w:val="24"/>
          <w:szCs w:val="24"/>
          <w:lang w:eastAsia="lv-LV"/>
        </w:rPr>
      </w:pP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7.1. Izsoles rīkotājs apstiprina izsoles protokolu septiņu dienu laikā pēc izsoles.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7.2. Izsoles rezultātus apstiprina tuvākajā kārtējā mēneša Priekules novada pašvaldības domes sēdē.</w:t>
      </w:r>
    </w:p>
    <w:p w:rsidR="00C60DF7"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7.3. Pirkuma līgums tiek noslēgts septiņu dienu laikā pēc izsoles rezultātu apstiprināšanas.</w:t>
      </w:r>
    </w:p>
    <w:p w:rsidR="00C60DF7" w:rsidRDefault="00C60DF7" w:rsidP="00C60DF7">
      <w:pPr>
        <w:spacing w:after="0" w:line="240" w:lineRule="auto"/>
        <w:contextualSpacing/>
        <w:jc w:val="both"/>
        <w:rPr>
          <w:rFonts w:ascii="Times New Roman" w:eastAsia="Calibri" w:hAnsi="Times New Roman" w:cs="Times New Roman"/>
          <w:sz w:val="24"/>
          <w:szCs w:val="24"/>
          <w:lang w:eastAsia="lv-LV"/>
        </w:rPr>
      </w:pPr>
    </w:p>
    <w:p w:rsidR="00770BF6" w:rsidRDefault="00770BF6" w:rsidP="00C60DF7">
      <w:pPr>
        <w:spacing w:after="0" w:line="240" w:lineRule="auto"/>
        <w:contextualSpacing/>
        <w:jc w:val="both"/>
        <w:rPr>
          <w:rFonts w:ascii="Times New Roman" w:eastAsia="Calibri" w:hAnsi="Times New Roman" w:cs="Times New Roman"/>
          <w:sz w:val="24"/>
          <w:szCs w:val="24"/>
          <w:lang w:eastAsia="lv-LV"/>
        </w:rPr>
      </w:pPr>
    </w:p>
    <w:p w:rsidR="00770BF6" w:rsidRPr="00B8474B" w:rsidRDefault="00770BF6" w:rsidP="00C60DF7">
      <w:pPr>
        <w:spacing w:after="0" w:line="240" w:lineRule="auto"/>
        <w:contextualSpacing/>
        <w:jc w:val="both"/>
        <w:rPr>
          <w:rFonts w:ascii="Times New Roman" w:eastAsia="Calibri" w:hAnsi="Times New Roman" w:cs="Times New Roman"/>
          <w:sz w:val="24"/>
          <w:szCs w:val="24"/>
          <w:lang w:eastAsia="lv-LV"/>
        </w:rPr>
      </w:pPr>
    </w:p>
    <w:p w:rsidR="00C60DF7" w:rsidRPr="00F01D20" w:rsidRDefault="00C60DF7" w:rsidP="00C60DF7">
      <w:pPr>
        <w:pStyle w:val="ListParagraph"/>
        <w:numPr>
          <w:ilvl w:val="0"/>
          <w:numId w:val="4"/>
        </w:numPr>
        <w:spacing w:after="0" w:line="240" w:lineRule="auto"/>
        <w:jc w:val="center"/>
        <w:rPr>
          <w:rFonts w:ascii="Times New Roman" w:eastAsia="Times New Roman" w:hAnsi="Times New Roman" w:cs="Times New Roman"/>
          <w:b/>
          <w:sz w:val="24"/>
          <w:szCs w:val="24"/>
          <w:lang w:eastAsia="lv-LV"/>
        </w:rPr>
      </w:pPr>
      <w:r w:rsidRPr="00F01D20">
        <w:rPr>
          <w:rFonts w:ascii="Times New Roman" w:eastAsia="Times New Roman" w:hAnsi="Times New Roman" w:cs="Times New Roman"/>
          <w:b/>
          <w:sz w:val="24"/>
          <w:szCs w:val="24"/>
          <w:lang w:eastAsia="lv-LV"/>
        </w:rPr>
        <w:lastRenderedPageBreak/>
        <w:t>Nenotikusī izsole</w:t>
      </w:r>
    </w:p>
    <w:p w:rsidR="00C60DF7" w:rsidRPr="00B8474B" w:rsidRDefault="00C60DF7" w:rsidP="00C60DF7">
      <w:pPr>
        <w:spacing w:after="0" w:line="240" w:lineRule="auto"/>
        <w:rPr>
          <w:rFonts w:ascii="Times New Roman" w:eastAsia="Times New Roman" w:hAnsi="Times New Roman" w:cs="Times New Roman"/>
          <w:b/>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8.1.Izsole atzīstama par nenotikušu, ja:</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8.1.1. Noteiktajā laikā ir reģistrējušies vairāk par vienu dalībnieku, bet uz izsoli neviens neierodas;</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8.1.2. Noteiktajā termiņā neviens dalībnieks nav reģistrējies;</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8.1.3. Neviens pircējs nav pārsolījis izsoles sākumcenu vai arī nav samaksājis nosolīto cenu.</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8.1.4. Tiek konstatēts, ka nepamatoti noraidīta kāda dalībnieka piedalīšanās izsolē vai nepareizi noraidīts kāds pārsolījums;</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8.1.5. Tiek konstatēts, ka bijusi noruna atturēt kādu no piedalīšanās izsolē;</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8.1.6. Objektu pirkusi persona, kurai nav tiesību piedalīties izsolē;</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8.1.7. Dalībnieku reģistrācija un izsole notiek citā vietā un laikā, kas neatbilst  laikrakstos publicētajai informācijai;</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8.1.8. Nav ievēroti izsoles noteikumi.</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Lēmumu par izsoles atzīšanu par nenotikušu vai spēkā neesošu pieņem  Priekules novada pašvaldības dome.</w:t>
      </w:r>
    </w:p>
    <w:p w:rsidR="00C60DF7" w:rsidRPr="00B8474B" w:rsidRDefault="00C60DF7" w:rsidP="00C60DF7">
      <w:pPr>
        <w:spacing w:after="0" w:line="240" w:lineRule="auto"/>
        <w:contextualSpacing/>
        <w:rPr>
          <w:rFonts w:ascii="Times New Roman" w:eastAsia="Calibri" w:hAnsi="Times New Roman" w:cs="Times New Roman"/>
          <w:b/>
          <w:sz w:val="24"/>
          <w:szCs w:val="24"/>
          <w:lang w:eastAsia="lv-LV"/>
        </w:rPr>
      </w:pPr>
    </w:p>
    <w:p w:rsidR="00C60DF7" w:rsidRPr="00B8474B" w:rsidRDefault="00C60DF7" w:rsidP="00C60DF7">
      <w:pPr>
        <w:numPr>
          <w:ilvl w:val="0"/>
          <w:numId w:val="4"/>
        </w:num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Izsoles komisijas lēmuma pārsūdzēšana</w:t>
      </w:r>
    </w:p>
    <w:p w:rsidR="00C60DF7" w:rsidRPr="00B8474B" w:rsidRDefault="00C60DF7" w:rsidP="00C60DF7">
      <w:pPr>
        <w:spacing w:after="0" w:line="240" w:lineRule="auto"/>
        <w:contextualSpacing/>
        <w:rPr>
          <w:rFonts w:ascii="Times New Roman" w:eastAsia="Calibri" w:hAnsi="Times New Roman" w:cs="Times New Roman"/>
          <w:b/>
          <w:sz w:val="24"/>
          <w:szCs w:val="24"/>
          <w:lang w:eastAsia="lv-LV"/>
        </w:rPr>
      </w:pP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9.1.Izsoles dalībniekiem ir tiesības iesniegt sūdzību Priekules novada pašvaldības domei par komisijas darbu 5 dienu laikā no izsoles dienas.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9.2. Ja komisijas lēmums tiek pārsūdzēts, pagarinās šo noteikumu 7.1. un 7.2.punktā noteiktais izsoles protokola un izsoles rezultātu apstiprināšanas termiņš.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p>
    <w:p w:rsidR="00C60DF7" w:rsidRPr="00B8474B" w:rsidRDefault="00C60DF7" w:rsidP="00C60DF7">
      <w:pPr>
        <w:spacing w:after="0" w:line="240" w:lineRule="auto"/>
        <w:contextualSpacing/>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770BF6" w:rsidP="00C60DF7">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Pašvaldības d</w:t>
      </w:r>
      <w:r w:rsidR="00C60DF7" w:rsidRPr="00B8474B">
        <w:rPr>
          <w:rFonts w:ascii="Times New Roman" w:eastAsia="Times New Roman" w:hAnsi="Times New Roman" w:cs="Times New Roman"/>
          <w:sz w:val="24"/>
          <w:szCs w:val="24"/>
          <w:lang w:eastAsia="lv-LV"/>
        </w:rPr>
        <w:t>omes priekšsēdētāja</w:t>
      </w:r>
      <w:r w:rsidR="00C60DF7" w:rsidRPr="00B8474B">
        <w:rPr>
          <w:rFonts w:ascii="Times New Roman" w:eastAsia="Times New Roman" w:hAnsi="Times New Roman" w:cs="Times New Roman"/>
          <w:sz w:val="24"/>
          <w:szCs w:val="24"/>
          <w:lang w:eastAsia="lv-LV"/>
        </w:rPr>
        <w:tab/>
      </w:r>
      <w:r w:rsidR="00C60DF7" w:rsidRPr="00B8474B">
        <w:rPr>
          <w:rFonts w:ascii="Times New Roman" w:eastAsia="Times New Roman" w:hAnsi="Times New Roman" w:cs="Times New Roman"/>
          <w:sz w:val="24"/>
          <w:szCs w:val="24"/>
          <w:lang w:eastAsia="lv-LV"/>
        </w:rPr>
        <w:tab/>
      </w:r>
      <w:r w:rsidR="00C60DF7" w:rsidRPr="00B8474B">
        <w:rPr>
          <w:rFonts w:ascii="Times New Roman" w:eastAsia="Times New Roman" w:hAnsi="Times New Roman" w:cs="Times New Roman"/>
          <w:sz w:val="24"/>
          <w:szCs w:val="24"/>
          <w:lang w:eastAsia="lv-LV"/>
        </w:rPr>
        <w:tab/>
      </w:r>
      <w:r w:rsidR="00C60DF7" w:rsidRPr="00B8474B">
        <w:rPr>
          <w:rFonts w:ascii="Times New Roman" w:eastAsia="Times New Roman" w:hAnsi="Times New Roman" w:cs="Times New Roman"/>
          <w:sz w:val="24"/>
          <w:szCs w:val="24"/>
          <w:lang w:eastAsia="lv-LV"/>
        </w:rPr>
        <w:tab/>
      </w:r>
      <w:r w:rsidR="00C60DF7" w:rsidRPr="00B8474B">
        <w:rPr>
          <w:rFonts w:ascii="Times New Roman" w:eastAsia="Times New Roman" w:hAnsi="Times New Roman" w:cs="Times New Roman"/>
          <w:sz w:val="24"/>
          <w:szCs w:val="24"/>
          <w:lang w:eastAsia="lv-LV"/>
        </w:rPr>
        <w:tab/>
        <w:t>V.Jablonska</w:t>
      </w:r>
    </w:p>
    <w:p w:rsidR="00C60DF7" w:rsidRPr="00B8474B"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Pr="00B8474B"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Pr="00B8474B"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Pr="00B8474B" w:rsidRDefault="00C60DF7" w:rsidP="00C60DF7">
      <w:pPr>
        <w:tabs>
          <w:tab w:val="center" w:pos="4153"/>
          <w:tab w:val="left" w:pos="8647"/>
          <w:tab w:val="right" w:pos="8789"/>
        </w:tabs>
        <w:spacing w:after="0" w:line="240" w:lineRule="auto"/>
        <w:ind w:right="31"/>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D30D93">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8C3DFC" w:rsidRDefault="008C3DFC" w:rsidP="00D30D93">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8C3DFC" w:rsidRDefault="008C3DFC" w:rsidP="00D30D93">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770BF6" w:rsidRDefault="00770BF6" w:rsidP="00D30D93">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8C3DFC" w:rsidRDefault="008C3DFC" w:rsidP="00D30D93">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lastRenderedPageBreak/>
        <w:t>1</w:t>
      </w:r>
      <w:r w:rsidRPr="00B8474B">
        <w:rPr>
          <w:rFonts w:ascii="Times New Roman" w:eastAsia="Times New Roman" w:hAnsi="Times New Roman" w:cs="Times New Roman"/>
          <w:i/>
          <w:sz w:val="20"/>
          <w:szCs w:val="20"/>
          <w:lang w:eastAsia="lv-LV"/>
        </w:rPr>
        <w:t xml:space="preserve">. pielikums </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C60DF7" w:rsidRDefault="006F0644" w:rsidP="00C60DF7">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 xml:space="preserve"> nekustama īpašuma Upes iela 5</w:t>
      </w:r>
      <w:r w:rsidR="00C60DF7" w:rsidRPr="00B8474B">
        <w:rPr>
          <w:rFonts w:ascii="Times New Roman" w:eastAsia="Times New Roman" w:hAnsi="Times New Roman" w:cs="Times New Roman"/>
          <w:i/>
          <w:sz w:val="20"/>
          <w:szCs w:val="20"/>
          <w:lang w:eastAsia="lv-LV"/>
        </w:rPr>
        <w:t>, kadastra numurs 64</w:t>
      </w:r>
      <w:r w:rsidR="006963CE">
        <w:rPr>
          <w:rFonts w:ascii="Times New Roman" w:eastAsia="Times New Roman" w:hAnsi="Times New Roman" w:cs="Times New Roman"/>
          <w:i/>
          <w:sz w:val="20"/>
          <w:szCs w:val="20"/>
          <w:lang w:eastAsia="lv-LV"/>
        </w:rPr>
        <w:t xml:space="preserve">15 </w:t>
      </w:r>
      <w:r w:rsidR="00C60DF7">
        <w:rPr>
          <w:rFonts w:ascii="Times New Roman" w:eastAsia="Times New Roman" w:hAnsi="Times New Roman" w:cs="Times New Roman"/>
          <w:i/>
          <w:sz w:val="20"/>
          <w:szCs w:val="20"/>
          <w:lang w:eastAsia="lv-LV"/>
        </w:rPr>
        <w:t xml:space="preserve"> 00</w:t>
      </w:r>
      <w:r w:rsidR="006963CE">
        <w:rPr>
          <w:rFonts w:ascii="Times New Roman" w:eastAsia="Times New Roman" w:hAnsi="Times New Roman" w:cs="Times New Roman"/>
          <w:i/>
          <w:sz w:val="20"/>
          <w:szCs w:val="20"/>
          <w:lang w:eastAsia="lv-LV"/>
        </w:rPr>
        <w:t>5 0046</w:t>
      </w:r>
      <w:r w:rsidR="004B6E49">
        <w:rPr>
          <w:rFonts w:ascii="Times New Roman" w:eastAsia="Times New Roman" w:hAnsi="Times New Roman" w:cs="Times New Roman"/>
          <w:i/>
          <w:sz w:val="20"/>
          <w:szCs w:val="20"/>
          <w:lang w:eastAsia="lv-LV"/>
        </w:rPr>
        <w:t>,</w:t>
      </w:r>
      <w:r w:rsidR="00C60DF7">
        <w:rPr>
          <w:rFonts w:ascii="Times New Roman" w:eastAsia="Times New Roman" w:hAnsi="Times New Roman" w:cs="Times New Roman"/>
          <w:i/>
          <w:sz w:val="20"/>
          <w:szCs w:val="20"/>
          <w:lang w:eastAsia="lv-LV"/>
        </w:rPr>
        <w:t xml:space="preserve"> </w:t>
      </w:r>
    </w:p>
    <w:p w:rsidR="00C60DF7" w:rsidRPr="00B8474B" w:rsidRDefault="006963CE" w:rsidP="00C60DF7">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Priekule</w:t>
      </w:r>
      <w:r w:rsidR="00C60DF7" w:rsidRPr="00B8474B">
        <w:rPr>
          <w:rFonts w:ascii="Times New Roman" w:eastAsia="Times New Roman" w:hAnsi="Times New Roman" w:cs="Times New Roman"/>
          <w:i/>
          <w:sz w:val="20"/>
          <w:szCs w:val="20"/>
          <w:lang w:eastAsia="lv-LV"/>
        </w:rPr>
        <w:t>, Priekules nov., atsavināšanas izsoles noteikumiem</w:t>
      </w:r>
    </w:p>
    <w:p w:rsidR="00C60DF7" w:rsidRPr="00B8474B"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Pr="00B8474B"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NEKUSTAMĀ ĪPAŠUMA PIRKUMA LĪGUMS (PROJEKTS)</w:t>
      </w:r>
    </w:p>
    <w:p w:rsidR="00C60DF7" w:rsidRPr="00B8474B"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Nr.___________</w:t>
      </w:r>
    </w:p>
    <w:p w:rsidR="00C60DF7" w:rsidRPr="00B8474B" w:rsidRDefault="00C60DF7" w:rsidP="00C60DF7">
      <w:pPr>
        <w:spacing w:after="0" w:line="240" w:lineRule="auto"/>
        <w:ind w:right="424"/>
        <w:jc w:val="both"/>
        <w:rPr>
          <w:rFonts w:ascii="Times New Roman" w:eastAsia="Times New Roman" w:hAnsi="Times New Roman" w:cs="Times New Roman"/>
          <w:b/>
          <w:noProof/>
          <w:sz w:val="24"/>
          <w:szCs w:val="24"/>
          <w:lang w:eastAsia="lv-LV"/>
        </w:rPr>
      </w:pPr>
    </w:p>
    <w:p w:rsidR="00C60DF7" w:rsidRPr="00B8474B" w:rsidRDefault="00C60DF7" w:rsidP="00C60DF7">
      <w:pPr>
        <w:spacing w:after="0" w:line="240" w:lineRule="auto"/>
        <w:ind w:right="424"/>
        <w:jc w:val="both"/>
        <w:rPr>
          <w:rFonts w:ascii="Times New Roman" w:eastAsia="Times New Roman" w:hAnsi="Times New Roman" w:cs="Times New Roman"/>
          <w:noProof/>
          <w:color w:val="000000"/>
          <w:sz w:val="24"/>
          <w:szCs w:val="24"/>
          <w:lang w:eastAsia="lv-LV"/>
        </w:rPr>
      </w:pPr>
      <w:r w:rsidRPr="00B8474B">
        <w:rPr>
          <w:rFonts w:ascii="Times New Roman" w:eastAsia="Times New Roman" w:hAnsi="Times New Roman" w:cs="Times New Roman"/>
          <w:noProof/>
          <w:sz w:val="24"/>
          <w:szCs w:val="24"/>
          <w:lang w:eastAsia="lv-LV"/>
        </w:rPr>
        <w:t>Priekulē,</w:t>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color w:val="000000"/>
          <w:sz w:val="24"/>
          <w:szCs w:val="24"/>
          <w:lang w:eastAsia="lv-LV"/>
        </w:rPr>
        <w:t>201</w:t>
      </w:r>
      <w:r>
        <w:rPr>
          <w:rFonts w:ascii="Times New Roman" w:eastAsia="Times New Roman" w:hAnsi="Times New Roman" w:cs="Times New Roman"/>
          <w:noProof/>
          <w:color w:val="000000"/>
          <w:sz w:val="24"/>
          <w:szCs w:val="24"/>
          <w:lang w:eastAsia="lv-LV"/>
        </w:rPr>
        <w:t>8</w:t>
      </w:r>
      <w:r w:rsidRPr="00B8474B">
        <w:rPr>
          <w:rFonts w:ascii="Times New Roman" w:eastAsia="Times New Roman" w:hAnsi="Times New Roman" w:cs="Times New Roman"/>
          <w:noProof/>
          <w:color w:val="000000"/>
          <w:sz w:val="24"/>
          <w:szCs w:val="24"/>
          <w:lang w:eastAsia="lv-LV"/>
        </w:rPr>
        <w:t>.gada___.__________</w:t>
      </w:r>
    </w:p>
    <w:p w:rsidR="00C60DF7" w:rsidRPr="00B8474B" w:rsidRDefault="00C60DF7" w:rsidP="00C60DF7">
      <w:pPr>
        <w:spacing w:after="0" w:line="240" w:lineRule="auto"/>
        <w:ind w:right="424"/>
        <w:jc w:val="both"/>
        <w:rPr>
          <w:rFonts w:ascii="Times New Roman" w:eastAsia="Times New Roman" w:hAnsi="Times New Roman" w:cs="Times New Roman"/>
          <w:noProof/>
          <w:sz w:val="24"/>
          <w:szCs w:val="24"/>
          <w:lang w:eastAsia="lv-LV"/>
        </w:rPr>
      </w:pPr>
    </w:p>
    <w:p w:rsidR="00C60DF7" w:rsidRPr="00B8474B" w:rsidRDefault="00C60DF7" w:rsidP="00C60DF7">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b/>
          <w:noProof/>
          <w:sz w:val="24"/>
          <w:szCs w:val="24"/>
          <w:lang w:eastAsia="lv-LV"/>
        </w:rPr>
        <w:t>PRIEKULES NOVADA PAŠVALDĪBA</w:t>
      </w:r>
      <w:r w:rsidRPr="00B8474B">
        <w:rPr>
          <w:rFonts w:ascii="Times New Roman" w:eastAsia="Times New Roman" w:hAnsi="Times New Roman" w:cs="Times New Roman"/>
          <w:noProof/>
          <w:sz w:val="24"/>
          <w:szCs w:val="24"/>
          <w:lang w:eastAsia="lv-LV"/>
        </w:rPr>
        <w:t>, reģ.Nr.90000031601, juridiskā adrese Saules iela 1, Priekule, Priekules novads, kuru uz likuma „Par pašvaldībām” 62.panta pirmās daļas 3.punktu un Priekules novada pašvaldības nolikuma pamata  pārstāv domes priekšsēdētāja V.Jablonska (turpmāk tekstā – Pārdevējs) no vienas puses un</w:t>
      </w:r>
    </w:p>
    <w:p w:rsidR="00C60DF7" w:rsidRPr="00B8474B" w:rsidRDefault="00C60DF7" w:rsidP="00C60DF7">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________________________, personas kods/reģ.Nr.____________________ adrese ___________________________________, (turpmāk – Pircējs), pamatojoties uz Priekules novada pašvaldības domes </w:t>
      </w:r>
      <w:r w:rsidRPr="00B8474B">
        <w:rPr>
          <w:rFonts w:ascii="Times New Roman" w:eastAsia="Times New Roman" w:hAnsi="Times New Roman" w:cs="Times New Roman"/>
          <w:i/>
          <w:noProof/>
          <w:sz w:val="24"/>
          <w:szCs w:val="24"/>
          <w:lang w:eastAsia="lv-LV"/>
        </w:rPr>
        <w:t>201</w:t>
      </w:r>
      <w:r>
        <w:rPr>
          <w:rFonts w:ascii="Times New Roman" w:eastAsia="Times New Roman" w:hAnsi="Times New Roman" w:cs="Times New Roman"/>
          <w:i/>
          <w:noProof/>
          <w:sz w:val="24"/>
          <w:szCs w:val="24"/>
          <w:lang w:eastAsia="lv-LV"/>
        </w:rPr>
        <w:t>8</w:t>
      </w:r>
      <w:r w:rsidRPr="00B8474B">
        <w:rPr>
          <w:rFonts w:ascii="Times New Roman" w:eastAsia="Times New Roman" w:hAnsi="Times New Roman" w:cs="Times New Roman"/>
          <w:i/>
          <w:noProof/>
          <w:sz w:val="24"/>
          <w:szCs w:val="24"/>
          <w:lang w:eastAsia="lv-LV"/>
        </w:rPr>
        <w:t xml:space="preserve">.gada </w:t>
      </w:r>
      <w:r w:rsidR="006963CE">
        <w:rPr>
          <w:rFonts w:ascii="Times New Roman" w:eastAsia="Times New Roman" w:hAnsi="Times New Roman" w:cs="Times New Roman"/>
          <w:i/>
          <w:noProof/>
          <w:sz w:val="24"/>
          <w:szCs w:val="24"/>
          <w:lang w:eastAsia="lv-LV"/>
        </w:rPr>
        <w:t>28.jūnija</w:t>
      </w:r>
      <w:r w:rsidRPr="00B8474B">
        <w:rPr>
          <w:rFonts w:ascii="Times New Roman" w:eastAsia="Times New Roman" w:hAnsi="Times New Roman" w:cs="Times New Roman"/>
          <w:i/>
          <w:noProof/>
          <w:sz w:val="24"/>
          <w:szCs w:val="24"/>
          <w:lang w:eastAsia="lv-LV"/>
        </w:rPr>
        <w:t xml:space="preserve"> lēmum</w:t>
      </w:r>
      <w:r>
        <w:rPr>
          <w:rFonts w:ascii="Times New Roman" w:eastAsia="Times New Roman" w:hAnsi="Times New Roman" w:cs="Times New Roman"/>
          <w:i/>
          <w:noProof/>
          <w:sz w:val="24"/>
          <w:szCs w:val="24"/>
          <w:lang w:eastAsia="lv-LV"/>
        </w:rPr>
        <w:t>u Nr.__ (prot.Nr.__</w:t>
      </w:r>
      <w:r w:rsidR="006963CE">
        <w:rPr>
          <w:rFonts w:ascii="Times New Roman" w:eastAsia="Times New Roman" w:hAnsi="Times New Roman" w:cs="Times New Roman"/>
          <w:i/>
          <w:noProof/>
          <w:sz w:val="24"/>
          <w:szCs w:val="24"/>
          <w:lang w:eastAsia="lv-LV"/>
        </w:rPr>
        <w:t>) “Par nekustamā īpašuma Upes iela 5, Priekule</w:t>
      </w:r>
      <w:r w:rsidRPr="00B8474B">
        <w:rPr>
          <w:rFonts w:ascii="Times New Roman" w:eastAsia="Times New Roman" w:hAnsi="Times New Roman" w:cs="Times New Roman"/>
          <w:i/>
          <w:noProof/>
          <w:sz w:val="24"/>
          <w:szCs w:val="24"/>
          <w:lang w:eastAsia="lv-LV"/>
        </w:rPr>
        <w:t>, Priekules nov., nosacītās cenas un izsole</w:t>
      </w:r>
      <w:r w:rsidR="00A66E9E">
        <w:rPr>
          <w:rFonts w:ascii="Times New Roman" w:eastAsia="Times New Roman" w:hAnsi="Times New Roman" w:cs="Times New Roman"/>
          <w:i/>
          <w:noProof/>
          <w:sz w:val="24"/>
          <w:szCs w:val="24"/>
          <w:lang w:eastAsia="lv-LV"/>
        </w:rPr>
        <w:t xml:space="preserve">s noteikumu apstiprināšanu” </w:t>
      </w:r>
      <w:r w:rsidRPr="00B8474B">
        <w:rPr>
          <w:rFonts w:ascii="Times New Roman" w:eastAsia="Times New Roman" w:hAnsi="Times New Roman" w:cs="Times New Roman"/>
          <w:noProof/>
          <w:sz w:val="24"/>
          <w:szCs w:val="24"/>
          <w:lang w:eastAsia="lv-LV"/>
        </w:rPr>
        <w:t>un Publiskas personas  mantas atsavināšanas likumu, izsakot savu brīvu gribu, bez maldības, viltus un spaidiem noslēdz šāda satura līgumu (turpmāk tekstā – Līgums)</w:t>
      </w:r>
    </w:p>
    <w:p w:rsidR="00C60DF7" w:rsidRPr="00B8474B" w:rsidRDefault="00172F97" w:rsidP="00172F97">
      <w:pPr>
        <w:keepNext/>
        <w:tabs>
          <w:tab w:val="left" w:pos="720"/>
        </w:tabs>
        <w:spacing w:before="240" w:after="120" w:line="240" w:lineRule="auto"/>
        <w:ind w:left="648" w:right="425"/>
        <w:jc w:val="center"/>
        <w:outlineLvl w:val="0"/>
        <w:rPr>
          <w:rFonts w:ascii="Times New Roman" w:eastAsia="Times New Roman" w:hAnsi="Times New Roman" w:cs="Times New Roman"/>
          <w:b/>
          <w:bCs/>
          <w:noProof/>
          <w:kern w:val="32"/>
          <w:sz w:val="24"/>
          <w:szCs w:val="24"/>
          <w:lang w:eastAsia="lv-LV"/>
        </w:rPr>
      </w:pPr>
      <w:r>
        <w:rPr>
          <w:rFonts w:ascii="Times New Roman" w:eastAsia="Times New Roman" w:hAnsi="Times New Roman" w:cs="Times New Roman"/>
          <w:b/>
          <w:bCs/>
          <w:noProof/>
          <w:kern w:val="32"/>
          <w:sz w:val="24"/>
          <w:szCs w:val="24"/>
          <w:lang w:eastAsia="lv-LV"/>
        </w:rPr>
        <w:t xml:space="preserve">1. </w:t>
      </w:r>
      <w:r w:rsidR="00C60DF7" w:rsidRPr="00B8474B">
        <w:rPr>
          <w:rFonts w:ascii="Times New Roman" w:eastAsia="Times New Roman" w:hAnsi="Times New Roman" w:cs="Times New Roman"/>
          <w:b/>
          <w:bCs/>
          <w:noProof/>
          <w:kern w:val="32"/>
          <w:sz w:val="24"/>
          <w:szCs w:val="24"/>
          <w:lang w:eastAsia="lv-LV"/>
        </w:rPr>
        <w:t>LĪGUMA PRIEKŠMETS</w:t>
      </w:r>
    </w:p>
    <w:p w:rsidR="00C60DF7" w:rsidRPr="00B8474B" w:rsidRDefault="00C60DF7" w:rsidP="00C60DF7">
      <w:pPr>
        <w:spacing w:after="12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1.1. Pārdevējs pārdod un P</w:t>
      </w:r>
      <w:r w:rsidR="00E9750E">
        <w:rPr>
          <w:rFonts w:ascii="Times New Roman" w:eastAsia="Times New Roman" w:hAnsi="Times New Roman" w:cs="Times New Roman"/>
          <w:noProof/>
          <w:sz w:val="24"/>
          <w:szCs w:val="24"/>
          <w:lang w:eastAsia="lv-LV"/>
        </w:rPr>
        <w:t>ir</w:t>
      </w:r>
      <w:r w:rsidR="00FD1170">
        <w:rPr>
          <w:rFonts w:ascii="Times New Roman" w:eastAsia="Times New Roman" w:hAnsi="Times New Roman" w:cs="Times New Roman"/>
          <w:noProof/>
          <w:sz w:val="24"/>
          <w:szCs w:val="24"/>
          <w:lang w:eastAsia="lv-LV"/>
        </w:rPr>
        <w:t>cējs  pērk nekustamo īpašumu Up</w:t>
      </w:r>
      <w:r w:rsidR="00E9750E">
        <w:rPr>
          <w:rFonts w:ascii="Times New Roman" w:eastAsia="Times New Roman" w:hAnsi="Times New Roman" w:cs="Times New Roman"/>
          <w:noProof/>
          <w:sz w:val="24"/>
          <w:szCs w:val="24"/>
          <w:lang w:eastAsia="lv-LV"/>
        </w:rPr>
        <w:t>es iela 5</w:t>
      </w:r>
      <w:r w:rsidRPr="00B8474B">
        <w:rPr>
          <w:rFonts w:ascii="Times New Roman" w:eastAsia="Times New Roman" w:hAnsi="Times New Roman" w:cs="Times New Roman"/>
          <w:noProof/>
          <w:sz w:val="24"/>
          <w:szCs w:val="24"/>
          <w:lang w:eastAsia="lv-LV"/>
        </w:rPr>
        <w:t xml:space="preserve">, </w:t>
      </w:r>
      <w:r w:rsidR="00E9750E">
        <w:rPr>
          <w:rFonts w:ascii="Times New Roman" w:eastAsia="Times New Roman" w:hAnsi="Times New Roman" w:cs="Times New Roman"/>
          <w:noProof/>
          <w:sz w:val="24"/>
          <w:szCs w:val="24"/>
          <w:lang w:eastAsia="lv-LV"/>
        </w:rPr>
        <w:t>Priekule</w:t>
      </w:r>
      <w:r w:rsidRPr="00B8474B">
        <w:rPr>
          <w:rFonts w:ascii="Times New Roman" w:eastAsia="Times New Roman" w:hAnsi="Times New Roman" w:cs="Times New Roman"/>
          <w:noProof/>
          <w:sz w:val="24"/>
          <w:szCs w:val="24"/>
          <w:lang w:eastAsia="lv-LV"/>
        </w:rPr>
        <w:t>., Priekules nov., kadastra numurs 64</w:t>
      </w:r>
      <w:r w:rsidR="00E9750E">
        <w:rPr>
          <w:rFonts w:ascii="Times New Roman" w:eastAsia="Times New Roman" w:hAnsi="Times New Roman" w:cs="Times New Roman"/>
          <w:noProof/>
          <w:sz w:val="24"/>
          <w:szCs w:val="24"/>
          <w:lang w:eastAsia="lv-LV"/>
        </w:rPr>
        <w:t>15</w:t>
      </w:r>
      <w:r>
        <w:rPr>
          <w:rFonts w:ascii="Times New Roman" w:eastAsia="Times New Roman" w:hAnsi="Times New Roman" w:cs="Times New Roman"/>
          <w:noProof/>
          <w:sz w:val="24"/>
          <w:szCs w:val="24"/>
          <w:lang w:eastAsia="lv-LV"/>
        </w:rPr>
        <w:t xml:space="preserve"> 00</w:t>
      </w:r>
      <w:r w:rsidR="00E9750E">
        <w:rPr>
          <w:rFonts w:ascii="Times New Roman" w:eastAsia="Times New Roman" w:hAnsi="Times New Roman" w:cs="Times New Roman"/>
          <w:noProof/>
          <w:sz w:val="24"/>
          <w:szCs w:val="24"/>
          <w:lang w:eastAsia="lv-LV"/>
        </w:rPr>
        <w:t>5 004</w:t>
      </w:r>
      <w:r w:rsidR="00357F3D">
        <w:rPr>
          <w:rFonts w:ascii="Times New Roman" w:eastAsia="Times New Roman" w:hAnsi="Times New Roman" w:cs="Times New Roman"/>
          <w:noProof/>
          <w:sz w:val="24"/>
          <w:szCs w:val="24"/>
          <w:lang w:eastAsia="lv-LV"/>
        </w:rPr>
        <w:t>6</w:t>
      </w:r>
      <w:r w:rsidRPr="00B8474B">
        <w:rPr>
          <w:rFonts w:ascii="Times New Roman" w:eastAsia="Times New Roman" w:hAnsi="Times New Roman" w:cs="Times New Roman"/>
          <w:noProof/>
          <w:sz w:val="24"/>
          <w:szCs w:val="24"/>
          <w:lang w:eastAsia="lv-LV"/>
        </w:rPr>
        <w:t xml:space="preserve"> (turpmāk – nekustamais īpašums). </w:t>
      </w:r>
    </w:p>
    <w:p w:rsidR="00E9750E" w:rsidRPr="00E9750E" w:rsidRDefault="00C60DF7" w:rsidP="00E9750E">
      <w:pPr>
        <w:rPr>
          <w:rFonts w:ascii="Times New Roman" w:hAnsi="Times New Roman" w:cs="Times New Roman"/>
          <w:sz w:val="24"/>
          <w:szCs w:val="24"/>
          <w:lang w:eastAsia="lv-LV"/>
        </w:rPr>
      </w:pPr>
      <w:r w:rsidRPr="00E9750E">
        <w:rPr>
          <w:rFonts w:ascii="Times New Roman" w:hAnsi="Times New Roman" w:cs="Times New Roman"/>
          <w:noProof/>
          <w:sz w:val="24"/>
          <w:szCs w:val="24"/>
          <w:lang w:eastAsia="lv-LV"/>
        </w:rPr>
        <w:t xml:space="preserve">1.2. Nekustamais </w:t>
      </w:r>
      <w:r w:rsidR="00E9750E" w:rsidRPr="00E9750E">
        <w:rPr>
          <w:rFonts w:ascii="Times New Roman" w:hAnsi="Times New Roman" w:cs="Times New Roman"/>
          <w:noProof/>
          <w:sz w:val="24"/>
          <w:szCs w:val="24"/>
          <w:lang w:eastAsia="lv-LV"/>
        </w:rPr>
        <w:t>īpašums sastāv no zemes gabala</w:t>
      </w:r>
      <w:r w:rsidRPr="00E9750E">
        <w:rPr>
          <w:rFonts w:ascii="Times New Roman" w:hAnsi="Times New Roman" w:cs="Times New Roman"/>
          <w:noProof/>
          <w:sz w:val="24"/>
          <w:szCs w:val="24"/>
          <w:lang w:eastAsia="lv-LV"/>
        </w:rPr>
        <w:t xml:space="preserve"> ar kadastra apzīmējumu 64</w:t>
      </w:r>
      <w:r w:rsidR="00E9750E" w:rsidRPr="00E9750E">
        <w:rPr>
          <w:rFonts w:ascii="Times New Roman" w:hAnsi="Times New Roman" w:cs="Times New Roman"/>
          <w:noProof/>
          <w:sz w:val="24"/>
          <w:szCs w:val="24"/>
          <w:lang w:eastAsia="lv-LV"/>
        </w:rPr>
        <w:t>15</w:t>
      </w:r>
      <w:r w:rsidRPr="00E9750E">
        <w:rPr>
          <w:rFonts w:ascii="Times New Roman" w:hAnsi="Times New Roman" w:cs="Times New Roman"/>
          <w:noProof/>
          <w:sz w:val="24"/>
          <w:szCs w:val="24"/>
          <w:lang w:eastAsia="lv-LV"/>
        </w:rPr>
        <w:t xml:space="preserve"> 00</w:t>
      </w:r>
      <w:r w:rsidR="00E9750E" w:rsidRPr="00E9750E">
        <w:rPr>
          <w:rFonts w:ascii="Times New Roman" w:hAnsi="Times New Roman" w:cs="Times New Roman"/>
          <w:noProof/>
          <w:sz w:val="24"/>
          <w:szCs w:val="24"/>
          <w:lang w:eastAsia="lv-LV"/>
        </w:rPr>
        <w:t>5 004</w:t>
      </w:r>
      <w:r w:rsidR="00357F3D" w:rsidRPr="00E9750E">
        <w:rPr>
          <w:rFonts w:ascii="Times New Roman" w:hAnsi="Times New Roman" w:cs="Times New Roman"/>
          <w:noProof/>
          <w:sz w:val="24"/>
          <w:szCs w:val="24"/>
          <w:lang w:eastAsia="lv-LV"/>
        </w:rPr>
        <w:t>6</w:t>
      </w:r>
      <w:r w:rsidRPr="00E9750E">
        <w:rPr>
          <w:rFonts w:ascii="Times New Roman" w:hAnsi="Times New Roman" w:cs="Times New Roman"/>
          <w:noProof/>
          <w:sz w:val="24"/>
          <w:szCs w:val="24"/>
          <w:lang w:eastAsia="lv-LV"/>
        </w:rPr>
        <w:t xml:space="preserve">   </w:t>
      </w:r>
      <w:r w:rsidR="00E9750E" w:rsidRPr="00E9750E">
        <w:rPr>
          <w:rFonts w:ascii="Times New Roman" w:hAnsi="Times New Roman" w:cs="Times New Roman"/>
          <w:noProof/>
          <w:sz w:val="24"/>
          <w:szCs w:val="24"/>
          <w:lang w:eastAsia="lv-LV"/>
        </w:rPr>
        <w:t>7676m</w:t>
      </w:r>
      <w:r w:rsidR="00E9750E" w:rsidRPr="00E9750E">
        <w:rPr>
          <w:rFonts w:ascii="Times New Roman" w:hAnsi="Times New Roman" w:cs="Times New Roman"/>
          <w:noProof/>
          <w:sz w:val="24"/>
          <w:szCs w:val="24"/>
          <w:vertAlign w:val="superscript"/>
          <w:lang w:eastAsia="lv-LV"/>
        </w:rPr>
        <w:t>2</w:t>
      </w:r>
      <w:r w:rsidRPr="00E9750E">
        <w:rPr>
          <w:rFonts w:ascii="Times New Roman" w:hAnsi="Times New Roman" w:cs="Times New Roman"/>
          <w:noProof/>
          <w:sz w:val="24"/>
          <w:szCs w:val="24"/>
          <w:lang w:eastAsia="lv-LV"/>
        </w:rPr>
        <w:t xml:space="preserve"> platībā, </w:t>
      </w:r>
      <w:r w:rsidR="00E9750E" w:rsidRPr="00E9750E">
        <w:rPr>
          <w:rFonts w:ascii="Times New Roman" w:hAnsi="Times New Roman" w:cs="Times New Roman"/>
          <w:sz w:val="24"/>
          <w:szCs w:val="24"/>
          <w:lang w:eastAsia="lv-LV"/>
        </w:rPr>
        <w:t>divstāvu būves 511.8 m</w:t>
      </w:r>
      <w:r w:rsidR="00E9750E" w:rsidRPr="00E9750E">
        <w:rPr>
          <w:rFonts w:ascii="Times New Roman" w:hAnsi="Times New Roman" w:cs="Times New Roman"/>
          <w:sz w:val="24"/>
          <w:szCs w:val="24"/>
          <w:vertAlign w:val="superscript"/>
          <w:lang w:eastAsia="lv-LV"/>
        </w:rPr>
        <w:t xml:space="preserve">2 </w:t>
      </w:r>
      <w:r w:rsidR="00E9750E" w:rsidRPr="00E9750E">
        <w:rPr>
          <w:rFonts w:ascii="Times New Roman" w:hAnsi="Times New Roman" w:cs="Times New Roman"/>
          <w:sz w:val="24"/>
          <w:szCs w:val="24"/>
          <w:lang w:eastAsia="lv-LV"/>
        </w:rPr>
        <w:t>platībā ar kadastra apzīmējumu 6415 005 004 6001 un vienstāva būves 181.7 m</w:t>
      </w:r>
      <w:r w:rsidR="00E9750E" w:rsidRPr="00E9750E">
        <w:rPr>
          <w:rFonts w:ascii="Times New Roman" w:hAnsi="Times New Roman" w:cs="Times New Roman"/>
          <w:sz w:val="24"/>
          <w:szCs w:val="24"/>
          <w:vertAlign w:val="superscript"/>
          <w:lang w:eastAsia="lv-LV"/>
        </w:rPr>
        <w:t xml:space="preserve">2 </w:t>
      </w:r>
      <w:r w:rsidR="00E9750E" w:rsidRPr="00E9750E">
        <w:rPr>
          <w:rFonts w:ascii="Times New Roman" w:hAnsi="Times New Roman" w:cs="Times New Roman"/>
          <w:sz w:val="24"/>
          <w:szCs w:val="24"/>
          <w:lang w:eastAsia="lv-LV"/>
        </w:rPr>
        <w:t>platībā ar kadastra apzīmējumu 6415 005 004 6002.</w:t>
      </w:r>
    </w:p>
    <w:p w:rsidR="00C60DF7" w:rsidRPr="00E9750E" w:rsidRDefault="00C60DF7" w:rsidP="00E9750E">
      <w:pPr>
        <w:rPr>
          <w:rFonts w:ascii="Times New Roman" w:hAnsi="Times New Roman" w:cs="Times New Roman"/>
          <w:noProof/>
          <w:sz w:val="24"/>
          <w:szCs w:val="24"/>
          <w:lang w:eastAsia="lv-LV"/>
        </w:rPr>
      </w:pPr>
      <w:r w:rsidRPr="00E9750E">
        <w:rPr>
          <w:rFonts w:ascii="Times New Roman" w:hAnsi="Times New Roman" w:cs="Times New Roman"/>
          <w:noProof/>
          <w:sz w:val="24"/>
          <w:szCs w:val="24"/>
          <w:lang w:eastAsia="lv-LV"/>
        </w:rPr>
        <w:t>1.3. Īpašuma tiesības uz nekustamo īpašumu nostiprinātas uz Priekules novada pašvaldības vārda Kurzemes rajona ti</w:t>
      </w:r>
      <w:r w:rsidR="00172F97">
        <w:rPr>
          <w:rFonts w:ascii="Times New Roman" w:hAnsi="Times New Roman" w:cs="Times New Roman"/>
          <w:noProof/>
          <w:sz w:val="24"/>
          <w:szCs w:val="24"/>
          <w:lang w:eastAsia="lv-LV"/>
        </w:rPr>
        <w:t>esas zemesgrāmatu nodaļas Priekules pilsētas zemesgrāmatas</w:t>
      </w:r>
      <w:r w:rsidRPr="00E9750E">
        <w:rPr>
          <w:rFonts w:ascii="Times New Roman" w:hAnsi="Times New Roman" w:cs="Times New Roman"/>
          <w:noProof/>
          <w:sz w:val="24"/>
          <w:szCs w:val="24"/>
          <w:lang w:eastAsia="lv-LV"/>
        </w:rPr>
        <w:t xml:space="preserve"> nodalījumā Nr.1</w:t>
      </w:r>
      <w:r w:rsidR="00172F97">
        <w:rPr>
          <w:rFonts w:ascii="Times New Roman" w:hAnsi="Times New Roman" w:cs="Times New Roman"/>
          <w:noProof/>
          <w:sz w:val="24"/>
          <w:szCs w:val="24"/>
          <w:lang w:eastAsia="lv-LV"/>
        </w:rPr>
        <w:t>00000179028</w:t>
      </w:r>
      <w:r w:rsidRPr="00E9750E">
        <w:rPr>
          <w:rFonts w:ascii="Times New Roman" w:hAnsi="Times New Roman" w:cs="Times New Roman"/>
          <w:noProof/>
          <w:sz w:val="24"/>
          <w:szCs w:val="24"/>
          <w:lang w:eastAsia="lv-LV"/>
        </w:rPr>
        <w:t>.</w:t>
      </w:r>
    </w:p>
    <w:p w:rsidR="00C60DF7" w:rsidRPr="00B8474B" w:rsidRDefault="00C60DF7" w:rsidP="00C60DF7">
      <w:pPr>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2.</w:t>
      </w:r>
      <w:r w:rsidR="00172F97">
        <w:rPr>
          <w:rFonts w:ascii="Times New Roman" w:eastAsia="Times New Roman" w:hAnsi="Times New Roman" w:cs="Times New Roman"/>
          <w:b/>
          <w:noProof/>
          <w:sz w:val="24"/>
          <w:szCs w:val="24"/>
          <w:lang w:eastAsia="lv-LV"/>
        </w:rPr>
        <w:t xml:space="preserve"> </w:t>
      </w:r>
      <w:r w:rsidRPr="00B8474B">
        <w:rPr>
          <w:rFonts w:ascii="Times New Roman" w:eastAsia="Times New Roman" w:hAnsi="Times New Roman" w:cs="Times New Roman"/>
          <w:b/>
          <w:noProof/>
          <w:sz w:val="24"/>
          <w:szCs w:val="24"/>
          <w:lang w:eastAsia="lv-LV"/>
        </w:rPr>
        <w:t>CENA UN SAMAKSAS KĀRTĪBA</w:t>
      </w:r>
    </w:p>
    <w:p w:rsidR="00C60DF7" w:rsidRPr="00B8474B" w:rsidRDefault="00C60DF7" w:rsidP="00C60DF7">
      <w:pPr>
        <w:spacing w:after="0" w:line="240" w:lineRule="auto"/>
        <w:ind w:right="424"/>
        <w:jc w:val="center"/>
        <w:rPr>
          <w:rFonts w:ascii="Times New Roman" w:eastAsia="Times New Roman" w:hAnsi="Times New Roman" w:cs="Times New Roman"/>
          <w:b/>
          <w:noProof/>
          <w:sz w:val="24"/>
          <w:szCs w:val="24"/>
          <w:lang w:eastAsia="lv-LV"/>
        </w:rPr>
      </w:pPr>
    </w:p>
    <w:p w:rsidR="00C60DF7" w:rsidRPr="00B8474B" w:rsidRDefault="00C60DF7" w:rsidP="00C60DF7">
      <w:pPr>
        <w:spacing w:after="0"/>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2.1.Nekustama īpašuma cena ir </w:t>
      </w:r>
      <w:r w:rsidRPr="00B8474B">
        <w:rPr>
          <w:rFonts w:ascii="Times New Roman" w:eastAsia="Times New Roman" w:hAnsi="Times New Roman" w:cs="Times New Roman"/>
          <w:b/>
          <w:noProof/>
          <w:sz w:val="24"/>
          <w:szCs w:val="24"/>
          <w:lang w:eastAsia="lv-LV"/>
        </w:rPr>
        <w:t>_______</w:t>
      </w:r>
      <w:r w:rsidRPr="00B8474B">
        <w:rPr>
          <w:rFonts w:ascii="Times New Roman" w:eastAsia="Times New Roman" w:hAnsi="Times New Roman" w:cs="Times New Roman"/>
          <w:noProof/>
          <w:sz w:val="24"/>
          <w:szCs w:val="24"/>
          <w:lang w:eastAsia="lv-LV"/>
        </w:rPr>
        <w:t xml:space="preserve"> </w:t>
      </w:r>
      <w:r w:rsidRPr="00B8474B">
        <w:rPr>
          <w:rFonts w:ascii="Times New Roman" w:eastAsia="Times New Roman" w:hAnsi="Times New Roman" w:cs="Times New Roman"/>
          <w:b/>
          <w:noProof/>
          <w:sz w:val="24"/>
          <w:szCs w:val="24"/>
          <w:lang w:eastAsia="lv-LV"/>
        </w:rPr>
        <w:t>EUR (</w:t>
      </w:r>
      <w:r w:rsidRPr="00B8474B">
        <w:rPr>
          <w:rFonts w:ascii="Times New Roman" w:eastAsia="Times New Roman" w:hAnsi="Times New Roman" w:cs="Times New Roman"/>
          <w:noProof/>
          <w:sz w:val="24"/>
          <w:szCs w:val="24"/>
          <w:lang w:eastAsia="lv-LV"/>
        </w:rPr>
        <w:t>summa vārdiem)</w:t>
      </w:r>
    </w:p>
    <w:p w:rsidR="00C60DF7" w:rsidRPr="00172F97" w:rsidRDefault="00C60DF7" w:rsidP="00172F97">
      <w:pPr>
        <w:spacing w:after="0"/>
        <w:ind w:right="-1"/>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noProof/>
          <w:sz w:val="24"/>
          <w:szCs w:val="24"/>
          <w:lang w:eastAsia="lv-LV"/>
        </w:rPr>
        <w:t xml:space="preserve">2.2. Puses vienojas, ka </w:t>
      </w:r>
      <w:r w:rsidRPr="00B8474B">
        <w:rPr>
          <w:rFonts w:ascii="Times New Roman" w:eastAsia="Times New Roman" w:hAnsi="Times New Roman" w:cs="Times New Roman"/>
          <w:sz w:val="24"/>
          <w:szCs w:val="24"/>
          <w:lang w:eastAsia="lv-LV"/>
        </w:rPr>
        <w:t>Pircējs</w:t>
      </w:r>
      <w:r w:rsidR="00172F97">
        <w:rPr>
          <w:rFonts w:ascii="Times New Roman" w:eastAsia="Times New Roman" w:hAnsi="Times New Roman" w:cs="Times New Roman"/>
          <w:sz w:val="24"/>
          <w:szCs w:val="24"/>
          <w:lang w:eastAsia="lv-LV"/>
        </w:rPr>
        <w:t xml:space="preserve"> ir</w:t>
      </w:r>
      <w:r w:rsidRPr="00B8474B">
        <w:rPr>
          <w:rFonts w:ascii="Times New Roman" w:eastAsia="Times New Roman" w:hAnsi="Times New Roman" w:cs="Times New Roman"/>
          <w:sz w:val="24"/>
          <w:szCs w:val="24"/>
          <w:lang w:eastAsia="lv-LV"/>
        </w:rPr>
        <w:t xml:space="preserve"> veic</w:t>
      </w:r>
      <w:r w:rsidR="00172F97">
        <w:rPr>
          <w:rFonts w:ascii="Times New Roman" w:eastAsia="Times New Roman" w:hAnsi="Times New Roman" w:cs="Times New Roman"/>
          <w:sz w:val="24"/>
          <w:szCs w:val="24"/>
          <w:lang w:eastAsia="lv-LV"/>
        </w:rPr>
        <w:t>is pilnu šā līguma 2.1.punktā minēto</w:t>
      </w:r>
      <w:r w:rsidRPr="00B8474B">
        <w:rPr>
          <w:rFonts w:ascii="Times New Roman" w:eastAsia="Times New Roman" w:hAnsi="Times New Roman" w:cs="Times New Roman"/>
          <w:sz w:val="24"/>
          <w:szCs w:val="24"/>
          <w:lang w:eastAsia="lv-LV"/>
        </w:rPr>
        <w:t xml:space="preserve"> samaksu par Nekustamu īpašumu</w:t>
      </w:r>
      <w:r w:rsidR="00172F97">
        <w:rPr>
          <w:rFonts w:ascii="Times New Roman" w:eastAsia="Times New Roman" w:hAnsi="Times New Roman" w:cs="Times New Roman"/>
          <w:sz w:val="24"/>
          <w:szCs w:val="24"/>
          <w:lang w:eastAsia="lv-LV"/>
        </w:rPr>
        <w:t>.</w:t>
      </w:r>
      <w:r w:rsidRPr="00B8474B">
        <w:rPr>
          <w:rFonts w:ascii="Times New Roman" w:eastAsia="Times New Roman" w:hAnsi="Times New Roman" w:cs="Times New Roman"/>
          <w:sz w:val="24"/>
          <w:szCs w:val="24"/>
          <w:lang w:eastAsia="lv-LV"/>
        </w:rPr>
        <w:t xml:space="preserve"> </w:t>
      </w:r>
    </w:p>
    <w:p w:rsidR="00C60DF7" w:rsidRPr="00B8474B" w:rsidRDefault="00C60DF7" w:rsidP="00C60DF7">
      <w:pPr>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3.</w:t>
      </w:r>
      <w:r w:rsidR="00172F97">
        <w:rPr>
          <w:rFonts w:ascii="Times New Roman" w:eastAsia="Times New Roman" w:hAnsi="Times New Roman" w:cs="Times New Roman"/>
          <w:b/>
          <w:noProof/>
          <w:sz w:val="24"/>
          <w:szCs w:val="24"/>
          <w:lang w:eastAsia="lv-LV"/>
        </w:rPr>
        <w:t xml:space="preserve"> </w:t>
      </w:r>
      <w:r w:rsidRPr="00B8474B">
        <w:rPr>
          <w:rFonts w:ascii="Times New Roman" w:eastAsia="Times New Roman" w:hAnsi="Times New Roman" w:cs="Times New Roman"/>
          <w:b/>
          <w:noProof/>
          <w:sz w:val="24"/>
          <w:szCs w:val="24"/>
          <w:lang w:eastAsia="lv-LV"/>
        </w:rPr>
        <w:t>PUŠU TIESĪBAS UN PIENĀKUMI</w:t>
      </w:r>
    </w:p>
    <w:p w:rsidR="00C60DF7" w:rsidRPr="00B8474B" w:rsidRDefault="00C60DF7" w:rsidP="00C60DF7">
      <w:pPr>
        <w:spacing w:after="0" w:line="240" w:lineRule="auto"/>
        <w:ind w:right="424"/>
        <w:jc w:val="center"/>
        <w:rPr>
          <w:rFonts w:ascii="Times New Roman" w:eastAsia="Times New Roman" w:hAnsi="Times New Roman" w:cs="Times New Roman"/>
          <w:b/>
          <w:noProof/>
          <w:sz w:val="24"/>
          <w:szCs w:val="24"/>
          <w:lang w:eastAsia="lv-LV"/>
        </w:rPr>
      </w:pP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3.1. Pārdevējs garantē, ka ir nekustamā īpašuma vienīgais likumīgais īpašnieks un ir tiesīgs slēgt šo līgumu, un uzņemties tajā noteiktās saistības.</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3.2. Pārdevējs pilnvaro Pircēju veikt visas nepieciešamās darbības, lai Zemesgrāmatā reģistrētu Pircēja īpašuma tiesības uz nekustamo īpašumu un pārstāvētu Pārdevēju Zemesgrāmatā.</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3.3. Pircējs apņemas 2 (divu) mē</w:t>
      </w:r>
      <w:r w:rsidR="00817609">
        <w:rPr>
          <w:rFonts w:ascii="Times New Roman" w:eastAsia="Times New Roman" w:hAnsi="Times New Roman" w:cs="Times New Roman"/>
          <w:noProof/>
          <w:sz w:val="24"/>
          <w:szCs w:val="24"/>
          <w:lang w:eastAsia="lv-LV"/>
        </w:rPr>
        <w:t>n</w:t>
      </w:r>
      <w:r w:rsidRPr="00B8474B">
        <w:rPr>
          <w:rFonts w:ascii="Times New Roman" w:eastAsia="Times New Roman" w:hAnsi="Times New Roman" w:cs="Times New Roman"/>
          <w:noProof/>
          <w:sz w:val="24"/>
          <w:szCs w:val="24"/>
          <w:lang w:eastAsia="lv-LV"/>
        </w:rPr>
        <w:t xml:space="preserve">ešu laikā no šā līguma parakstīšanas dienas nostiprināt īpašuma tiesības uz sava vārda Zemesgrāmatā; </w:t>
      </w:r>
    </w:p>
    <w:p w:rsidR="00C60DF7" w:rsidRPr="00B8474B" w:rsidRDefault="00C60DF7" w:rsidP="00C60DF7">
      <w:pPr>
        <w:spacing w:after="0"/>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3.4. Visus izdevumus, kas saistīti ar šā līguma reģistrēšanu Zemesgrāmatā, sedz Pircējs.</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3.5. Pārdevējs neatbild par nekustamā īpašuma  nenozīmīgiem trūkumiem, kā arī par tādiem, kas ieguvējam bijuši zināmi vai, pievēršot visparastāko uzmanību, nevarētu palikt viņam apslēpti.</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lastRenderedPageBreak/>
        <w:t>3.6. Visu risku par zaudējumiem, kurus nekustamais īpašums var radīt trešajām personām, no šā līguma spēkā stāšanās brīža (parakstīšanas) uzņemas Pircējs.</w:t>
      </w:r>
    </w:p>
    <w:p w:rsidR="00C60DF7" w:rsidRPr="00B8474B" w:rsidRDefault="00C60DF7" w:rsidP="00C60DF7">
      <w:pPr>
        <w:spacing w:after="0"/>
        <w:ind w:right="424"/>
        <w:jc w:val="both"/>
        <w:rPr>
          <w:rFonts w:ascii="Times New Roman" w:eastAsia="Times New Roman" w:hAnsi="Times New Roman" w:cs="Times New Roman"/>
          <w:noProof/>
          <w:sz w:val="24"/>
          <w:szCs w:val="24"/>
          <w:lang w:eastAsia="lv-LV"/>
        </w:rPr>
      </w:pPr>
    </w:p>
    <w:p w:rsidR="00C60DF7" w:rsidRPr="00B8474B" w:rsidRDefault="00C60DF7" w:rsidP="00C60DF7">
      <w:pPr>
        <w:spacing w:after="0" w:line="240" w:lineRule="auto"/>
        <w:ind w:right="424"/>
        <w:jc w:val="center"/>
        <w:rPr>
          <w:rFonts w:ascii="Times New Roman" w:eastAsia="Times New Roman" w:hAnsi="Times New Roman" w:cs="Times New Roman"/>
          <w:b/>
          <w:sz w:val="24"/>
          <w:szCs w:val="20"/>
          <w:lang w:eastAsia="ru-RU"/>
        </w:rPr>
      </w:pPr>
      <w:r w:rsidRPr="00B8474B">
        <w:rPr>
          <w:rFonts w:ascii="Times New Roman" w:eastAsia="Times New Roman" w:hAnsi="Times New Roman" w:cs="Times New Roman"/>
          <w:b/>
          <w:sz w:val="24"/>
          <w:szCs w:val="20"/>
          <w:lang w:eastAsia="ru-RU"/>
        </w:rPr>
        <w:t>4. ATBILDĪBA</w:t>
      </w:r>
    </w:p>
    <w:p w:rsidR="00C60DF7" w:rsidRPr="00B8474B" w:rsidRDefault="00C60DF7" w:rsidP="00C60DF7">
      <w:pPr>
        <w:spacing w:after="0" w:line="240" w:lineRule="auto"/>
        <w:ind w:right="424"/>
        <w:jc w:val="center"/>
        <w:rPr>
          <w:rFonts w:ascii="Times New Roman" w:eastAsia="Times New Roman" w:hAnsi="Times New Roman" w:cs="Times New Roman"/>
          <w:b/>
          <w:sz w:val="24"/>
          <w:szCs w:val="20"/>
          <w:lang w:eastAsia="ru-RU"/>
        </w:rPr>
      </w:pPr>
    </w:p>
    <w:p w:rsidR="00C60DF7" w:rsidRPr="00B8474B" w:rsidRDefault="00C60DF7" w:rsidP="00C60DF7">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4.1. Puses ir pilnā mērā atbildīgas par uzņemto saistību pilnīgu izpildi LR normatīvajos </w:t>
      </w:r>
      <w:smartTag w:uri="schemas-tilde-lv/tildestengine" w:element="veidnes">
        <w:smartTagPr>
          <w:attr w:name="baseform" w:val="akt|s"/>
          <w:attr w:name="id" w:val="-1"/>
          <w:attr w:name="text" w:val="aktos"/>
        </w:smartTagPr>
        <w:r w:rsidRPr="00B8474B">
          <w:rPr>
            <w:rFonts w:ascii="Times New Roman" w:eastAsia="Times New Roman" w:hAnsi="Times New Roman" w:cs="Times New Roman"/>
            <w:sz w:val="24"/>
            <w:szCs w:val="20"/>
            <w:lang w:eastAsia="ru-RU"/>
          </w:rPr>
          <w:t>aktos</w:t>
        </w:r>
      </w:smartTag>
      <w:r w:rsidRPr="00B8474B">
        <w:rPr>
          <w:rFonts w:ascii="Times New Roman" w:eastAsia="Times New Roman" w:hAnsi="Times New Roman" w:cs="Times New Roman"/>
          <w:sz w:val="24"/>
          <w:szCs w:val="20"/>
          <w:lang w:eastAsia="ru-RU"/>
        </w:rPr>
        <w:t xml:space="preserve"> paredzētajā kārtībā.</w:t>
      </w:r>
    </w:p>
    <w:p w:rsidR="00C60DF7" w:rsidRPr="00B8474B" w:rsidRDefault="00C60DF7" w:rsidP="00C60DF7">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4.2. Par katru šā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pārkāpumu vainīgā puse ir atbildīga par otrai pusei radītajiem zaudējumiem.</w:t>
      </w:r>
    </w:p>
    <w:p w:rsidR="00C60DF7" w:rsidRPr="00B8474B" w:rsidRDefault="00C60DF7" w:rsidP="00C60DF7">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4.3. Puses nav atbildīgas viena otrai par Līguma vai darījuma neizpildi vai nepienācīgu izpildi, ja tai par pamatu ir bijuši nepārvaramas varas</w:t>
      </w:r>
      <w:r w:rsidRPr="00B8474B">
        <w:rPr>
          <w:rFonts w:ascii="Times New Roman" w:eastAsia="Times New Roman" w:hAnsi="Times New Roman" w:cs="Times New Roman"/>
          <w:i/>
          <w:sz w:val="24"/>
          <w:szCs w:val="20"/>
          <w:lang w:eastAsia="ru-RU"/>
        </w:rPr>
        <w:t xml:space="preserve"> </w:t>
      </w:r>
      <w:r w:rsidRPr="00B8474B">
        <w:rPr>
          <w:rFonts w:ascii="Times New Roman" w:eastAsia="Times New Roman" w:hAnsi="Times New Roman" w:cs="Times New Roman"/>
          <w:sz w:val="24"/>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C60DF7" w:rsidRPr="00B8474B" w:rsidRDefault="00C60DF7" w:rsidP="00C60DF7">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4.4. Pārdevējs apņemas parakstīt visus nepieciešamos dokumentus, kas nepieciešami šā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reģistrēšanai, apliecināšanai un nekustamā īpašuma reģistrēšanai Zemesgrāmatā, kā arī citus LR normatīvajos </w:t>
      </w:r>
      <w:smartTag w:uri="schemas-tilde-lv/tildestengine" w:element="veidnes">
        <w:smartTagPr>
          <w:attr w:name="baseform" w:val="akt|s"/>
          <w:attr w:name="id" w:val="-1"/>
          <w:attr w:name="text" w:val="aktos"/>
        </w:smartTagPr>
        <w:r w:rsidRPr="00B8474B">
          <w:rPr>
            <w:rFonts w:ascii="Times New Roman" w:eastAsia="Times New Roman" w:hAnsi="Times New Roman" w:cs="Times New Roman"/>
            <w:sz w:val="24"/>
            <w:szCs w:val="20"/>
            <w:lang w:eastAsia="ru-RU"/>
          </w:rPr>
          <w:t>aktos</w:t>
        </w:r>
      </w:smartTag>
      <w:r w:rsidRPr="00B8474B">
        <w:rPr>
          <w:rFonts w:ascii="Times New Roman" w:eastAsia="Times New Roman" w:hAnsi="Times New Roman" w:cs="Times New Roman"/>
          <w:sz w:val="24"/>
          <w:szCs w:val="20"/>
          <w:lang w:eastAsia="ru-RU"/>
        </w:rPr>
        <w:t xml:space="preserve"> paredzētos dokumentus, kas saistīti ar šā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izpildi uzreiz pēc Pirkuma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noslēgšanas.</w:t>
      </w:r>
    </w:p>
    <w:p w:rsidR="00C60DF7" w:rsidRPr="00B8474B" w:rsidRDefault="00C60DF7" w:rsidP="00C60DF7">
      <w:pPr>
        <w:spacing w:after="0" w:line="240" w:lineRule="auto"/>
        <w:ind w:right="424"/>
        <w:jc w:val="both"/>
        <w:rPr>
          <w:rFonts w:ascii="Times New Roman" w:eastAsia="Times New Roman" w:hAnsi="Times New Roman" w:cs="Times New Roman"/>
          <w:sz w:val="24"/>
          <w:szCs w:val="20"/>
          <w:lang w:eastAsia="ru-RU"/>
        </w:rPr>
      </w:pPr>
    </w:p>
    <w:p w:rsidR="00C60DF7" w:rsidRPr="00172F97" w:rsidRDefault="00172F97" w:rsidP="00172F97">
      <w:pPr>
        <w:spacing w:after="0" w:line="240" w:lineRule="auto"/>
        <w:ind w:left="928" w:right="424"/>
        <w:jc w:val="center"/>
        <w:rPr>
          <w:rFonts w:ascii="Times New Roman" w:eastAsia="Times New Roman" w:hAnsi="Times New Roman" w:cs="Times New Roman"/>
          <w:b/>
          <w:sz w:val="24"/>
          <w:szCs w:val="20"/>
          <w:lang w:eastAsia="ru-RU"/>
        </w:rPr>
      </w:pPr>
      <w:r w:rsidRPr="00172F97">
        <w:rPr>
          <w:rFonts w:ascii="Times New Roman" w:eastAsia="Times New Roman" w:hAnsi="Times New Roman" w:cs="Times New Roman"/>
          <w:b/>
          <w:sz w:val="24"/>
          <w:szCs w:val="20"/>
          <w:lang w:eastAsia="ru-RU"/>
        </w:rPr>
        <w:t>5.</w:t>
      </w:r>
      <w:r>
        <w:rPr>
          <w:rFonts w:ascii="Times New Roman" w:eastAsia="Times New Roman" w:hAnsi="Times New Roman" w:cs="Times New Roman"/>
          <w:b/>
          <w:sz w:val="24"/>
          <w:szCs w:val="20"/>
          <w:lang w:eastAsia="ru-RU"/>
        </w:rPr>
        <w:t xml:space="preserve"> </w:t>
      </w:r>
      <w:r w:rsidR="00C60DF7" w:rsidRPr="00172F97">
        <w:rPr>
          <w:rFonts w:ascii="Times New Roman" w:eastAsia="Times New Roman" w:hAnsi="Times New Roman" w:cs="Times New Roman"/>
          <w:b/>
          <w:sz w:val="24"/>
          <w:szCs w:val="20"/>
          <w:lang w:eastAsia="ru-RU"/>
        </w:rPr>
        <w:t>LĪGUMA GROZĪŠANA UN PAPILDINĀŠANA</w:t>
      </w:r>
    </w:p>
    <w:p w:rsidR="00C60DF7" w:rsidRPr="00B8474B" w:rsidRDefault="00C60DF7" w:rsidP="00C60DF7">
      <w:pPr>
        <w:spacing w:after="0" w:line="240" w:lineRule="auto"/>
        <w:ind w:right="424"/>
        <w:rPr>
          <w:rFonts w:ascii="Times New Roman" w:eastAsia="Times New Roman" w:hAnsi="Times New Roman" w:cs="Times New Roman"/>
          <w:b/>
          <w:sz w:val="24"/>
          <w:szCs w:val="20"/>
          <w:lang w:eastAsia="ru-RU"/>
        </w:rPr>
      </w:pPr>
    </w:p>
    <w:p w:rsidR="00C60DF7" w:rsidRPr="00B8474B" w:rsidRDefault="00C60DF7" w:rsidP="00C60DF7">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5.1. Visi papildinājumi un grozījumi pie šā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rsidR="00C60DF7" w:rsidRPr="00B8474B" w:rsidRDefault="00C60DF7" w:rsidP="00C60DF7">
      <w:pPr>
        <w:tabs>
          <w:tab w:val="left" w:pos="9072"/>
        </w:tabs>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5.2. Pēc </w:t>
      </w:r>
      <w:smartTag w:uri="schemas-tilde-lv/tildestengine" w:element="veidnes">
        <w:smartTagPr>
          <w:attr w:name="text" w:val="līguma"/>
          <w:attr w:name="id" w:val="-1"/>
          <w:attr w:name="baseform" w:val="līgum|s"/>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parakstīšanas nekādas mutiskas vienošanās un norunas šā </w:t>
      </w:r>
      <w:smartTag w:uri="schemas-tilde-lv/tildestengine" w:element="veidnes">
        <w:smartTagPr>
          <w:attr w:name="text" w:val="līguma"/>
          <w:attr w:name="id" w:val="-1"/>
          <w:attr w:name="baseform" w:val="līgum|s"/>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izpildē nav uzskatāmas par saistošām. </w:t>
      </w:r>
    </w:p>
    <w:p w:rsidR="00C60DF7" w:rsidRPr="00B8474B" w:rsidRDefault="00C60DF7" w:rsidP="00C60DF7">
      <w:pPr>
        <w:spacing w:after="0" w:line="240" w:lineRule="auto"/>
        <w:ind w:right="424"/>
        <w:jc w:val="both"/>
        <w:rPr>
          <w:rFonts w:ascii="Times New Roman" w:eastAsia="Times New Roman" w:hAnsi="Times New Roman" w:cs="Times New Roman"/>
          <w:sz w:val="24"/>
          <w:szCs w:val="20"/>
          <w:lang w:eastAsia="ru-RU"/>
        </w:rPr>
      </w:pPr>
    </w:p>
    <w:p w:rsidR="00C60DF7" w:rsidRPr="00B8474B" w:rsidRDefault="0057141D" w:rsidP="0057141D">
      <w:pPr>
        <w:spacing w:after="0" w:line="240" w:lineRule="auto"/>
        <w:ind w:left="928" w:right="424"/>
        <w:jc w:val="center"/>
        <w:rPr>
          <w:rFonts w:ascii="Times New Roman" w:eastAsia="Times New Roman" w:hAnsi="Times New Roman" w:cs="Times New Roman"/>
          <w:b/>
          <w:noProof/>
          <w:sz w:val="24"/>
          <w:szCs w:val="24"/>
          <w:lang w:eastAsia="lv-LV"/>
        </w:rPr>
      </w:pPr>
      <w:r>
        <w:rPr>
          <w:rFonts w:ascii="Times New Roman" w:eastAsia="Times New Roman" w:hAnsi="Times New Roman" w:cs="Times New Roman"/>
          <w:b/>
          <w:noProof/>
          <w:sz w:val="24"/>
          <w:szCs w:val="24"/>
          <w:lang w:eastAsia="lv-LV"/>
        </w:rPr>
        <w:t xml:space="preserve">6. </w:t>
      </w:r>
      <w:r w:rsidR="00C60DF7" w:rsidRPr="00B8474B">
        <w:rPr>
          <w:rFonts w:ascii="Times New Roman" w:eastAsia="Times New Roman" w:hAnsi="Times New Roman" w:cs="Times New Roman"/>
          <w:b/>
          <w:noProof/>
          <w:sz w:val="24"/>
          <w:szCs w:val="24"/>
          <w:lang w:eastAsia="lv-LV"/>
        </w:rPr>
        <w:t>PĀRĒJIE NOTEIKUMI</w:t>
      </w:r>
    </w:p>
    <w:p w:rsidR="00C60DF7" w:rsidRPr="00B8474B" w:rsidRDefault="00C60DF7" w:rsidP="00C60DF7">
      <w:pPr>
        <w:spacing w:after="0" w:line="240" w:lineRule="auto"/>
        <w:ind w:right="424"/>
        <w:rPr>
          <w:rFonts w:ascii="Times New Roman" w:eastAsia="Times New Roman" w:hAnsi="Times New Roman" w:cs="Times New Roman"/>
          <w:b/>
          <w:noProof/>
          <w:sz w:val="24"/>
          <w:szCs w:val="24"/>
          <w:lang w:eastAsia="lv-LV"/>
        </w:rPr>
      </w:pP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6.1. Pircējs iegūst īpašuma tiesības uz Nekustamu īpašumu pēc to nostiprināšanas zemesgrāmatā.</w:t>
      </w:r>
    </w:p>
    <w:p w:rsidR="00C60DF7" w:rsidRPr="00B8474B" w:rsidRDefault="00C60DF7" w:rsidP="00C60DF7">
      <w:pPr>
        <w:tabs>
          <w:tab w:val="left" w:pos="9071"/>
        </w:tabs>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6.2. Pirms šā Līguma noslēgšanas par nekustamo īpašumu nav strīda un tam nav uzlikts atsavināšanas aizliegums un nav nevienam citam atsavināts, nav apgrūtināts ar parādiem un saistībām.</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6.3. Līgums stājas spēkā ar parakstīšanas brīdi un darbojas līdz Pušu saistību pilnīgai izpildei.</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6.4.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6.5. Attiecības, kas nav atrunātas šajā Līgumā, tiek regulētas saskaņā ar Latvijas Republikas normatīvajiem aktiem.</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6.6. Domstarpības, kas rodas pusēm par šī līguma izpildi, tiek risinātas savstarpēji vienojoties, ja puses nevar vienoties – tiesā.</w:t>
      </w:r>
    </w:p>
    <w:p w:rsidR="00C60DF7" w:rsidRPr="00B8474B" w:rsidRDefault="00C60DF7" w:rsidP="00C60DF7">
      <w:pPr>
        <w:spacing w:after="0"/>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6.7. Pirkuma līgums stājas spēkā ar brīdi, kad to parakstījušas abas Puses.</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6.8. Līgums sastādīts uz </w:t>
      </w:r>
      <w:r w:rsidR="00B7340B">
        <w:rPr>
          <w:rFonts w:ascii="Times New Roman" w:eastAsia="Times New Roman" w:hAnsi="Times New Roman" w:cs="Times New Roman"/>
          <w:noProof/>
          <w:sz w:val="24"/>
          <w:szCs w:val="24"/>
          <w:lang w:eastAsia="lv-LV"/>
        </w:rPr>
        <w:t>…….</w:t>
      </w:r>
      <w:r w:rsidRPr="00B8474B">
        <w:rPr>
          <w:rFonts w:ascii="Times New Roman" w:eastAsia="Times New Roman" w:hAnsi="Times New Roman" w:cs="Times New Roman"/>
          <w:noProof/>
          <w:sz w:val="24"/>
          <w:szCs w:val="24"/>
          <w:lang w:eastAsia="lv-LV"/>
        </w:rPr>
        <w:t xml:space="preserve"> lapām un </w:t>
      </w:r>
      <w:r w:rsidR="00B7340B">
        <w:rPr>
          <w:rFonts w:ascii="Times New Roman" w:eastAsia="Times New Roman" w:hAnsi="Times New Roman" w:cs="Times New Roman"/>
          <w:noProof/>
          <w:sz w:val="24"/>
          <w:szCs w:val="24"/>
          <w:lang w:eastAsia="lv-LV"/>
        </w:rPr>
        <w:t>…….</w:t>
      </w:r>
      <w:r w:rsidRPr="00B8474B">
        <w:rPr>
          <w:rFonts w:ascii="Times New Roman" w:eastAsia="Times New Roman" w:hAnsi="Times New Roman" w:cs="Times New Roman"/>
          <w:noProof/>
          <w:sz w:val="24"/>
          <w:szCs w:val="24"/>
          <w:lang w:eastAsia="lv-LV"/>
        </w:rPr>
        <w:t xml:space="preserve"> lapaspusēm, 3 (trīs) oriģinālos un identiskos eksemplāros, atrodas glabāšanā pa vienam eksemplāram katrai līgumslēdzējai pusei un viens – iesniegšanai Zemesgrāmatu nodaļā. Visiem eksemplāriem ir vienāds juridisks spēks.</w:t>
      </w:r>
    </w:p>
    <w:p w:rsidR="00172F97" w:rsidRDefault="00172F97" w:rsidP="00C60DF7">
      <w:pPr>
        <w:spacing w:after="0"/>
        <w:ind w:right="424"/>
        <w:jc w:val="both"/>
        <w:rPr>
          <w:rFonts w:ascii="Times New Roman" w:eastAsia="Times New Roman" w:hAnsi="Times New Roman" w:cs="Times New Roman"/>
          <w:i/>
          <w:lang w:eastAsia="lv-LV"/>
        </w:rPr>
      </w:pPr>
    </w:p>
    <w:p w:rsidR="00C60DF7" w:rsidRPr="00B8474B" w:rsidRDefault="00C60DF7" w:rsidP="00C60DF7">
      <w:pPr>
        <w:spacing w:after="0"/>
        <w:ind w:right="424"/>
        <w:jc w:val="both"/>
        <w:rPr>
          <w:rFonts w:ascii="Times New Roman" w:eastAsia="Times New Roman" w:hAnsi="Times New Roman" w:cs="Times New Roman"/>
          <w:i/>
          <w:lang w:eastAsia="lv-LV"/>
        </w:rPr>
      </w:pPr>
      <w:r w:rsidRPr="00B8474B">
        <w:rPr>
          <w:rFonts w:ascii="Times New Roman" w:eastAsia="Times New Roman" w:hAnsi="Times New Roman" w:cs="Times New Roman"/>
          <w:i/>
          <w:lang w:eastAsia="lv-LV"/>
        </w:rPr>
        <w:t>Reģistrējot šo līgumu zemesgrāmatā, iesniedzami šādi dokumenti:</w:t>
      </w:r>
    </w:p>
    <w:p w:rsidR="00C60DF7" w:rsidRPr="00B8474B" w:rsidRDefault="00C60DF7" w:rsidP="00C60DF7">
      <w:pPr>
        <w:spacing w:after="0"/>
        <w:ind w:right="424"/>
        <w:jc w:val="both"/>
        <w:rPr>
          <w:rFonts w:ascii="Times New Roman" w:eastAsia="Times New Roman" w:hAnsi="Times New Roman" w:cs="Times New Roman"/>
          <w:i/>
          <w:lang w:eastAsia="lv-LV"/>
        </w:rPr>
      </w:pPr>
      <w:r w:rsidRPr="00B8474B">
        <w:rPr>
          <w:rFonts w:ascii="Times New Roman" w:eastAsia="Times New Roman" w:hAnsi="Times New Roman" w:cs="Times New Roman"/>
          <w:i/>
          <w:lang w:eastAsia="lv-LV"/>
        </w:rPr>
        <w:lastRenderedPageBreak/>
        <w:t>1. Nostiprinājuma lūgums;</w:t>
      </w:r>
    </w:p>
    <w:p w:rsidR="00C60DF7" w:rsidRPr="00B8474B" w:rsidRDefault="00C60DF7" w:rsidP="00C60DF7">
      <w:pPr>
        <w:spacing w:after="0"/>
        <w:ind w:right="424"/>
        <w:jc w:val="both"/>
        <w:rPr>
          <w:rFonts w:ascii="Times New Roman" w:eastAsia="Times New Roman" w:hAnsi="Times New Roman" w:cs="Times New Roman"/>
          <w:i/>
          <w:lang w:eastAsia="lv-LV"/>
        </w:rPr>
      </w:pPr>
      <w:r w:rsidRPr="00B8474B">
        <w:rPr>
          <w:rFonts w:ascii="Times New Roman" w:eastAsia="Times New Roman" w:hAnsi="Times New Roman" w:cs="Times New Roman"/>
          <w:i/>
          <w:lang w:eastAsia="lv-LV"/>
        </w:rPr>
        <w:t>2. Nekustamā īpašuma pirkuma līgums;</w:t>
      </w:r>
    </w:p>
    <w:p w:rsidR="00C60DF7" w:rsidRPr="00B8474B" w:rsidRDefault="00172F97" w:rsidP="00C60DF7">
      <w:pPr>
        <w:spacing w:after="0"/>
        <w:ind w:right="424"/>
        <w:jc w:val="both"/>
        <w:rPr>
          <w:rFonts w:ascii="Times New Roman" w:eastAsia="Times New Roman" w:hAnsi="Times New Roman" w:cs="Times New Roman"/>
          <w:i/>
          <w:lang w:val="en-US" w:eastAsia="lv-LV"/>
        </w:rPr>
      </w:pPr>
      <w:r>
        <w:rPr>
          <w:rFonts w:ascii="Times New Roman" w:eastAsia="Times New Roman" w:hAnsi="Times New Roman" w:cs="Times New Roman"/>
          <w:i/>
          <w:lang w:val="en-US" w:eastAsia="lv-LV"/>
        </w:rPr>
        <w:t>3</w:t>
      </w:r>
      <w:r w:rsidR="00C60DF7" w:rsidRPr="00B8474B">
        <w:rPr>
          <w:rFonts w:ascii="Times New Roman" w:eastAsia="Times New Roman" w:hAnsi="Times New Roman" w:cs="Times New Roman"/>
          <w:i/>
          <w:lang w:val="en-US" w:eastAsia="lv-LV"/>
        </w:rPr>
        <w:t>. Priekules novada pašvaldības domes lēmumi (-s);</w:t>
      </w:r>
    </w:p>
    <w:p w:rsidR="00C60DF7" w:rsidRPr="00B8474B" w:rsidRDefault="00172F97" w:rsidP="00C60DF7">
      <w:pPr>
        <w:spacing w:after="0"/>
        <w:ind w:right="424"/>
        <w:jc w:val="both"/>
        <w:rPr>
          <w:rFonts w:ascii="Times New Roman" w:eastAsia="Times New Roman" w:hAnsi="Times New Roman" w:cs="Times New Roman"/>
          <w:i/>
          <w:lang w:val="sv-FI" w:eastAsia="lv-LV"/>
        </w:rPr>
      </w:pPr>
      <w:r>
        <w:rPr>
          <w:rFonts w:ascii="Times New Roman" w:eastAsia="Times New Roman" w:hAnsi="Times New Roman" w:cs="Times New Roman"/>
          <w:i/>
          <w:lang w:val="sv-FI" w:eastAsia="lv-LV"/>
        </w:rPr>
        <w:t>4</w:t>
      </w:r>
      <w:r w:rsidR="00C60DF7" w:rsidRPr="00B8474B">
        <w:rPr>
          <w:rFonts w:ascii="Times New Roman" w:eastAsia="Times New Roman" w:hAnsi="Times New Roman" w:cs="Times New Roman"/>
          <w:i/>
          <w:lang w:val="sv-FI" w:eastAsia="lv-LV"/>
        </w:rPr>
        <w:t>. Kvīts par kancelejas nodevu;</w:t>
      </w:r>
    </w:p>
    <w:p w:rsidR="00C60DF7" w:rsidRPr="00B8474B" w:rsidRDefault="00172F97" w:rsidP="00C60DF7">
      <w:pPr>
        <w:spacing w:after="0"/>
        <w:ind w:right="424"/>
        <w:jc w:val="both"/>
        <w:rPr>
          <w:rFonts w:ascii="Times New Roman" w:eastAsia="Times New Roman" w:hAnsi="Times New Roman" w:cs="Times New Roman"/>
          <w:i/>
          <w:lang w:val="sv-FI" w:eastAsia="lv-LV"/>
        </w:rPr>
      </w:pPr>
      <w:r>
        <w:rPr>
          <w:rFonts w:ascii="Times New Roman" w:eastAsia="Times New Roman" w:hAnsi="Times New Roman" w:cs="Times New Roman"/>
          <w:i/>
          <w:lang w:val="sv-FI" w:eastAsia="lv-LV"/>
        </w:rPr>
        <w:t>5</w:t>
      </w:r>
      <w:r w:rsidR="00C60DF7" w:rsidRPr="00B8474B">
        <w:rPr>
          <w:rFonts w:ascii="Times New Roman" w:eastAsia="Times New Roman" w:hAnsi="Times New Roman" w:cs="Times New Roman"/>
          <w:i/>
          <w:lang w:val="sv-FI" w:eastAsia="lv-LV"/>
        </w:rPr>
        <w:t xml:space="preserve">. Kvīts par valsts nodevas samaksu. </w:t>
      </w:r>
    </w:p>
    <w:p w:rsidR="00C60DF7" w:rsidRPr="00B8474B" w:rsidRDefault="00C60DF7" w:rsidP="00C60DF7">
      <w:pPr>
        <w:spacing w:after="0" w:line="240" w:lineRule="auto"/>
        <w:ind w:right="424"/>
        <w:rPr>
          <w:rFonts w:ascii="Times New Roman" w:eastAsia="Times New Roman" w:hAnsi="Times New Roman" w:cs="Times New Roman"/>
          <w:sz w:val="24"/>
          <w:szCs w:val="24"/>
          <w:lang w:eastAsia="lv-LV"/>
        </w:rPr>
      </w:pPr>
    </w:p>
    <w:p w:rsidR="00C60DF7" w:rsidRPr="00B8474B" w:rsidRDefault="00C60DF7" w:rsidP="00C60DF7">
      <w:pPr>
        <w:spacing w:after="0"/>
        <w:ind w:right="424"/>
        <w:jc w:val="center"/>
        <w:rPr>
          <w:rFonts w:ascii="Times New Roman" w:eastAsia="Times New Roman" w:hAnsi="Times New Roman" w:cs="Times New Roman"/>
          <w:b/>
          <w:lang w:eastAsia="lv-LV"/>
        </w:rPr>
      </w:pPr>
    </w:p>
    <w:p w:rsidR="00C60DF7" w:rsidRPr="00B8474B" w:rsidRDefault="00C60DF7" w:rsidP="00C60DF7">
      <w:pPr>
        <w:spacing w:after="0"/>
        <w:ind w:right="424"/>
        <w:jc w:val="center"/>
        <w:rPr>
          <w:rFonts w:ascii="Times New Roman" w:eastAsia="Times New Roman" w:hAnsi="Times New Roman" w:cs="Times New Roman"/>
          <w:b/>
          <w:lang w:eastAsia="lv-LV"/>
        </w:rPr>
      </w:pPr>
      <w:r w:rsidRPr="00B8474B">
        <w:rPr>
          <w:rFonts w:ascii="Times New Roman" w:eastAsia="Times New Roman" w:hAnsi="Times New Roman" w:cs="Times New Roman"/>
          <w:b/>
          <w:lang w:eastAsia="lv-LV"/>
        </w:rPr>
        <w:t>PUŠU REKVIZĪTI UN PARAKSTI</w:t>
      </w:r>
    </w:p>
    <w:p w:rsidR="00C60DF7" w:rsidRPr="00B8474B" w:rsidRDefault="00C60DF7" w:rsidP="00C60DF7">
      <w:pPr>
        <w:spacing w:after="0" w:line="240" w:lineRule="auto"/>
        <w:ind w:right="424"/>
        <w:jc w:val="both"/>
        <w:rPr>
          <w:rFonts w:ascii="Times New Roman" w:eastAsia="Times New Roman" w:hAnsi="Times New Roman" w:cs="Times New Roman"/>
          <w:b/>
          <w:noProof/>
          <w:sz w:val="24"/>
          <w:szCs w:val="24"/>
          <w:lang w:eastAsia="lv-LV"/>
        </w:rPr>
      </w:pPr>
    </w:p>
    <w:p w:rsidR="00C60DF7" w:rsidRPr="00B8474B" w:rsidRDefault="00C60DF7" w:rsidP="00C60DF7">
      <w:pPr>
        <w:spacing w:after="0" w:line="240" w:lineRule="auto"/>
        <w:ind w:right="424"/>
        <w:jc w:val="both"/>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PĀRDEVĒJS</w:t>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t>PIRCĒJS</w:t>
      </w:r>
    </w:p>
    <w:p w:rsidR="00C60DF7" w:rsidRPr="00B8474B" w:rsidRDefault="00C60DF7" w:rsidP="00C60DF7">
      <w:pPr>
        <w:spacing w:after="0" w:line="240" w:lineRule="auto"/>
        <w:ind w:right="424"/>
        <w:jc w:val="both"/>
        <w:rPr>
          <w:rFonts w:ascii="Times New Roman" w:eastAsia="Times New Roman" w:hAnsi="Times New Roman" w:cs="Times New Roman"/>
          <w:b/>
          <w:noProof/>
          <w:szCs w:val="24"/>
          <w:lang w:eastAsia="lv-LV"/>
        </w:rPr>
      </w:pPr>
      <w:r w:rsidRPr="00B8474B">
        <w:rPr>
          <w:rFonts w:ascii="Times New Roman" w:eastAsia="Times New Roman" w:hAnsi="Times New Roman" w:cs="Times New Roman"/>
          <w:b/>
          <w:noProof/>
          <w:szCs w:val="24"/>
          <w:lang w:eastAsia="lv-LV"/>
        </w:rPr>
        <w:t>PRIEKULES NOVADA  PAŠVALDĪBA</w:t>
      </w:r>
      <w:r w:rsidRPr="00B8474B">
        <w:rPr>
          <w:rFonts w:ascii="Times New Roman" w:eastAsia="Times New Roman" w:hAnsi="Times New Roman" w:cs="Times New Roman"/>
          <w:noProof/>
          <w:szCs w:val="24"/>
          <w:lang w:eastAsia="lv-LV"/>
        </w:rPr>
        <w:t xml:space="preserve">                    </w:t>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p>
    <w:p w:rsidR="00C60DF7" w:rsidRPr="00B8474B" w:rsidRDefault="00C60DF7" w:rsidP="00C60DF7">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 xml:space="preserve">Reģ.Nr.90000031601                                                 </w:t>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p>
    <w:p w:rsidR="00C60DF7" w:rsidRPr="00B8474B" w:rsidRDefault="00C60DF7" w:rsidP="00C60DF7">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 xml:space="preserve">Saules iela 1, Priekule, Priekules nov., LV-3434           </w:t>
      </w:r>
      <w:r w:rsidRPr="00B8474B">
        <w:rPr>
          <w:rFonts w:ascii="Times New Roman" w:eastAsia="Times New Roman" w:hAnsi="Times New Roman" w:cs="Times New Roman"/>
          <w:noProof/>
          <w:szCs w:val="24"/>
          <w:lang w:eastAsia="lv-LV"/>
        </w:rPr>
        <w:tab/>
        <w:t xml:space="preserve">         </w:t>
      </w:r>
      <w:r w:rsidRPr="00B8474B">
        <w:rPr>
          <w:rFonts w:ascii="Times New Roman" w:eastAsia="Times New Roman" w:hAnsi="Times New Roman" w:cs="Times New Roman"/>
          <w:noProof/>
          <w:szCs w:val="24"/>
          <w:lang w:eastAsia="lv-LV"/>
        </w:rPr>
        <w:tab/>
        <w:t xml:space="preserve"> </w:t>
      </w:r>
    </w:p>
    <w:p w:rsidR="00C60DF7" w:rsidRPr="00B8474B" w:rsidRDefault="00C60DF7" w:rsidP="00C60DF7">
      <w:pPr>
        <w:spacing w:after="0" w:line="240" w:lineRule="auto"/>
        <w:ind w:right="424"/>
        <w:jc w:val="both"/>
        <w:rPr>
          <w:rFonts w:ascii="Times New Roman" w:eastAsia="Times New Roman" w:hAnsi="Times New Roman" w:cs="Times New Roman"/>
          <w:noProof/>
          <w:szCs w:val="24"/>
          <w:lang w:eastAsia="lv-LV"/>
        </w:rPr>
      </w:pPr>
      <w:bookmarkStart w:id="1" w:name="Dropdown8"/>
      <w:r w:rsidRPr="00B8474B">
        <w:rPr>
          <w:rFonts w:ascii="Times New Roman" w:eastAsia="Times New Roman" w:hAnsi="Times New Roman" w:cs="Times New Roman"/>
          <w:noProof/>
          <w:szCs w:val="24"/>
          <w:lang w:eastAsia="lv-LV"/>
        </w:rPr>
        <w:t xml:space="preserve">Banka; AS Swedbank, SWIFT kods HABALV22 </w:t>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p>
    <w:p w:rsidR="00C60DF7" w:rsidRPr="00B8474B" w:rsidRDefault="00C60DF7" w:rsidP="00C60DF7">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 xml:space="preserve">Konta Nr. </w:t>
      </w:r>
      <w:r w:rsidRPr="00B8474B">
        <w:rPr>
          <w:rFonts w:ascii="Times New Roman" w:eastAsia="Times New Roman" w:hAnsi="Times New Roman" w:cs="Times New Roman"/>
          <w:szCs w:val="24"/>
          <w:lang w:eastAsia="lv-LV"/>
        </w:rPr>
        <w:t>LV30HABA0551018598451</w:t>
      </w:r>
    </w:p>
    <w:p w:rsidR="00C60DF7" w:rsidRPr="00B8474B" w:rsidRDefault="00C60DF7" w:rsidP="00C60DF7">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t xml:space="preserve"> </w:t>
      </w:r>
      <w:bookmarkEnd w:id="1"/>
    </w:p>
    <w:p w:rsidR="00C60DF7" w:rsidRPr="00B8474B" w:rsidRDefault="00C60DF7" w:rsidP="00C60DF7">
      <w:pPr>
        <w:spacing w:after="0" w:line="240" w:lineRule="auto"/>
        <w:ind w:right="424"/>
        <w:jc w:val="both"/>
        <w:rPr>
          <w:rFonts w:ascii="Times New Roman" w:eastAsia="Times New Roman" w:hAnsi="Times New Roman" w:cs="Times New Roman"/>
          <w:noProof/>
          <w:sz w:val="24"/>
          <w:szCs w:val="24"/>
          <w:lang w:eastAsia="lv-LV"/>
        </w:rPr>
      </w:pPr>
    </w:p>
    <w:p w:rsidR="00C60DF7" w:rsidRPr="00B8474B" w:rsidRDefault="00C60DF7" w:rsidP="00C60DF7">
      <w:pPr>
        <w:spacing w:after="0" w:line="240" w:lineRule="auto"/>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_____________________________                                    ______________________</w:t>
      </w:r>
    </w:p>
    <w:p w:rsidR="00C60DF7" w:rsidRPr="00B8474B" w:rsidRDefault="00C60DF7" w:rsidP="00C60DF7">
      <w:pPr>
        <w:spacing w:after="0" w:line="240" w:lineRule="auto"/>
        <w:ind w:right="424"/>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Domes priekšsēdētāja V.Jablonska</w:t>
      </w:r>
    </w:p>
    <w:p w:rsidR="00C60DF7" w:rsidRPr="00B8474B" w:rsidRDefault="00C60DF7" w:rsidP="00C60DF7">
      <w:pPr>
        <w:spacing w:after="0" w:line="240" w:lineRule="auto"/>
        <w:ind w:right="424"/>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694"/>
        <w:rPr>
          <w:rFonts w:ascii="Times New Roman" w:eastAsia="Times New Roman" w:hAnsi="Times New Roman" w:cs="Times New Roman"/>
          <w:b/>
          <w:lang w:eastAsia="ru-RU"/>
        </w:rPr>
      </w:pPr>
    </w:p>
    <w:p w:rsidR="00C60DF7" w:rsidRPr="00B8474B" w:rsidRDefault="00C60DF7" w:rsidP="00C60DF7">
      <w:pPr>
        <w:spacing w:after="0" w:line="240" w:lineRule="auto"/>
        <w:ind w:right="-694"/>
        <w:rPr>
          <w:rFonts w:ascii="Times New Roman" w:eastAsia="Times New Roman" w:hAnsi="Times New Roman" w:cs="Times New Roman"/>
          <w:b/>
          <w:lang w:eastAsia="ru-RU"/>
        </w:rPr>
      </w:pPr>
    </w:p>
    <w:p w:rsidR="00C60DF7" w:rsidRPr="00B8474B" w:rsidRDefault="00C60DF7" w:rsidP="00C60DF7">
      <w:pPr>
        <w:spacing w:after="0" w:line="240" w:lineRule="auto"/>
        <w:jc w:val="both"/>
        <w:rPr>
          <w:rFonts w:ascii="Times New Roman" w:eastAsia="Calibri" w:hAnsi="Times New Roman" w:cs="Times New Roman"/>
        </w:rPr>
      </w:pPr>
    </w:p>
    <w:p w:rsidR="00C60DF7" w:rsidRPr="00B8474B" w:rsidRDefault="00C60DF7" w:rsidP="00C60DF7">
      <w:pPr>
        <w:spacing w:after="0" w:line="240" w:lineRule="auto"/>
        <w:jc w:val="both"/>
        <w:rPr>
          <w:rFonts w:ascii="Times New Roman" w:eastAsia="Calibri" w:hAnsi="Times New Roman" w:cs="Times New Roman"/>
        </w:rPr>
      </w:pPr>
    </w:p>
    <w:p w:rsidR="00C60DF7" w:rsidRPr="00B8474B" w:rsidRDefault="00C60DF7" w:rsidP="00C60DF7">
      <w:pPr>
        <w:spacing w:after="0" w:line="240" w:lineRule="auto"/>
        <w:jc w:val="both"/>
        <w:rPr>
          <w:rFonts w:ascii="Times New Roman" w:eastAsia="Calibri" w:hAnsi="Times New Roman" w:cs="Times New Roman"/>
        </w:rPr>
      </w:pP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Calibri" w:hAnsi="Times New Roman" w:cs="Times New Roman"/>
        </w:rPr>
        <w:br w:type="page"/>
      </w:r>
      <w:r w:rsidRPr="00B8474B">
        <w:rPr>
          <w:rFonts w:ascii="Times New Roman" w:eastAsia="Calibri" w:hAnsi="Times New Roman" w:cs="Times New Roman"/>
        </w:rPr>
        <w:lastRenderedPageBreak/>
        <w:t>2</w:t>
      </w:r>
      <w:r w:rsidRPr="00B8474B">
        <w:rPr>
          <w:rFonts w:ascii="Times New Roman" w:eastAsia="Times New Roman" w:hAnsi="Times New Roman" w:cs="Times New Roman"/>
          <w:i/>
          <w:sz w:val="20"/>
          <w:szCs w:val="20"/>
          <w:lang w:eastAsia="lv-LV"/>
        </w:rPr>
        <w:t xml:space="preserve">. pielikums </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172F97" w:rsidRDefault="00172F97" w:rsidP="00172F97">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nekustama īpašuma Upes iela 5</w:t>
      </w:r>
      <w:r w:rsidRPr="00B8474B">
        <w:rPr>
          <w:rFonts w:ascii="Times New Roman" w:eastAsia="Times New Roman" w:hAnsi="Times New Roman" w:cs="Times New Roman"/>
          <w:i/>
          <w:sz w:val="20"/>
          <w:szCs w:val="20"/>
          <w:lang w:eastAsia="lv-LV"/>
        </w:rPr>
        <w:t>, kadastra numurs 64</w:t>
      </w:r>
      <w:r>
        <w:rPr>
          <w:rFonts w:ascii="Times New Roman" w:eastAsia="Times New Roman" w:hAnsi="Times New Roman" w:cs="Times New Roman"/>
          <w:i/>
          <w:sz w:val="20"/>
          <w:szCs w:val="20"/>
          <w:lang w:eastAsia="lv-LV"/>
        </w:rPr>
        <w:t xml:space="preserve">15  005 0046, </w:t>
      </w:r>
    </w:p>
    <w:p w:rsidR="00172F97" w:rsidRPr="00B8474B" w:rsidRDefault="00172F97" w:rsidP="00172F97">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Priekule</w:t>
      </w:r>
      <w:r w:rsidRPr="00B8474B">
        <w:rPr>
          <w:rFonts w:ascii="Times New Roman" w:eastAsia="Times New Roman" w:hAnsi="Times New Roman" w:cs="Times New Roman"/>
          <w:i/>
          <w:sz w:val="20"/>
          <w:szCs w:val="20"/>
          <w:lang w:eastAsia="lv-LV"/>
        </w:rPr>
        <w:t>, Priekules nov., atsavināšanas izsoles noteikumiem</w:t>
      </w:r>
    </w:p>
    <w:p w:rsidR="00C60DF7" w:rsidRPr="00B8474B" w:rsidRDefault="00C60DF7" w:rsidP="00172F9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Saules ielā 1, Priekulē, Priekules nov.</w:t>
      </w:r>
    </w:p>
    <w:p w:rsidR="00C60DF7" w:rsidRPr="00B8474B" w:rsidRDefault="00C60DF7" w:rsidP="00C60DF7">
      <w:pPr>
        <w:spacing w:after="0" w:line="240" w:lineRule="auto"/>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Pretendenta – fiziskas personas vārds, uzvārds, personas kods</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Pretendenta-juridiskas personas nosaukums, reģistrācijas numurs</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____________________________________________________</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Pretendenta –fiziskas personas deklarētā dzīves vieta</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Pretendenta –juridiskas personas juridiskā adrese</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Pretendenta pārstāvja (ja ir) vārds, uzvārds, personas kods</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                                                                           e-pasta adrese (ja ir)</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________________________________________________________</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                                                                       tālruņa nr. (ja ir)</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center"/>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PIETEIKUMS</w:t>
      </w:r>
    </w:p>
    <w:p w:rsidR="00C60DF7" w:rsidRPr="00B8474B" w:rsidRDefault="00C60DF7" w:rsidP="00C60DF7">
      <w:pPr>
        <w:spacing w:after="0" w:line="240" w:lineRule="auto"/>
        <w:jc w:val="center"/>
        <w:rPr>
          <w:rFonts w:ascii="Times New Roman" w:eastAsia="Times New Roman" w:hAnsi="Times New Roman" w:cs="Times New Roman"/>
          <w:i/>
          <w:sz w:val="24"/>
          <w:szCs w:val="24"/>
          <w:lang w:eastAsia="lv-LV"/>
        </w:rPr>
      </w:pPr>
      <w:r w:rsidRPr="00B8474B">
        <w:rPr>
          <w:rFonts w:ascii="Times New Roman" w:eastAsia="Times New Roman" w:hAnsi="Times New Roman" w:cs="Times New Roman"/>
          <w:i/>
          <w:sz w:val="24"/>
          <w:szCs w:val="24"/>
          <w:lang w:eastAsia="lv-LV"/>
        </w:rPr>
        <w:t>dalībai nekustamā īpašuma atsavināšanas tiesību izsolē</w:t>
      </w:r>
    </w:p>
    <w:p w:rsidR="00C60DF7" w:rsidRPr="00B8474B" w:rsidRDefault="00C60DF7" w:rsidP="00C60DF7">
      <w:pPr>
        <w:spacing w:after="0" w:line="240" w:lineRule="auto"/>
        <w:rPr>
          <w:rFonts w:ascii="Times New Roman" w:eastAsia="Times New Roman" w:hAnsi="Times New Roman" w:cs="Times New Roman"/>
          <w:sz w:val="24"/>
          <w:szCs w:val="24"/>
          <w:lang w:eastAsia="lv-LV"/>
        </w:rPr>
      </w:pPr>
    </w:p>
    <w:p w:rsidR="00C60DF7" w:rsidRPr="00B8474B" w:rsidRDefault="00C60DF7" w:rsidP="00C60DF7">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______</w:t>
      </w:r>
    </w:p>
    <w:p w:rsidR="00C60DF7" w:rsidRPr="00B8474B" w:rsidRDefault="00C60DF7" w:rsidP="00C60DF7">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w:t>
      </w:r>
    </w:p>
    <w:p w:rsidR="00C60DF7" w:rsidRPr="00B8474B" w:rsidRDefault="00C60DF7" w:rsidP="00C60DF7">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w:t>
      </w:r>
    </w:p>
    <w:p w:rsidR="00C60DF7" w:rsidRPr="00B8474B" w:rsidRDefault="00C60DF7" w:rsidP="00C60DF7">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w:t>
      </w:r>
    </w:p>
    <w:p w:rsidR="00C60DF7" w:rsidRPr="00B8474B" w:rsidRDefault="00C60DF7" w:rsidP="00C60DF7">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w:t>
      </w:r>
    </w:p>
    <w:p w:rsidR="00C60DF7" w:rsidRPr="00B8474B" w:rsidRDefault="00C60DF7" w:rsidP="00C60DF7">
      <w:pPr>
        <w:spacing w:after="0" w:line="240" w:lineRule="auto"/>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Apstiprinu, ka esmu iepazinies ar izsoles noteikumiem un piekrītu tā nosacījumiem, tie ir saprotami un iebildumu un pretenziju ir/nav.</w:t>
      </w:r>
    </w:p>
    <w:p w:rsidR="00C60DF7" w:rsidRPr="00B8474B" w:rsidRDefault="00C60DF7" w:rsidP="00C60DF7">
      <w:pPr>
        <w:spacing w:after="0" w:line="240" w:lineRule="auto"/>
        <w:rPr>
          <w:rFonts w:ascii="Times New Roman" w:eastAsia="Times New Roman" w:hAnsi="Times New Roman" w:cs="Times New Roman"/>
          <w:sz w:val="20"/>
          <w:szCs w:val="20"/>
          <w:lang w:eastAsia="lv-LV"/>
        </w:rPr>
      </w:pPr>
    </w:p>
    <w:p w:rsidR="00C60DF7" w:rsidRPr="00B8474B" w:rsidRDefault="00C60DF7" w:rsidP="00C60DF7">
      <w:pPr>
        <w:spacing w:after="0" w:line="240" w:lineRule="auto"/>
        <w:rPr>
          <w:rFonts w:ascii="Times New Roman" w:eastAsia="Times New Roman" w:hAnsi="Times New Roman" w:cs="Times New Roman"/>
          <w:sz w:val="20"/>
          <w:szCs w:val="20"/>
          <w:lang w:eastAsia="lv-LV"/>
        </w:rPr>
      </w:pPr>
    </w:p>
    <w:p w:rsidR="00C60DF7" w:rsidRPr="00B8474B" w:rsidRDefault="00C60DF7" w:rsidP="00C60DF7">
      <w:pPr>
        <w:spacing w:after="0" w:line="240" w:lineRule="auto"/>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t>_______________________</w:t>
      </w:r>
      <w:r w:rsidRPr="00B8474B">
        <w:rPr>
          <w:rFonts w:ascii="Times New Roman" w:eastAsia="Times New Roman" w:hAnsi="Times New Roman" w:cs="Times New Roman"/>
          <w:sz w:val="20"/>
          <w:szCs w:val="20"/>
          <w:lang w:eastAsia="lv-LV"/>
        </w:rPr>
        <w:tab/>
      </w:r>
    </w:p>
    <w:p w:rsidR="00C60DF7" w:rsidRPr="00B8474B" w:rsidRDefault="00C60DF7" w:rsidP="00C60DF7">
      <w:pPr>
        <w:tabs>
          <w:tab w:val="center" w:pos="4153"/>
        </w:tabs>
        <w:spacing w:after="0" w:line="240" w:lineRule="auto"/>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/pieteikumu sagatavošanas vieta un datums/</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t>/paraksts un tā atšifrējums/</w:t>
      </w:r>
    </w:p>
    <w:p w:rsidR="00C60DF7" w:rsidRPr="00B8474B" w:rsidRDefault="00C60DF7" w:rsidP="00C60DF7">
      <w:pPr>
        <w:spacing w:after="0" w:line="240" w:lineRule="auto"/>
        <w:ind w:right="-58"/>
        <w:rPr>
          <w:rFonts w:ascii="Times New Roman" w:eastAsia="Times New Roman" w:hAnsi="Times New Roman" w:cs="Times New Roman"/>
          <w:i/>
          <w:sz w:val="16"/>
          <w:szCs w:val="16"/>
          <w:lang w:eastAsia="lv-LV"/>
        </w:rPr>
      </w:pPr>
    </w:p>
    <w:p w:rsidR="00C60DF7" w:rsidRPr="00B8474B" w:rsidRDefault="00C60DF7" w:rsidP="00C60DF7">
      <w:pPr>
        <w:spacing w:after="0" w:line="240" w:lineRule="auto"/>
        <w:ind w:right="-58"/>
        <w:rPr>
          <w:rFonts w:ascii="Times New Roman" w:eastAsia="Times New Roman" w:hAnsi="Times New Roman" w:cs="Times New Roman"/>
          <w:i/>
          <w:sz w:val="16"/>
          <w:szCs w:val="16"/>
          <w:lang w:eastAsia="lv-LV"/>
        </w:rPr>
      </w:pPr>
    </w:p>
    <w:p w:rsidR="00C60DF7" w:rsidRPr="00B8474B" w:rsidRDefault="00C60DF7" w:rsidP="00C60DF7">
      <w:pPr>
        <w:spacing w:after="0" w:line="240" w:lineRule="auto"/>
        <w:ind w:right="-58"/>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*Šajā pieteikumā jānorāda visa nepieciešamā un pretendenta rīcībā esošā informācija, atbilstoši izsoles noteikumu 3.5.1., 3.5.2., 3.5.3.punktam.</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p>
    <w:p w:rsidR="00C60DF7" w:rsidRDefault="00C60DF7" w:rsidP="00C60DF7">
      <w:pPr>
        <w:spacing w:after="0" w:line="240" w:lineRule="auto"/>
        <w:jc w:val="right"/>
        <w:rPr>
          <w:rFonts w:ascii="Times New Roman" w:eastAsia="Times New Roman" w:hAnsi="Times New Roman" w:cs="Times New Roman"/>
          <w:i/>
          <w:sz w:val="20"/>
          <w:szCs w:val="20"/>
          <w:lang w:eastAsia="lv-LV"/>
        </w:rPr>
      </w:pPr>
    </w:p>
    <w:p w:rsidR="00C60DF7" w:rsidRPr="00B8474B" w:rsidRDefault="00C60DF7" w:rsidP="00FD1170">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3.pielikums</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FD1170" w:rsidRDefault="00C60DF7" w:rsidP="00FD1170">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r w:rsidR="00FD1170">
        <w:rPr>
          <w:rFonts w:ascii="Times New Roman" w:eastAsia="Times New Roman" w:hAnsi="Times New Roman" w:cs="Times New Roman"/>
          <w:i/>
          <w:sz w:val="20"/>
          <w:szCs w:val="20"/>
          <w:lang w:eastAsia="lv-LV"/>
        </w:rPr>
        <w:t>nekustama īpašuma Upes iela 5</w:t>
      </w:r>
      <w:r w:rsidR="00FD1170" w:rsidRPr="00B8474B">
        <w:rPr>
          <w:rFonts w:ascii="Times New Roman" w:eastAsia="Times New Roman" w:hAnsi="Times New Roman" w:cs="Times New Roman"/>
          <w:i/>
          <w:sz w:val="20"/>
          <w:szCs w:val="20"/>
          <w:lang w:eastAsia="lv-LV"/>
        </w:rPr>
        <w:t>, kadastra numurs 64</w:t>
      </w:r>
      <w:r w:rsidR="004B6E49">
        <w:rPr>
          <w:rFonts w:ascii="Times New Roman" w:eastAsia="Times New Roman" w:hAnsi="Times New Roman" w:cs="Times New Roman"/>
          <w:i/>
          <w:sz w:val="20"/>
          <w:szCs w:val="20"/>
          <w:lang w:eastAsia="lv-LV"/>
        </w:rPr>
        <w:t>15  005 0046,</w:t>
      </w:r>
      <w:r w:rsidR="00FD1170">
        <w:rPr>
          <w:rFonts w:ascii="Times New Roman" w:eastAsia="Times New Roman" w:hAnsi="Times New Roman" w:cs="Times New Roman"/>
          <w:i/>
          <w:sz w:val="20"/>
          <w:szCs w:val="20"/>
          <w:lang w:eastAsia="lv-LV"/>
        </w:rPr>
        <w:t xml:space="preserve"> </w:t>
      </w:r>
    </w:p>
    <w:p w:rsidR="00FD1170" w:rsidRPr="00B8474B" w:rsidRDefault="00FD1170" w:rsidP="00FD1170">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Priekule</w:t>
      </w:r>
      <w:r w:rsidRPr="00B8474B">
        <w:rPr>
          <w:rFonts w:ascii="Times New Roman" w:eastAsia="Times New Roman" w:hAnsi="Times New Roman" w:cs="Times New Roman"/>
          <w:i/>
          <w:sz w:val="20"/>
          <w:szCs w:val="20"/>
          <w:lang w:eastAsia="lv-LV"/>
        </w:rPr>
        <w:t>, Priekules nov., atsavināšanas izsoles noteikumiem</w:t>
      </w:r>
    </w:p>
    <w:p w:rsidR="00C60DF7" w:rsidRPr="00B8474B" w:rsidRDefault="00C60DF7" w:rsidP="00FD1170">
      <w:pPr>
        <w:spacing w:after="0" w:line="240" w:lineRule="auto"/>
        <w:jc w:val="right"/>
        <w:rPr>
          <w:rFonts w:ascii="Times New Roman" w:eastAsia="Times New Roman" w:hAnsi="Times New Roman" w:cs="Times New Roman"/>
          <w:i/>
          <w:sz w:val="20"/>
          <w:szCs w:val="20"/>
          <w:lang w:eastAsia="lv-LV"/>
        </w:rPr>
      </w:pPr>
    </w:p>
    <w:p w:rsidR="00C60DF7" w:rsidRPr="00B8474B" w:rsidRDefault="00C60DF7" w:rsidP="00C60DF7">
      <w:pPr>
        <w:autoSpaceDE w:val="0"/>
        <w:autoSpaceDN w:val="0"/>
        <w:adjustRightInd w:val="0"/>
        <w:spacing w:after="0" w:line="360" w:lineRule="auto"/>
        <w:jc w:val="both"/>
        <w:rPr>
          <w:rFonts w:ascii="Times New Roman" w:eastAsia="Times New Roman" w:hAnsi="Times New Roman" w:cs="Times New Roman"/>
          <w:color w:val="000000"/>
          <w:sz w:val="20"/>
          <w:szCs w:val="20"/>
          <w:lang w:eastAsia="lv-LV"/>
        </w:rPr>
      </w:pPr>
    </w:p>
    <w:p w:rsidR="00C60DF7" w:rsidRPr="00B8474B" w:rsidRDefault="00C60DF7" w:rsidP="00C60DF7">
      <w:pPr>
        <w:autoSpaceDE w:val="0"/>
        <w:autoSpaceDN w:val="0"/>
        <w:adjustRightInd w:val="0"/>
        <w:spacing w:after="0" w:line="360" w:lineRule="auto"/>
        <w:jc w:val="center"/>
        <w:rPr>
          <w:rFonts w:ascii="Times New Roman" w:eastAsia="Times New Roman" w:hAnsi="Times New Roman" w:cs="Times New Roman"/>
          <w:color w:val="000000"/>
          <w:sz w:val="20"/>
          <w:szCs w:val="20"/>
          <w:lang w:eastAsia="lv-LV"/>
        </w:rPr>
      </w:pPr>
      <w:r w:rsidRPr="00B8474B">
        <w:rPr>
          <w:rFonts w:ascii="Times New Roman" w:eastAsia="Times New Roman" w:hAnsi="Times New Roman" w:cs="Times New Roman"/>
          <w:color w:val="000000"/>
          <w:sz w:val="20"/>
          <w:szCs w:val="20"/>
          <w:lang w:eastAsia="lv-LV"/>
        </w:rPr>
        <w:t>Priekules novada pašvaldības īpašumu atsavināšanas un nomas tiesību izsoles komisijas</w:t>
      </w:r>
    </w:p>
    <w:p w:rsidR="00C60DF7" w:rsidRPr="00B8474B" w:rsidRDefault="00C60DF7" w:rsidP="00C60DF7">
      <w:pPr>
        <w:spacing w:after="0" w:line="240" w:lineRule="auto"/>
        <w:jc w:val="center"/>
        <w:rPr>
          <w:rFonts w:ascii="Times New Roman" w:eastAsia="Times New Roman" w:hAnsi="Times New Roman" w:cs="Times New Roman"/>
          <w:b/>
          <w:bCs/>
          <w:color w:val="000000"/>
          <w:sz w:val="20"/>
          <w:szCs w:val="20"/>
          <w:lang w:eastAsia="lv-LV"/>
        </w:rPr>
      </w:pPr>
    </w:p>
    <w:p w:rsidR="00C60DF7" w:rsidRPr="00B8474B" w:rsidRDefault="00C60DF7" w:rsidP="00C60DF7">
      <w:pPr>
        <w:spacing w:after="0" w:line="240" w:lineRule="auto"/>
        <w:jc w:val="center"/>
        <w:rPr>
          <w:rFonts w:ascii="Times New Roman" w:eastAsia="Times New Roman" w:hAnsi="Times New Roman" w:cs="Times New Roman"/>
          <w:b/>
          <w:bCs/>
          <w:color w:val="000000"/>
          <w:sz w:val="20"/>
          <w:szCs w:val="20"/>
          <w:lang w:eastAsia="lv-LV"/>
        </w:rPr>
      </w:pPr>
      <w:r w:rsidRPr="00B8474B">
        <w:rPr>
          <w:rFonts w:ascii="Times New Roman" w:eastAsia="Times New Roman" w:hAnsi="Times New Roman" w:cs="Times New Roman"/>
          <w:b/>
          <w:bCs/>
          <w:color w:val="000000"/>
          <w:sz w:val="20"/>
          <w:szCs w:val="20"/>
          <w:lang w:eastAsia="lv-LV"/>
        </w:rPr>
        <w:t>Izsoles dalībnieka reģistrācijas apliecība Nr. ________</w:t>
      </w:r>
    </w:p>
    <w:p w:rsidR="00C60DF7" w:rsidRPr="00B8474B" w:rsidRDefault="00C60DF7" w:rsidP="00C60DF7">
      <w:pPr>
        <w:spacing w:after="0" w:line="240" w:lineRule="auto"/>
        <w:jc w:val="both"/>
        <w:rPr>
          <w:rFonts w:ascii="Times New Roman" w:eastAsia="Times New Roman" w:hAnsi="Times New Roman" w:cs="Times New Roman"/>
          <w:b/>
          <w:bCs/>
          <w:color w:val="000000"/>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__________________________________________________________________________________</w:t>
      </w:r>
    </w:p>
    <w:p w:rsidR="00C60DF7" w:rsidRPr="00B8474B" w:rsidRDefault="00C60DF7" w:rsidP="00C60DF7">
      <w:pPr>
        <w:spacing w:after="0" w:line="240" w:lineRule="auto"/>
        <w:jc w:val="both"/>
        <w:rPr>
          <w:rFonts w:ascii="Times New Roman" w:eastAsia="Times New Roman" w:hAnsi="Times New Roman" w:cs="Times New Roman"/>
          <w:color w:val="000000"/>
          <w:sz w:val="16"/>
          <w:szCs w:val="16"/>
          <w:lang w:eastAsia="lv-LV"/>
        </w:rPr>
      </w:pP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16"/>
          <w:szCs w:val="16"/>
          <w:lang w:eastAsia="lv-LV"/>
        </w:rPr>
        <w:t>Fiziskas personas</w:t>
      </w:r>
      <w:r w:rsidRPr="00B8474B">
        <w:rPr>
          <w:rFonts w:ascii="Times New Roman" w:eastAsia="Times New Roman" w:hAnsi="Times New Roman" w:cs="Times New Roman"/>
          <w:sz w:val="20"/>
          <w:szCs w:val="20"/>
          <w:lang w:eastAsia="lv-LV"/>
        </w:rPr>
        <w:t xml:space="preserve"> </w:t>
      </w:r>
      <w:r w:rsidRPr="00B8474B">
        <w:rPr>
          <w:rFonts w:ascii="Times New Roman" w:eastAsia="Times New Roman" w:hAnsi="Times New Roman" w:cs="Times New Roman"/>
          <w:sz w:val="16"/>
          <w:szCs w:val="16"/>
          <w:lang w:eastAsia="lv-LV"/>
        </w:rPr>
        <w:t>izsoles dalībnieka vārds, uzvārds, personas kods un adrese;</w:t>
      </w:r>
      <w:r w:rsidRPr="00B8474B">
        <w:rPr>
          <w:rFonts w:ascii="Times New Roman" w:eastAsia="Times New Roman" w:hAnsi="Times New Roman" w:cs="Times New Roman"/>
          <w:color w:val="000000"/>
          <w:sz w:val="16"/>
          <w:szCs w:val="16"/>
          <w:lang w:eastAsia="lv-LV"/>
        </w:rPr>
        <w:t xml:space="preserve"> </w:t>
      </w:r>
    </w:p>
    <w:p w:rsidR="00C60DF7" w:rsidRPr="00B8474B" w:rsidRDefault="00C60DF7" w:rsidP="00C60DF7">
      <w:pPr>
        <w:spacing w:after="0" w:line="240" w:lineRule="auto"/>
        <w:jc w:val="both"/>
        <w:rPr>
          <w:rFonts w:ascii="Times New Roman" w:eastAsia="Times New Roman" w:hAnsi="Times New Roman" w:cs="Times New Roman"/>
          <w:color w:val="000000"/>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color w:val="000000"/>
          <w:sz w:val="20"/>
          <w:szCs w:val="20"/>
          <w:lang w:eastAsia="lv-LV"/>
        </w:rPr>
      </w:pPr>
      <w:r w:rsidRPr="00B8474B">
        <w:rPr>
          <w:rFonts w:ascii="Times New Roman" w:eastAsia="Times New Roman" w:hAnsi="Times New Roman" w:cs="Times New Roman"/>
          <w:color w:val="000000"/>
          <w:sz w:val="20"/>
          <w:szCs w:val="20"/>
          <w:lang w:eastAsia="lv-LV"/>
        </w:rPr>
        <w:t>__________________________________________________________________________________</w:t>
      </w:r>
    </w:p>
    <w:p w:rsidR="00C60DF7" w:rsidRPr="00B8474B" w:rsidRDefault="00C60DF7" w:rsidP="00C60DF7">
      <w:pPr>
        <w:spacing w:after="0" w:line="240" w:lineRule="auto"/>
        <w:jc w:val="center"/>
        <w:rPr>
          <w:rFonts w:ascii="Times New Roman" w:eastAsia="Times New Roman" w:hAnsi="Times New Roman" w:cs="Times New Roman"/>
          <w:color w:val="000000"/>
          <w:sz w:val="20"/>
          <w:szCs w:val="20"/>
          <w:lang w:eastAsia="lv-LV"/>
        </w:rPr>
      </w:pPr>
      <w:r w:rsidRPr="00B8474B">
        <w:rPr>
          <w:rFonts w:ascii="Times New Roman" w:eastAsia="Times New Roman" w:hAnsi="Times New Roman" w:cs="Times New Roman"/>
          <w:color w:val="000000"/>
          <w:sz w:val="16"/>
          <w:szCs w:val="16"/>
          <w:lang w:eastAsia="lv-LV"/>
        </w:rPr>
        <w:t>juridiskajām personām - tās pilns nosaukums, reģistrācijas apliecības numurs, atrašanās vieta, pilnvarotās personas vārds, uzvārds un personas kods)</w:t>
      </w: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__________________________________________________________________________________</w:t>
      </w:r>
    </w:p>
    <w:p w:rsidR="00C60DF7" w:rsidRPr="00B8474B" w:rsidRDefault="00C60DF7" w:rsidP="00C60DF7">
      <w:pPr>
        <w:spacing w:after="0" w:line="240" w:lineRule="auto"/>
        <w:jc w:val="center"/>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16"/>
          <w:szCs w:val="16"/>
          <w:lang w:eastAsia="lv-LV"/>
        </w:rPr>
        <w:t>nekustamā īpašuma nosaukums, adrese, kadastra numurs</w:t>
      </w:r>
    </w:p>
    <w:p w:rsidR="00C60DF7" w:rsidRPr="00B8474B" w:rsidRDefault="00C60DF7" w:rsidP="00C60DF7">
      <w:pPr>
        <w:spacing w:after="0" w:line="240" w:lineRule="auto"/>
        <w:jc w:val="center"/>
        <w:rPr>
          <w:rFonts w:ascii="Times New Roman" w:eastAsia="Times New Roman" w:hAnsi="Times New Roman" w:cs="Times New Roman"/>
          <w:sz w:val="16"/>
          <w:szCs w:val="16"/>
          <w:lang w:eastAsia="lv-LV"/>
        </w:rPr>
      </w:pPr>
    </w:p>
    <w:p w:rsidR="00C60DF7" w:rsidRPr="00B8474B" w:rsidRDefault="00C60DF7" w:rsidP="00C60DF7">
      <w:pPr>
        <w:spacing w:after="0" w:line="240" w:lineRule="auto"/>
        <w:jc w:val="center"/>
        <w:rPr>
          <w:rFonts w:ascii="Times New Roman" w:eastAsia="Times New Roman" w:hAnsi="Times New Roman" w:cs="Times New Roman"/>
          <w:b/>
          <w:sz w:val="16"/>
          <w:szCs w:val="16"/>
          <w:lang w:eastAsia="lv-LV"/>
        </w:rPr>
      </w:pPr>
      <w:r w:rsidRPr="00B8474B">
        <w:rPr>
          <w:rFonts w:ascii="Times New Roman" w:eastAsia="Times New Roman" w:hAnsi="Times New Roman" w:cs="Times New Roman"/>
          <w:b/>
          <w:sz w:val="16"/>
          <w:szCs w:val="16"/>
          <w:lang w:eastAsia="lv-LV"/>
        </w:rPr>
        <w:t>IZSOLEI</w:t>
      </w:r>
    </w:p>
    <w:p w:rsidR="00C60DF7" w:rsidRPr="00B8474B" w:rsidRDefault="00C60DF7" w:rsidP="00C60DF7">
      <w:pPr>
        <w:spacing w:after="0" w:line="240" w:lineRule="auto"/>
        <w:jc w:val="both"/>
        <w:rPr>
          <w:rFonts w:ascii="Times New Roman" w:eastAsia="Times New Roman" w:hAnsi="Times New Roman" w:cs="Times New Roman"/>
          <w:sz w:val="16"/>
          <w:szCs w:val="16"/>
          <w:lang w:eastAsia="lv-LV"/>
        </w:rPr>
      </w:pP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w:t>
      </w:r>
      <w:r w:rsidRPr="00B8474B">
        <w:rPr>
          <w:rFonts w:ascii="Times New Roman" w:eastAsia="Times New Roman" w:hAnsi="Times New Roman" w:cs="Times New Roman"/>
          <w:sz w:val="20"/>
          <w:szCs w:val="20"/>
          <w:lang w:eastAsia="lv-LV"/>
        </w:rPr>
        <w:tab/>
        <w:t xml:space="preserve"> __________________________________ </w:t>
      </w:r>
    </w:p>
    <w:p w:rsidR="00C60DF7" w:rsidRPr="00B8474B" w:rsidRDefault="00C60DF7" w:rsidP="00C60DF7">
      <w:pPr>
        <w:spacing w:after="0" w:line="240" w:lineRule="auto"/>
        <w:jc w:val="both"/>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16"/>
          <w:szCs w:val="16"/>
          <w:lang w:eastAsia="lv-LV"/>
        </w:rPr>
        <w:t>izsoles datums</w:t>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t>izsoles vieta</w:t>
      </w: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color w:val="000000"/>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color w:val="000000"/>
          <w:sz w:val="20"/>
          <w:szCs w:val="20"/>
          <w:lang w:eastAsia="lv-LV"/>
        </w:rPr>
      </w:pPr>
      <w:r w:rsidRPr="00B8474B">
        <w:rPr>
          <w:rFonts w:ascii="Times New Roman" w:eastAsia="Times New Roman" w:hAnsi="Times New Roman" w:cs="Times New Roman"/>
          <w:sz w:val="20"/>
          <w:szCs w:val="20"/>
          <w:lang w:eastAsia="lv-LV"/>
        </w:rPr>
        <w:t>Izsolāmā objekta sākotnējā cena EUR</w:t>
      </w:r>
      <w:r w:rsidRPr="00B8474B">
        <w:rPr>
          <w:rFonts w:ascii="Times New Roman" w:eastAsia="Times New Roman" w:hAnsi="Times New Roman" w:cs="Times New Roman"/>
          <w:color w:val="000000"/>
          <w:sz w:val="20"/>
          <w:szCs w:val="20"/>
          <w:lang w:eastAsia="lv-LV"/>
        </w:rPr>
        <w:t xml:space="preserve"> _________,_____ ____________________________</w:t>
      </w:r>
    </w:p>
    <w:p w:rsidR="00C60DF7" w:rsidRPr="00B8474B" w:rsidRDefault="00C60DF7" w:rsidP="00C60DF7">
      <w:pPr>
        <w:spacing w:after="0" w:line="240" w:lineRule="auto"/>
        <w:jc w:val="both"/>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20"/>
          <w:szCs w:val="20"/>
          <w:lang w:eastAsia="lv-LV"/>
        </w:rPr>
        <w:t xml:space="preserve"> </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16"/>
          <w:szCs w:val="16"/>
          <w:lang w:eastAsia="lv-LV"/>
        </w:rPr>
        <w:t>summa cipariem</w:t>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t>summa vārdiem</w:t>
      </w: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vanish/>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vanish/>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vanish/>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vanish/>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vanish/>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vanish/>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color w:val="000000"/>
          <w:sz w:val="20"/>
          <w:szCs w:val="20"/>
          <w:lang w:eastAsia="lv-LV"/>
        </w:rPr>
        <w:t>Apliecība izdota 201</w:t>
      </w:r>
      <w:r>
        <w:rPr>
          <w:rFonts w:ascii="Times New Roman" w:eastAsia="Times New Roman" w:hAnsi="Times New Roman" w:cs="Times New Roman"/>
          <w:color w:val="000000"/>
          <w:sz w:val="20"/>
          <w:szCs w:val="20"/>
          <w:lang w:eastAsia="lv-LV"/>
        </w:rPr>
        <w:t>8</w:t>
      </w:r>
      <w:r w:rsidRPr="00B8474B">
        <w:rPr>
          <w:rFonts w:ascii="Times New Roman" w:eastAsia="Times New Roman" w:hAnsi="Times New Roman" w:cs="Times New Roman"/>
          <w:color w:val="000000"/>
          <w:sz w:val="20"/>
          <w:szCs w:val="20"/>
          <w:lang w:eastAsia="lv-LV"/>
        </w:rPr>
        <w:t>.gada.____________________________</w:t>
      </w:r>
      <w:r w:rsidRPr="00B8474B">
        <w:rPr>
          <w:rFonts w:ascii="Times New Roman" w:eastAsia="Times New Roman" w:hAnsi="Times New Roman" w:cs="Times New Roman"/>
          <w:sz w:val="20"/>
          <w:szCs w:val="20"/>
          <w:lang w:eastAsia="lv-LV"/>
        </w:rPr>
        <w:t xml:space="preserve"> </w:t>
      </w: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Priekules novada pašvaldības īpašumu atsavināšanas un nomas tiesību izsoles komisijas</w:t>
      </w:r>
    </w:p>
    <w:p w:rsidR="00C60DF7" w:rsidRPr="00B8474B" w:rsidRDefault="00C60DF7" w:rsidP="00C60DF7">
      <w:pPr>
        <w:spacing w:after="0" w:line="240" w:lineRule="auto"/>
        <w:jc w:val="both"/>
        <w:rPr>
          <w:rFonts w:ascii="Times New Roman" w:eastAsia="Times New Roman" w:hAnsi="Times New Roman" w:cs="Times New Roman"/>
          <w:color w:val="000000"/>
          <w:sz w:val="20"/>
          <w:szCs w:val="20"/>
          <w:lang w:eastAsia="lv-LV"/>
        </w:rPr>
      </w:pPr>
      <w:r w:rsidRPr="00B8474B">
        <w:rPr>
          <w:rFonts w:ascii="Times New Roman" w:eastAsia="Times New Roman" w:hAnsi="Times New Roman" w:cs="Times New Roman"/>
          <w:sz w:val="20"/>
          <w:szCs w:val="20"/>
          <w:lang w:eastAsia="lv-LV"/>
        </w:rPr>
        <w:t>priekšsēdētāja</w:t>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t>____________________________</w:t>
      </w:r>
    </w:p>
    <w:p w:rsidR="00C60DF7" w:rsidRPr="00B8474B" w:rsidRDefault="00C60DF7" w:rsidP="00C60DF7">
      <w:pPr>
        <w:tabs>
          <w:tab w:val="left" w:pos="3680"/>
        </w:tabs>
        <w:spacing w:after="0" w:line="240" w:lineRule="auto"/>
        <w:jc w:val="both"/>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16"/>
          <w:szCs w:val="16"/>
          <w:lang w:eastAsia="lv-LV"/>
        </w:rPr>
        <w:t>vārds/uzvārds</w:t>
      </w:r>
      <w:r w:rsidRPr="00B8474B">
        <w:rPr>
          <w:rFonts w:ascii="Times New Roman" w:eastAsia="Times New Roman" w:hAnsi="Times New Roman" w:cs="Times New Roman"/>
          <w:sz w:val="16"/>
          <w:szCs w:val="16"/>
          <w:lang w:eastAsia="lv-LV"/>
        </w:rPr>
        <w:tab/>
        <w:t>paraksts/atšifrējums</w:t>
      </w: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Default="00C60DF7" w:rsidP="00C60DF7">
      <w:pPr>
        <w:spacing w:after="0" w:line="240" w:lineRule="auto"/>
        <w:jc w:val="both"/>
        <w:rPr>
          <w:rFonts w:ascii="Times New Roman" w:eastAsia="Times New Roman" w:hAnsi="Times New Roman" w:cs="Times New Roman"/>
          <w:sz w:val="24"/>
          <w:szCs w:val="24"/>
          <w:lang w:eastAsia="lv-LV"/>
        </w:rPr>
      </w:pPr>
    </w:p>
    <w:p w:rsidR="00770BF6" w:rsidRDefault="00770BF6" w:rsidP="00C60DF7">
      <w:pPr>
        <w:spacing w:after="0" w:line="240" w:lineRule="auto"/>
        <w:jc w:val="both"/>
        <w:rPr>
          <w:rFonts w:ascii="Times New Roman" w:eastAsia="Times New Roman" w:hAnsi="Times New Roman" w:cs="Times New Roman"/>
          <w:sz w:val="24"/>
          <w:szCs w:val="24"/>
          <w:lang w:eastAsia="lv-LV"/>
        </w:rPr>
      </w:pPr>
    </w:p>
    <w:p w:rsidR="00770BF6" w:rsidRPr="00B8474B" w:rsidRDefault="00770BF6"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rPr>
          <w:rFonts w:ascii="Times New Roman" w:eastAsia="Times New Roman" w:hAnsi="Times New Roman" w:cs="Times New Roman"/>
          <w:sz w:val="24"/>
          <w:szCs w:val="24"/>
          <w:lang w:eastAsia="lv-LV"/>
        </w:rPr>
      </w:pPr>
    </w:p>
    <w:p w:rsidR="00C60DF7" w:rsidRPr="00B8474B" w:rsidRDefault="00C60DF7" w:rsidP="00C60DF7">
      <w:pPr>
        <w:spacing w:after="0" w:line="240" w:lineRule="auto"/>
        <w:rPr>
          <w:rFonts w:ascii="Times New Roman" w:eastAsia="Times New Roman" w:hAnsi="Times New Roman" w:cs="Times New Roman"/>
          <w:sz w:val="24"/>
          <w:szCs w:val="24"/>
          <w:lang w:eastAsia="lv-LV"/>
        </w:rPr>
      </w:pPr>
    </w:p>
    <w:p w:rsidR="00C60DF7" w:rsidRPr="00B8474B" w:rsidRDefault="00C60DF7" w:rsidP="00C60DF7">
      <w:pPr>
        <w:spacing w:after="0" w:line="240" w:lineRule="auto"/>
        <w:rPr>
          <w:rFonts w:ascii="Times New Roman" w:eastAsia="Times New Roman" w:hAnsi="Times New Roman" w:cs="Times New Roman"/>
          <w:i/>
          <w:sz w:val="20"/>
          <w:szCs w:val="20"/>
          <w:lang w:eastAsia="lv-LV"/>
        </w:rPr>
      </w:pP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lastRenderedPageBreak/>
        <w:t xml:space="preserve">4. pielikums </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FD1170" w:rsidRDefault="00C60DF7" w:rsidP="00FD1170">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r w:rsidR="00FD1170">
        <w:rPr>
          <w:rFonts w:ascii="Times New Roman" w:eastAsia="Times New Roman" w:hAnsi="Times New Roman" w:cs="Times New Roman"/>
          <w:i/>
          <w:sz w:val="20"/>
          <w:szCs w:val="20"/>
          <w:lang w:eastAsia="lv-LV"/>
        </w:rPr>
        <w:t>nekustama īpašuma Upes iela 5</w:t>
      </w:r>
      <w:r w:rsidR="00FD1170" w:rsidRPr="00B8474B">
        <w:rPr>
          <w:rFonts w:ascii="Times New Roman" w:eastAsia="Times New Roman" w:hAnsi="Times New Roman" w:cs="Times New Roman"/>
          <w:i/>
          <w:sz w:val="20"/>
          <w:szCs w:val="20"/>
          <w:lang w:eastAsia="lv-LV"/>
        </w:rPr>
        <w:t>, kadastra numurs 64</w:t>
      </w:r>
      <w:r w:rsidR="00FD1170">
        <w:rPr>
          <w:rFonts w:ascii="Times New Roman" w:eastAsia="Times New Roman" w:hAnsi="Times New Roman" w:cs="Times New Roman"/>
          <w:i/>
          <w:sz w:val="20"/>
          <w:szCs w:val="20"/>
          <w:lang w:eastAsia="lv-LV"/>
        </w:rPr>
        <w:t>15  00</w:t>
      </w:r>
      <w:r w:rsidR="00EA644D">
        <w:rPr>
          <w:rFonts w:ascii="Times New Roman" w:eastAsia="Times New Roman" w:hAnsi="Times New Roman" w:cs="Times New Roman"/>
          <w:i/>
          <w:sz w:val="20"/>
          <w:szCs w:val="20"/>
          <w:lang w:eastAsia="lv-LV"/>
        </w:rPr>
        <w:t>5 0046</w:t>
      </w:r>
      <w:r w:rsidR="00FD1170">
        <w:rPr>
          <w:rFonts w:ascii="Times New Roman" w:eastAsia="Times New Roman" w:hAnsi="Times New Roman" w:cs="Times New Roman"/>
          <w:i/>
          <w:sz w:val="20"/>
          <w:szCs w:val="20"/>
          <w:lang w:eastAsia="lv-LV"/>
        </w:rPr>
        <w:t xml:space="preserve">, </w:t>
      </w:r>
    </w:p>
    <w:p w:rsidR="00FD1170" w:rsidRPr="00B8474B" w:rsidRDefault="00FD1170" w:rsidP="00FD1170">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Priekule</w:t>
      </w:r>
      <w:r w:rsidRPr="00B8474B">
        <w:rPr>
          <w:rFonts w:ascii="Times New Roman" w:eastAsia="Times New Roman" w:hAnsi="Times New Roman" w:cs="Times New Roman"/>
          <w:i/>
          <w:sz w:val="20"/>
          <w:szCs w:val="20"/>
          <w:lang w:eastAsia="lv-LV"/>
        </w:rPr>
        <w:t>, Priekules nov., atsavināšanas izsoles noteikumiem</w:t>
      </w:r>
    </w:p>
    <w:p w:rsidR="00C60DF7" w:rsidRPr="00B8474B" w:rsidRDefault="00C60DF7" w:rsidP="00FD1170">
      <w:pPr>
        <w:spacing w:after="0" w:line="240" w:lineRule="auto"/>
        <w:jc w:val="right"/>
        <w:rPr>
          <w:rFonts w:ascii="Times New Roman" w:eastAsia="Times New Roman" w:hAnsi="Times New Roman" w:cs="Times New Roman"/>
          <w:i/>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Publicējamā informācija par izsoles objektu</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EA644D" w:rsidRPr="00EA644D" w:rsidRDefault="00C60DF7" w:rsidP="00B5116C">
      <w:pPr>
        <w:jc w:val="both"/>
        <w:rPr>
          <w:rFonts w:ascii="Times New Roman" w:hAnsi="Times New Roman" w:cs="Times New Roman"/>
          <w:sz w:val="24"/>
          <w:szCs w:val="24"/>
          <w:lang w:eastAsia="lv-LV"/>
        </w:rPr>
      </w:pPr>
      <w:r w:rsidRPr="00EA644D">
        <w:rPr>
          <w:rFonts w:ascii="Times New Roman" w:hAnsi="Times New Roman" w:cs="Times New Roman"/>
          <w:sz w:val="24"/>
          <w:szCs w:val="24"/>
          <w:lang w:eastAsia="lv-LV"/>
        </w:rPr>
        <w:t>Priekules novada pašvaldība pirmajā mutiskajā izsolē ar augšupejošu soli nodod atsavināšanai nekustamo īpašumu</w:t>
      </w:r>
      <w:r w:rsidRPr="00EA644D">
        <w:rPr>
          <w:rFonts w:ascii="Times New Roman" w:hAnsi="Times New Roman" w:cs="Times New Roman"/>
          <w:b/>
          <w:sz w:val="24"/>
          <w:szCs w:val="24"/>
          <w:lang w:eastAsia="lv-LV"/>
        </w:rPr>
        <w:t xml:space="preserve"> </w:t>
      </w:r>
      <w:r w:rsidR="00FD1170" w:rsidRPr="00EA644D">
        <w:rPr>
          <w:rFonts w:ascii="Times New Roman" w:hAnsi="Times New Roman" w:cs="Times New Roman"/>
          <w:sz w:val="24"/>
          <w:szCs w:val="24"/>
          <w:lang w:eastAsia="lv-LV"/>
        </w:rPr>
        <w:t>Upes iela 5</w:t>
      </w:r>
      <w:r w:rsidRPr="00EA644D">
        <w:rPr>
          <w:rFonts w:ascii="Times New Roman" w:hAnsi="Times New Roman" w:cs="Times New Roman"/>
          <w:sz w:val="24"/>
          <w:szCs w:val="24"/>
          <w:lang w:eastAsia="lv-LV"/>
        </w:rPr>
        <w:t>,</w:t>
      </w:r>
      <w:r w:rsidR="00FD1170" w:rsidRPr="00EA644D">
        <w:rPr>
          <w:rFonts w:ascii="Times New Roman" w:hAnsi="Times New Roman" w:cs="Times New Roman"/>
          <w:sz w:val="24"/>
          <w:szCs w:val="24"/>
          <w:lang w:eastAsia="lv-LV"/>
        </w:rPr>
        <w:t xml:space="preserve"> Priekulē</w:t>
      </w:r>
      <w:r w:rsidRPr="00EA644D">
        <w:rPr>
          <w:rFonts w:ascii="Times New Roman" w:hAnsi="Times New Roman" w:cs="Times New Roman"/>
          <w:sz w:val="24"/>
          <w:szCs w:val="24"/>
          <w:lang w:eastAsia="lv-LV"/>
        </w:rPr>
        <w:t>, Priekules novadā,  kadastra numurs 64</w:t>
      </w:r>
      <w:r w:rsidR="00EA644D" w:rsidRPr="00EA644D">
        <w:rPr>
          <w:rFonts w:ascii="Times New Roman" w:hAnsi="Times New Roman" w:cs="Times New Roman"/>
          <w:sz w:val="24"/>
          <w:szCs w:val="24"/>
          <w:lang w:eastAsia="lv-LV"/>
        </w:rPr>
        <w:t>15</w:t>
      </w:r>
      <w:r w:rsidRPr="00EA644D">
        <w:rPr>
          <w:rFonts w:ascii="Times New Roman" w:hAnsi="Times New Roman" w:cs="Times New Roman"/>
          <w:sz w:val="24"/>
          <w:szCs w:val="24"/>
          <w:lang w:eastAsia="lv-LV"/>
        </w:rPr>
        <w:t xml:space="preserve"> 00</w:t>
      </w:r>
      <w:r w:rsidR="00B45E3B" w:rsidRPr="00EA644D">
        <w:rPr>
          <w:rFonts w:ascii="Times New Roman" w:hAnsi="Times New Roman" w:cs="Times New Roman"/>
          <w:sz w:val="24"/>
          <w:szCs w:val="24"/>
          <w:lang w:eastAsia="lv-LV"/>
        </w:rPr>
        <w:t>5</w:t>
      </w:r>
      <w:r w:rsidRPr="00EA644D">
        <w:rPr>
          <w:rFonts w:ascii="Times New Roman" w:hAnsi="Times New Roman" w:cs="Times New Roman"/>
          <w:sz w:val="24"/>
          <w:szCs w:val="24"/>
          <w:lang w:eastAsia="lv-LV"/>
        </w:rPr>
        <w:t xml:space="preserve"> 0</w:t>
      </w:r>
      <w:r w:rsidR="00EA644D" w:rsidRPr="00EA644D">
        <w:rPr>
          <w:rFonts w:ascii="Times New Roman" w:hAnsi="Times New Roman" w:cs="Times New Roman"/>
          <w:sz w:val="24"/>
          <w:szCs w:val="24"/>
          <w:lang w:eastAsia="lv-LV"/>
        </w:rPr>
        <w:t>04</w:t>
      </w:r>
      <w:r w:rsidR="00B45E3B" w:rsidRPr="00EA644D">
        <w:rPr>
          <w:rFonts w:ascii="Times New Roman" w:hAnsi="Times New Roman" w:cs="Times New Roman"/>
          <w:sz w:val="24"/>
          <w:szCs w:val="24"/>
          <w:lang w:eastAsia="lv-LV"/>
        </w:rPr>
        <w:t>6</w:t>
      </w:r>
      <w:r w:rsidRPr="00EA644D">
        <w:rPr>
          <w:rFonts w:ascii="Times New Roman" w:hAnsi="Times New Roman" w:cs="Times New Roman"/>
          <w:sz w:val="24"/>
          <w:szCs w:val="24"/>
          <w:lang w:eastAsia="lv-LV"/>
        </w:rPr>
        <w:t>,</w:t>
      </w:r>
      <w:r w:rsidR="00EA644D" w:rsidRPr="00EA644D">
        <w:rPr>
          <w:rFonts w:ascii="Times New Roman" w:hAnsi="Times New Roman" w:cs="Times New Roman"/>
          <w:sz w:val="24"/>
          <w:szCs w:val="24"/>
          <w:lang w:eastAsia="lv-LV"/>
        </w:rPr>
        <w:t xml:space="preserve"> </w:t>
      </w:r>
      <w:r w:rsidR="00EA644D" w:rsidRPr="00EA644D">
        <w:rPr>
          <w:rFonts w:ascii="Times New Roman" w:hAnsi="Times New Roman" w:cs="Times New Roman"/>
          <w:noProof/>
          <w:sz w:val="24"/>
          <w:szCs w:val="24"/>
          <w:lang w:eastAsia="lv-LV"/>
        </w:rPr>
        <w:t>sastāv</w:t>
      </w:r>
      <w:r w:rsidR="00B5116C">
        <w:rPr>
          <w:rFonts w:ascii="Times New Roman" w:hAnsi="Times New Roman" w:cs="Times New Roman"/>
          <w:noProof/>
          <w:sz w:val="24"/>
          <w:szCs w:val="24"/>
          <w:lang w:eastAsia="lv-LV"/>
        </w:rPr>
        <w:t>oš</w:t>
      </w:r>
      <w:r w:rsidR="00EA644D" w:rsidRPr="00EA644D">
        <w:rPr>
          <w:rFonts w:ascii="Times New Roman" w:hAnsi="Times New Roman" w:cs="Times New Roman"/>
          <w:noProof/>
          <w:sz w:val="24"/>
          <w:szCs w:val="24"/>
          <w:lang w:eastAsia="lv-LV"/>
        </w:rPr>
        <w:t xml:space="preserve"> no zemes gabala ar kadastra apzīmējumu 6415 005 0046 7676m</w:t>
      </w:r>
      <w:r w:rsidR="00EA644D" w:rsidRPr="00EA644D">
        <w:rPr>
          <w:rFonts w:ascii="Times New Roman" w:hAnsi="Times New Roman" w:cs="Times New Roman"/>
          <w:noProof/>
          <w:sz w:val="24"/>
          <w:szCs w:val="24"/>
          <w:vertAlign w:val="superscript"/>
          <w:lang w:eastAsia="lv-LV"/>
        </w:rPr>
        <w:t>2</w:t>
      </w:r>
      <w:r w:rsidR="00EA644D" w:rsidRPr="00EA644D">
        <w:rPr>
          <w:rFonts w:ascii="Times New Roman" w:hAnsi="Times New Roman" w:cs="Times New Roman"/>
          <w:noProof/>
          <w:sz w:val="24"/>
          <w:szCs w:val="24"/>
          <w:lang w:eastAsia="lv-LV"/>
        </w:rPr>
        <w:t xml:space="preserve"> platībā, </w:t>
      </w:r>
      <w:r w:rsidR="00EA644D" w:rsidRPr="00EA644D">
        <w:rPr>
          <w:rFonts w:ascii="Times New Roman" w:hAnsi="Times New Roman" w:cs="Times New Roman"/>
          <w:sz w:val="24"/>
          <w:szCs w:val="24"/>
          <w:lang w:eastAsia="lv-LV"/>
        </w:rPr>
        <w:t>divstāvu būves 511.8 m</w:t>
      </w:r>
      <w:r w:rsidR="00EA644D" w:rsidRPr="00EA644D">
        <w:rPr>
          <w:rFonts w:ascii="Times New Roman" w:hAnsi="Times New Roman" w:cs="Times New Roman"/>
          <w:sz w:val="24"/>
          <w:szCs w:val="24"/>
          <w:vertAlign w:val="superscript"/>
          <w:lang w:eastAsia="lv-LV"/>
        </w:rPr>
        <w:t xml:space="preserve">2 </w:t>
      </w:r>
      <w:r w:rsidR="00EA644D" w:rsidRPr="00EA644D">
        <w:rPr>
          <w:rFonts w:ascii="Times New Roman" w:hAnsi="Times New Roman" w:cs="Times New Roman"/>
          <w:sz w:val="24"/>
          <w:szCs w:val="24"/>
          <w:lang w:eastAsia="lv-LV"/>
        </w:rPr>
        <w:t>platībā ar kadastra apzīmējumu 6415 005 004 6001 un vienstāva būves 181.7 m</w:t>
      </w:r>
      <w:r w:rsidR="00EA644D" w:rsidRPr="00EA644D">
        <w:rPr>
          <w:rFonts w:ascii="Times New Roman" w:hAnsi="Times New Roman" w:cs="Times New Roman"/>
          <w:sz w:val="24"/>
          <w:szCs w:val="24"/>
          <w:vertAlign w:val="superscript"/>
          <w:lang w:eastAsia="lv-LV"/>
        </w:rPr>
        <w:t xml:space="preserve">2 </w:t>
      </w:r>
      <w:r w:rsidR="00EA644D" w:rsidRPr="00EA644D">
        <w:rPr>
          <w:rFonts w:ascii="Times New Roman" w:hAnsi="Times New Roman" w:cs="Times New Roman"/>
          <w:sz w:val="24"/>
          <w:szCs w:val="24"/>
          <w:lang w:eastAsia="lv-LV"/>
        </w:rPr>
        <w:t>platībā ar kadastra apzīmējumu 6415 005 004 6002.</w:t>
      </w:r>
    </w:p>
    <w:p w:rsidR="00C60DF7" w:rsidRDefault="00C60DF7" w:rsidP="00EA644D">
      <w:pPr>
        <w:rPr>
          <w:rFonts w:ascii="Times New Roman" w:eastAsia="Times New Roman" w:hAnsi="Times New Roman" w:cs="Times New Roman"/>
          <w:sz w:val="24"/>
          <w:szCs w:val="24"/>
          <w:lang w:eastAsia="lv-LV"/>
        </w:rPr>
      </w:pPr>
      <w:r w:rsidRPr="00EA644D">
        <w:rPr>
          <w:rFonts w:ascii="Times New Roman" w:eastAsia="Times New Roman" w:hAnsi="Times New Roman" w:cs="Times New Roman"/>
          <w:sz w:val="24"/>
          <w:szCs w:val="24"/>
          <w:lang w:eastAsia="lv-LV"/>
        </w:rPr>
        <w:t>Īpašuma lietošanas veids –</w:t>
      </w:r>
      <w:r w:rsidR="00EA644D" w:rsidRPr="00EA644D">
        <w:rPr>
          <w:rFonts w:ascii="Times New Roman" w:eastAsia="Times New Roman" w:hAnsi="Times New Roman" w:cs="Times New Roman"/>
          <w:sz w:val="24"/>
          <w:szCs w:val="24"/>
          <w:lang w:eastAsia="lv-LV"/>
        </w:rPr>
        <w:t xml:space="preserve"> </w:t>
      </w:r>
      <w:r w:rsidR="00EA644D" w:rsidRPr="00EA644D">
        <w:rPr>
          <w:rFonts w:ascii="Times New Roman" w:eastAsia="Times New Roman" w:hAnsi="Times New Roman" w:cs="Times New Roman"/>
          <w:color w:val="000000"/>
          <w:sz w:val="24"/>
          <w:szCs w:val="24"/>
          <w:lang w:eastAsia="lv-LV"/>
        </w:rPr>
        <w:t>rūpniecības apbūves teritorija</w:t>
      </w:r>
      <w:r w:rsidR="00EA644D">
        <w:rPr>
          <w:rFonts w:ascii="Times New Roman" w:eastAsia="Times New Roman" w:hAnsi="Times New Roman" w:cs="Times New Roman"/>
          <w:sz w:val="24"/>
          <w:szCs w:val="24"/>
          <w:lang w:eastAsia="lv-LV"/>
        </w:rPr>
        <w:t>.</w:t>
      </w:r>
    </w:p>
    <w:p w:rsidR="00C60DF7" w:rsidRPr="00B8474B" w:rsidRDefault="00C60DF7" w:rsidP="00C60DF7">
      <w:pPr>
        <w:spacing w:after="0" w:line="240" w:lineRule="auto"/>
        <w:jc w:val="both"/>
        <w:rPr>
          <w:rFonts w:ascii="Times New Roman" w:eastAsia="Times New Roman" w:hAnsi="Times New Roman" w:cs="Times New Roman"/>
          <w:b/>
          <w:sz w:val="24"/>
          <w:szCs w:val="24"/>
          <w:lang w:eastAsia="lv-LV"/>
        </w:rPr>
      </w:pPr>
      <w:r>
        <w:rPr>
          <w:rFonts w:ascii="Times New Roman" w:eastAsia="Times New Roman" w:hAnsi="Times New Roman" w:cs="Times New Roman"/>
          <w:sz w:val="24"/>
          <w:szCs w:val="24"/>
          <w:lang w:eastAsia="lv-LV"/>
        </w:rPr>
        <w:t>Izsole</w:t>
      </w:r>
      <w:r w:rsidRPr="00B8474B">
        <w:rPr>
          <w:rFonts w:ascii="Times New Roman" w:eastAsia="Times New Roman" w:hAnsi="Times New Roman" w:cs="Times New Roman"/>
          <w:sz w:val="24"/>
          <w:szCs w:val="24"/>
          <w:lang w:eastAsia="lv-LV"/>
        </w:rPr>
        <w:t xml:space="preserve"> notiks </w:t>
      </w:r>
      <w:r w:rsidRPr="00B8474B">
        <w:rPr>
          <w:rFonts w:ascii="Times New Roman" w:eastAsia="Times New Roman" w:hAnsi="Times New Roman" w:cs="Times New Roman"/>
          <w:b/>
          <w:sz w:val="24"/>
          <w:szCs w:val="24"/>
          <w:lang w:eastAsia="lv-LV"/>
        </w:rPr>
        <w:t>201</w:t>
      </w:r>
      <w:r>
        <w:rPr>
          <w:rFonts w:ascii="Times New Roman" w:eastAsia="Times New Roman" w:hAnsi="Times New Roman" w:cs="Times New Roman"/>
          <w:b/>
          <w:sz w:val="24"/>
          <w:szCs w:val="24"/>
          <w:lang w:eastAsia="lv-LV"/>
        </w:rPr>
        <w:t>8</w:t>
      </w:r>
      <w:r w:rsidRPr="00B8474B">
        <w:rPr>
          <w:rFonts w:ascii="Times New Roman" w:eastAsia="Times New Roman" w:hAnsi="Times New Roman" w:cs="Times New Roman"/>
          <w:b/>
          <w:sz w:val="24"/>
          <w:szCs w:val="24"/>
          <w:lang w:eastAsia="lv-LV"/>
        </w:rPr>
        <w:t xml:space="preserve">.gada </w:t>
      </w:r>
      <w:r w:rsidR="00210775">
        <w:rPr>
          <w:rFonts w:ascii="Times New Roman" w:eastAsia="Times New Roman" w:hAnsi="Times New Roman" w:cs="Times New Roman"/>
          <w:b/>
          <w:sz w:val="24"/>
          <w:szCs w:val="24"/>
          <w:lang w:eastAsia="lv-LV"/>
        </w:rPr>
        <w:t>25.septembrī</w:t>
      </w:r>
      <w:r w:rsidRPr="00B8474B">
        <w:rPr>
          <w:rFonts w:ascii="Times New Roman" w:eastAsia="Times New Roman" w:hAnsi="Times New Roman" w:cs="Times New Roman"/>
          <w:b/>
          <w:sz w:val="24"/>
          <w:szCs w:val="24"/>
          <w:lang w:eastAsia="lv-LV"/>
        </w:rPr>
        <w:t xml:space="preserve"> plkst</w:t>
      </w:r>
      <w:r w:rsidR="00B5116C">
        <w:rPr>
          <w:rFonts w:ascii="Times New Roman" w:eastAsia="Times New Roman" w:hAnsi="Times New Roman" w:cs="Times New Roman"/>
          <w:b/>
          <w:sz w:val="24"/>
          <w:szCs w:val="24"/>
          <w:lang w:eastAsia="lv-LV"/>
        </w:rPr>
        <w:t>.</w:t>
      </w:r>
      <w:r w:rsidR="00210775">
        <w:rPr>
          <w:rFonts w:ascii="Times New Roman" w:eastAsia="Times New Roman" w:hAnsi="Times New Roman" w:cs="Times New Roman"/>
          <w:b/>
          <w:sz w:val="24"/>
          <w:szCs w:val="24"/>
          <w:lang w:eastAsia="lv-LV"/>
        </w:rPr>
        <w:t>10.15</w:t>
      </w:r>
      <w:r>
        <w:rPr>
          <w:rFonts w:ascii="Times New Roman" w:eastAsia="Times New Roman" w:hAnsi="Times New Roman" w:cs="Times New Roman"/>
          <w:b/>
          <w:sz w:val="24"/>
          <w:szCs w:val="24"/>
          <w:lang w:eastAsia="lv-LV"/>
        </w:rPr>
        <w:t>, Saules ielā 1, Priekulē, Priekules novadā.</w:t>
      </w:r>
      <w:r w:rsidRPr="00B8474B">
        <w:rPr>
          <w:rFonts w:ascii="Times New Roman" w:eastAsia="Times New Roman" w:hAnsi="Times New Roman" w:cs="Times New Roman"/>
          <w:b/>
          <w:sz w:val="24"/>
          <w:szCs w:val="24"/>
          <w:lang w:eastAsia="lv-LV"/>
        </w:rPr>
        <w:t xml:space="preserve"> </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Pieteikties izsolei un ar izsoles noteikumiem iepazīties iespējams katru darba dienu no plkst.8.00 – 12.00; 12.45 – 17.00 (piektdienās līdz plkst.16.00) Priekules novada pašvaldībā, Saules ielā</w:t>
      </w:r>
      <w:r w:rsidR="00210775">
        <w:rPr>
          <w:rFonts w:ascii="Times New Roman" w:eastAsia="Times New Roman" w:hAnsi="Times New Roman" w:cs="Times New Roman"/>
          <w:sz w:val="24"/>
          <w:szCs w:val="24"/>
          <w:lang w:eastAsia="lv-LV"/>
        </w:rPr>
        <w:t xml:space="preserve"> 1, Priekulē, Priekules novadā. </w:t>
      </w:r>
      <w:r w:rsidRPr="00B8474B">
        <w:rPr>
          <w:rFonts w:ascii="Times New Roman" w:eastAsia="Times New Roman" w:hAnsi="Times New Roman" w:cs="Times New Roman"/>
          <w:sz w:val="24"/>
          <w:szCs w:val="24"/>
          <w:lang w:eastAsia="lv-LV"/>
        </w:rPr>
        <w:t>Pretendentu reģistrācija notiek līdz 201</w:t>
      </w:r>
      <w:r>
        <w:rPr>
          <w:rFonts w:ascii="Times New Roman" w:eastAsia="Times New Roman" w:hAnsi="Times New Roman" w:cs="Times New Roman"/>
          <w:sz w:val="24"/>
          <w:szCs w:val="24"/>
          <w:lang w:eastAsia="lv-LV"/>
        </w:rPr>
        <w:t>8</w:t>
      </w:r>
      <w:r w:rsidRPr="00B8474B">
        <w:rPr>
          <w:rFonts w:ascii="Times New Roman" w:eastAsia="Times New Roman" w:hAnsi="Times New Roman" w:cs="Times New Roman"/>
          <w:sz w:val="24"/>
          <w:szCs w:val="24"/>
          <w:lang w:eastAsia="lv-LV"/>
        </w:rPr>
        <w:t xml:space="preserve">.gada </w:t>
      </w:r>
      <w:r w:rsidR="00210775">
        <w:rPr>
          <w:rFonts w:ascii="Times New Roman" w:eastAsia="Times New Roman" w:hAnsi="Times New Roman" w:cs="Times New Roman"/>
          <w:sz w:val="24"/>
          <w:szCs w:val="24"/>
          <w:lang w:eastAsia="lv-LV"/>
        </w:rPr>
        <w:t>21.septembrim</w:t>
      </w:r>
      <w:r w:rsidRPr="00B8474B">
        <w:rPr>
          <w:rFonts w:ascii="Times New Roman" w:eastAsia="Times New Roman" w:hAnsi="Times New Roman" w:cs="Times New Roman"/>
          <w:sz w:val="24"/>
          <w:szCs w:val="24"/>
          <w:lang w:eastAsia="lv-LV"/>
        </w:rPr>
        <w:t xml:space="preserve"> plkst.1</w:t>
      </w:r>
      <w:r w:rsidR="00210775">
        <w:rPr>
          <w:rFonts w:ascii="Times New Roman" w:eastAsia="Times New Roman" w:hAnsi="Times New Roman" w:cs="Times New Roman"/>
          <w:sz w:val="24"/>
          <w:szCs w:val="24"/>
          <w:lang w:eastAsia="lv-LV"/>
        </w:rPr>
        <w:t>3</w:t>
      </w:r>
      <w:r w:rsidRPr="00B8474B">
        <w:rPr>
          <w:rFonts w:ascii="Times New Roman" w:eastAsia="Times New Roman" w:hAnsi="Times New Roman" w:cs="Times New Roman"/>
          <w:sz w:val="24"/>
          <w:szCs w:val="24"/>
          <w:lang w:eastAsia="lv-LV"/>
        </w:rPr>
        <w:t xml:space="preserve">.00. Informācija par izsoli pieejama pašvaldības mājas lapā </w:t>
      </w:r>
      <w:hyperlink r:id="rId7" w:history="1">
        <w:r w:rsidRPr="00B8474B">
          <w:rPr>
            <w:rFonts w:ascii="Times New Roman" w:eastAsia="Times New Roman" w:hAnsi="Times New Roman" w:cs="Times New Roman"/>
            <w:color w:val="0000FF"/>
            <w:sz w:val="24"/>
            <w:szCs w:val="24"/>
            <w:u w:val="single"/>
            <w:lang w:eastAsia="lv-LV"/>
          </w:rPr>
          <w:t>www.priekulesnovads.lv</w:t>
        </w:r>
      </w:hyperlink>
      <w:r w:rsidRPr="00B8474B">
        <w:rPr>
          <w:rFonts w:ascii="Times New Roman" w:eastAsia="Times New Roman" w:hAnsi="Times New Roman" w:cs="Times New Roman"/>
          <w:sz w:val="24"/>
          <w:szCs w:val="24"/>
          <w:lang w:eastAsia="lv-LV"/>
        </w:rPr>
        <w:t xml:space="preserve"> sadaļā “Izsoles”.</w:t>
      </w:r>
    </w:p>
    <w:p w:rsidR="00C60DF7" w:rsidRPr="00210775" w:rsidRDefault="00C60DF7" w:rsidP="00C60DF7">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Izsoles sākumcena</w:t>
      </w:r>
      <w:r w:rsidR="00210775" w:rsidRPr="00210775">
        <w:rPr>
          <w:rFonts w:ascii="Times New Roman" w:eastAsia="Calibri" w:hAnsi="Times New Roman" w:cs="Times New Roman"/>
          <w:b/>
          <w:sz w:val="24"/>
          <w:szCs w:val="24"/>
        </w:rPr>
        <w:t xml:space="preserve"> </w:t>
      </w:r>
      <w:r w:rsidR="00210775" w:rsidRPr="00B8474B">
        <w:rPr>
          <w:rFonts w:ascii="Times New Roman" w:eastAsia="Calibri" w:hAnsi="Times New Roman" w:cs="Times New Roman"/>
          <w:b/>
          <w:sz w:val="24"/>
          <w:szCs w:val="24"/>
        </w:rPr>
        <w:t>EUR</w:t>
      </w:r>
      <w:r w:rsidR="00210775">
        <w:rPr>
          <w:rFonts w:ascii="Times New Roman" w:eastAsia="Calibri" w:hAnsi="Times New Roman" w:cs="Times New Roman"/>
          <w:b/>
          <w:sz w:val="24"/>
          <w:szCs w:val="24"/>
        </w:rPr>
        <w:t xml:space="preserve"> 9084 </w:t>
      </w:r>
      <w:r w:rsidR="00210775" w:rsidRPr="00B8474B">
        <w:rPr>
          <w:rFonts w:ascii="Times New Roman" w:eastAsia="Calibri" w:hAnsi="Times New Roman" w:cs="Times New Roman"/>
          <w:b/>
          <w:sz w:val="24"/>
          <w:szCs w:val="24"/>
        </w:rPr>
        <w:t>(</w:t>
      </w:r>
      <w:r w:rsidR="00210775">
        <w:rPr>
          <w:rFonts w:ascii="Times New Roman" w:eastAsia="Calibri" w:hAnsi="Times New Roman" w:cs="Times New Roman"/>
          <w:b/>
          <w:sz w:val="24"/>
          <w:szCs w:val="24"/>
        </w:rPr>
        <w:t>devi</w:t>
      </w:r>
      <w:r w:rsidR="0057141D">
        <w:rPr>
          <w:rFonts w:ascii="Times New Roman" w:eastAsia="Calibri" w:hAnsi="Times New Roman" w:cs="Times New Roman"/>
          <w:b/>
          <w:sz w:val="24"/>
          <w:szCs w:val="24"/>
        </w:rPr>
        <w:t xml:space="preserve">ņi tūkstoši astoņdesmit četri </w:t>
      </w:r>
      <w:r w:rsidR="0057141D" w:rsidRPr="0057141D">
        <w:rPr>
          <w:rFonts w:ascii="Times New Roman" w:eastAsia="Calibri" w:hAnsi="Times New Roman" w:cs="Times New Roman"/>
          <w:b/>
          <w:i/>
          <w:sz w:val="24"/>
          <w:szCs w:val="24"/>
        </w:rPr>
        <w:t>eu</w:t>
      </w:r>
      <w:r w:rsidR="00210775" w:rsidRPr="0057141D">
        <w:rPr>
          <w:rFonts w:ascii="Times New Roman" w:eastAsia="Calibri" w:hAnsi="Times New Roman" w:cs="Times New Roman"/>
          <w:b/>
          <w:i/>
          <w:sz w:val="24"/>
          <w:szCs w:val="24"/>
        </w:rPr>
        <w:t>ro</w:t>
      </w:r>
      <w:r w:rsidR="00210775" w:rsidRPr="00B8474B">
        <w:rPr>
          <w:rFonts w:ascii="Times New Roman" w:eastAsia="Calibri" w:hAnsi="Times New Roman" w:cs="Times New Roman"/>
          <w:b/>
          <w:sz w:val="24"/>
          <w:szCs w:val="24"/>
        </w:rPr>
        <w:t>)</w:t>
      </w:r>
      <w:r w:rsidRPr="00B8474B">
        <w:rPr>
          <w:rFonts w:ascii="Times New Roman" w:eastAsia="Times New Roman" w:hAnsi="Times New Roman" w:cs="Times New Roman"/>
          <w:sz w:val="24"/>
          <w:szCs w:val="24"/>
          <w:lang w:eastAsia="lv-LV"/>
        </w:rPr>
        <w:t xml:space="preserve">, nodrošinājuma nauda – 10% apmērā no izsoles sākumcenas t.i. </w:t>
      </w:r>
      <w:r w:rsidRPr="000173C5">
        <w:rPr>
          <w:rFonts w:ascii="Times New Roman" w:eastAsia="Times New Roman" w:hAnsi="Times New Roman" w:cs="Times New Roman"/>
          <w:b/>
          <w:sz w:val="24"/>
          <w:szCs w:val="24"/>
          <w:lang w:eastAsia="lv-LV"/>
        </w:rPr>
        <w:t>EUR</w:t>
      </w:r>
      <w:r w:rsidR="00210775">
        <w:rPr>
          <w:rFonts w:ascii="Times New Roman" w:eastAsia="Times New Roman" w:hAnsi="Times New Roman" w:cs="Times New Roman"/>
          <w:b/>
          <w:sz w:val="24"/>
          <w:szCs w:val="24"/>
          <w:lang w:eastAsia="lv-LV"/>
        </w:rPr>
        <w:t xml:space="preserve"> 908.40</w:t>
      </w:r>
      <w:r w:rsidRPr="00B8474B">
        <w:rPr>
          <w:rFonts w:ascii="Times New Roman" w:eastAsia="Times New Roman" w:hAnsi="Times New Roman" w:cs="Times New Roman"/>
          <w:sz w:val="24"/>
          <w:szCs w:val="24"/>
          <w:lang w:eastAsia="lv-LV"/>
        </w:rPr>
        <w:t xml:space="preserve"> līdz reģistrācijai izsolē iemaksājama Priekules novada pašvaldības norēķinu kontā AS Swedbank, SWIFT HABALV22, konts LV30HABA0551018598451 vai pašvaldības kasē.</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Norēķināšanās par nosolītu objektu – saskaņā ar izsoles noteikumiem.</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Personām, kurām ir pirmpirkuma tiesības uz atsavināmo objektu, pieteikums par pirmpirkuma tiesību izmantošanas jāpiesaka rakstveidā izsludinātajā reģistrācijas termiņā.</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Tālrunis informācijai par izsoli 63497910</w:t>
      </w:r>
      <w:r w:rsidR="00A9376B">
        <w:rPr>
          <w:rFonts w:ascii="Times New Roman" w:eastAsia="Times New Roman" w:hAnsi="Times New Roman" w:cs="Times New Roman"/>
          <w:sz w:val="24"/>
          <w:szCs w:val="24"/>
          <w:lang w:eastAsia="lv-LV"/>
        </w:rPr>
        <w:t>,</w:t>
      </w:r>
      <w:r w:rsidR="00C01420">
        <w:rPr>
          <w:rFonts w:ascii="Times New Roman" w:eastAsia="Times New Roman" w:hAnsi="Times New Roman" w:cs="Times New Roman"/>
          <w:sz w:val="24"/>
          <w:szCs w:val="24"/>
          <w:lang w:eastAsia="lv-LV"/>
        </w:rPr>
        <w:t xml:space="preserve"> </w:t>
      </w:r>
      <w:r w:rsidR="00A9376B">
        <w:rPr>
          <w:rFonts w:ascii="Times New Roman" w:eastAsia="Times New Roman" w:hAnsi="Times New Roman" w:cs="Times New Roman"/>
          <w:sz w:val="24"/>
          <w:szCs w:val="24"/>
          <w:lang w:eastAsia="lv-LV"/>
        </w:rPr>
        <w:t>par</w:t>
      </w:r>
      <w:r w:rsidR="00210775">
        <w:rPr>
          <w:rFonts w:ascii="Times New Roman" w:eastAsia="Times New Roman" w:hAnsi="Times New Roman" w:cs="Times New Roman"/>
          <w:sz w:val="24"/>
          <w:szCs w:val="24"/>
          <w:lang w:eastAsia="lv-LV"/>
        </w:rPr>
        <w:t xml:space="preserve"> izsoles</w:t>
      </w:r>
      <w:r w:rsidR="007D71C0">
        <w:rPr>
          <w:rFonts w:ascii="Times New Roman" w:eastAsia="Times New Roman" w:hAnsi="Times New Roman" w:cs="Times New Roman"/>
          <w:sz w:val="24"/>
          <w:szCs w:val="24"/>
          <w:lang w:eastAsia="lv-LV"/>
        </w:rPr>
        <w:t xml:space="preserve"> objektu 28671972</w:t>
      </w:r>
      <w:r w:rsidR="00BC5481">
        <w:rPr>
          <w:rFonts w:ascii="Times New Roman" w:eastAsia="Times New Roman" w:hAnsi="Times New Roman" w:cs="Times New Roman"/>
          <w:sz w:val="24"/>
          <w:szCs w:val="24"/>
          <w:lang w:eastAsia="lv-LV"/>
        </w:rPr>
        <w:t>.</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before="100" w:beforeAutospacing="1" w:after="100" w:afterAutospacing="1" w:line="240" w:lineRule="auto"/>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Default="00C60DF7" w:rsidP="00C60DF7">
      <w:pPr>
        <w:spacing w:after="0" w:line="240" w:lineRule="auto"/>
        <w:jc w:val="right"/>
        <w:rPr>
          <w:rFonts w:ascii="Times New Roman" w:eastAsia="Times New Roman" w:hAnsi="Times New Roman" w:cs="Times New Roman"/>
          <w:sz w:val="24"/>
          <w:szCs w:val="24"/>
          <w:lang w:eastAsia="lv-LV"/>
        </w:rPr>
      </w:pPr>
    </w:p>
    <w:p w:rsidR="00770BF6" w:rsidRPr="00B8474B" w:rsidRDefault="00770BF6"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lastRenderedPageBreak/>
        <w:t xml:space="preserve">5. pielikums </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210775" w:rsidRDefault="00210775" w:rsidP="00210775">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nekustama īpašuma Upes iela 5</w:t>
      </w:r>
      <w:r w:rsidRPr="00B8474B">
        <w:rPr>
          <w:rFonts w:ascii="Times New Roman" w:eastAsia="Times New Roman" w:hAnsi="Times New Roman" w:cs="Times New Roman"/>
          <w:i/>
          <w:sz w:val="20"/>
          <w:szCs w:val="20"/>
          <w:lang w:eastAsia="lv-LV"/>
        </w:rPr>
        <w:t>, kadastra numurs 64</w:t>
      </w:r>
      <w:r>
        <w:rPr>
          <w:rFonts w:ascii="Times New Roman" w:eastAsia="Times New Roman" w:hAnsi="Times New Roman" w:cs="Times New Roman"/>
          <w:i/>
          <w:sz w:val="20"/>
          <w:szCs w:val="20"/>
          <w:lang w:eastAsia="lv-LV"/>
        </w:rPr>
        <w:t xml:space="preserve">15  005 0046, </w:t>
      </w:r>
    </w:p>
    <w:p w:rsidR="00210775" w:rsidRPr="00B8474B" w:rsidRDefault="00210775" w:rsidP="00210775">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Priekule</w:t>
      </w:r>
      <w:r w:rsidRPr="00B8474B">
        <w:rPr>
          <w:rFonts w:ascii="Times New Roman" w:eastAsia="Times New Roman" w:hAnsi="Times New Roman" w:cs="Times New Roman"/>
          <w:i/>
          <w:sz w:val="20"/>
          <w:szCs w:val="20"/>
          <w:lang w:eastAsia="lv-LV"/>
        </w:rPr>
        <w:t>, Priekules nov., atsavināšanas izsoles noteikumiem</w:t>
      </w:r>
    </w:p>
    <w:p w:rsidR="00C60DF7" w:rsidRPr="00B8474B" w:rsidRDefault="00C60DF7" w:rsidP="00210775">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p>
    <w:p w:rsidR="00C60DF7" w:rsidRPr="00B8474B" w:rsidRDefault="00C60DF7" w:rsidP="00C60DF7">
      <w:pPr>
        <w:spacing w:after="0" w:line="240" w:lineRule="auto"/>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483"/>
        <w:jc w:val="right"/>
        <w:rPr>
          <w:rFonts w:ascii="Times New Roman" w:eastAsia="Times New Roman" w:hAnsi="Times New Roman" w:cs="Times New Roman"/>
          <w:sz w:val="24"/>
          <w:szCs w:val="24"/>
          <w:lang w:eastAsia="lv-LV"/>
        </w:rPr>
      </w:pPr>
    </w:p>
    <w:p w:rsidR="00C60DF7" w:rsidRPr="00B8474B" w:rsidRDefault="00C60DF7" w:rsidP="00C60DF7">
      <w:pPr>
        <w:pBdr>
          <w:bottom w:val="single" w:sz="4" w:space="1" w:color="auto"/>
        </w:pBdr>
        <w:spacing w:after="0" w:line="240" w:lineRule="auto"/>
        <w:ind w:right="-483"/>
        <w:jc w:val="center"/>
        <w:rPr>
          <w:rFonts w:ascii="Times New Roman" w:eastAsia="Times New Roman" w:hAnsi="Times New Roman" w:cs="Times New Roman"/>
          <w:sz w:val="28"/>
          <w:szCs w:val="28"/>
          <w:lang w:eastAsia="lv-LV"/>
        </w:rPr>
      </w:pPr>
      <w:r w:rsidRPr="00B8474B">
        <w:rPr>
          <w:rFonts w:ascii="Times New Roman" w:eastAsia="Times New Roman" w:hAnsi="Times New Roman" w:cs="Times New Roman"/>
          <w:sz w:val="28"/>
          <w:szCs w:val="28"/>
          <w:lang w:eastAsia="lv-LV"/>
        </w:rPr>
        <w:t>Priekules novada pašvaldības īpašumu atsavināšanas un nomas tiesību izsoles komisija</w:t>
      </w:r>
    </w:p>
    <w:p w:rsidR="00C60DF7" w:rsidRPr="00B8474B" w:rsidRDefault="00C60DF7" w:rsidP="00C60DF7">
      <w:pPr>
        <w:spacing w:after="0" w:line="240" w:lineRule="auto"/>
        <w:ind w:right="-483"/>
        <w:jc w:val="center"/>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483"/>
        <w:jc w:val="center"/>
        <w:rPr>
          <w:rFonts w:ascii="Times New Roman" w:eastAsia="Times New Roman" w:hAnsi="Times New Roman" w:cs="Times New Roman"/>
          <w:b/>
          <w:sz w:val="24"/>
          <w:szCs w:val="24"/>
          <w:lang w:eastAsia="lv-LV"/>
        </w:rPr>
      </w:pPr>
    </w:p>
    <w:p w:rsidR="00C60DF7" w:rsidRPr="00B8474B" w:rsidRDefault="00C60DF7" w:rsidP="00C60DF7">
      <w:pPr>
        <w:spacing w:after="0" w:line="240" w:lineRule="auto"/>
        <w:ind w:right="-483"/>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Priekulē,</w:t>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t>201</w:t>
      </w:r>
      <w:r>
        <w:rPr>
          <w:rFonts w:ascii="Times New Roman" w:eastAsia="Times New Roman" w:hAnsi="Times New Roman" w:cs="Times New Roman"/>
          <w:sz w:val="24"/>
          <w:szCs w:val="24"/>
          <w:lang w:eastAsia="lv-LV"/>
        </w:rPr>
        <w:t>8</w:t>
      </w:r>
      <w:r w:rsidRPr="00B8474B">
        <w:rPr>
          <w:rFonts w:ascii="Times New Roman" w:eastAsia="Times New Roman" w:hAnsi="Times New Roman" w:cs="Times New Roman"/>
          <w:sz w:val="24"/>
          <w:szCs w:val="24"/>
          <w:lang w:eastAsia="lv-LV"/>
        </w:rPr>
        <w:t xml:space="preserve">.gada </w:t>
      </w:r>
      <w:r>
        <w:rPr>
          <w:rFonts w:ascii="Times New Roman" w:eastAsia="Times New Roman" w:hAnsi="Times New Roman" w:cs="Times New Roman"/>
          <w:sz w:val="24"/>
          <w:szCs w:val="24"/>
          <w:lang w:eastAsia="lv-LV"/>
        </w:rPr>
        <w:t>______________________</w:t>
      </w:r>
    </w:p>
    <w:p w:rsidR="00C60DF7" w:rsidRPr="00B8474B" w:rsidRDefault="00C60DF7" w:rsidP="00C60DF7">
      <w:pPr>
        <w:spacing w:after="0" w:line="240" w:lineRule="auto"/>
        <w:ind w:right="-483"/>
        <w:jc w:val="center"/>
        <w:rPr>
          <w:rFonts w:ascii="Times New Roman" w:eastAsia="Times New Roman" w:hAnsi="Times New Roman" w:cs="Times New Roman"/>
          <w:b/>
          <w:sz w:val="24"/>
          <w:szCs w:val="24"/>
          <w:lang w:eastAsia="lv-LV"/>
        </w:rPr>
      </w:pPr>
    </w:p>
    <w:p w:rsidR="00C60DF7" w:rsidRPr="00B8474B" w:rsidRDefault="00C60DF7" w:rsidP="00C60DF7">
      <w:pPr>
        <w:spacing w:after="0" w:line="240" w:lineRule="auto"/>
        <w:ind w:right="-483"/>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IZZIŅA</w:t>
      </w:r>
    </w:p>
    <w:p w:rsidR="00C60DF7" w:rsidRPr="00B8474B" w:rsidRDefault="00C60DF7" w:rsidP="00C60DF7">
      <w:pPr>
        <w:spacing w:after="0" w:line="240" w:lineRule="auto"/>
        <w:ind w:right="-483"/>
        <w:jc w:val="center"/>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norēķinam par iegūto īpašumu</w:t>
      </w:r>
    </w:p>
    <w:p w:rsidR="00C60DF7" w:rsidRPr="00B8474B" w:rsidRDefault="00C60DF7" w:rsidP="00C60DF7">
      <w:pPr>
        <w:spacing w:after="0" w:line="240" w:lineRule="auto"/>
        <w:ind w:right="-483"/>
        <w:rPr>
          <w:rFonts w:ascii="Times New Roman" w:eastAsia="Times New Roman" w:hAnsi="Times New Roman" w:cs="Times New Roman"/>
          <w:sz w:val="24"/>
          <w:szCs w:val="24"/>
          <w:lang w:eastAsia="lv-LV"/>
        </w:rPr>
      </w:pPr>
    </w:p>
    <w:p w:rsidR="00C60DF7" w:rsidRPr="00B8474B" w:rsidRDefault="00C60DF7" w:rsidP="00C60DF7">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C60DF7" w:rsidRPr="00B8474B" w:rsidRDefault="00C60DF7" w:rsidP="00C60DF7">
      <w:pPr>
        <w:spacing w:after="0" w:line="240" w:lineRule="auto"/>
        <w:ind w:right="-483"/>
        <w:jc w:val="center"/>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personas vārds uzvārds/nosaukums, pers.kods/reģ.Nr.</w:t>
      </w:r>
    </w:p>
    <w:p w:rsidR="00C60DF7" w:rsidRPr="00B8474B" w:rsidRDefault="00C60DF7" w:rsidP="00C60DF7">
      <w:pPr>
        <w:spacing w:after="0" w:line="240" w:lineRule="auto"/>
        <w:ind w:right="-483"/>
        <w:jc w:val="center"/>
        <w:rPr>
          <w:rFonts w:ascii="Times New Roman" w:eastAsia="Times New Roman" w:hAnsi="Times New Roman" w:cs="Times New Roman"/>
          <w:i/>
          <w:sz w:val="20"/>
          <w:szCs w:val="20"/>
          <w:lang w:eastAsia="lv-LV"/>
        </w:rPr>
      </w:pPr>
    </w:p>
    <w:p w:rsidR="00C60DF7" w:rsidRPr="00B8474B" w:rsidRDefault="00C60DF7" w:rsidP="00C60DF7">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C60DF7" w:rsidRPr="00B8474B" w:rsidRDefault="00C60DF7" w:rsidP="00C60DF7">
      <w:pPr>
        <w:spacing w:after="0" w:line="240" w:lineRule="auto"/>
        <w:ind w:right="-483"/>
        <w:jc w:val="center"/>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deklarētā dzīvesvieta/juridiskā adrese</w:t>
      </w:r>
    </w:p>
    <w:p w:rsidR="00C60DF7" w:rsidRPr="00B8474B" w:rsidRDefault="00C60DF7" w:rsidP="00C60DF7">
      <w:pPr>
        <w:spacing w:after="0" w:line="240" w:lineRule="auto"/>
        <w:ind w:right="-483"/>
        <w:jc w:val="center"/>
        <w:rPr>
          <w:rFonts w:ascii="Times New Roman" w:eastAsia="Times New Roman" w:hAnsi="Times New Roman" w:cs="Times New Roman"/>
          <w:i/>
          <w:sz w:val="20"/>
          <w:szCs w:val="20"/>
          <w:lang w:eastAsia="lv-LV"/>
        </w:rPr>
      </w:pP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201</w:t>
      </w:r>
      <w:r>
        <w:rPr>
          <w:rFonts w:ascii="Times New Roman" w:eastAsia="Times New Roman" w:hAnsi="Times New Roman" w:cs="Times New Roman"/>
          <w:sz w:val="24"/>
          <w:szCs w:val="24"/>
          <w:lang w:eastAsia="lv-LV"/>
        </w:rPr>
        <w:t>8</w:t>
      </w:r>
      <w:r w:rsidRPr="00B8474B">
        <w:rPr>
          <w:rFonts w:ascii="Times New Roman" w:eastAsia="Times New Roman" w:hAnsi="Times New Roman" w:cs="Times New Roman"/>
          <w:sz w:val="24"/>
          <w:szCs w:val="24"/>
          <w:lang w:eastAsia="lv-LV"/>
        </w:rPr>
        <w:t xml:space="preserve">.gada </w:t>
      </w:r>
      <w:r>
        <w:rPr>
          <w:rFonts w:ascii="Times New Roman" w:eastAsia="Times New Roman" w:hAnsi="Times New Roman" w:cs="Times New Roman"/>
          <w:sz w:val="24"/>
          <w:szCs w:val="24"/>
          <w:lang w:eastAsia="lv-LV"/>
        </w:rPr>
        <w:t>_________________</w:t>
      </w:r>
      <w:r w:rsidRPr="00B8474B">
        <w:rPr>
          <w:rFonts w:ascii="Times New Roman" w:eastAsia="Times New Roman" w:hAnsi="Times New Roman" w:cs="Times New Roman"/>
          <w:sz w:val="24"/>
          <w:szCs w:val="24"/>
          <w:lang w:eastAsia="lv-LV"/>
        </w:rPr>
        <w:t xml:space="preserve"> izsolē nosolīja augst</w:t>
      </w:r>
      <w:r w:rsidR="00210775">
        <w:rPr>
          <w:rFonts w:ascii="Times New Roman" w:eastAsia="Times New Roman" w:hAnsi="Times New Roman" w:cs="Times New Roman"/>
          <w:sz w:val="24"/>
          <w:szCs w:val="24"/>
          <w:lang w:eastAsia="lv-LV"/>
        </w:rPr>
        <w:t>āko cenu par nekustamo īpašumu Upes iela 5, Priekule</w:t>
      </w:r>
      <w:r w:rsidRPr="00B8474B">
        <w:rPr>
          <w:rFonts w:ascii="Times New Roman" w:eastAsia="Times New Roman" w:hAnsi="Times New Roman" w:cs="Times New Roman"/>
          <w:sz w:val="24"/>
          <w:szCs w:val="24"/>
          <w:lang w:eastAsia="lv-LV"/>
        </w:rPr>
        <w:t>, Priekules nov., kadastra numurs 64</w:t>
      </w:r>
      <w:r w:rsidR="00210775">
        <w:rPr>
          <w:rFonts w:ascii="Times New Roman" w:eastAsia="Times New Roman" w:hAnsi="Times New Roman" w:cs="Times New Roman"/>
          <w:sz w:val="24"/>
          <w:szCs w:val="24"/>
          <w:lang w:eastAsia="lv-LV"/>
        </w:rPr>
        <w:t>15</w:t>
      </w:r>
      <w:r>
        <w:rPr>
          <w:rFonts w:ascii="Times New Roman" w:eastAsia="Times New Roman" w:hAnsi="Times New Roman" w:cs="Times New Roman"/>
          <w:sz w:val="24"/>
          <w:szCs w:val="24"/>
          <w:lang w:eastAsia="lv-LV"/>
        </w:rPr>
        <w:t xml:space="preserve"> 00</w:t>
      </w:r>
      <w:r w:rsidR="00DF4348">
        <w:rPr>
          <w:rFonts w:ascii="Times New Roman" w:eastAsia="Times New Roman" w:hAnsi="Times New Roman" w:cs="Times New Roman"/>
          <w:sz w:val="24"/>
          <w:szCs w:val="24"/>
          <w:lang w:eastAsia="lv-LV"/>
        </w:rPr>
        <w:t>5</w:t>
      </w:r>
      <w:r>
        <w:rPr>
          <w:rFonts w:ascii="Times New Roman" w:eastAsia="Times New Roman" w:hAnsi="Times New Roman" w:cs="Times New Roman"/>
          <w:sz w:val="24"/>
          <w:szCs w:val="24"/>
          <w:lang w:eastAsia="lv-LV"/>
        </w:rPr>
        <w:t xml:space="preserve"> 0</w:t>
      </w:r>
      <w:r w:rsidR="00210775">
        <w:rPr>
          <w:rFonts w:ascii="Times New Roman" w:eastAsia="Times New Roman" w:hAnsi="Times New Roman" w:cs="Times New Roman"/>
          <w:sz w:val="24"/>
          <w:szCs w:val="24"/>
          <w:lang w:eastAsia="lv-LV"/>
        </w:rPr>
        <w:t>04</w:t>
      </w:r>
      <w:r w:rsidR="00DF4348">
        <w:rPr>
          <w:rFonts w:ascii="Times New Roman" w:eastAsia="Times New Roman" w:hAnsi="Times New Roman" w:cs="Times New Roman"/>
          <w:sz w:val="24"/>
          <w:szCs w:val="24"/>
          <w:lang w:eastAsia="lv-LV"/>
        </w:rPr>
        <w:t>6</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b/>
          <w:sz w:val="24"/>
          <w:szCs w:val="24"/>
          <w:lang w:eastAsia="lv-LV"/>
        </w:rPr>
        <w:t>par summu _______ EUR</w:t>
      </w:r>
      <w:r w:rsidRPr="00B8474B">
        <w:rPr>
          <w:rFonts w:ascii="Times New Roman" w:eastAsia="Times New Roman" w:hAnsi="Times New Roman" w:cs="Times New Roman"/>
          <w:sz w:val="24"/>
          <w:szCs w:val="24"/>
          <w:lang w:eastAsia="lv-LV"/>
        </w:rPr>
        <w:t xml:space="preserve"> (summa vārdiem)</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Iemaksāts nodrošinājums </w:t>
      </w:r>
      <w:r w:rsidR="00EE12C6">
        <w:rPr>
          <w:rFonts w:ascii="Times New Roman" w:eastAsia="Calibri" w:hAnsi="Times New Roman" w:cs="Times New Roman"/>
          <w:b/>
          <w:sz w:val="24"/>
          <w:szCs w:val="24"/>
          <w:lang w:eastAsia="lv-LV"/>
        </w:rPr>
        <w:t>908.40</w:t>
      </w:r>
      <w:r w:rsidRPr="00B8474B">
        <w:rPr>
          <w:rFonts w:ascii="Times New Roman" w:eastAsia="Times New Roman" w:hAnsi="Times New Roman" w:cs="Times New Roman"/>
          <w:b/>
          <w:sz w:val="24"/>
          <w:szCs w:val="24"/>
          <w:lang w:eastAsia="lv-LV"/>
        </w:rPr>
        <w:t xml:space="preserve"> EUR </w:t>
      </w:r>
      <w:r w:rsidR="00EE12C6">
        <w:rPr>
          <w:rFonts w:ascii="Times New Roman" w:eastAsia="Times New Roman" w:hAnsi="Times New Roman" w:cs="Times New Roman"/>
          <w:sz w:val="24"/>
          <w:szCs w:val="24"/>
          <w:lang w:eastAsia="lv-LV"/>
        </w:rPr>
        <w:t xml:space="preserve"> (deviņi simti astoņi</w:t>
      </w:r>
      <w:r w:rsidR="007A700F">
        <w:rPr>
          <w:rFonts w:ascii="Times New Roman" w:eastAsia="Times New Roman" w:hAnsi="Times New Roman" w:cs="Times New Roman"/>
          <w:sz w:val="24"/>
          <w:szCs w:val="24"/>
          <w:lang w:eastAsia="lv-LV"/>
        </w:rPr>
        <w:t xml:space="preserve"> </w:t>
      </w:r>
      <w:r w:rsidR="007A700F" w:rsidRPr="007A700F">
        <w:rPr>
          <w:rFonts w:ascii="Times New Roman" w:eastAsia="Times New Roman" w:hAnsi="Times New Roman" w:cs="Times New Roman"/>
          <w:i/>
          <w:sz w:val="24"/>
          <w:szCs w:val="24"/>
          <w:lang w:eastAsia="lv-LV"/>
        </w:rPr>
        <w:t>eu</w:t>
      </w:r>
      <w:r w:rsidRPr="007A700F">
        <w:rPr>
          <w:rFonts w:ascii="Times New Roman" w:eastAsia="Times New Roman" w:hAnsi="Times New Roman" w:cs="Times New Roman"/>
          <w:i/>
          <w:sz w:val="24"/>
          <w:szCs w:val="24"/>
          <w:lang w:eastAsia="lv-LV"/>
        </w:rPr>
        <w:t>ro</w:t>
      </w:r>
      <w:r w:rsidR="00EE12C6">
        <w:rPr>
          <w:rFonts w:ascii="Times New Roman" w:eastAsia="Times New Roman" w:hAnsi="Times New Roman" w:cs="Times New Roman"/>
          <w:sz w:val="24"/>
          <w:szCs w:val="24"/>
          <w:lang w:eastAsia="lv-LV"/>
        </w:rPr>
        <w:t xml:space="preserve"> un četrdesmit </w:t>
      </w:r>
      <w:r w:rsidR="00EE12C6" w:rsidRPr="007A700F">
        <w:rPr>
          <w:rFonts w:ascii="Times New Roman" w:eastAsia="Times New Roman" w:hAnsi="Times New Roman" w:cs="Times New Roman"/>
          <w:i/>
          <w:sz w:val="24"/>
          <w:szCs w:val="24"/>
          <w:lang w:eastAsia="lv-LV"/>
        </w:rPr>
        <w:t>euro</w:t>
      </w:r>
      <w:r w:rsidR="00EE12C6">
        <w:rPr>
          <w:rFonts w:ascii="Times New Roman" w:eastAsia="Times New Roman" w:hAnsi="Times New Roman" w:cs="Times New Roman"/>
          <w:sz w:val="24"/>
          <w:szCs w:val="24"/>
          <w:lang w:eastAsia="lv-LV"/>
        </w:rPr>
        <w:t xml:space="preserve"> centi</w:t>
      </w:r>
      <w:r w:rsidRPr="00B8474B">
        <w:rPr>
          <w:rFonts w:ascii="Times New Roman" w:eastAsia="Times New Roman" w:hAnsi="Times New Roman" w:cs="Times New Roman"/>
          <w:sz w:val="24"/>
          <w:szCs w:val="24"/>
          <w:lang w:eastAsia="lv-LV"/>
        </w:rPr>
        <w:t>)</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b/>
          <w:sz w:val="24"/>
          <w:szCs w:val="24"/>
          <w:u w:val="single"/>
          <w:lang w:eastAsia="lv-LV"/>
        </w:rPr>
        <w:t>Līdz 201</w:t>
      </w:r>
      <w:r>
        <w:rPr>
          <w:rFonts w:ascii="Times New Roman" w:eastAsia="Times New Roman" w:hAnsi="Times New Roman" w:cs="Times New Roman"/>
          <w:b/>
          <w:sz w:val="24"/>
          <w:szCs w:val="24"/>
          <w:u w:val="single"/>
          <w:lang w:eastAsia="lv-LV"/>
        </w:rPr>
        <w:t>8</w:t>
      </w:r>
      <w:r w:rsidRPr="00B8474B">
        <w:rPr>
          <w:rFonts w:ascii="Times New Roman" w:eastAsia="Times New Roman" w:hAnsi="Times New Roman" w:cs="Times New Roman"/>
          <w:b/>
          <w:sz w:val="24"/>
          <w:szCs w:val="24"/>
          <w:u w:val="single"/>
          <w:lang w:eastAsia="lv-LV"/>
        </w:rPr>
        <w:t xml:space="preserve">.gada </w:t>
      </w:r>
      <w:r>
        <w:rPr>
          <w:rFonts w:ascii="Times New Roman" w:eastAsia="Times New Roman" w:hAnsi="Times New Roman" w:cs="Times New Roman"/>
          <w:b/>
          <w:sz w:val="24"/>
          <w:szCs w:val="24"/>
          <w:u w:val="single"/>
          <w:lang w:eastAsia="lv-LV"/>
        </w:rPr>
        <w:t>....................</w:t>
      </w:r>
      <w:r w:rsidRPr="00B8474B">
        <w:rPr>
          <w:rFonts w:ascii="Times New Roman" w:eastAsia="Times New Roman" w:hAnsi="Times New Roman" w:cs="Times New Roman"/>
          <w:b/>
          <w:sz w:val="24"/>
          <w:szCs w:val="24"/>
          <w:u w:val="single"/>
          <w:lang w:eastAsia="lv-LV"/>
        </w:rPr>
        <w:t xml:space="preserve"> (ieskaitot)</w:t>
      </w:r>
      <w:r w:rsidRPr="00B8474B">
        <w:rPr>
          <w:rFonts w:ascii="Times New Roman" w:eastAsia="Times New Roman" w:hAnsi="Times New Roman" w:cs="Times New Roman"/>
          <w:sz w:val="24"/>
          <w:szCs w:val="24"/>
          <w:lang w:eastAsia="lv-LV"/>
        </w:rPr>
        <w:t xml:space="preserve"> pirkuma summa jāieskaita Priekules novada pašvaldības norēķinu kontā:</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Priekules novada pašvaldība</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Reģ. Nr. 90000031601</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Adrese: Saules iela 1, Priekule, Priekules nov., LV- 3434</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AS SWEDBANK, SWIFT kods: HABALV22</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Konta nr. LV30HABA0551018598451 vai jāiemaksā kasē.</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Kopā apmaksai _________ EUR (summa vārdiem), iemaksātā drošības nauda tiek ieskaitīta pirkuma summā.</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b/>
          <w:sz w:val="24"/>
          <w:szCs w:val="24"/>
          <w:u w:val="single"/>
          <w:lang w:eastAsia="lv-LV"/>
        </w:rPr>
        <w:t>Maksājuma uzdevuma mērķī norādot izsoles datumu un nekustamā īpašuma nosaukumu.</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Izsoles komisijas priekšsēdētāja _____________________ /</w:t>
      </w:r>
      <w:r>
        <w:rPr>
          <w:rFonts w:ascii="Times New Roman" w:eastAsia="Times New Roman" w:hAnsi="Times New Roman" w:cs="Times New Roman"/>
          <w:sz w:val="24"/>
          <w:szCs w:val="24"/>
          <w:lang w:eastAsia="lv-LV"/>
        </w:rPr>
        <w:t>__________________</w:t>
      </w:r>
      <w:r w:rsidRPr="00B8474B">
        <w:rPr>
          <w:rFonts w:ascii="Times New Roman" w:eastAsia="Times New Roman" w:hAnsi="Times New Roman" w:cs="Times New Roman"/>
          <w:sz w:val="24"/>
          <w:szCs w:val="24"/>
          <w:lang w:eastAsia="lv-LV"/>
        </w:rPr>
        <w:t>/</w:t>
      </w: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Default="00C60DF7" w:rsidP="00B5116C">
      <w:pPr>
        <w:spacing w:after="0" w:line="240" w:lineRule="auto"/>
        <w:rPr>
          <w:rFonts w:ascii="Times New Roman" w:eastAsia="Times New Roman" w:hAnsi="Times New Roman" w:cs="Times New Roman"/>
          <w:sz w:val="24"/>
          <w:szCs w:val="24"/>
          <w:lang w:eastAsia="lv-LV"/>
        </w:rPr>
      </w:pPr>
    </w:p>
    <w:p w:rsidR="00770BF6" w:rsidRPr="00B8474B" w:rsidRDefault="00770BF6" w:rsidP="00B5116C">
      <w:pPr>
        <w:spacing w:after="0" w:line="240" w:lineRule="auto"/>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Default="00C60DF7" w:rsidP="00C60DF7">
      <w:pPr>
        <w:spacing w:after="0" w:line="240" w:lineRule="auto"/>
        <w:jc w:val="right"/>
        <w:rPr>
          <w:rFonts w:ascii="Times New Roman" w:eastAsia="Times New Roman" w:hAnsi="Times New Roman" w:cs="Times New Roman"/>
          <w:sz w:val="24"/>
          <w:szCs w:val="24"/>
          <w:lang w:eastAsia="lv-LV"/>
        </w:rPr>
      </w:pPr>
    </w:p>
    <w:p w:rsidR="00C60DF7" w:rsidRDefault="00C60DF7" w:rsidP="00B5116C">
      <w:pPr>
        <w:spacing w:after="0" w:line="240" w:lineRule="auto"/>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5116C">
        <w:rPr>
          <w:rFonts w:ascii="Times New Roman" w:eastAsia="Calibri" w:hAnsi="Times New Roman" w:cs="Times New Roman"/>
          <w:sz w:val="20"/>
          <w:szCs w:val="20"/>
        </w:rPr>
        <w:lastRenderedPageBreak/>
        <w:t>1</w:t>
      </w:r>
      <w:r w:rsidR="00B5116C" w:rsidRPr="00B5116C">
        <w:rPr>
          <w:rFonts w:ascii="Times New Roman" w:eastAsia="Times New Roman" w:hAnsi="Times New Roman" w:cs="Times New Roman"/>
          <w:i/>
          <w:sz w:val="20"/>
          <w:szCs w:val="20"/>
          <w:lang w:eastAsia="lv-LV"/>
        </w:rPr>
        <w:t>.</w:t>
      </w:r>
      <w:r w:rsidRPr="00B5116C">
        <w:rPr>
          <w:rFonts w:ascii="Times New Roman" w:eastAsia="Times New Roman" w:hAnsi="Times New Roman" w:cs="Times New Roman"/>
          <w:i/>
          <w:sz w:val="20"/>
          <w:szCs w:val="20"/>
          <w:lang w:eastAsia="lv-LV"/>
        </w:rPr>
        <w:t>grafiskais</w:t>
      </w:r>
      <w:r w:rsidRPr="00B5116C">
        <w:rPr>
          <w:rFonts w:ascii="Times New Roman" w:eastAsia="Times New Roman" w:hAnsi="Times New Roman" w:cs="Times New Roman"/>
          <w:i/>
          <w:sz w:val="24"/>
          <w:szCs w:val="20"/>
          <w:lang w:eastAsia="lv-LV"/>
        </w:rPr>
        <w:t xml:space="preserve"> </w:t>
      </w:r>
      <w:r w:rsidRPr="00B8474B">
        <w:rPr>
          <w:rFonts w:ascii="Times New Roman" w:eastAsia="Times New Roman" w:hAnsi="Times New Roman" w:cs="Times New Roman"/>
          <w:i/>
          <w:sz w:val="20"/>
          <w:szCs w:val="20"/>
          <w:lang w:eastAsia="lv-LV"/>
        </w:rPr>
        <w:t xml:space="preserve">pielikums </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B5116C" w:rsidRDefault="00B5116C" w:rsidP="00B5116C">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nekustama īpašuma Upes iela 5</w:t>
      </w:r>
      <w:r w:rsidRPr="00B8474B">
        <w:rPr>
          <w:rFonts w:ascii="Times New Roman" w:eastAsia="Times New Roman" w:hAnsi="Times New Roman" w:cs="Times New Roman"/>
          <w:i/>
          <w:sz w:val="20"/>
          <w:szCs w:val="20"/>
          <w:lang w:eastAsia="lv-LV"/>
        </w:rPr>
        <w:t>, kadastra numurs 64</w:t>
      </w:r>
      <w:r>
        <w:rPr>
          <w:rFonts w:ascii="Times New Roman" w:eastAsia="Times New Roman" w:hAnsi="Times New Roman" w:cs="Times New Roman"/>
          <w:i/>
          <w:sz w:val="20"/>
          <w:szCs w:val="20"/>
          <w:lang w:eastAsia="lv-LV"/>
        </w:rPr>
        <w:t xml:space="preserve">15  005 0046, </w:t>
      </w:r>
    </w:p>
    <w:p w:rsidR="00B5116C" w:rsidRPr="00B8474B" w:rsidRDefault="00B5116C" w:rsidP="00B5116C">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Priekule</w:t>
      </w:r>
      <w:r w:rsidRPr="00B8474B">
        <w:rPr>
          <w:rFonts w:ascii="Times New Roman" w:eastAsia="Times New Roman" w:hAnsi="Times New Roman" w:cs="Times New Roman"/>
          <w:i/>
          <w:sz w:val="20"/>
          <w:szCs w:val="20"/>
          <w:lang w:eastAsia="lv-LV"/>
        </w:rPr>
        <w:t>, Priekules nov., atsavināšanas izsoles noteikumiem</w:t>
      </w:r>
    </w:p>
    <w:p w:rsidR="00C60DF7" w:rsidRDefault="00C60DF7" w:rsidP="00C60DF7"/>
    <w:p w:rsidR="00C60DF7" w:rsidRDefault="00D30D93" w:rsidP="00C60DF7">
      <w:pPr>
        <w:jc w:val="both"/>
      </w:pPr>
      <w:r>
        <w:rPr>
          <w:noProof/>
          <w:lang w:eastAsia="lv-LV"/>
        </w:rPr>
        <mc:AlternateContent>
          <mc:Choice Requires="wps">
            <w:drawing>
              <wp:anchor distT="0" distB="0" distL="114300" distR="114300" simplePos="0" relativeHeight="251665408" behindDoc="0" locked="0" layoutInCell="1" allowOverlap="1">
                <wp:simplePos x="0" y="0"/>
                <wp:positionH relativeFrom="column">
                  <wp:posOffset>1965325</wp:posOffset>
                </wp:positionH>
                <wp:positionV relativeFrom="paragraph">
                  <wp:posOffset>2054860</wp:posOffset>
                </wp:positionV>
                <wp:extent cx="457200" cy="495300"/>
                <wp:effectExtent l="19050" t="19050" r="19050" b="19050"/>
                <wp:wrapNone/>
                <wp:docPr id="10" name="Taisns bultveida savienotājs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95300"/>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B5B11F5" id="_x0000_t32" coordsize="21600,21600" o:spt="32" o:oned="t" path="m,l21600,21600e" filled="f">
                <v:path arrowok="t" fillok="f" o:connecttype="none"/>
                <o:lock v:ext="edit" shapetype="t"/>
              </v:shapetype>
              <v:shape id="Taisns bultveida savienotājs 10" o:spid="_x0000_s1026" type="#_x0000_t32" style="position:absolute;margin-left:154.75pt;margin-top:161.8pt;width:36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" strokecolor="#ffc000" strokeweight="2.5pt">
                <v:shadow color="#868686"/>
              </v:shape>
            </w:pict>
          </mc:Fallback>
        </mc:AlternateContent>
      </w:r>
      <w:r>
        <w:rPr>
          <w:noProof/>
          <w:lang w:eastAsia="lv-LV"/>
        </w:rPr>
        <mc:AlternateContent>
          <mc:Choice Requires="wps">
            <w:drawing>
              <wp:anchor distT="0" distB="0" distL="114300" distR="114300" simplePos="0" relativeHeight="251662336" behindDoc="0" locked="0" layoutInCell="1" allowOverlap="1" wp14:anchorId="1C68AE9B" wp14:editId="76FF20C9">
                <wp:simplePos x="0" y="0"/>
                <wp:positionH relativeFrom="column">
                  <wp:posOffset>2425065</wp:posOffset>
                </wp:positionH>
                <wp:positionV relativeFrom="paragraph">
                  <wp:posOffset>1767841</wp:posOffset>
                </wp:positionV>
                <wp:extent cx="368300" cy="374649"/>
                <wp:effectExtent l="19050" t="19050" r="31750" b="26035"/>
                <wp:wrapNone/>
                <wp:docPr id="6" name="Taisns bultveida savienotājs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8300" cy="374649"/>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C03F91" id="Taisns bultveida savienotājs 6" o:spid="_x0000_s1026" type="#_x0000_t32" style="position:absolute;margin-left:190.95pt;margin-top:139.2pt;width:29pt;height:2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" strokecolor="#ffc000" strokeweight="2.5pt">
                <v:shadow color="#868686"/>
              </v:shape>
            </w:pict>
          </mc:Fallback>
        </mc:AlternateContent>
      </w:r>
      <w:r>
        <w:rPr>
          <w:noProof/>
          <w:lang w:eastAsia="lv-LV"/>
        </w:rPr>
        <mc:AlternateContent>
          <mc:Choice Requires="wps">
            <w:drawing>
              <wp:anchor distT="0" distB="0" distL="114300" distR="114300" simplePos="0" relativeHeight="251664384" behindDoc="0" locked="0" layoutInCell="1" allowOverlap="1" wp14:anchorId="292B7335" wp14:editId="02EF751A">
                <wp:simplePos x="0" y="0"/>
                <wp:positionH relativeFrom="column">
                  <wp:posOffset>2393315</wp:posOffset>
                </wp:positionH>
                <wp:positionV relativeFrom="paragraph">
                  <wp:posOffset>2307590</wp:posOffset>
                </wp:positionV>
                <wp:extent cx="228600" cy="241300"/>
                <wp:effectExtent l="19050" t="19050" r="19050" b="25400"/>
                <wp:wrapNone/>
                <wp:docPr id="9" name="Taisns bultveida savienotājs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41300"/>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27A154" id="Taisns bultveida savienotājs 9" o:spid="_x0000_s1026" type="#_x0000_t32" style="position:absolute;margin-left:188.45pt;margin-top:181.7pt;width:18pt;height:1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" strokecolor="#ffc000" strokeweight="2.5pt">
                <v:shadow color="#868686"/>
              </v:shape>
            </w:pict>
          </mc:Fallback>
        </mc:AlternateContent>
      </w:r>
      <w:r>
        <w:rPr>
          <w:noProof/>
          <w:lang w:eastAsia="lv-LV"/>
        </w:rPr>
        <mc:AlternateContent>
          <mc:Choice Requires="wps">
            <w:drawing>
              <wp:anchor distT="0" distB="0" distL="114300" distR="114300" simplePos="0" relativeHeight="251659264" behindDoc="0" locked="0" layoutInCell="1" allowOverlap="1" wp14:anchorId="376C0671" wp14:editId="463FE609">
                <wp:simplePos x="0" y="0"/>
                <wp:positionH relativeFrom="column">
                  <wp:posOffset>2586990</wp:posOffset>
                </wp:positionH>
                <wp:positionV relativeFrom="paragraph">
                  <wp:posOffset>1093470</wp:posOffset>
                </wp:positionV>
                <wp:extent cx="314325" cy="514350"/>
                <wp:effectExtent l="19050" t="0" r="28575" b="38100"/>
                <wp:wrapNone/>
                <wp:docPr id="3" name="Lejupvērstā bultiņa 3"/>
                <wp:cNvGraphicFramePr/>
                <a:graphic xmlns:a="http://schemas.openxmlformats.org/drawingml/2006/main">
                  <a:graphicData uri="http://schemas.microsoft.com/office/word/2010/wordprocessingShape">
                    <wps:wsp>
                      <wps:cNvSpPr/>
                      <wps:spPr>
                        <a:xfrm>
                          <a:off x="0" y="0"/>
                          <a:ext cx="314325" cy="514350"/>
                        </a:xfrm>
                        <a:prstGeom prst="down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CE535B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Lejupvērstā bultiņa 3" o:spid="_x0000_s1026" type="#_x0000_t67" style="position:absolute;margin-left:203.7pt;margin-top:86.1pt;width:24.7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" adj="15000" fillcolor="#f79646" strokecolor="#b66d31" strokeweight="2pt"/>
            </w:pict>
          </mc:Fallback>
        </mc:AlternateContent>
      </w:r>
      <w:r>
        <w:rPr>
          <w:noProof/>
          <w:lang w:eastAsia="lv-LV"/>
        </w:rPr>
        <mc:AlternateContent>
          <mc:Choice Requires="wps">
            <w:drawing>
              <wp:anchor distT="0" distB="0" distL="114300" distR="114300" simplePos="0" relativeHeight="251663360" behindDoc="0" locked="0" layoutInCell="1" allowOverlap="1" wp14:anchorId="53DC790F" wp14:editId="4C1D2704">
                <wp:simplePos x="0" y="0"/>
                <wp:positionH relativeFrom="column">
                  <wp:posOffset>2425700</wp:posOffset>
                </wp:positionH>
                <wp:positionV relativeFrom="paragraph">
                  <wp:posOffset>2141855</wp:posOffset>
                </wp:positionV>
                <wp:extent cx="161925" cy="163830"/>
                <wp:effectExtent l="19050" t="19050" r="28575" b="26670"/>
                <wp:wrapNone/>
                <wp:docPr id="8" name="Taisns bultveida savienotājs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63830"/>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FD1163" id="Taisns bultveida savienotājs 8" o:spid="_x0000_s1026" type="#_x0000_t32" style="position:absolute;margin-left:191pt;margin-top:168.65pt;width:12.75pt;height:1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" strokecolor="#ffc000" strokeweight="2.5pt">
                <v:shadow color="#868686"/>
              </v:shape>
            </w:pict>
          </mc:Fallback>
        </mc:AlternateContent>
      </w:r>
      <w:r>
        <w:rPr>
          <w:noProof/>
          <w:lang w:eastAsia="lv-LV"/>
        </w:rPr>
        <mc:AlternateContent>
          <mc:Choice Requires="wps">
            <w:drawing>
              <wp:anchor distT="0" distB="0" distL="114300" distR="114300" simplePos="0" relativeHeight="251661312" behindDoc="0" locked="0" layoutInCell="1" allowOverlap="1" wp14:anchorId="156EA244" wp14:editId="5053CE10">
                <wp:simplePos x="0" y="0"/>
                <wp:positionH relativeFrom="column">
                  <wp:posOffset>2511425</wp:posOffset>
                </wp:positionH>
                <wp:positionV relativeFrom="paragraph">
                  <wp:posOffset>1502410</wp:posOffset>
                </wp:positionV>
                <wp:extent cx="276225" cy="266700"/>
                <wp:effectExtent l="19050" t="19050" r="28575" b="19050"/>
                <wp:wrapNone/>
                <wp:docPr id="5" name="Taisns bultveida savienotājs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266700"/>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805377" id="Taisns bultveida savienotājs 5" o:spid="_x0000_s1026" type="#_x0000_t32" style="position:absolute;margin-left:197.75pt;margin-top:118.3pt;width:21.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" strokecolor="#ffc000" strokeweight="2.5pt">
                <v:shadow color="#868686"/>
              </v:shape>
            </w:pict>
          </mc:Fallback>
        </mc:AlternateContent>
      </w:r>
      <w:r>
        <w:rPr>
          <w:noProof/>
          <w:lang w:eastAsia="lv-LV"/>
        </w:rPr>
        <mc:AlternateContent>
          <mc:Choice Requires="wps">
            <w:drawing>
              <wp:anchor distT="0" distB="0" distL="114300" distR="114300" simplePos="0" relativeHeight="251660288" behindDoc="0" locked="0" layoutInCell="1" allowOverlap="1" wp14:anchorId="3A1520F7" wp14:editId="579E85CF">
                <wp:simplePos x="0" y="0"/>
                <wp:positionH relativeFrom="column">
                  <wp:posOffset>1958975</wp:posOffset>
                </wp:positionH>
                <wp:positionV relativeFrom="paragraph">
                  <wp:posOffset>1503680</wp:posOffset>
                </wp:positionV>
                <wp:extent cx="552450" cy="554355"/>
                <wp:effectExtent l="19050" t="19050" r="19050" b="17145"/>
                <wp:wrapNone/>
                <wp:docPr id="2" name="Taisns bultveida savienotājs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0" cy="554355"/>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689E51" id="Taisns bultveida savienotājs 2" o:spid="_x0000_s1026" type="#_x0000_t32" style="position:absolute;margin-left:154.25pt;margin-top:118.4pt;width:43.5pt;height:43.6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" strokecolor="#ffc000" strokeweight="2.5pt">
                <v:shadow color="#868686"/>
              </v:shape>
            </w:pict>
          </mc:Fallback>
        </mc:AlternateContent>
      </w:r>
      <w:r>
        <w:rPr>
          <w:noProof/>
          <w:lang w:eastAsia="lv-LV"/>
        </w:rPr>
        <w:drawing>
          <wp:inline distT="0" distB="0" distL="0" distR="0" wp14:anchorId="78872FDD" wp14:editId="75441FBA">
            <wp:extent cx="5760085" cy="3607762"/>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3607762"/>
                    </a:xfrm>
                    <a:prstGeom prst="rect">
                      <a:avLst/>
                    </a:prstGeom>
                    <a:noFill/>
                    <a:ln>
                      <a:noFill/>
                    </a:ln>
                  </pic:spPr>
                </pic:pic>
              </a:graphicData>
            </a:graphic>
          </wp:inline>
        </w:drawing>
      </w:r>
    </w:p>
    <w:p w:rsidR="00C60DF7" w:rsidRDefault="00C60DF7" w:rsidP="00C60DF7">
      <w:pPr>
        <w:rPr>
          <w:rFonts w:ascii="Times New Roman" w:hAnsi="Times New Roman" w:cs="Times New Roman"/>
          <w:sz w:val="24"/>
          <w:szCs w:val="24"/>
        </w:rPr>
      </w:pPr>
    </w:p>
    <w:p w:rsidR="00C60DF7" w:rsidRDefault="00C60DF7" w:rsidP="00C60DF7"/>
    <w:p w:rsidR="0090161B" w:rsidRDefault="0090161B"/>
    <w:sectPr w:rsidR="0090161B" w:rsidSect="00BA0727">
      <w:pgSz w:w="11906" w:h="16838"/>
      <w:pgMar w:top="1134" w:right="1134" w:bottom="993"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6101B"/>
    <w:multiLevelType w:val="multilevel"/>
    <w:tmpl w:val="25A483B6"/>
    <w:lvl w:ilvl="0">
      <w:start w:val="5"/>
      <w:numFmt w:val="decimal"/>
      <w:lvlText w:val="%1."/>
      <w:lvlJc w:val="left"/>
      <w:pPr>
        <w:ind w:left="660" w:hanging="660"/>
      </w:pPr>
      <w:rPr>
        <w:rFonts w:hint="default"/>
      </w:rPr>
    </w:lvl>
    <w:lvl w:ilvl="1">
      <w:start w:val="17"/>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2DDC03AF"/>
    <w:multiLevelType w:val="hybridMultilevel"/>
    <w:tmpl w:val="45320268"/>
    <w:lvl w:ilvl="0" w:tplc="56A43472">
      <w:start w:val="5"/>
      <w:numFmt w:val="decimal"/>
      <w:lvlText w:val="%1."/>
      <w:lvlJc w:val="left"/>
      <w:pPr>
        <w:ind w:left="1288" w:hanging="360"/>
      </w:pPr>
      <w:rPr>
        <w:rFonts w:hint="default"/>
      </w:rPr>
    </w:lvl>
    <w:lvl w:ilvl="1" w:tplc="04260019" w:tentative="1">
      <w:start w:val="1"/>
      <w:numFmt w:val="lowerLetter"/>
      <w:lvlText w:val="%2."/>
      <w:lvlJc w:val="left"/>
      <w:pPr>
        <w:ind w:left="2008" w:hanging="360"/>
      </w:pPr>
    </w:lvl>
    <w:lvl w:ilvl="2" w:tplc="0426001B" w:tentative="1">
      <w:start w:val="1"/>
      <w:numFmt w:val="lowerRoman"/>
      <w:lvlText w:val="%3."/>
      <w:lvlJc w:val="right"/>
      <w:pPr>
        <w:ind w:left="2728" w:hanging="180"/>
      </w:pPr>
    </w:lvl>
    <w:lvl w:ilvl="3" w:tplc="0426000F" w:tentative="1">
      <w:start w:val="1"/>
      <w:numFmt w:val="decimal"/>
      <w:lvlText w:val="%4."/>
      <w:lvlJc w:val="left"/>
      <w:pPr>
        <w:ind w:left="3448" w:hanging="360"/>
      </w:pPr>
    </w:lvl>
    <w:lvl w:ilvl="4" w:tplc="04260019" w:tentative="1">
      <w:start w:val="1"/>
      <w:numFmt w:val="lowerLetter"/>
      <w:lvlText w:val="%5."/>
      <w:lvlJc w:val="left"/>
      <w:pPr>
        <w:ind w:left="4168" w:hanging="360"/>
      </w:pPr>
    </w:lvl>
    <w:lvl w:ilvl="5" w:tplc="0426001B" w:tentative="1">
      <w:start w:val="1"/>
      <w:numFmt w:val="lowerRoman"/>
      <w:lvlText w:val="%6."/>
      <w:lvlJc w:val="right"/>
      <w:pPr>
        <w:ind w:left="4888" w:hanging="180"/>
      </w:pPr>
    </w:lvl>
    <w:lvl w:ilvl="6" w:tplc="0426000F" w:tentative="1">
      <w:start w:val="1"/>
      <w:numFmt w:val="decimal"/>
      <w:lvlText w:val="%7."/>
      <w:lvlJc w:val="left"/>
      <w:pPr>
        <w:ind w:left="5608" w:hanging="360"/>
      </w:pPr>
    </w:lvl>
    <w:lvl w:ilvl="7" w:tplc="04260019" w:tentative="1">
      <w:start w:val="1"/>
      <w:numFmt w:val="lowerLetter"/>
      <w:lvlText w:val="%8."/>
      <w:lvlJc w:val="left"/>
      <w:pPr>
        <w:ind w:left="6328" w:hanging="360"/>
      </w:pPr>
    </w:lvl>
    <w:lvl w:ilvl="8" w:tplc="0426001B" w:tentative="1">
      <w:start w:val="1"/>
      <w:numFmt w:val="lowerRoman"/>
      <w:lvlText w:val="%9."/>
      <w:lvlJc w:val="right"/>
      <w:pPr>
        <w:ind w:left="7048" w:hanging="180"/>
      </w:pPr>
    </w:lvl>
  </w:abstractNum>
  <w:abstractNum w:abstractNumId="2">
    <w:nsid w:val="467A76FE"/>
    <w:multiLevelType w:val="hybridMultilevel"/>
    <w:tmpl w:val="EF7AA664"/>
    <w:lvl w:ilvl="0" w:tplc="083EA38E">
      <w:start w:val="4"/>
      <w:numFmt w:val="decimal"/>
      <w:lvlText w:val="%1."/>
      <w:lvlJc w:val="left"/>
      <w:pPr>
        <w:tabs>
          <w:tab w:val="num" w:pos="928"/>
        </w:tabs>
        <w:ind w:left="928" w:hanging="360"/>
      </w:pPr>
      <w:rPr>
        <w:rFonts w:hint="default"/>
      </w:rPr>
    </w:lvl>
    <w:lvl w:ilvl="1" w:tplc="04260019" w:tentative="1">
      <w:start w:val="1"/>
      <w:numFmt w:val="lowerLetter"/>
      <w:lvlText w:val="%2."/>
      <w:lvlJc w:val="left"/>
      <w:pPr>
        <w:tabs>
          <w:tab w:val="num" w:pos="1648"/>
        </w:tabs>
        <w:ind w:left="1648" w:hanging="360"/>
      </w:pPr>
    </w:lvl>
    <w:lvl w:ilvl="2" w:tplc="0426001B" w:tentative="1">
      <w:start w:val="1"/>
      <w:numFmt w:val="lowerRoman"/>
      <w:lvlText w:val="%3."/>
      <w:lvlJc w:val="right"/>
      <w:pPr>
        <w:tabs>
          <w:tab w:val="num" w:pos="2368"/>
        </w:tabs>
        <w:ind w:left="2368" w:hanging="180"/>
      </w:pPr>
    </w:lvl>
    <w:lvl w:ilvl="3" w:tplc="0426000F" w:tentative="1">
      <w:start w:val="1"/>
      <w:numFmt w:val="decimal"/>
      <w:lvlText w:val="%4."/>
      <w:lvlJc w:val="left"/>
      <w:pPr>
        <w:tabs>
          <w:tab w:val="num" w:pos="3088"/>
        </w:tabs>
        <w:ind w:left="3088" w:hanging="360"/>
      </w:pPr>
    </w:lvl>
    <w:lvl w:ilvl="4" w:tplc="04260019" w:tentative="1">
      <w:start w:val="1"/>
      <w:numFmt w:val="lowerLetter"/>
      <w:lvlText w:val="%5."/>
      <w:lvlJc w:val="left"/>
      <w:pPr>
        <w:tabs>
          <w:tab w:val="num" w:pos="3808"/>
        </w:tabs>
        <w:ind w:left="3808" w:hanging="360"/>
      </w:pPr>
    </w:lvl>
    <w:lvl w:ilvl="5" w:tplc="0426001B" w:tentative="1">
      <w:start w:val="1"/>
      <w:numFmt w:val="lowerRoman"/>
      <w:lvlText w:val="%6."/>
      <w:lvlJc w:val="right"/>
      <w:pPr>
        <w:tabs>
          <w:tab w:val="num" w:pos="4528"/>
        </w:tabs>
        <w:ind w:left="4528" w:hanging="180"/>
      </w:pPr>
    </w:lvl>
    <w:lvl w:ilvl="6" w:tplc="0426000F" w:tentative="1">
      <w:start w:val="1"/>
      <w:numFmt w:val="decimal"/>
      <w:lvlText w:val="%7."/>
      <w:lvlJc w:val="left"/>
      <w:pPr>
        <w:tabs>
          <w:tab w:val="num" w:pos="5248"/>
        </w:tabs>
        <w:ind w:left="5248" w:hanging="360"/>
      </w:pPr>
    </w:lvl>
    <w:lvl w:ilvl="7" w:tplc="04260019" w:tentative="1">
      <w:start w:val="1"/>
      <w:numFmt w:val="lowerLetter"/>
      <w:lvlText w:val="%8."/>
      <w:lvlJc w:val="left"/>
      <w:pPr>
        <w:tabs>
          <w:tab w:val="num" w:pos="5968"/>
        </w:tabs>
        <w:ind w:left="5968" w:hanging="360"/>
      </w:pPr>
    </w:lvl>
    <w:lvl w:ilvl="8" w:tplc="0426001B" w:tentative="1">
      <w:start w:val="1"/>
      <w:numFmt w:val="lowerRoman"/>
      <w:lvlText w:val="%9."/>
      <w:lvlJc w:val="right"/>
      <w:pPr>
        <w:tabs>
          <w:tab w:val="num" w:pos="6688"/>
        </w:tabs>
        <w:ind w:left="6688" w:hanging="180"/>
      </w:pPr>
    </w:lvl>
  </w:abstractNum>
  <w:abstractNum w:abstractNumId="3">
    <w:nsid w:val="53245AB1"/>
    <w:multiLevelType w:val="hybridMultilevel"/>
    <w:tmpl w:val="E0B89C90"/>
    <w:lvl w:ilvl="0" w:tplc="0426000F">
      <w:start w:val="8"/>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58601422"/>
    <w:multiLevelType w:val="hybridMultilevel"/>
    <w:tmpl w:val="C1764452"/>
    <w:lvl w:ilvl="0" w:tplc="6F2C86A4">
      <w:start w:val="5"/>
      <w:numFmt w:val="decimal"/>
      <w:lvlText w:val="%1."/>
      <w:lvlJc w:val="left"/>
      <w:pPr>
        <w:ind w:left="1288" w:hanging="360"/>
      </w:pPr>
      <w:rPr>
        <w:rFonts w:hint="default"/>
      </w:rPr>
    </w:lvl>
    <w:lvl w:ilvl="1" w:tplc="04260019" w:tentative="1">
      <w:start w:val="1"/>
      <w:numFmt w:val="lowerLetter"/>
      <w:lvlText w:val="%2."/>
      <w:lvlJc w:val="left"/>
      <w:pPr>
        <w:ind w:left="2008" w:hanging="360"/>
      </w:pPr>
    </w:lvl>
    <w:lvl w:ilvl="2" w:tplc="0426001B" w:tentative="1">
      <w:start w:val="1"/>
      <w:numFmt w:val="lowerRoman"/>
      <w:lvlText w:val="%3."/>
      <w:lvlJc w:val="right"/>
      <w:pPr>
        <w:ind w:left="2728" w:hanging="180"/>
      </w:pPr>
    </w:lvl>
    <w:lvl w:ilvl="3" w:tplc="0426000F" w:tentative="1">
      <w:start w:val="1"/>
      <w:numFmt w:val="decimal"/>
      <w:lvlText w:val="%4."/>
      <w:lvlJc w:val="left"/>
      <w:pPr>
        <w:ind w:left="3448" w:hanging="360"/>
      </w:pPr>
    </w:lvl>
    <w:lvl w:ilvl="4" w:tplc="04260019" w:tentative="1">
      <w:start w:val="1"/>
      <w:numFmt w:val="lowerLetter"/>
      <w:lvlText w:val="%5."/>
      <w:lvlJc w:val="left"/>
      <w:pPr>
        <w:ind w:left="4168" w:hanging="360"/>
      </w:pPr>
    </w:lvl>
    <w:lvl w:ilvl="5" w:tplc="0426001B" w:tentative="1">
      <w:start w:val="1"/>
      <w:numFmt w:val="lowerRoman"/>
      <w:lvlText w:val="%6."/>
      <w:lvlJc w:val="right"/>
      <w:pPr>
        <w:ind w:left="4888" w:hanging="180"/>
      </w:pPr>
    </w:lvl>
    <w:lvl w:ilvl="6" w:tplc="0426000F" w:tentative="1">
      <w:start w:val="1"/>
      <w:numFmt w:val="decimal"/>
      <w:lvlText w:val="%7."/>
      <w:lvlJc w:val="left"/>
      <w:pPr>
        <w:ind w:left="5608" w:hanging="360"/>
      </w:pPr>
    </w:lvl>
    <w:lvl w:ilvl="7" w:tplc="04260019" w:tentative="1">
      <w:start w:val="1"/>
      <w:numFmt w:val="lowerLetter"/>
      <w:lvlText w:val="%8."/>
      <w:lvlJc w:val="left"/>
      <w:pPr>
        <w:ind w:left="6328" w:hanging="360"/>
      </w:pPr>
    </w:lvl>
    <w:lvl w:ilvl="8" w:tplc="0426001B" w:tentative="1">
      <w:start w:val="1"/>
      <w:numFmt w:val="lowerRoman"/>
      <w:lvlText w:val="%9."/>
      <w:lvlJc w:val="right"/>
      <w:pPr>
        <w:ind w:left="7048" w:hanging="180"/>
      </w:pPr>
    </w:lvl>
  </w:abstractNum>
  <w:abstractNum w:abstractNumId="5">
    <w:nsid w:val="669E1A58"/>
    <w:multiLevelType w:val="hybridMultilevel"/>
    <w:tmpl w:val="EE2486E2"/>
    <w:lvl w:ilvl="0" w:tplc="4836BF3C">
      <w:start w:val="1"/>
      <w:numFmt w:val="decimal"/>
      <w:lvlText w:val="%1."/>
      <w:lvlJc w:val="left"/>
      <w:pPr>
        <w:ind w:left="648" w:hanging="360"/>
      </w:pPr>
      <w:rPr>
        <w:rFonts w:hint="default"/>
      </w:rPr>
    </w:lvl>
    <w:lvl w:ilvl="1" w:tplc="04260019" w:tentative="1">
      <w:start w:val="1"/>
      <w:numFmt w:val="lowerLetter"/>
      <w:lvlText w:val="%2."/>
      <w:lvlJc w:val="left"/>
      <w:pPr>
        <w:ind w:left="1368" w:hanging="360"/>
      </w:pPr>
    </w:lvl>
    <w:lvl w:ilvl="2" w:tplc="0426001B" w:tentative="1">
      <w:start w:val="1"/>
      <w:numFmt w:val="lowerRoman"/>
      <w:lvlText w:val="%3."/>
      <w:lvlJc w:val="right"/>
      <w:pPr>
        <w:ind w:left="2088" w:hanging="180"/>
      </w:pPr>
    </w:lvl>
    <w:lvl w:ilvl="3" w:tplc="0426000F" w:tentative="1">
      <w:start w:val="1"/>
      <w:numFmt w:val="decimal"/>
      <w:lvlText w:val="%4."/>
      <w:lvlJc w:val="left"/>
      <w:pPr>
        <w:ind w:left="2808" w:hanging="360"/>
      </w:pPr>
    </w:lvl>
    <w:lvl w:ilvl="4" w:tplc="04260019" w:tentative="1">
      <w:start w:val="1"/>
      <w:numFmt w:val="lowerLetter"/>
      <w:lvlText w:val="%5."/>
      <w:lvlJc w:val="left"/>
      <w:pPr>
        <w:ind w:left="3528" w:hanging="360"/>
      </w:pPr>
    </w:lvl>
    <w:lvl w:ilvl="5" w:tplc="0426001B" w:tentative="1">
      <w:start w:val="1"/>
      <w:numFmt w:val="lowerRoman"/>
      <w:lvlText w:val="%6."/>
      <w:lvlJc w:val="right"/>
      <w:pPr>
        <w:ind w:left="4248" w:hanging="180"/>
      </w:pPr>
    </w:lvl>
    <w:lvl w:ilvl="6" w:tplc="0426000F" w:tentative="1">
      <w:start w:val="1"/>
      <w:numFmt w:val="decimal"/>
      <w:lvlText w:val="%7."/>
      <w:lvlJc w:val="left"/>
      <w:pPr>
        <w:ind w:left="4968" w:hanging="360"/>
      </w:pPr>
    </w:lvl>
    <w:lvl w:ilvl="7" w:tplc="04260019" w:tentative="1">
      <w:start w:val="1"/>
      <w:numFmt w:val="lowerLetter"/>
      <w:lvlText w:val="%8."/>
      <w:lvlJc w:val="left"/>
      <w:pPr>
        <w:ind w:left="5688" w:hanging="360"/>
      </w:pPr>
    </w:lvl>
    <w:lvl w:ilvl="8" w:tplc="0426001B" w:tentative="1">
      <w:start w:val="1"/>
      <w:numFmt w:val="lowerRoman"/>
      <w:lvlText w:val="%9."/>
      <w:lvlJc w:val="right"/>
      <w:pPr>
        <w:ind w:left="6408" w:hanging="180"/>
      </w:pPr>
    </w:lvl>
  </w:abstractNum>
  <w:num w:numId="1">
    <w:abstractNumId w:val="2"/>
  </w:num>
  <w:num w:numId="2">
    <w:abstractNumId w:val="0"/>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DF7"/>
    <w:rsid w:val="00003D5A"/>
    <w:rsid w:val="0009797D"/>
    <w:rsid w:val="00172F97"/>
    <w:rsid w:val="0017722E"/>
    <w:rsid w:val="00210775"/>
    <w:rsid w:val="0024121E"/>
    <w:rsid w:val="0024311F"/>
    <w:rsid w:val="00281C91"/>
    <w:rsid w:val="0029198F"/>
    <w:rsid w:val="00357F3D"/>
    <w:rsid w:val="003738FF"/>
    <w:rsid w:val="0038607A"/>
    <w:rsid w:val="00484C97"/>
    <w:rsid w:val="004A1841"/>
    <w:rsid w:val="004B6E49"/>
    <w:rsid w:val="004C4EC0"/>
    <w:rsid w:val="004E35CA"/>
    <w:rsid w:val="004F4096"/>
    <w:rsid w:val="004F7D8A"/>
    <w:rsid w:val="00507CD0"/>
    <w:rsid w:val="0057141D"/>
    <w:rsid w:val="005D63D5"/>
    <w:rsid w:val="00642315"/>
    <w:rsid w:val="006600B0"/>
    <w:rsid w:val="006963CE"/>
    <w:rsid w:val="006D6681"/>
    <w:rsid w:val="006F0644"/>
    <w:rsid w:val="00721FC3"/>
    <w:rsid w:val="00770BF6"/>
    <w:rsid w:val="007962E0"/>
    <w:rsid w:val="007978D9"/>
    <w:rsid w:val="007A32D0"/>
    <w:rsid w:val="007A700F"/>
    <w:rsid w:val="007A7293"/>
    <w:rsid w:val="007C63AF"/>
    <w:rsid w:val="007D71C0"/>
    <w:rsid w:val="00817609"/>
    <w:rsid w:val="0084641C"/>
    <w:rsid w:val="008C3DFC"/>
    <w:rsid w:val="0090161B"/>
    <w:rsid w:val="009051AA"/>
    <w:rsid w:val="009371A3"/>
    <w:rsid w:val="00951D35"/>
    <w:rsid w:val="009701C0"/>
    <w:rsid w:val="009A3F0C"/>
    <w:rsid w:val="009D4761"/>
    <w:rsid w:val="009F50E4"/>
    <w:rsid w:val="00A30C95"/>
    <w:rsid w:val="00A66DAA"/>
    <w:rsid w:val="00A66E9E"/>
    <w:rsid w:val="00A9376B"/>
    <w:rsid w:val="00B45E3B"/>
    <w:rsid w:val="00B5116C"/>
    <w:rsid w:val="00B7340B"/>
    <w:rsid w:val="00B8460A"/>
    <w:rsid w:val="00B91E16"/>
    <w:rsid w:val="00BA0727"/>
    <w:rsid w:val="00BC5481"/>
    <w:rsid w:val="00C01420"/>
    <w:rsid w:val="00C16305"/>
    <w:rsid w:val="00C20CB3"/>
    <w:rsid w:val="00C60DF7"/>
    <w:rsid w:val="00C7355D"/>
    <w:rsid w:val="00D11D34"/>
    <w:rsid w:val="00D30D93"/>
    <w:rsid w:val="00D70035"/>
    <w:rsid w:val="00DB2DB1"/>
    <w:rsid w:val="00DC2064"/>
    <w:rsid w:val="00DF29E9"/>
    <w:rsid w:val="00DF4348"/>
    <w:rsid w:val="00E02BD4"/>
    <w:rsid w:val="00E153EC"/>
    <w:rsid w:val="00E47E0C"/>
    <w:rsid w:val="00E53524"/>
    <w:rsid w:val="00E76B4F"/>
    <w:rsid w:val="00E82A75"/>
    <w:rsid w:val="00E9750E"/>
    <w:rsid w:val="00EA644D"/>
    <w:rsid w:val="00EE12C6"/>
    <w:rsid w:val="00EF4255"/>
    <w:rsid w:val="00F77E64"/>
    <w:rsid w:val="00FA1B06"/>
    <w:rsid w:val="00FD117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DF7"/>
  </w:style>
  <w:style w:type="paragraph" w:styleId="Heading1">
    <w:name w:val="heading 1"/>
    <w:basedOn w:val="Normal"/>
    <w:next w:val="Normal"/>
    <w:link w:val="Heading1Char"/>
    <w:qFormat/>
    <w:rsid w:val="00BA0727"/>
    <w:pPr>
      <w:keepNext/>
      <w:spacing w:after="0" w:line="240" w:lineRule="auto"/>
      <w:jc w:val="center"/>
      <w:outlineLvl w:val="0"/>
    </w:pPr>
    <w:rPr>
      <w:rFonts w:ascii="Times New Roman" w:eastAsia="Times New Roman" w:hAnsi="Times New Roman" w:cs="Arial Unicode MS"/>
      <w:b/>
      <w:bCs/>
      <w:sz w:val="32"/>
      <w:szCs w:val="32"/>
      <w:lang w:val="en-AU" w:eastAsia="lv-LV" w:bidi="lo-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C60DF7"/>
    <w:rPr>
      <w:rFonts w:cs="Times New Roman"/>
      <w:color w:val="0000FF"/>
      <w:u w:val="single"/>
    </w:rPr>
  </w:style>
  <w:style w:type="paragraph" w:styleId="ListParagraph">
    <w:name w:val="List Paragraph"/>
    <w:basedOn w:val="Normal"/>
    <w:uiPriority w:val="34"/>
    <w:qFormat/>
    <w:rsid w:val="00C60DF7"/>
    <w:pPr>
      <w:ind w:left="720"/>
      <w:contextualSpacing/>
    </w:pPr>
  </w:style>
  <w:style w:type="paragraph" w:styleId="BalloonText">
    <w:name w:val="Balloon Text"/>
    <w:basedOn w:val="Normal"/>
    <w:link w:val="BalloonTextChar"/>
    <w:uiPriority w:val="99"/>
    <w:semiHidden/>
    <w:unhideWhenUsed/>
    <w:rsid w:val="00C60D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F7"/>
    <w:rPr>
      <w:rFonts w:ascii="Tahoma" w:hAnsi="Tahoma" w:cs="Tahoma"/>
      <w:sz w:val="16"/>
      <w:szCs w:val="16"/>
    </w:rPr>
  </w:style>
  <w:style w:type="paragraph" w:styleId="NoSpacing">
    <w:name w:val="No Spacing"/>
    <w:uiPriority w:val="1"/>
    <w:qFormat/>
    <w:rsid w:val="00003D5A"/>
    <w:pPr>
      <w:spacing w:after="0" w:line="240" w:lineRule="auto"/>
    </w:pPr>
  </w:style>
  <w:style w:type="character" w:customStyle="1" w:styleId="Heading1Char">
    <w:name w:val="Heading 1 Char"/>
    <w:basedOn w:val="DefaultParagraphFont"/>
    <w:link w:val="Heading1"/>
    <w:rsid w:val="00BA0727"/>
    <w:rPr>
      <w:rFonts w:ascii="Times New Roman" w:eastAsia="Times New Roman" w:hAnsi="Times New Roman" w:cs="Arial Unicode MS"/>
      <w:b/>
      <w:bCs/>
      <w:sz w:val="32"/>
      <w:szCs w:val="32"/>
      <w:lang w:val="en-AU" w:eastAsia="lv-LV" w:bidi="lo-L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DF7"/>
  </w:style>
  <w:style w:type="paragraph" w:styleId="Heading1">
    <w:name w:val="heading 1"/>
    <w:basedOn w:val="Normal"/>
    <w:next w:val="Normal"/>
    <w:link w:val="Heading1Char"/>
    <w:qFormat/>
    <w:rsid w:val="00BA0727"/>
    <w:pPr>
      <w:keepNext/>
      <w:spacing w:after="0" w:line="240" w:lineRule="auto"/>
      <w:jc w:val="center"/>
      <w:outlineLvl w:val="0"/>
    </w:pPr>
    <w:rPr>
      <w:rFonts w:ascii="Times New Roman" w:eastAsia="Times New Roman" w:hAnsi="Times New Roman" w:cs="Arial Unicode MS"/>
      <w:b/>
      <w:bCs/>
      <w:sz w:val="32"/>
      <w:szCs w:val="32"/>
      <w:lang w:val="en-AU" w:eastAsia="lv-LV" w:bidi="lo-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C60DF7"/>
    <w:rPr>
      <w:rFonts w:cs="Times New Roman"/>
      <w:color w:val="0000FF"/>
      <w:u w:val="single"/>
    </w:rPr>
  </w:style>
  <w:style w:type="paragraph" w:styleId="ListParagraph">
    <w:name w:val="List Paragraph"/>
    <w:basedOn w:val="Normal"/>
    <w:uiPriority w:val="34"/>
    <w:qFormat/>
    <w:rsid w:val="00C60DF7"/>
    <w:pPr>
      <w:ind w:left="720"/>
      <w:contextualSpacing/>
    </w:pPr>
  </w:style>
  <w:style w:type="paragraph" w:styleId="BalloonText">
    <w:name w:val="Balloon Text"/>
    <w:basedOn w:val="Normal"/>
    <w:link w:val="BalloonTextChar"/>
    <w:uiPriority w:val="99"/>
    <w:semiHidden/>
    <w:unhideWhenUsed/>
    <w:rsid w:val="00C60D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F7"/>
    <w:rPr>
      <w:rFonts w:ascii="Tahoma" w:hAnsi="Tahoma" w:cs="Tahoma"/>
      <w:sz w:val="16"/>
      <w:szCs w:val="16"/>
    </w:rPr>
  </w:style>
  <w:style w:type="paragraph" w:styleId="NoSpacing">
    <w:name w:val="No Spacing"/>
    <w:uiPriority w:val="1"/>
    <w:qFormat/>
    <w:rsid w:val="00003D5A"/>
    <w:pPr>
      <w:spacing w:after="0" w:line="240" w:lineRule="auto"/>
    </w:pPr>
  </w:style>
  <w:style w:type="character" w:customStyle="1" w:styleId="Heading1Char">
    <w:name w:val="Heading 1 Char"/>
    <w:basedOn w:val="DefaultParagraphFont"/>
    <w:link w:val="Heading1"/>
    <w:rsid w:val="00BA0727"/>
    <w:rPr>
      <w:rFonts w:ascii="Times New Roman" w:eastAsia="Times New Roman" w:hAnsi="Times New Roman" w:cs="Arial Unicode MS"/>
      <w:b/>
      <w:bCs/>
      <w:sz w:val="32"/>
      <w:szCs w:val="32"/>
      <w:lang w:val="en-AU" w:eastAsia="lv-LV" w:bidi="lo-L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416573">
      <w:bodyDiv w:val="1"/>
      <w:marLeft w:val="0"/>
      <w:marRight w:val="0"/>
      <w:marTop w:val="0"/>
      <w:marBottom w:val="0"/>
      <w:divBdr>
        <w:top w:val="none" w:sz="0" w:space="0" w:color="auto"/>
        <w:left w:val="none" w:sz="0" w:space="0" w:color="auto"/>
        <w:bottom w:val="none" w:sz="0" w:space="0" w:color="auto"/>
        <w:right w:val="none" w:sz="0" w:space="0" w:color="auto"/>
      </w:divBdr>
    </w:div>
    <w:div w:id="947548207">
      <w:bodyDiv w:val="1"/>
      <w:marLeft w:val="0"/>
      <w:marRight w:val="0"/>
      <w:marTop w:val="0"/>
      <w:marBottom w:val="0"/>
      <w:divBdr>
        <w:top w:val="none" w:sz="0" w:space="0" w:color="auto"/>
        <w:left w:val="none" w:sz="0" w:space="0" w:color="auto"/>
        <w:bottom w:val="none" w:sz="0" w:space="0" w:color="auto"/>
        <w:right w:val="none" w:sz="0" w:space="0" w:color="auto"/>
      </w:divBdr>
    </w:div>
    <w:div w:id="177231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www.priekulesnovads.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iekulesnovads.lv"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20022</Words>
  <Characters>11414</Characters>
  <Application>Microsoft Office Word</Application>
  <DocSecurity>0</DocSecurity>
  <Lines>95</Lines>
  <Paragraphs>62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31374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mkokovihina</dc:creator>
  <cp:lastModifiedBy>Martin</cp:lastModifiedBy>
  <cp:revision>2</cp:revision>
  <dcterms:created xsi:type="dcterms:W3CDTF">2018-07-10T14:33:00Z</dcterms:created>
  <dcterms:modified xsi:type="dcterms:W3CDTF">2018-07-10T14:33:00Z</dcterms:modified>
</cp:coreProperties>
</file>