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9E" w:rsidRPr="009614B7" w:rsidRDefault="002875D9" w:rsidP="002D5F3F">
      <w:pPr>
        <w:autoSpaceDE w:val="0"/>
        <w:autoSpaceDN w:val="0"/>
        <w:adjustRightInd w:val="0"/>
        <w:spacing w:after="0" w:line="240" w:lineRule="auto"/>
        <w:jc w:val="right"/>
        <w:rPr>
          <w:rFonts w:ascii="Arial" w:hAnsi="Arial" w:cs="Arial"/>
          <w:sz w:val="20"/>
          <w:szCs w:val="20"/>
        </w:rPr>
      </w:pPr>
      <w:r w:rsidRPr="009614B7">
        <w:rPr>
          <w:rFonts w:ascii="Arial" w:hAnsi="Arial" w:cs="Arial"/>
          <w:sz w:val="20"/>
          <w:szCs w:val="20"/>
        </w:rPr>
        <w:t>APSTIPRINĀTS</w:t>
      </w:r>
    </w:p>
    <w:p w:rsidR="00ED549E" w:rsidRPr="009614B7" w:rsidRDefault="002875D9" w:rsidP="002D5F3F">
      <w:pPr>
        <w:autoSpaceDE w:val="0"/>
        <w:autoSpaceDN w:val="0"/>
        <w:adjustRightInd w:val="0"/>
        <w:spacing w:after="0" w:line="240" w:lineRule="auto"/>
        <w:jc w:val="right"/>
        <w:rPr>
          <w:rFonts w:ascii="Arial" w:hAnsi="Arial" w:cs="Arial"/>
          <w:sz w:val="20"/>
          <w:szCs w:val="20"/>
        </w:rPr>
      </w:pPr>
      <w:r w:rsidRPr="009614B7">
        <w:rPr>
          <w:rFonts w:ascii="Arial" w:hAnsi="Arial" w:cs="Arial"/>
          <w:sz w:val="20"/>
          <w:szCs w:val="20"/>
        </w:rPr>
        <w:t>SIA “</w:t>
      </w:r>
      <w:r w:rsidR="005D3AC6" w:rsidRPr="009614B7">
        <w:rPr>
          <w:rFonts w:ascii="Arial" w:hAnsi="Arial" w:cs="Arial"/>
          <w:sz w:val="20"/>
          <w:szCs w:val="20"/>
        </w:rPr>
        <w:t>Priekules nami</w:t>
      </w:r>
      <w:r w:rsidRPr="009614B7">
        <w:rPr>
          <w:rFonts w:ascii="Arial" w:hAnsi="Arial" w:cs="Arial"/>
          <w:sz w:val="20"/>
          <w:szCs w:val="20"/>
        </w:rPr>
        <w:t xml:space="preserve">” </w:t>
      </w:r>
    </w:p>
    <w:p w:rsidR="00ED549E" w:rsidRPr="009614B7" w:rsidRDefault="002875D9" w:rsidP="002D5F3F">
      <w:pPr>
        <w:autoSpaceDE w:val="0"/>
        <w:autoSpaceDN w:val="0"/>
        <w:adjustRightInd w:val="0"/>
        <w:spacing w:after="0" w:line="240" w:lineRule="auto"/>
        <w:jc w:val="right"/>
        <w:rPr>
          <w:rFonts w:ascii="Arial" w:hAnsi="Arial" w:cs="Arial"/>
          <w:sz w:val="20"/>
          <w:szCs w:val="20"/>
        </w:rPr>
      </w:pPr>
      <w:r w:rsidRPr="009614B7">
        <w:rPr>
          <w:rFonts w:ascii="Arial" w:hAnsi="Arial" w:cs="Arial"/>
          <w:sz w:val="20"/>
          <w:szCs w:val="20"/>
        </w:rPr>
        <w:t xml:space="preserve">     iepirkumu komisijas sēdē 2017.</w:t>
      </w:r>
      <w:r w:rsidR="005D3AC6" w:rsidRPr="009614B7">
        <w:rPr>
          <w:rFonts w:ascii="Arial" w:hAnsi="Arial" w:cs="Arial"/>
          <w:sz w:val="20"/>
          <w:szCs w:val="20"/>
        </w:rPr>
        <w:t xml:space="preserve">gada </w:t>
      </w:r>
      <w:r w:rsidR="009D0719" w:rsidRPr="009614B7">
        <w:rPr>
          <w:rFonts w:ascii="Arial" w:hAnsi="Arial" w:cs="Arial"/>
          <w:sz w:val="20"/>
          <w:szCs w:val="20"/>
        </w:rPr>
        <w:t>1</w:t>
      </w:r>
      <w:r w:rsidR="002D5F3F">
        <w:rPr>
          <w:rFonts w:ascii="Arial" w:hAnsi="Arial" w:cs="Arial"/>
          <w:sz w:val="20"/>
          <w:szCs w:val="20"/>
        </w:rPr>
        <w:t>2</w:t>
      </w:r>
      <w:r w:rsidR="009D0719" w:rsidRPr="009614B7">
        <w:rPr>
          <w:rFonts w:ascii="Arial" w:hAnsi="Arial" w:cs="Arial"/>
          <w:sz w:val="20"/>
          <w:szCs w:val="20"/>
        </w:rPr>
        <w:t>.jūlijā</w:t>
      </w:r>
    </w:p>
    <w:p w:rsidR="00ED549E" w:rsidRPr="009614B7" w:rsidRDefault="009D0719" w:rsidP="002D5F3F">
      <w:pPr>
        <w:autoSpaceDE w:val="0"/>
        <w:autoSpaceDN w:val="0"/>
        <w:adjustRightInd w:val="0"/>
        <w:spacing w:after="0" w:line="240" w:lineRule="auto"/>
        <w:jc w:val="right"/>
        <w:rPr>
          <w:rFonts w:ascii="Arial" w:hAnsi="Arial" w:cs="Arial"/>
          <w:sz w:val="20"/>
          <w:szCs w:val="20"/>
        </w:rPr>
      </w:pPr>
      <w:r w:rsidRPr="009614B7">
        <w:rPr>
          <w:rFonts w:ascii="Arial" w:hAnsi="Arial" w:cs="Arial"/>
          <w:sz w:val="20"/>
          <w:szCs w:val="20"/>
        </w:rPr>
        <w:t xml:space="preserve"> /protokols Nr.</w:t>
      </w:r>
      <w:r w:rsidR="00913C07">
        <w:rPr>
          <w:rFonts w:ascii="Arial" w:hAnsi="Arial" w:cs="Arial"/>
          <w:sz w:val="20"/>
          <w:szCs w:val="20"/>
        </w:rPr>
        <w:t>3</w:t>
      </w:r>
      <w:r w:rsidRPr="009614B7">
        <w:rPr>
          <w:rFonts w:ascii="Arial" w:hAnsi="Arial" w:cs="Arial"/>
          <w:sz w:val="20"/>
          <w:szCs w:val="20"/>
        </w:rPr>
        <w:t>/</w:t>
      </w:r>
    </w:p>
    <w:p w:rsidR="00ED549E" w:rsidRPr="009614B7" w:rsidRDefault="00ED549E" w:rsidP="00D61AE4">
      <w:pPr>
        <w:autoSpaceDE w:val="0"/>
        <w:autoSpaceDN w:val="0"/>
        <w:adjustRightInd w:val="0"/>
        <w:spacing w:before="120" w:after="120"/>
        <w:jc w:val="right"/>
        <w:rPr>
          <w:rFonts w:ascii="Arial" w:hAnsi="Arial" w:cs="Arial"/>
          <w:sz w:val="20"/>
          <w:szCs w:val="20"/>
        </w:rPr>
      </w:pPr>
    </w:p>
    <w:p w:rsidR="00ED549E" w:rsidRPr="009614B7" w:rsidRDefault="002875D9" w:rsidP="002D5F3F">
      <w:pPr>
        <w:autoSpaceDE w:val="0"/>
        <w:autoSpaceDN w:val="0"/>
        <w:adjustRightInd w:val="0"/>
        <w:spacing w:after="0" w:line="240" w:lineRule="auto"/>
        <w:jc w:val="right"/>
        <w:rPr>
          <w:rFonts w:ascii="Arial" w:hAnsi="Arial" w:cs="Arial"/>
          <w:sz w:val="20"/>
          <w:szCs w:val="20"/>
        </w:rPr>
      </w:pPr>
      <w:r w:rsidRPr="009614B7">
        <w:rPr>
          <w:rFonts w:ascii="Arial" w:hAnsi="Arial" w:cs="Arial"/>
          <w:sz w:val="20"/>
          <w:szCs w:val="20"/>
        </w:rPr>
        <w:t>Iepirkuma komisijas</w:t>
      </w:r>
    </w:p>
    <w:p w:rsidR="00ED549E" w:rsidRPr="009614B7" w:rsidRDefault="005D3AC6" w:rsidP="002D5F3F">
      <w:pPr>
        <w:autoSpaceDE w:val="0"/>
        <w:autoSpaceDN w:val="0"/>
        <w:adjustRightInd w:val="0"/>
        <w:spacing w:after="0" w:line="240" w:lineRule="auto"/>
        <w:jc w:val="right"/>
        <w:rPr>
          <w:rFonts w:ascii="Arial" w:hAnsi="Arial" w:cs="Arial"/>
          <w:sz w:val="20"/>
          <w:szCs w:val="20"/>
        </w:rPr>
      </w:pPr>
      <w:r w:rsidRPr="009614B7">
        <w:rPr>
          <w:rFonts w:ascii="Arial" w:hAnsi="Arial" w:cs="Arial"/>
          <w:sz w:val="20"/>
          <w:szCs w:val="20"/>
        </w:rPr>
        <w:t>priekšsēdētāja</w:t>
      </w:r>
    </w:p>
    <w:p w:rsidR="00ED549E" w:rsidRPr="009614B7" w:rsidRDefault="002875D9" w:rsidP="00D61AE4">
      <w:pPr>
        <w:autoSpaceDE w:val="0"/>
        <w:autoSpaceDN w:val="0"/>
        <w:adjustRightInd w:val="0"/>
        <w:spacing w:before="120" w:after="120"/>
        <w:jc w:val="right"/>
        <w:rPr>
          <w:rFonts w:ascii="Arial" w:hAnsi="Arial" w:cs="Arial"/>
          <w:sz w:val="20"/>
          <w:szCs w:val="20"/>
        </w:rPr>
      </w:pPr>
      <w:r w:rsidRPr="009614B7">
        <w:rPr>
          <w:rFonts w:ascii="Arial" w:hAnsi="Arial" w:cs="Arial"/>
          <w:sz w:val="20"/>
          <w:szCs w:val="20"/>
        </w:rPr>
        <w:t>______________________</w:t>
      </w:r>
    </w:p>
    <w:p w:rsidR="00ED549E" w:rsidRPr="009614B7" w:rsidRDefault="005D3AC6" w:rsidP="00D61AE4">
      <w:pPr>
        <w:spacing w:before="120" w:after="120"/>
        <w:jc w:val="right"/>
        <w:rPr>
          <w:rFonts w:ascii="Arial" w:hAnsi="Arial" w:cs="Arial"/>
          <w:sz w:val="20"/>
          <w:szCs w:val="20"/>
        </w:rPr>
      </w:pPr>
      <w:r w:rsidRPr="009614B7">
        <w:rPr>
          <w:rFonts w:ascii="Arial" w:hAnsi="Arial" w:cs="Arial"/>
          <w:sz w:val="20"/>
          <w:szCs w:val="20"/>
        </w:rPr>
        <w:t>Arta Brauna</w:t>
      </w:r>
    </w:p>
    <w:p w:rsidR="00ED549E" w:rsidRPr="00D61AE4" w:rsidRDefault="00ED549E" w:rsidP="00D61AE4">
      <w:pPr>
        <w:spacing w:before="120" w:after="120"/>
        <w:rPr>
          <w:rFonts w:ascii="Arial" w:hAnsi="Arial" w:cs="Arial"/>
          <w:b/>
          <w:bCs/>
        </w:rPr>
      </w:pPr>
    </w:p>
    <w:p w:rsidR="00ED549E" w:rsidRPr="003457FA" w:rsidRDefault="009D0719" w:rsidP="00D61AE4">
      <w:pPr>
        <w:spacing w:before="120" w:after="120"/>
        <w:ind w:firstLine="720"/>
        <w:jc w:val="center"/>
        <w:rPr>
          <w:b/>
          <w:bCs/>
        </w:rPr>
      </w:pPr>
      <w:r w:rsidRPr="003457FA">
        <w:rPr>
          <w:b/>
          <w:bCs/>
        </w:rPr>
        <w:t>IEPIRKUMA PROECEDŪRA</w:t>
      </w:r>
    </w:p>
    <w:p w:rsidR="00ED549E" w:rsidRPr="003457FA" w:rsidRDefault="002875D9" w:rsidP="00D61AE4">
      <w:pPr>
        <w:spacing w:before="120" w:after="120"/>
        <w:jc w:val="center"/>
      </w:pPr>
      <w:r w:rsidRPr="003457FA">
        <w:t>(Iepirkuma vadlīnijas Sabiedrisko pakalpojumu sniedzējiem)</w:t>
      </w:r>
    </w:p>
    <w:p w:rsidR="00ED549E" w:rsidRPr="003457FA" w:rsidRDefault="002875D9" w:rsidP="002D5F3F">
      <w:pPr>
        <w:spacing w:before="120" w:after="120"/>
        <w:jc w:val="center"/>
        <w:rPr>
          <w:bCs/>
          <w:sz w:val="28"/>
          <w:szCs w:val="28"/>
        </w:rPr>
      </w:pPr>
      <w:r w:rsidRPr="003457FA">
        <w:rPr>
          <w:rFonts w:eastAsia="SimSun"/>
          <w:sz w:val="28"/>
          <w:szCs w:val="28"/>
        </w:rPr>
        <w:t>Būvprojekta</w:t>
      </w:r>
      <w:r w:rsidRPr="003457FA">
        <w:rPr>
          <w:rFonts w:eastAsia="SimSun"/>
          <w:b/>
          <w:sz w:val="28"/>
          <w:szCs w:val="28"/>
        </w:rPr>
        <w:t xml:space="preserve"> </w:t>
      </w:r>
      <w:r w:rsidR="002D5F3F" w:rsidRPr="003457FA">
        <w:rPr>
          <w:rFonts w:eastAsia="SimSun"/>
          <w:b/>
          <w:sz w:val="28"/>
          <w:szCs w:val="28"/>
        </w:rPr>
        <w:t>„Ūdens apgādes un kanalizācijas sistēmu pārbūve Priekules pilsētā un Priekules pagasta Saulaines ciemā”</w:t>
      </w:r>
      <w:r w:rsidR="002D5F3F" w:rsidRPr="003457FA">
        <w:rPr>
          <w:sz w:val="20"/>
          <w:szCs w:val="20"/>
          <w:lang w:eastAsia="en-US"/>
        </w:rPr>
        <w:t xml:space="preserve"> </w:t>
      </w:r>
      <w:r w:rsidRPr="003457FA">
        <w:rPr>
          <w:rFonts w:eastAsia="SimSun"/>
          <w:sz w:val="28"/>
          <w:szCs w:val="28"/>
        </w:rPr>
        <w:t xml:space="preserve">izstrāde </w:t>
      </w:r>
      <w:r w:rsidR="008E471A" w:rsidRPr="003457FA">
        <w:rPr>
          <w:rFonts w:eastAsia="SimSun"/>
          <w:sz w:val="28"/>
          <w:szCs w:val="28"/>
        </w:rPr>
        <w:t>un autoruzraudzības pakalpojumi</w:t>
      </w:r>
    </w:p>
    <w:p w:rsidR="00ED549E" w:rsidRPr="003457FA" w:rsidRDefault="00FE4DEF" w:rsidP="00D61AE4">
      <w:pPr>
        <w:spacing w:before="120" w:after="120"/>
        <w:jc w:val="center"/>
      </w:pPr>
      <w:r w:rsidRPr="003457FA">
        <w:t>Identifikācijas numurs: PN/2017/KF</w:t>
      </w:r>
      <w:r w:rsidR="002875D9" w:rsidRPr="003457FA">
        <w:t>/1</w:t>
      </w:r>
    </w:p>
    <w:p w:rsidR="00ED549E" w:rsidRPr="003457FA" w:rsidRDefault="00ED549E" w:rsidP="00D61AE4">
      <w:pPr>
        <w:spacing w:before="120" w:after="120"/>
        <w:jc w:val="center"/>
      </w:pPr>
    </w:p>
    <w:p w:rsidR="00ED549E" w:rsidRPr="003457FA" w:rsidRDefault="002875D9" w:rsidP="00D61AE4">
      <w:pPr>
        <w:spacing w:before="120" w:after="120"/>
        <w:jc w:val="center"/>
        <w:rPr>
          <w:sz w:val="28"/>
          <w:szCs w:val="28"/>
        </w:rPr>
      </w:pPr>
      <w:r w:rsidRPr="003457FA">
        <w:rPr>
          <w:b/>
          <w:bCs/>
          <w:sz w:val="28"/>
          <w:szCs w:val="28"/>
        </w:rPr>
        <w:t>NOLIKUMS</w:t>
      </w:r>
    </w:p>
    <w:p w:rsidR="00ED549E" w:rsidRPr="003457FA" w:rsidRDefault="00ED549E" w:rsidP="00D61AE4">
      <w:pPr>
        <w:spacing w:before="120" w:after="120"/>
        <w:jc w:val="center"/>
      </w:pPr>
    </w:p>
    <w:p w:rsidR="00ED549E" w:rsidRPr="003457FA" w:rsidRDefault="00ED549E" w:rsidP="00D61AE4">
      <w:pPr>
        <w:spacing w:before="120" w:after="120"/>
      </w:pPr>
    </w:p>
    <w:p w:rsidR="00ED549E" w:rsidRPr="00D61AE4" w:rsidRDefault="00ED549E" w:rsidP="00D61AE4">
      <w:pPr>
        <w:spacing w:before="120" w:after="120"/>
        <w:rPr>
          <w:rFonts w:ascii="Arial" w:hAnsi="Arial" w:cs="Arial"/>
        </w:rPr>
      </w:pPr>
    </w:p>
    <w:p w:rsidR="00841177" w:rsidRPr="00D61AE4" w:rsidRDefault="00841177" w:rsidP="00D61AE4">
      <w:pPr>
        <w:spacing w:before="120" w:after="120"/>
        <w:rPr>
          <w:rFonts w:ascii="Arial" w:hAnsi="Arial" w:cs="Arial"/>
        </w:rPr>
      </w:pPr>
    </w:p>
    <w:p w:rsidR="00ED549E" w:rsidRPr="00D61AE4" w:rsidRDefault="00ED549E" w:rsidP="00D61AE4">
      <w:pPr>
        <w:spacing w:before="120" w:after="120"/>
        <w:rPr>
          <w:rFonts w:ascii="Arial" w:hAnsi="Arial" w:cs="Arial"/>
          <w:b/>
          <w:bCs/>
          <w:sz w:val="20"/>
        </w:rPr>
      </w:pPr>
    </w:p>
    <w:p w:rsidR="00ED549E" w:rsidRPr="00D61AE4" w:rsidRDefault="00ED549E" w:rsidP="00D61AE4">
      <w:pPr>
        <w:spacing w:before="120" w:after="120"/>
        <w:rPr>
          <w:rFonts w:ascii="Arial" w:hAnsi="Arial" w:cs="Arial"/>
          <w:b/>
          <w:bCs/>
          <w:sz w:val="20"/>
        </w:rPr>
      </w:pPr>
    </w:p>
    <w:p w:rsidR="00ED549E" w:rsidRPr="00D61AE4" w:rsidRDefault="00ED549E" w:rsidP="00D61AE4">
      <w:pPr>
        <w:spacing w:before="120" w:after="120"/>
        <w:rPr>
          <w:rFonts w:ascii="Arial" w:hAnsi="Arial" w:cs="Arial"/>
          <w:b/>
          <w:bCs/>
          <w:sz w:val="20"/>
        </w:rPr>
      </w:pPr>
    </w:p>
    <w:p w:rsidR="00D61AE4" w:rsidRPr="00D61AE4" w:rsidRDefault="00D61AE4" w:rsidP="00D61AE4">
      <w:pPr>
        <w:spacing w:before="120" w:after="120"/>
        <w:rPr>
          <w:rFonts w:ascii="Arial" w:hAnsi="Arial" w:cs="Arial"/>
          <w:b/>
          <w:bCs/>
          <w:sz w:val="20"/>
        </w:rPr>
      </w:pPr>
    </w:p>
    <w:p w:rsidR="00ED549E" w:rsidRPr="00D61AE4" w:rsidRDefault="00ED549E" w:rsidP="00D61AE4">
      <w:pPr>
        <w:spacing w:before="120" w:after="120"/>
        <w:rPr>
          <w:rFonts w:ascii="Arial" w:hAnsi="Arial" w:cs="Arial"/>
          <w:b/>
          <w:bCs/>
          <w:sz w:val="20"/>
        </w:rPr>
      </w:pPr>
    </w:p>
    <w:p w:rsidR="00ED549E" w:rsidRDefault="00ED549E" w:rsidP="00D61AE4">
      <w:pPr>
        <w:spacing w:before="120" w:after="120"/>
        <w:rPr>
          <w:rFonts w:ascii="Arial" w:hAnsi="Arial" w:cs="Arial"/>
          <w:b/>
          <w:bCs/>
          <w:sz w:val="20"/>
        </w:rPr>
      </w:pPr>
    </w:p>
    <w:p w:rsidR="00E32590" w:rsidRDefault="00E32590" w:rsidP="00D61AE4">
      <w:pPr>
        <w:spacing w:before="120" w:after="120"/>
        <w:rPr>
          <w:rFonts w:ascii="Arial" w:hAnsi="Arial" w:cs="Arial"/>
          <w:b/>
          <w:bCs/>
          <w:sz w:val="20"/>
        </w:rPr>
      </w:pPr>
    </w:p>
    <w:p w:rsidR="002D5F3F" w:rsidRDefault="002D5F3F" w:rsidP="00D61AE4">
      <w:pPr>
        <w:spacing w:before="120" w:after="120"/>
        <w:rPr>
          <w:rFonts w:ascii="Arial" w:hAnsi="Arial" w:cs="Arial"/>
          <w:b/>
          <w:bCs/>
          <w:sz w:val="20"/>
        </w:rPr>
      </w:pPr>
    </w:p>
    <w:p w:rsidR="002D5F3F" w:rsidRPr="00D61AE4" w:rsidRDefault="002D5F3F" w:rsidP="00D61AE4">
      <w:pPr>
        <w:spacing w:before="120" w:after="120"/>
        <w:rPr>
          <w:rFonts w:ascii="Arial" w:hAnsi="Arial" w:cs="Arial"/>
          <w:b/>
          <w:bCs/>
          <w:sz w:val="20"/>
        </w:rPr>
      </w:pPr>
    </w:p>
    <w:p w:rsidR="00ED549E" w:rsidRPr="00D61AE4" w:rsidRDefault="00ED549E" w:rsidP="00D61AE4">
      <w:pPr>
        <w:spacing w:before="120" w:after="120"/>
        <w:rPr>
          <w:rFonts w:ascii="Arial" w:hAnsi="Arial" w:cs="Arial"/>
          <w:b/>
          <w:bCs/>
          <w:sz w:val="20"/>
        </w:rPr>
      </w:pPr>
    </w:p>
    <w:p w:rsidR="00ED549E" w:rsidRPr="00D61AE4" w:rsidRDefault="00ED549E" w:rsidP="00D61AE4">
      <w:pPr>
        <w:pStyle w:val="Rindkopa"/>
        <w:spacing w:before="120" w:after="120"/>
        <w:ind w:left="0"/>
        <w:rPr>
          <w:rFonts w:cs="Arial"/>
        </w:rPr>
      </w:pPr>
      <w:bookmarkStart w:id="0" w:name="_Toc59334719"/>
      <w:bookmarkStart w:id="1" w:name="_Toc61422122"/>
      <w:bookmarkStart w:id="2" w:name="_Toc134628671"/>
      <w:bookmarkStart w:id="3" w:name="_Toc409790775"/>
      <w:bookmarkStart w:id="4" w:name="_Toc134628672"/>
    </w:p>
    <w:p w:rsidR="00ED549E" w:rsidRPr="00D61AE4" w:rsidRDefault="002875D9" w:rsidP="00D61AE4">
      <w:pPr>
        <w:pStyle w:val="Punkts"/>
        <w:spacing w:before="120" w:after="120"/>
        <w:rPr>
          <w:rFonts w:cs="Arial"/>
          <w:i/>
          <w:iCs/>
          <w:u w:val="single"/>
        </w:rPr>
      </w:pPr>
      <w:r w:rsidRPr="00D61AE4">
        <w:rPr>
          <w:rFonts w:cs="Arial"/>
          <w:i/>
          <w:iCs/>
          <w:u w:val="single"/>
        </w:rPr>
        <w:lastRenderedPageBreak/>
        <w:t>Pasūtītājs</w:t>
      </w:r>
      <w:bookmarkEnd w:id="0"/>
      <w:bookmarkEnd w:id="1"/>
      <w:r w:rsidRPr="00D61AE4">
        <w:rPr>
          <w:rFonts w:cs="Arial"/>
          <w:i/>
          <w:iCs/>
          <w:u w:val="single"/>
        </w:rPr>
        <w:t xml:space="preserve"> un Pasūtītāja kontaktpersona</w:t>
      </w:r>
      <w:bookmarkEnd w:id="2"/>
      <w:bookmarkEnd w:id="3"/>
    </w:p>
    <w:tbl>
      <w:tblPr>
        <w:tblW w:w="8168" w:type="dxa"/>
        <w:tblInd w:w="445" w:type="dxa"/>
        <w:tblLayout w:type="fixed"/>
        <w:tblLook w:val="04A0" w:firstRow="1" w:lastRow="0" w:firstColumn="1" w:lastColumn="0" w:noHBand="0" w:noVBand="1"/>
      </w:tblPr>
      <w:tblGrid>
        <w:gridCol w:w="2528"/>
        <w:gridCol w:w="5640"/>
      </w:tblGrid>
      <w:tr w:rsidR="00ED549E" w:rsidRPr="00D61AE4" w:rsidTr="00D61AE4">
        <w:trPr>
          <w:trHeight w:val="376"/>
        </w:trPr>
        <w:tc>
          <w:tcPr>
            <w:tcW w:w="2528" w:type="dxa"/>
            <w:tcBorders>
              <w:top w:val="single" w:sz="4" w:space="0" w:color="000000"/>
              <w:left w:val="single" w:sz="4" w:space="0" w:color="000000"/>
              <w:bottom w:val="single" w:sz="4" w:space="0" w:color="000000"/>
            </w:tcBorders>
          </w:tcPr>
          <w:p w:rsidR="00ED549E" w:rsidRPr="00D61AE4" w:rsidRDefault="002875D9" w:rsidP="00D61AE4">
            <w:pPr>
              <w:pStyle w:val="Galvene"/>
              <w:widowControl w:val="0"/>
              <w:tabs>
                <w:tab w:val="clear" w:pos="4153"/>
                <w:tab w:val="clear" w:pos="8306"/>
              </w:tabs>
              <w:spacing w:before="120" w:after="120" w:line="20" w:lineRule="atLeast"/>
              <w:rPr>
                <w:rFonts w:ascii="Arial" w:hAnsi="Arial" w:cs="Arial"/>
                <w:sz w:val="20"/>
                <w:szCs w:val="20"/>
              </w:rPr>
            </w:pPr>
            <w:r w:rsidRPr="00D61AE4">
              <w:rPr>
                <w:rFonts w:ascii="Arial" w:hAnsi="Arial" w:cs="Arial"/>
                <w:sz w:val="20"/>
                <w:szCs w:val="20"/>
              </w:rPr>
              <w:t>Pasūtītāja nosaukums:</w:t>
            </w:r>
          </w:p>
        </w:tc>
        <w:tc>
          <w:tcPr>
            <w:tcW w:w="5640" w:type="dxa"/>
            <w:tcBorders>
              <w:top w:val="single" w:sz="4" w:space="0" w:color="000000"/>
              <w:left w:val="single" w:sz="4" w:space="0" w:color="000000"/>
              <w:bottom w:val="single" w:sz="4" w:space="0" w:color="000000"/>
              <w:right w:val="single" w:sz="4" w:space="0" w:color="000000"/>
            </w:tcBorders>
          </w:tcPr>
          <w:p w:rsidR="00ED549E" w:rsidRPr="00D61AE4" w:rsidRDefault="00A74A66" w:rsidP="00D61AE4">
            <w:pPr>
              <w:widowControl w:val="0"/>
              <w:spacing w:before="120" w:after="120" w:line="20" w:lineRule="atLeast"/>
              <w:rPr>
                <w:rFonts w:ascii="Arial" w:hAnsi="Arial" w:cs="Arial"/>
                <w:sz w:val="20"/>
                <w:szCs w:val="20"/>
              </w:rPr>
            </w:pPr>
            <w:r w:rsidRPr="00D61AE4">
              <w:rPr>
                <w:rFonts w:ascii="Arial" w:hAnsi="Arial" w:cs="Arial"/>
                <w:sz w:val="20"/>
                <w:szCs w:val="20"/>
              </w:rPr>
              <w:t>SIA „</w:t>
            </w:r>
            <w:r w:rsidR="00702855" w:rsidRPr="00D61AE4">
              <w:rPr>
                <w:rFonts w:ascii="Arial" w:hAnsi="Arial" w:cs="Arial"/>
                <w:sz w:val="20"/>
                <w:szCs w:val="20"/>
              </w:rPr>
              <w:t>Priekules nami</w:t>
            </w:r>
            <w:r w:rsidRPr="00D61AE4">
              <w:rPr>
                <w:rFonts w:ascii="Arial" w:hAnsi="Arial" w:cs="Arial"/>
                <w:sz w:val="20"/>
                <w:szCs w:val="20"/>
              </w:rPr>
              <w:t>”</w:t>
            </w:r>
          </w:p>
        </w:tc>
      </w:tr>
      <w:tr w:rsidR="00ED549E" w:rsidRPr="00D61AE4" w:rsidTr="00D61AE4">
        <w:trPr>
          <w:trHeight w:val="441"/>
        </w:trPr>
        <w:tc>
          <w:tcPr>
            <w:tcW w:w="2528" w:type="dxa"/>
            <w:tcBorders>
              <w:top w:val="single" w:sz="4" w:space="0" w:color="000000"/>
              <w:left w:val="single" w:sz="4" w:space="0" w:color="000000"/>
              <w:bottom w:val="single" w:sz="4" w:space="0" w:color="000000"/>
            </w:tcBorders>
          </w:tcPr>
          <w:p w:rsidR="00ED549E" w:rsidRPr="00D61AE4" w:rsidRDefault="002875D9" w:rsidP="00D61AE4">
            <w:pPr>
              <w:widowControl w:val="0"/>
              <w:spacing w:before="120" w:after="120" w:line="20" w:lineRule="atLeast"/>
              <w:rPr>
                <w:rFonts w:ascii="Arial" w:hAnsi="Arial" w:cs="Arial"/>
                <w:sz w:val="20"/>
                <w:szCs w:val="20"/>
              </w:rPr>
            </w:pPr>
            <w:r w:rsidRPr="00D61AE4">
              <w:rPr>
                <w:rFonts w:ascii="Arial" w:hAnsi="Arial" w:cs="Arial"/>
                <w:sz w:val="20"/>
                <w:szCs w:val="20"/>
              </w:rPr>
              <w:t>Adrese:</w:t>
            </w:r>
          </w:p>
        </w:tc>
        <w:tc>
          <w:tcPr>
            <w:tcW w:w="5640" w:type="dxa"/>
            <w:tcBorders>
              <w:top w:val="single" w:sz="4" w:space="0" w:color="000000"/>
              <w:left w:val="single" w:sz="4" w:space="0" w:color="000000"/>
              <w:bottom w:val="single" w:sz="4" w:space="0" w:color="000000"/>
              <w:right w:val="single" w:sz="4" w:space="0" w:color="000000"/>
            </w:tcBorders>
          </w:tcPr>
          <w:p w:rsidR="00ED549E" w:rsidRPr="00D61AE4" w:rsidRDefault="00702855" w:rsidP="00D61AE4">
            <w:pPr>
              <w:widowControl w:val="0"/>
              <w:spacing w:before="120" w:after="120" w:line="20" w:lineRule="atLeast"/>
              <w:rPr>
                <w:rFonts w:ascii="Arial" w:hAnsi="Arial" w:cs="Arial"/>
                <w:sz w:val="20"/>
                <w:szCs w:val="20"/>
              </w:rPr>
            </w:pPr>
            <w:r w:rsidRPr="00D61AE4">
              <w:rPr>
                <w:rFonts w:ascii="Arial" w:hAnsi="Arial" w:cs="Arial"/>
                <w:sz w:val="20"/>
                <w:szCs w:val="20"/>
              </w:rPr>
              <w:t>Ķieģe</w:t>
            </w:r>
            <w:r w:rsidR="00A74A66" w:rsidRPr="00D61AE4">
              <w:rPr>
                <w:rFonts w:ascii="Arial" w:hAnsi="Arial" w:cs="Arial"/>
                <w:sz w:val="20"/>
                <w:szCs w:val="20"/>
              </w:rPr>
              <w:t>ļ</w:t>
            </w:r>
            <w:r w:rsidRPr="00D61AE4">
              <w:rPr>
                <w:rFonts w:ascii="Arial" w:hAnsi="Arial" w:cs="Arial"/>
                <w:sz w:val="20"/>
                <w:szCs w:val="20"/>
              </w:rPr>
              <w:t>u iela 2a, Priekule, Priekules novads, LV-3434</w:t>
            </w:r>
          </w:p>
        </w:tc>
      </w:tr>
      <w:tr w:rsidR="00ED549E" w:rsidRPr="00D61AE4" w:rsidTr="00D61AE4">
        <w:trPr>
          <w:trHeight w:val="398"/>
        </w:trPr>
        <w:tc>
          <w:tcPr>
            <w:tcW w:w="2528" w:type="dxa"/>
            <w:tcBorders>
              <w:top w:val="single" w:sz="4" w:space="0" w:color="000000"/>
              <w:left w:val="single" w:sz="4" w:space="0" w:color="000000"/>
              <w:bottom w:val="single" w:sz="4" w:space="0" w:color="000000"/>
            </w:tcBorders>
          </w:tcPr>
          <w:p w:rsidR="00ED549E" w:rsidRPr="00D61AE4" w:rsidRDefault="002875D9" w:rsidP="00D61AE4">
            <w:pPr>
              <w:widowControl w:val="0"/>
              <w:spacing w:before="120" w:after="120" w:line="20" w:lineRule="atLeast"/>
              <w:rPr>
                <w:rFonts w:ascii="Arial" w:hAnsi="Arial" w:cs="Arial"/>
                <w:sz w:val="20"/>
                <w:szCs w:val="20"/>
              </w:rPr>
            </w:pPr>
            <w:r w:rsidRPr="00D61AE4">
              <w:rPr>
                <w:rFonts w:ascii="Arial" w:hAnsi="Arial" w:cs="Arial"/>
                <w:sz w:val="20"/>
                <w:szCs w:val="20"/>
              </w:rPr>
              <w:t>Reģistrācijas numurs:</w:t>
            </w:r>
          </w:p>
        </w:tc>
        <w:tc>
          <w:tcPr>
            <w:tcW w:w="5640" w:type="dxa"/>
            <w:tcBorders>
              <w:top w:val="single" w:sz="4" w:space="0" w:color="000000"/>
              <w:left w:val="single" w:sz="4" w:space="0" w:color="000000"/>
              <w:bottom w:val="single" w:sz="4" w:space="0" w:color="000000"/>
              <w:right w:val="single" w:sz="4" w:space="0" w:color="000000"/>
            </w:tcBorders>
          </w:tcPr>
          <w:p w:rsidR="00ED549E" w:rsidRPr="00D61AE4" w:rsidRDefault="00702855" w:rsidP="00D61AE4">
            <w:pPr>
              <w:widowControl w:val="0"/>
              <w:spacing w:before="120" w:after="120" w:line="20" w:lineRule="atLeast"/>
              <w:rPr>
                <w:rFonts w:ascii="Arial" w:hAnsi="Arial" w:cs="Arial"/>
                <w:sz w:val="20"/>
                <w:szCs w:val="20"/>
              </w:rPr>
            </w:pPr>
            <w:r w:rsidRPr="00D61AE4">
              <w:rPr>
                <w:rFonts w:ascii="Arial" w:hAnsi="Arial" w:cs="Arial"/>
                <w:sz w:val="20"/>
                <w:szCs w:val="20"/>
              </w:rPr>
              <w:t>LV42103020465</w:t>
            </w:r>
          </w:p>
        </w:tc>
      </w:tr>
      <w:tr w:rsidR="00ED549E" w:rsidRPr="00D61AE4" w:rsidTr="00D61AE4">
        <w:trPr>
          <w:trHeight w:val="376"/>
        </w:trPr>
        <w:tc>
          <w:tcPr>
            <w:tcW w:w="2528" w:type="dxa"/>
            <w:tcBorders>
              <w:top w:val="single" w:sz="4" w:space="0" w:color="000000"/>
              <w:left w:val="single" w:sz="4" w:space="0" w:color="000000"/>
              <w:bottom w:val="single" w:sz="4" w:space="0" w:color="000000"/>
            </w:tcBorders>
          </w:tcPr>
          <w:p w:rsidR="00ED549E" w:rsidRPr="00D61AE4" w:rsidRDefault="002875D9" w:rsidP="00D61AE4">
            <w:pPr>
              <w:widowControl w:val="0"/>
              <w:spacing w:before="120" w:after="120" w:line="20" w:lineRule="atLeast"/>
              <w:rPr>
                <w:rFonts w:ascii="Arial" w:hAnsi="Arial" w:cs="Arial"/>
                <w:iCs/>
                <w:sz w:val="20"/>
                <w:szCs w:val="20"/>
              </w:rPr>
            </w:pPr>
            <w:r w:rsidRPr="00D61AE4">
              <w:rPr>
                <w:rFonts w:ascii="Arial" w:hAnsi="Arial" w:cs="Arial"/>
                <w:sz w:val="20"/>
                <w:szCs w:val="20"/>
              </w:rPr>
              <w:t>Tālruņa numurs:</w:t>
            </w:r>
          </w:p>
        </w:tc>
        <w:tc>
          <w:tcPr>
            <w:tcW w:w="5640" w:type="dxa"/>
            <w:tcBorders>
              <w:top w:val="single" w:sz="4" w:space="0" w:color="000000"/>
              <w:left w:val="single" w:sz="4" w:space="0" w:color="000000"/>
              <w:bottom w:val="single" w:sz="4" w:space="0" w:color="000000"/>
              <w:right w:val="single" w:sz="4" w:space="0" w:color="000000"/>
            </w:tcBorders>
          </w:tcPr>
          <w:p w:rsidR="00ED549E" w:rsidRPr="00D61AE4" w:rsidRDefault="002875D9" w:rsidP="00D61AE4">
            <w:pPr>
              <w:widowControl w:val="0"/>
              <w:spacing w:before="120" w:after="120" w:line="20" w:lineRule="atLeast"/>
              <w:rPr>
                <w:rFonts w:ascii="Arial" w:hAnsi="Arial" w:cs="Arial"/>
                <w:sz w:val="20"/>
                <w:szCs w:val="20"/>
              </w:rPr>
            </w:pPr>
            <w:r w:rsidRPr="00D61AE4">
              <w:rPr>
                <w:rFonts w:ascii="Arial" w:hAnsi="Arial" w:cs="Arial"/>
                <w:iCs/>
                <w:sz w:val="20"/>
                <w:szCs w:val="20"/>
              </w:rPr>
              <w:t>6</w:t>
            </w:r>
            <w:r w:rsidR="00FE4DEF" w:rsidRPr="00D61AE4">
              <w:rPr>
                <w:rFonts w:ascii="Arial" w:hAnsi="Arial" w:cs="Arial"/>
                <w:sz w:val="20"/>
                <w:szCs w:val="20"/>
              </w:rPr>
              <w:t>34610</w:t>
            </w:r>
            <w:r w:rsidR="00841177" w:rsidRPr="00D61AE4">
              <w:rPr>
                <w:rFonts w:ascii="Arial" w:hAnsi="Arial" w:cs="Arial"/>
                <w:sz w:val="20"/>
                <w:szCs w:val="20"/>
              </w:rPr>
              <w:t>0</w:t>
            </w:r>
            <w:r w:rsidR="00FE4DEF" w:rsidRPr="00D61AE4">
              <w:rPr>
                <w:rFonts w:ascii="Arial" w:hAnsi="Arial" w:cs="Arial"/>
                <w:sz w:val="20"/>
                <w:szCs w:val="20"/>
              </w:rPr>
              <w:t>5</w:t>
            </w:r>
          </w:p>
        </w:tc>
      </w:tr>
      <w:tr w:rsidR="00ED549E" w:rsidRPr="00D61AE4" w:rsidTr="00D61AE4">
        <w:trPr>
          <w:trHeight w:val="376"/>
        </w:trPr>
        <w:tc>
          <w:tcPr>
            <w:tcW w:w="2528" w:type="dxa"/>
            <w:tcBorders>
              <w:top w:val="single" w:sz="4" w:space="0" w:color="000000"/>
              <w:left w:val="single" w:sz="4" w:space="0" w:color="000000"/>
              <w:bottom w:val="single" w:sz="4" w:space="0" w:color="000000"/>
            </w:tcBorders>
          </w:tcPr>
          <w:p w:rsidR="00ED549E" w:rsidRPr="00D61AE4" w:rsidRDefault="002875D9" w:rsidP="00D61AE4">
            <w:pPr>
              <w:widowControl w:val="0"/>
              <w:spacing w:before="120" w:after="120" w:line="20" w:lineRule="atLeast"/>
              <w:rPr>
                <w:rFonts w:ascii="Arial" w:hAnsi="Arial" w:cs="Arial"/>
                <w:sz w:val="20"/>
                <w:szCs w:val="20"/>
              </w:rPr>
            </w:pPr>
            <w:r w:rsidRPr="00D61AE4">
              <w:rPr>
                <w:rFonts w:ascii="Arial" w:hAnsi="Arial" w:cs="Arial"/>
                <w:sz w:val="20"/>
                <w:szCs w:val="20"/>
              </w:rPr>
              <w:t>E-pasta adrese:</w:t>
            </w:r>
          </w:p>
        </w:tc>
        <w:tc>
          <w:tcPr>
            <w:tcW w:w="5640" w:type="dxa"/>
            <w:tcBorders>
              <w:top w:val="single" w:sz="4" w:space="0" w:color="000000"/>
              <w:left w:val="single" w:sz="4" w:space="0" w:color="000000"/>
              <w:bottom w:val="single" w:sz="4" w:space="0" w:color="000000"/>
              <w:right w:val="single" w:sz="4" w:space="0" w:color="000000"/>
            </w:tcBorders>
          </w:tcPr>
          <w:p w:rsidR="00ED549E" w:rsidRPr="00D61AE4" w:rsidRDefault="00325077" w:rsidP="00D61AE4">
            <w:pPr>
              <w:widowControl w:val="0"/>
              <w:spacing w:before="120" w:after="120" w:line="20" w:lineRule="atLeast"/>
              <w:rPr>
                <w:rFonts w:ascii="Arial" w:hAnsi="Arial" w:cs="Arial"/>
                <w:sz w:val="20"/>
                <w:szCs w:val="20"/>
              </w:rPr>
            </w:pPr>
            <w:hyperlink r:id="rId10" w:history="1">
              <w:r w:rsidR="00270223" w:rsidRPr="00D61AE4">
                <w:rPr>
                  <w:rStyle w:val="Hipersaite"/>
                  <w:rFonts w:ascii="Arial" w:hAnsi="Arial" w:cs="Arial"/>
                  <w:sz w:val="20"/>
                  <w:szCs w:val="20"/>
                </w:rPr>
                <w:t>priekulesnami@inbox.lv</w:t>
              </w:r>
            </w:hyperlink>
          </w:p>
        </w:tc>
      </w:tr>
      <w:tr w:rsidR="00ED549E" w:rsidRPr="00D61AE4" w:rsidTr="00D61AE4">
        <w:trPr>
          <w:trHeight w:val="1307"/>
        </w:trPr>
        <w:tc>
          <w:tcPr>
            <w:tcW w:w="2528" w:type="dxa"/>
            <w:tcBorders>
              <w:top w:val="single" w:sz="4" w:space="0" w:color="000000"/>
              <w:left w:val="single" w:sz="4" w:space="0" w:color="000000"/>
              <w:bottom w:val="single" w:sz="4" w:space="0" w:color="000000"/>
            </w:tcBorders>
          </w:tcPr>
          <w:p w:rsidR="00ED549E" w:rsidRPr="00D61AE4" w:rsidRDefault="002875D9" w:rsidP="00D61AE4">
            <w:pPr>
              <w:widowControl w:val="0"/>
              <w:spacing w:before="120" w:after="120" w:line="20" w:lineRule="atLeast"/>
              <w:rPr>
                <w:rFonts w:ascii="Arial" w:hAnsi="Arial" w:cs="Arial"/>
                <w:spacing w:val="-14"/>
                <w:sz w:val="20"/>
                <w:szCs w:val="20"/>
              </w:rPr>
            </w:pPr>
            <w:r w:rsidRPr="00D61AE4">
              <w:rPr>
                <w:rFonts w:ascii="Arial" w:hAnsi="Arial" w:cs="Arial"/>
                <w:sz w:val="20"/>
                <w:szCs w:val="20"/>
              </w:rPr>
              <w:t>Kontaktpersonas</w:t>
            </w:r>
          </w:p>
        </w:tc>
        <w:tc>
          <w:tcPr>
            <w:tcW w:w="5640" w:type="dxa"/>
            <w:tcBorders>
              <w:top w:val="single" w:sz="4" w:space="0" w:color="000000"/>
              <w:left w:val="single" w:sz="4" w:space="0" w:color="000000"/>
              <w:bottom w:val="single" w:sz="4" w:space="0" w:color="000000"/>
              <w:right w:val="single" w:sz="4" w:space="0" w:color="000000"/>
            </w:tcBorders>
          </w:tcPr>
          <w:p w:rsidR="00A74A66" w:rsidRPr="00D61AE4" w:rsidRDefault="002875D9" w:rsidP="00D61AE4">
            <w:pPr>
              <w:widowControl w:val="0"/>
              <w:spacing w:before="120" w:after="120" w:line="20" w:lineRule="atLeast"/>
              <w:jc w:val="both"/>
              <w:rPr>
                <w:rFonts w:ascii="Arial" w:hAnsi="Arial" w:cs="Arial"/>
                <w:spacing w:val="-14"/>
                <w:sz w:val="20"/>
                <w:szCs w:val="20"/>
              </w:rPr>
            </w:pPr>
            <w:r w:rsidRPr="00D61AE4">
              <w:rPr>
                <w:rFonts w:ascii="Arial" w:hAnsi="Arial" w:cs="Arial"/>
                <w:spacing w:val="-14"/>
                <w:sz w:val="20"/>
                <w:szCs w:val="20"/>
              </w:rPr>
              <w:t>S</w:t>
            </w:r>
            <w:r w:rsidR="00702855" w:rsidRPr="00D61AE4">
              <w:rPr>
                <w:rFonts w:ascii="Arial" w:hAnsi="Arial" w:cs="Arial"/>
                <w:spacing w:val="-14"/>
                <w:sz w:val="20"/>
                <w:szCs w:val="20"/>
              </w:rPr>
              <w:t>I</w:t>
            </w:r>
            <w:r w:rsidRPr="00D61AE4">
              <w:rPr>
                <w:rFonts w:ascii="Arial" w:hAnsi="Arial" w:cs="Arial"/>
                <w:spacing w:val="-14"/>
                <w:sz w:val="20"/>
                <w:szCs w:val="20"/>
              </w:rPr>
              <w:t xml:space="preserve">A </w:t>
            </w:r>
            <w:r w:rsidR="00702855" w:rsidRPr="00D61AE4">
              <w:rPr>
                <w:rFonts w:ascii="Arial" w:hAnsi="Arial" w:cs="Arial"/>
                <w:spacing w:val="-14"/>
                <w:sz w:val="20"/>
                <w:szCs w:val="20"/>
              </w:rPr>
              <w:t>„Priekules nami”</w:t>
            </w:r>
            <w:r w:rsidR="00A74A66" w:rsidRPr="00D61AE4">
              <w:rPr>
                <w:rFonts w:ascii="Arial" w:hAnsi="Arial" w:cs="Arial"/>
                <w:spacing w:val="-14"/>
                <w:sz w:val="20"/>
                <w:szCs w:val="20"/>
              </w:rPr>
              <w:t xml:space="preserve"> </w:t>
            </w:r>
          </w:p>
          <w:p w:rsidR="00ED549E" w:rsidRPr="00D61AE4" w:rsidRDefault="002D5F3F" w:rsidP="00D61AE4">
            <w:pPr>
              <w:widowControl w:val="0"/>
              <w:spacing w:before="120" w:after="120" w:line="20" w:lineRule="atLeast"/>
              <w:jc w:val="both"/>
              <w:rPr>
                <w:rFonts w:ascii="Arial" w:hAnsi="Arial" w:cs="Arial"/>
                <w:spacing w:val="-14"/>
                <w:sz w:val="20"/>
                <w:szCs w:val="20"/>
              </w:rPr>
            </w:pPr>
            <w:r>
              <w:rPr>
                <w:rFonts w:ascii="Arial" w:hAnsi="Arial" w:cs="Arial"/>
                <w:spacing w:val="-14"/>
                <w:sz w:val="20"/>
                <w:szCs w:val="20"/>
              </w:rPr>
              <w:t>valdes locekle</w:t>
            </w:r>
            <w:r w:rsidR="002875D9" w:rsidRPr="00D61AE4">
              <w:rPr>
                <w:rFonts w:ascii="Arial" w:hAnsi="Arial" w:cs="Arial"/>
                <w:spacing w:val="-14"/>
                <w:sz w:val="20"/>
                <w:szCs w:val="20"/>
              </w:rPr>
              <w:t xml:space="preserve"> </w:t>
            </w:r>
            <w:r w:rsidR="00702855" w:rsidRPr="00D61AE4">
              <w:rPr>
                <w:rFonts w:ascii="Arial" w:hAnsi="Arial" w:cs="Arial"/>
                <w:spacing w:val="-14"/>
                <w:sz w:val="20"/>
                <w:szCs w:val="20"/>
              </w:rPr>
              <w:t xml:space="preserve">Arta </w:t>
            </w:r>
            <w:proofErr w:type="spellStart"/>
            <w:r w:rsidR="00702855" w:rsidRPr="00D61AE4">
              <w:rPr>
                <w:rFonts w:ascii="Arial" w:hAnsi="Arial" w:cs="Arial"/>
                <w:spacing w:val="-14"/>
                <w:sz w:val="20"/>
                <w:szCs w:val="20"/>
              </w:rPr>
              <w:t>Brauna</w:t>
            </w:r>
            <w:proofErr w:type="spellEnd"/>
            <w:r w:rsidR="002875D9" w:rsidRPr="00D61AE4">
              <w:rPr>
                <w:rFonts w:ascii="Arial" w:hAnsi="Arial" w:cs="Arial"/>
                <w:spacing w:val="-14"/>
                <w:sz w:val="20"/>
                <w:szCs w:val="20"/>
              </w:rPr>
              <w:t xml:space="preserve">, </w:t>
            </w:r>
            <w:proofErr w:type="spellStart"/>
            <w:r w:rsidR="002875D9" w:rsidRPr="00D61AE4">
              <w:rPr>
                <w:rFonts w:ascii="Arial" w:hAnsi="Arial" w:cs="Arial"/>
                <w:spacing w:val="-14"/>
                <w:sz w:val="20"/>
                <w:szCs w:val="20"/>
              </w:rPr>
              <w:t>mob</w:t>
            </w:r>
            <w:proofErr w:type="spellEnd"/>
            <w:r w:rsidR="002875D9" w:rsidRPr="00D61AE4">
              <w:rPr>
                <w:rFonts w:ascii="Arial" w:hAnsi="Arial" w:cs="Arial"/>
                <w:spacing w:val="-14"/>
                <w:sz w:val="20"/>
                <w:szCs w:val="20"/>
              </w:rPr>
              <w:t>. 2</w:t>
            </w:r>
            <w:r w:rsidR="00702855" w:rsidRPr="00D61AE4">
              <w:rPr>
                <w:rFonts w:ascii="Arial" w:hAnsi="Arial" w:cs="Arial"/>
                <w:spacing w:val="-14"/>
                <w:sz w:val="20"/>
                <w:szCs w:val="20"/>
              </w:rPr>
              <w:t>9175268</w:t>
            </w:r>
            <w:r w:rsidR="002875D9" w:rsidRPr="00D61AE4">
              <w:rPr>
                <w:rFonts w:ascii="Arial" w:hAnsi="Arial" w:cs="Arial"/>
                <w:spacing w:val="-14"/>
                <w:sz w:val="20"/>
                <w:szCs w:val="20"/>
              </w:rPr>
              <w:t xml:space="preserve">, </w:t>
            </w:r>
          </w:p>
          <w:p w:rsidR="00A74A66" w:rsidRPr="00D61AE4" w:rsidRDefault="00A74A66" w:rsidP="00D61AE4">
            <w:pPr>
              <w:widowControl w:val="0"/>
              <w:spacing w:before="120" w:after="120" w:line="20" w:lineRule="atLeast"/>
              <w:jc w:val="both"/>
              <w:rPr>
                <w:rFonts w:ascii="Arial" w:hAnsi="Arial" w:cs="Arial"/>
                <w:spacing w:val="-14"/>
                <w:sz w:val="20"/>
                <w:szCs w:val="20"/>
              </w:rPr>
            </w:pPr>
            <w:r w:rsidRPr="00D61AE4">
              <w:rPr>
                <w:rFonts w:ascii="Arial" w:hAnsi="Arial" w:cs="Arial"/>
                <w:spacing w:val="-14"/>
                <w:sz w:val="20"/>
                <w:szCs w:val="20"/>
              </w:rPr>
              <w:t xml:space="preserve">tehniskais direktors Jānis Kaucis  mob. 28658508 </w:t>
            </w:r>
          </w:p>
          <w:p w:rsidR="00ED549E" w:rsidRPr="00D61AE4" w:rsidRDefault="002875D9" w:rsidP="00D61AE4">
            <w:pPr>
              <w:widowControl w:val="0"/>
              <w:spacing w:before="120" w:after="120" w:line="20" w:lineRule="atLeast"/>
              <w:jc w:val="both"/>
              <w:rPr>
                <w:rFonts w:ascii="Arial" w:hAnsi="Arial" w:cs="Arial"/>
                <w:spacing w:val="-14"/>
                <w:sz w:val="20"/>
                <w:szCs w:val="20"/>
              </w:rPr>
            </w:pPr>
            <w:r w:rsidRPr="00D61AE4">
              <w:rPr>
                <w:rFonts w:ascii="Arial" w:hAnsi="Arial" w:cs="Arial"/>
                <w:spacing w:val="-14"/>
                <w:sz w:val="20"/>
                <w:szCs w:val="20"/>
              </w:rPr>
              <w:t>e-pasts:</w:t>
            </w:r>
            <w:r w:rsidR="00702855" w:rsidRPr="00D61AE4">
              <w:rPr>
                <w:rFonts w:ascii="Arial" w:hAnsi="Arial" w:cs="Arial"/>
                <w:color w:val="0000FF"/>
                <w:spacing w:val="-14"/>
                <w:sz w:val="20"/>
                <w:szCs w:val="20"/>
              </w:rPr>
              <w:t xml:space="preserve"> </w:t>
            </w:r>
            <w:hyperlink r:id="rId11" w:history="1">
              <w:r w:rsidR="00A74A66" w:rsidRPr="00D61AE4">
                <w:rPr>
                  <w:rStyle w:val="Hipersaite"/>
                  <w:rFonts w:ascii="Arial" w:hAnsi="Arial" w:cs="Arial"/>
                  <w:spacing w:val="-14"/>
                  <w:sz w:val="20"/>
                  <w:szCs w:val="20"/>
                </w:rPr>
                <w:t>priekulesnami</w:t>
              </w:r>
              <w:r w:rsidR="00A74A66" w:rsidRPr="00D61AE4">
                <w:rPr>
                  <w:rStyle w:val="Hipersaite"/>
                  <w:rFonts w:ascii="Arial" w:hAnsi="Arial" w:cs="Arial"/>
                  <w:sz w:val="20"/>
                  <w:szCs w:val="20"/>
                </w:rPr>
                <w:t>@inbox.lv</w:t>
              </w:r>
            </w:hyperlink>
          </w:p>
        </w:tc>
      </w:tr>
    </w:tbl>
    <w:p w:rsidR="00ED549E" w:rsidRPr="00D61AE4" w:rsidRDefault="00ED549E" w:rsidP="00D61AE4">
      <w:pPr>
        <w:pStyle w:val="Punkts"/>
        <w:numPr>
          <w:ilvl w:val="0"/>
          <w:numId w:val="0"/>
        </w:numPr>
        <w:spacing w:before="120" w:after="120"/>
        <w:rPr>
          <w:rFonts w:cs="Arial"/>
        </w:rPr>
      </w:pPr>
    </w:p>
    <w:p w:rsidR="00ED549E" w:rsidRPr="00D61AE4" w:rsidRDefault="002875D9" w:rsidP="00D61AE4">
      <w:pPr>
        <w:pStyle w:val="Punkts"/>
        <w:spacing w:before="120" w:after="120"/>
        <w:ind w:left="0"/>
        <w:rPr>
          <w:rFonts w:cs="Arial"/>
          <w:i/>
          <w:iCs/>
          <w:u w:val="single"/>
        </w:rPr>
      </w:pPr>
      <w:bookmarkStart w:id="5" w:name="_Toc409790776"/>
      <w:bookmarkStart w:id="6" w:name="_Toc199520710"/>
      <w:r w:rsidRPr="00D61AE4">
        <w:rPr>
          <w:rFonts w:cs="Arial"/>
          <w:i/>
          <w:iCs/>
          <w:u w:val="single"/>
        </w:rPr>
        <w:t>Piegādātājs, Ieinteresētais piegādātājs un Pretendents</w:t>
      </w:r>
      <w:bookmarkEnd w:id="5"/>
      <w:bookmarkEnd w:id="6"/>
    </w:p>
    <w:p w:rsidR="00ED549E" w:rsidRPr="00D61AE4" w:rsidRDefault="002875D9" w:rsidP="00D61AE4">
      <w:pPr>
        <w:pStyle w:val="Apakpunkts"/>
        <w:spacing w:before="120" w:after="120" w:line="240" w:lineRule="auto"/>
        <w:ind w:left="0"/>
        <w:jc w:val="both"/>
        <w:rPr>
          <w:rFonts w:cs="Arial"/>
          <w:b w:val="0"/>
        </w:rPr>
      </w:pPr>
      <w:r w:rsidRPr="00D61AE4">
        <w:rPr>
          <w:rFonts w:cs="Arial"/>
          <w:bCs/>
        </w:rPr>
        <w:t xml:space="preserve">Piegādātājs </w:t>
      </w:r>
      <w:r w:rsidRPr="00D61AE4">
        <w:rPr>
          <w:rFonts w:cs="Arial"/>
          <w:b w:val="0"/>
        </w:rPr>
        <w:t>ir fiziska persona, juridiska persona, personālsabiedrība vai personu apvienība, kas attiecīgi piedāvā tirgū veikt projektēšanas un autoruzraudzības pakalpojumus.</w:t>
      </w:r>
    </w:p>
    <w:p w:rsidR="00ED549E" w:rsidRPr="00D61AE4" w:rsidRDefault="002875D9" w:rsidP="00D61AE4">
      <w:pPr>
        <w:pStyle w:val="Apakpunkts"/>
        <w:spacing w:before="120" w:after="120" w:line="240" w:lineRule="auto"/>
        <w:ind w:left="0"/>
        <w:jc w:val="both"/>
        <w:rPr>
          <w:rFonts w:cs="Arial"/>
          <w:b w:val="0"/>
        </w:rPr>
      </w:pPr>
      <w:r w:rsidRPr="00D61AE4">
        <w:rPr>
          <w:rFonts w:cs="Arial"/>
          <w:bCs/>
        </w:rPr>
        <w:t>Pretendents</w:t>
      </w:r>
      <w:r w:rsidRPr="00D61AE4">
        <w:rPr>
          <w:rFonts w:cs="Arial"/>
          <w:b w:val="0"/>
        </w:rPr>
        <w:t xml:space="preserve"> ir Piegādātājs, kas ir iesniedzis piedāvājumu. </w:t>
      </w:r>
    </w:p>
    <w:p w:rsidR="00ED549E" w:rsidRPr="00D61AE4" w:rsidRDefault="002875D9" w:rsidP="00D61AE4">
      <w:pPr>
        <w:pStyle w:val="Apakpunkts"/>
        <w:spacing w:before="120" w:after="120" w:line="240" w:lineRule="auto"/>
        <w:ind w:left="0"/>
        <w:jc w:val="both"/>
        <w:rPr>
          <w:rFonts w:cs="Arial"/>
          <w:b w:val="0"/>
        </w:rPr>
      </w:pPr>
      <w:r w:rsidRPr="00D61AE4">
        <w:rPr>
          <w:rFonts w:cs="Arial"/>
          <w:bCs/>
        </w:rPr>
        <w:t>Ieinteresētais piegādātājs</w:t>
      </w:r>
      <w:r w:rsidRPr="00D61AE4">
        <w:rPr>
          <w:rFonts w:cs="Arial"/>
          <w:b w:val="0"/>
        </w:rPr>
        <w:t xml:space="preserve"> ir Piegādātājs, kas saņēmis Iepirkuma procedūras dokumentus.</w:t>
      </w:r>
    </w:p>
    <w:p w:rsidR="00ED549E" w:rsidRPr="00D61AE4" w:rsidRDefault="002875D9" w:rsidP="00D61AE4">
      <w:pPr>
        <w:pStyle w:val="Apakpunkts"/>
        <w:tabs>
          <w:tab w:val="clear" w:pos="851"/>
        </w:tabs>
        <w:spacing w:before="120" w:after="120" w:line="240" w:lineRule="auto"/>
        <w:ind w:left="0"/>
        <w:jc w:val="both"/>
        <w:rPr>
          <w:rFonts w:cs="Arial"/>
          <w:b w:val="0"/>
        </w:rPr>
      </w:pPr>
      <w:r w:rsidRPr="00D61AE4">
        <w:rPr>
          <w:rFonts w:cs="Arial"/>
          <w:b w:val="0"/>
        </w:rPr>
        <w:t>Persona, uz kuras iespējām Pretendents balstās</w:t>
      </w:r>
      <w:r w:rsidR="008E471A" w:rsidRPr="00D61AE4">
        <w:rPr>
          <w:rFonts w:cs="Arial"/>
          <w:b w:val="0"/>
        </w:rPr>
        <w:t>,</w:t>
      </w:r>
      <w:r w:rsidRPr="00D61AE4">
        <w:rPr>
          <w:rFonts w:cs="Arial"/>
          <w:b w:val="0"/>
          <w:color w:val="000000"/>
        </w:rPr>
        <w:t xml:space="preserve"> ir persona</w:t>
      </w:r>
      <w:r w:rsidRPr="00D61AE4">
        <w:rPr>
          <w:rFonts w:cs="Arial"/>
          <w:b w:val="0"/>
        </w:rPr>
        <w:t xml:space="preserve"> </w:t>
      </w:r>
      <w:r w:rsidRPr="00D61AE4">
        <w:rPr>
          <w:rFonts w:cs="Arial"/>
          <w:b w:val="0"/>
          <w:color w:val="000000"/>
        </w:rPr>
        <w:t xml:space="preserve">uz kuras iespējām Pretendents balstās, lai apliecinātu, ka Pretendenta kvalifikācija atbilst </w:t>
      </w:r>
      <w:r w:rsidRPr="00D61AE4">
        <w:rPr>
          <w:rFonts w:cs="Arial"/>
          <w:b w:val="0"/>
        </w:rPr>
        <w:t>Pretendenta kvalifikācijas prasībām</w:t>
      </w:r>
      <w:r w:rsidRPr="00D61AE4">
        <w:rPr>
          <w:rFonts w:cs="Arial"/>
          <w:b w:val="0"/>
          <w:color w:val="000000"/>
        </w:rPr>
        <w:t>.</w:t>
      </w:r>
    </w:p>
    <w:p w:rsidR="00ED549E" w:rsidRPr="00D61AE4" w:rsidRDefault="002875D9" w:rsidP="00D61AE4">
      <w:pPr>
        <w:pStyle w:val="Apakpunkts"/>
        <w:spacing w:before="120" w:after="120" w:line="240" w:lineRule="auto"/>
        <w:ind w:left="0"/>
        <w:jc w:val="both"/>
        <w:rPr>
          <w:rFonts w:cs="Arial"/>
          <w:b w:val="0"/>
        </w:rPr>
      </w:pPr>
      <w:r w:rsidRPr="00D61AE4">
        <w:rPr>
          <w:rFonts w:cs="Arial"/>
          <w:b w:val="0"/>
        </w:rPr>
        <w:t>Pretendentu iepirkuma procedūras ietvaros pārstāv:</w:t>
      </w:r>
    </w:p>
    <w:p w:rsidR="00ED549E" w:rsidRPr="00D61AE4" w:rsidRDefault="002875D9" w:rsidP="00D61AE4">
      <w:pPr>
        <w:pStyle w:val="Rindkopa"/>
        <w:numPr>
          <w:ilvl w:val="0"/>
          <w:numId w:val="11"/>
        </w:numPr>
        <w:spacing w:after="0" w:line="240" w:lineRule="auto"/>
        <w:ind w:left="0" w:hanging="357"/>
        <w:rPr>
          <w:rFonts w:cs="Arial"/>
        </w:rPr>
      </w:pPr>
      <w:r w:rsidRPr="00D61AE4">
        <w:rPr>
          <w:rFonts w:cs="Arial"/>
        </w:rPr>
        <w:t xml:space="preserve">Pretendents (ja Pretendents ir fiziska persona), </w:t>
      </w:r>
    </w:p>
    <w:p w:rsidR="00ED549E" w:rsidRPr="00D61AE4" w:rsidRDefault="002875D9" w:rsidP="00D61AE4">
      <w:pPr>
        <w:pStyle w:val="Rindkopa"/>
        <w:numPr>
          <w:ilvl w:val="0"/>
          <w:numId w:val="11"/>
        </w:numPr>
        <w:spacing w:after="0" w:line="240" w:lineRule="auto"/>
        <w:ind w:left="0" w:hanging="357"/>
        <w:rPr>
          <w:rFonts w:cs="Arial"/>
        </w:rPr>
      </w:pPr>
      <w:r w:rsidRPr="00D61AE4">
        <w:rPr>
          <w:rFonts w:cs="Arial"/>
        </w:rPr>
        <w:t xml:space="preserve">Pretendenta </w:t>
      </w:r>
      <w:proofErr w:type="spellStart"/>
      <w:r w:rsidRPr="00D61AE4">
        <w:rPr>
          <w:rFonts w:cs="Arial"/>
        </w:rPr>
        <w:t>paraksttiesīga</w:t>
      </w:r>
      <w:proofErr w:type="spellEnd"/>
      <w:r w:rsidRPr="00D61AE4">
        <w:rPr>
          <w:rFonts w:cs="Arial"/>
        </w:rPr>
        <w:t xml:space="preserve"> amatpersona (ja Pretendents ir juridiska persona),</w:t>
      </w:r>
    </w:p>
    <w:p w:rsidR="00ED549E" w:rsidRPr="00D61AE4" w:rsidRDefault="002875D9" w:rsidP="00D61AE4">
      <w:pPr>
        <w:pStyle w:val="Rindkopa"/>
        <w:numPr>
          <w:ilvl w:val="0"/>
          <w:numId w:val="11"/>
        </w:numPr>
        <w:spacing w:after="0" w:line="240" w:lineRule="auto"/>
        <w:ind w:left="0" w:hanging="357"/>
        <w:rPr>
          <w:rFonts w:cs="Arial"/>
        </w:rPr>
      </w:pPr>
      <w:proofErr w:type="spellStart"/>
      <w:r w:rsidRPr="00D61AE4">
        <w:rPr>
          <w:rFonts w:cs="Arial"/>
        </w:rPr>
        <w:t>pārstāvēttiesīgs</w:t>
      </w:r>
      <w:proofErr w:type="spellEnd"/>
      <w:r w:rsidRPr="00D61AE4">
        <w:rPr>
          <w:rFonts w:cs="Arial"/>
        </w:rPr>
        <w:t xml:space="preserve"> personālsabiedrības biedrs, ievērojot šī punkta „a” un „b” apakšpunktā noteikto (ja Pretendents ir personālsabiedrība),</w:t>
      </w:r>
    </w:p>
    <w:p w:rsidR="00ED549E" w:rsidRPr="00D61AE4" w:rsidRDefault="002875D9" w:rsidP="00D61AE4">
      <w:pPr>
        <w:pStyle w:val="Rindkopa"/>
        <w:numPr>
          <w:ilvl w:val="0"/>
          <w:numId w:val="11"/>
        </w:numPr>
        <w:spacing w:after="0" w:line="240" w:lineRule="auto"/>
        <w:ind w:left="0" w:hanging="357"/>
        <w:rPr>
          <w:rFonts w:cs="Arial"/>
        </w:rPr>
      </w:pPr>
      <w:r w:rsidRPr="00D61AE4">
        <w:rPr>
          <w:rFonts w:cs="Arial"/>
        </w:rPr>
        <w:t>visi personu apvienības dalībnieki, ievērojot šī punkta „a” un „b” apakšpunktā noteikto (ja Pretendents ir personu apvienība)</w:t>
      </w:r>
      <w:r w:rsidR="008E471A" w:rsidRPr="00D61AE4">
        <w:rPr>
          <w:rFonts w:cs="Arial"/>
        </w:rPr>
        <w:t>;</w:t>
      </w:r>
    </w:p>
    <w:p w:rsidR="00270223" w:rsidRDefault="002875D9" w:rsidP="0051423F">
      <w:pPr>
        <w:pStyle w:val="Rindkopa"/>
        <w:numPr>
          <w:ilvl w:val="0"/>
          <w:numId w:val="11"/>
        </w:numPr>
        <w:spacing w:after="0" w:line="240" w:lineRule="auto"/>
        <w:ind w:left="0" w:hanging="357"/>
        <w:rPr>
          <w:rFonts w:cs="Arial"/>
          <w:szCs w:val="20"/>
        </w:rPr>
      </w:pPr>
      <w:r w:rsidRPr="00D61AE4">
        <w:rPr>
          <w:rFonts w:cs="Arial"/>
          <w:szCs w:val="20"/>
        </w:rPr>
        <w:t>Pretendenta pilnvarota persona.</w:t>
      </w:r>
    </w:p>
    <w:p w:rsidR="0051423F" w:rsidRPr="0051423F" w:rsidRDefault="0051423F" w:rsidP="0051423F">
      <w:pPr>
        <w:pStyle w:val="Punkts"/>
        <w:numPr>
          <w:ilvl w:val="0"/>
          <w:numId w:val="0"/>
        </w:numPr>
        <w:ind w:left="851"/>
      </w:pPr>
    </w:p>
    <w:p w:rsidR="00ED549E" w:rsidRPr="00D61AE4" w:rsidRDefault="002875D9" w:rsidP="00D61AE4">
      <w:pPr>
        <w:pStyle w:val="Punkts"/>
        <w:spacing w:before="120" w:after="120"/>
        <w:ind w:left="0"/>
        <w:rPr>
          <w:rFonts w:cs="Arial"/>
          <w:i/>
          <w:iCs/>
          <w:u w:val="single"/>
        </w:rPr>
      </w:pPr>
      <w:bookmarkStart w:id="7" w:name="_Toc197834077"/>
      <w:bookmarkStart w:id="8" w:name="_Toc409790777"/>
      <w:bookmarkEnd w:id="7"/>
      <w:r w:rsidRPr="00D61AE4">
        <w:rPr>
          <w:rFonts w:cs="Arial"/>
          <w:i/>
          <w:iCs/>
          <w:u w:val="single"/>
        </w:rPr>
        <w:t>Saziņa</w:t>
      </w:r>
      <w:bookmarkEnd w:id="8"/>
    </w:p>
    <w:p w:rsidR="00ED549E" w:rsidRPr="00D61AE4" w:rsidRDefault="002875D9" w:rsidP="00D61AE4">
      <w:pPr>
        <w:pStyle w:val="Apakpunkts"/>
        <w:spacing w:before="120" w:after="120" w:line="240" w:lineRule="auto"/>
        <w:ind w:left="0"/>
        <w:jc w:val="both"/>
        <w:rPr>
          <w:rFonts w:cs="Arial"/>
          <w:b w:val="0"/>
          <w:lang w:val="en-US"/>
        </w:rPr>
      </w:pPr>
      <w:r w:rsidRPr="00D61AE4">
        <w:rPr>
          <w:rFonts w:cs="Arial"/>
          <w:b w:val="0"/>
        </w:rPr>
        <w:t>Saziņa star</w:t>
      </w:r>
      <w:r w:rsidR="008E471A" w:rsidRPr="00D61AE4">
        <w:rPr>
          <w:rFonts w:cs="Arial"/>
          <w:b w:val="0"/>
        </w:rPr>
        <w:t>p Pasūtītāju (iepirkuma komisiju</w:t>
      </w:r>
      <w:r w:rsidRPr="00D61AE4">
        <w:rPr>
          <w:rFonts w:cs="Arial"/>
          <w:b w:val="0"/>
        </w:rPr>
        <w:t>) un Ieinteresētajiem piegādātājiem iepirkuma procedūras ietvaros notiek latviešu valodā pa elektronisko pastu.</w:t>
      </w:r>
    </w:p>
    <w:p w:rsidR="00ED549E" w:rsidRPr="00D61AE4" w:rsidRDefault="002875D9" w:rsidP="00D61AE4">
      <w:pPr>
        <w:pStyle w:val="Apakpunkts"/>
        <w:spacing w:before="120" w:after="120" w:line="240" w:lineRule="auto"/>
        <w:ind w:left="0"/>
        <w:jc w:val="both"/>
        <w:rPr>
          <w:rFonts w:cs="Arial"/>
          <w:b w:val="0"/>
        </w:rPr>
      </w:pPr>
      <w:r w:rsidRPr="00D61AE4">
        <w:rPr>
          <w:rFonts w:cs="Arial"/>
          <w:b w:val="0"/>
        </w:rPr>
        <w:t xml:space="preserve">Saziņas dokumentā </w:t>
      </w:r>
      <w:r w:rsidRPr="00D61AE4">
        <w:rPr>
          <w:rFonts w:cs="Arial"/>
          <w:b w:val="0"/>
          <w:szCs w:val="20"/>
        </w:rPr>
        <w:t xml:space="preserve">ietver iepirkuma procedūras </w:t>
      </w:r>
      <w:r w:rsidRPr="00D61AE4">
        <w:rPr>
          <w:rFonts w:cs="Arial"/>
          <w:b w:val="0"/>
        </w:rPr>
        <w:t>nosaukumu.</w:t>
      </w:r>
    </w:p>
    <w:p w:rsidR="00ED549E" w:rsidRPr="00D61AE4" w:rsidRDefault="002875D9" w:rsidP="00D61AE4">
      <w:pPr>
        <w:pStyle w:val="Apakpunkts"/>
        <w:spacing w:before="120" w:after="120" w:line="240" w:lineRule="auto"/>
        <w:ind w:left="0"/>
        <w:jc w:val="both"/>
        <w:rPr>
          <w:rFonts w:cs="Arial"/>
          <w:b w:val="0"/>
        </w:rPr>
      </w:pPr>
      <w:r w:rsidRPr="00D61AE4">
        <w:rPr>
          <w:rFonts w:cs="Arial"/>
          <w:b w:val="0"/>
        </w:rPr>
        <w:t>Pasūtītājs iepirkuma rezultātu paziņošanai saziņas dokumentu nosūta pa pastu vai elektronisko pastu</w:t>
      </w:r>
      <w:r w:rsidR="00501F25" w:rsidRPr="00D61AE4">
        <w:rPr>
          <w:rFonts w:cs="Arial"/>
          <w:b w:val="0"/>
        </w:rPr>
        <w:t>, ko pretendents ir norādījis piedāvājumā.</w:t>
      </w:r>
    </w:p>
    <w:p w:rsidR="008E471A" w:rsidRPr="00D61AE4" w:rsidRDefault="008E471A" w:rsidP="00D61AE4">
      <w:pPr>
        <w:pStyle w:val="Apakpunkts"/>
        <w:spacing w:before="120" w:after="120" w:line="20" w:lineRule="atLeast"/>
        <w:ind w:left="0"/>
        <w:jc w:val="both"/>
        <w:rPr>
          <w:rFonts w:cs="Arial"/>
          <w:b w:val="0"/>
          <w:szCs w:val="20"/>
        </w:rPr>
      </w:pPr>
      <w:r w:rsidRPr="00D61AE4">
        <w:rPr>
          <w:rFonts w:cs="Arial"/>
          <w:b w:val="0"/>
        </w:rPr>
        <w:t xml:space="preserve">Ieinteresētais piegādātājs papildus informāciju var pieprasīt ne vēlāk kā 6 (sešas) dienas pirms piedāvājumu iesniegšanas termiņa beigām. Pasūtītājs papildu informāciju sniedz </w:t>
      </w:r>
      <w:r w:rsidRPr="00D61AE4">
        <w:rPr>
          <w:rFonts w:cs="Arial"/>
          <w:b w:val="0"/>
        </w:rPr>
        <w:lastRenderedPageBreak/>
        <w:t>iespējami īsā laikā, bet ne vēlāk kā 5 (piecas ) dienas pirms piedāvājumu iesniegšanas termiņa beigām.</w:t>
      </w:r>
    </w:p>
    <w:p w:rsidR="00ED549E" w:rsidRPr="00D61AE4" w:rsidRDefault="002875D9" w:rsidP="00D61AE4">
      <w:pPr>
        <w:pStyle w:val="Apakpunkts"/>
        <w:spacing w:before="120" w:after="120" w:line="20" w:lineRule="atLeast"/>
        <w:ind w:left="0"/>
        <w:jc w:val="both"/>
        <w:rPr>
          <w:rStyle w:val="apple-style-span"/>
          <w:rFonts w:cs="Arial"/>
          <w:b w:val="0"/>
          <w:szCs w:val="20"/>
        </w:rPr>
      </w:pPr>
      <w:r w:rsidRPr="00D61AE4">
        <w:rPr>
          <w:rStyle w:val="apple-style-span"/>
          <w:rFonts w:cs="Arial"/>
          <w:b w:val="0"/>
          <w:color w:val="000000"/>
          <w:szCs w:val="20"/>
        </w:rPr>
        <w:t>Ja Pasūtītājs sniedz papildu informāciju, tas vienlaikus ar pa</w:t>
      </w:r>
      <w:r w:rsidR="009D0719" w:rsidRPr="00D61AE4">
        <w:rPr>
          <w:rStyle w:val="apple-style-span"/>
          <w:rFonts w:cs="Arial"/>
          <w:b w:val="0"/>
          <w:color w:val="000000"/>
          <w:szCs w:val="20"/>
        </w:rPr>
        <w:t>pildus informācijas nosūtīšanu i</w:t>
      </w:r>
      <w:r w:rsidRPr="00D61AE4">
        <w:rPr>
          <w:rStyle w:val="apple-style-span"/>
          <w:rFonts w:cs="Arial"/>
          <w:b w:val="0"/>
          <w:color w:val="000000"/>
          <w:szCs w:val="20"/>
        </w:rPr>
        <w:t>einteresētajam piegādātājam, kas uzdevis jautājumu ievieto šo informāciju, mājas lapā internetā, kurā ir pieejami Iepirkuma procedūras dokumenti, norādot arī uzdoto jautājumu.</w:t>
      </w:r>
    </w:p>
    <w:p w:rsidR="00ED549E" w:rsidRPr="00D61AE4" w:rsidRDefault="002875D9" w:rsidP="00D61AE4">
      <w:pPr>
        <w:pStyle w:val="Apakpunkts"/>
        <w:spacing w:before="120" w:after="120" w:line="20" w:lineRule="atLeast"/>
        <w:ind w:left="0"/>
        <w:jc w:val="both"/>
        <w:rPr>
          <w:rStyle w:val="apple-style-span"/>
          <w:rFonts w:cs="Arial"/>
          <w:b w:val="0"/>
          <w:szCs w:val="20"/>
        </w:rPr>
      </w:pPr>
      <w:r w:rsidRPr="00D61AE4">
        <w:rPr>
          <w:rStyle w:val="apple-style-span"/>
          <w:rFonts w:cs="Arial"/>
          <w:b w:val="0"/>
          <w:color w:val="000000"/>
          <w:szCs w:val="20"/>
        </w:rPr>
        <w:t>Ja</w:t>
      </w:r>
      <w:r w:rsidRPr="00D61AE4">
        <w:rPr>
          <w:rStyle w:val="apple-style-span"/>
          <w:rFonts w:cs="Arial"/>
          <w:b w:val="0"/>
          <w:szCs w:val="20"/>
        </w:rPr>
        <w:t xml:space="preserve"> Pasūtītājs ir izdarījis grozījumus Nolikumā</w:t>
      </w:r>
      <w:r w:rsidRPr="00D61AE4">
        <w:rPr>
          <w:rStyle w:val="apple-style-span"/>
          <w:rFonts w:cs="Arial"/>
          <w:b w:val="0"/>
          <w:color w:val="000000"/>
          <w:szCs w:val="20"/>
        </w:rPr>
        <w:t>, tas ievieto šo informāciju mājas lapā internetā, kur ir pieejami Iepirkuma procedūras dokumenti. Pasūtītājs ievieto šo informāciju mājas lapā internetā ne vēlāk kā dienu pēc tam, kad publicēts paziņojums par grozījumiem.</w:t>
      </w:r>
    </w:p>
    <w:p w:rsidR="008E471A" w:rsidRPr="00D61AE4" w:rsidRDefault="008E471A" w:rsidP="00D61AE4">
      <w:pPr>
        <w:pStyle w:val="Apakpunkts"/>
        <w:spacing w:before="120" w:after="120" w:line="20" w:lineRule="atLeast"/>
        <w:ind w:left="0"/>
        <w:jc w:val="both"/>
        <w:rPr>
          <w:rFonts w:cs="Arial"/>
          <w:b w:val="0"/>
          <w:szCs w:val="20"/>
        </w:rPr>
      </w:pPr>
      <w:r w:rsidRPr="00D61AE4">
        <w:rPr>
          <w:rFonts w:cs="Arial"/>
          <w:b w:val="0"/>
        </w:rPr>
        <w:t xml:space="preserve">Ieinteresēto piegādātāju pienākums ir pastāvīgi sekot līdzi aktuālai informācijai Pasūtītāja mājas lapas </w:t>
      </w:r>
      <w:hyperlink r:id="rId12" w:history="1">
        <w:r w:rsidRPr="00D61AE4">
          <w:rPr>
            <w:rStyle w:val="Hipersaite"/>
            <w:rFonts w:cs="Arial"/>
            <w:b w:val="0"/>
          </w:rPr>
          <w:t>www.priekulesnami.lv</w:t>
        </w:r>
      </w:hyperlink>
      <w:r w:rsidRPr="00D61AE4">
        <w:rPr>
          <w:rFonts w:cs="Arial"/>
          <w:b w:val="0"/>
        </w:rPr>
        <w:t xml:space="preserve"> sadaļā Iepirkumi un ievērot to, sagatavojot savu piedāvājumu.</w:t>
      </w:r>
    </w:p>
    <w:p w:rsidR="00802C28" w:rsidRPr="00D61AE4" w:rsidRDefault="00802C28" w:rsidP="00D61AE4">
      <w:pPr>
        <w:pStyle w:val="Apakpunkts"/>
        <w:tabs>
          <w:tab w:val="clear" w:pos="851"/>
          <w:tab w:val="left" w:pos="-709"/>
        </w:tabs>
        <w:spacing w:before="120" w:after="120"/>
        <w:ind w:left="0"/>
        <w:jc w:val="both"/>
        <w:rPr>
          <w:rStyle w:val="apple-style-span"/>
          <w:rFonts w:cs="Arial"/>
          <w:b w:val="0"/>
          <w:szCs w:val="20"/>
        </w:rPr>
      </w:pPr>
      <w:r w:rsidRPr="00D61AE4">
        <w:rPr>
          <w:rStyle w:val="apple-style-span"/>
          <w:rFonts w:cs="Arial"/>
          <w:b w:val="0"/>
          <w:szCs w:val="20"/>
        </w:rPr>
        <w:t xml:space="preserve">Iepirkuma procedūras dokumenti ir bez maksas un brīvi pieejami SIA „Priekules nami” tīmekļa vietnē </w:t>
      </w:r>
      <w:hyperlink r:id="rId13" w:history="1">
        <w:r w:rsidRPr="00D61AE4">
          <w:rPr>
            <w:rStyle w:val="Hipersaite"/>
            <w:rFonts w:cs="Arial"/>
            <w:b w:val="0"/>
            <w:szCs w:val="20"/>
          </w:rPr>
          <w:t>www.priekulesnami.lv</w:t>
        </w:r>
      </w:hyperlink>
      <w:r w:rsidRPr="00D61AE4">
        <w:rPr>
          <w:rStyle w:val="apple-style-span"/>
          <w:rFonts w:cs="Arial"/>
          <w:b w:val="0"/>
          <w:szCs w:val="20"/>
        </w:rPr>
        <w:t xml:space="preserve"> un Priekules novada pašvaldības tīmekļa vietnē </w:t>
      </w:r>
      <w:hyperlink r:id="rId14" w:history="1">
        <w:r w:rsidRPr="00D61AE4">
          <w:rPr>
            <w:rStyle w:val="Hipersaite"/>
            <w:rFonts w:cs="Arial"/>
            <w:b w:val="0"/>
            <w:szCs w:val="20"/>
          </w:rPr>
          <w:t>www.priekulesnovads.lv</w:t>
        </w:r>
      </w:hyperlink>
      <w:r w:rsidRPr="00D61AE4">
        <w:rPr>
          <w:rStyle w:val="apple-style-span"/>
          <w:rFonts w:cs="Arial"/>
          <w:b w:val="0"/>
          <w:szCs w:val="20"/>
        </w:rPr>
        <w:t xml:space="preserve"> sadaļā Iepirkumi.</w:t>
      </w:r>
    </w:p>
    <w:p w:rsidR="00ED549E" w:rsidRPr="00D61AE4" w:rsidRDefault="00ED549E" w:rsidP="00D61AE4">
      <w:pPr>
        <w:pStyle w:val="Apakpunkts"/>
        <w:numPr>
          <w:ilvl w:val="0"/>
          <w:numId w:val="0"/>
        </w:numPr>
        <w:spacing w:before="120" w:after="120" w:line="20" w:lineRule="atLeast"/>
        <w:jc w:val="both"/>
        <w:rPr>
          <w:rFonts w:cs="Arial"/>
          <w:b w:val="0"/>
        </w:rPr>
      </w:pPr>
    </w:p>
    <w:p w:rsidR="008E471A" w:rsidRPr="00D61AE4" w:rsidRDefault="002875D9" w:rsidP="00D61AE4">
      <w:pPr>
        <w:pStyle w:val="Punkts"/>
        <w:spacing w:before="120" w:after="120" w:line="20" w:lineRule="atLeast"/>
        <w:ind w:left="0"/>
        <w:rPr>
          <w:rFonts w:cs="Arial"/>
          <w:i/>
          <w:iCs/>
          <w:u w:val="single"/>
        </w:rPr>
      </w:pPr>
      <w:bookmarkStart w:id="9" w:name="_Toc409790778"/>
      <w:r w:rsidRPr="00D61AE4">
        <w:rPr>
          <w:rFonts w:cs="Arial"/>
          <w:i/>
          <w:iCs/>
          <w:u w:val="single"/>
        </w:rPr>
        <w:t>Informācija par iepirkuma priekšmetu</w:t>
      </w:r>
      <w:bookmarkEnd w:id="4"/>
      <w:bookmarkEnd w:id="9"/>
    </w:p>
    <w:p w:rsidR="008E471A" w:rsidRPr="009A1F2C" w:rsidRDefault="002875D9" w:rsidP="000931D9">
      <w:pPr>
        <w:spacing w:before="120" w:after="120" w:line="20" w:lineRule="atLeast"/>
        <w:jc w:val="both"/>
        <w:rPr>
          <w:rFonts w:ascii="Arial" w:hAnsi="Arial" w:cs="Arial"/>
          <w:b/>
          <w:bCs/>
          <w:i/>
          <w:iCs/>
          <w:sz w:val="20"/>
          <w:szCs w:val="20"/>
        </w:rPr>
      </w:pPr>
      <w:r w:rsidRPr="00D61AE4">
        <w:rPr>
          <w:rFonts w:ascii="Arial" w:hAnsi="Arial" w:cs="Arial"/>
          <w:sz w:val="20"/>
          <w:szCs w:val="20"/>
        </w:rPr>
        <w:t xml:space="preserve">Iepirkuma priekšmets ir </w:t>
      </w:r>
      <w:r w:rsidR="008E471A" w:rsidRPr="009A1F2C">
        <w:rPr>
          <w:rFonts w:ascii="Arial" w:hAnsi="Arial" w:cs="Arial"/>
          <w:b/>
          <w:bCs/>
          <w:i/>
          <w:iCs/>
          <w:sz w:val="20"/>
          <w:szCs w:val="20"/>
        </w:rPr>
        <w:t xml:space="preserve">Būvprojekta </w:t>
      </w:r>
      <w:r w:rsidR="009A1F2C" w:rsidRPr="009A1F2C">
        <w:rPr>
          <w:rFonts w:ascii="Arial" w:eastAsia="SimSun" w:hAnsi="Arial" w:cs="Arial"/>
          <w:b/>
          <w:sz w:val="20"/>
          <w:szCs w:val="20"/>
        </w:rPr>
        <w:t>„Ūdens apgādes un kanalizācijas sistēmu pārbūve Priekules pilsētā un Priekules pagasta Saulaines ciemā”</w:t>
      </w:r>
      <w:r w:rsidR="008E471A" w:rsidRPr="009A1F2C">
        <w:rPr>
          <w:rFonts w:ascii="Arial" w:hAnsi="Arial" w:cs="Arial"/>
          <w:b/>
          <w:bCs/>
          <w:i/>
          <w:iCs/>
          <w:sz w:val="20"/>
          <w:szCs w:val="20"/>
        </w:rPr>
        <w:t xml:space="preserve"> izstrāde un autoruzraudzības pakalpojumi </w:t>
      </w:r>
      <w:r w:rsidRPr="009A1F2C">
        <w:rPr>
          <w:rFonts w:ascii="Arial" w:hAnsi="Arial" w:cs="Arial"/>
          <w:sz w:val="20"/>
          <w:szCs w:val="20"/>
        </w:rPr>
        <w:t>saskaņā ar Tehnisko specifikāciju (A pielikums) (turpmāk – Pakalpojums)</w:t>
      </w:r>
      <w:r w:rsidRPr="009A1F2C">
        <w:rPr>
          <w:rFonts w:ascii="Arial" w:hAnsi="Arial" w:cs="Arial"/>
          <w:color w:val="C00000"/>
          <w:sz w:val="20"/>
          <w:szCs w:val="20"/>
        </w:rPr>
        <w:t>.</w:t>
      </w:r>
    </w:p>
    <w:p w:rsidR="00C13A12" w:rsidRPr="00D61AE4" w:rsidRDefault="00C13A12" w:rsidP="00D61AE4">
      <w:pPr>
        <w:pStyle w:val="Paragrfs"/>
        <w:numPr>
          <w:ilvl w:val="0"/>
          <w:numId w:val="0"/>
        </w:numPr>
        <w:spacing w:before="120" w:after="120"/>
        <w:ind w:left="851" w:hanging="851"/>
        <w:rPr>
          <w:rFonts w:cs="Arial"/>
        </w:rPr>
      </w:pPr>
      <w:r w:rsidRPr="00D61AE4">
        <w:rPr>
          <w:rFonts w:cs="Arial"/>
        </w:rPr>
        <w:t>CPV kods: 71242000-6, 71248000-8</w:t>
      </w:r>
    </w:p>
    <w:p w:rsidR="009D0719" w:rsidRPr="000931D9" w:rsidRDefault="00CC1A28" w:rsidP="000931D9">
      <w:pPr>
        <w:pStyle w:val="Apakpunkts"/>
        <w:spacing w:before="120" w:after="120" w:line="20" w:lineRule="atLeast"/>
        <w:ind w:left="0"/>
        <w:rPr>
          <w:rFonts w:cs="Arial"/>
          <w:b w:val="0"/>
        </w:rPr>
      </w:pPr>
      <w:r w:rsidRPr="00D61AE4">
        <w:rPr>
          <w:rFonts w:cs="Arial"/>
        </w:rPr>
        <w:t>Objekta atrašanās</w:t>
      </w:r>
      <w:r w:rsidR="002875D9" w:rsidRPr="00D61AE4">
        <w:rPr>
          <w:rFonts w:cs="Arial"/>
        </w:rPr>
        <w:t xml:space="preserve"> vieta </w:t>
      </w:r>
      <w:r w:rsidR="002875D9" w:rsidRPr="00D61AE4">
        <w:rPr>
          <w:rFonts w:cs="Arial"/>
          <w:b w:val="0"/>
        </w:rPr>
        <w:t xml:space="preserve">ir </w:t>
      </w:r>
      <w:r w:rsidR="00702855" w:rsidRPr="00D61AE4">
        <w:rPr>
          <w:rFonts w:cs="Arial"/>
          <w:b w:val="0"/>
        </w:rPr>
        <w:t>Priekules</w:t>
      </w:r>
      <w:r w:rsidR="00702855" w:rsidRPr="00D61AE4">
        <w:rPr>
          <w:rFonts w:cs="Arial"/>
          <w:b w:val="0"/>
          <w:bCs/>
        </w:rPr>
        <w:t xml:space="preserve"> pilsēta un Priekules pagasts, Priekule</w:t>
      </w:r>
      <w:r w:rsidR="002875D9" w:rsidRPr="00D61AE4">
        <w:rPr>
          <w:rFonts w:cs="Arial"/>
          <w:b w:val="0"/>
          <w:bCs/>
        </w:rPr>
        <w:t>s novads.</w:t>
      </w:r>
    </w:p>
    <w:p w:rsidR="00E05A63" w:rsidRPr="000931D9" w:rsidRDefault="002875D9" w:rsidP="00D61AE4">
      <w:pPr>
        <w:pStyle w:val="Apakpunkts"/>
        <w:spacing w:before="120" w:after="120" w:line="20" w:lineRule="atLeast"/>
        <w:ind w:left="0"/>
        <w:rPr>
          <w:rFonts w:cs="Arial"/>
        </w:rPr>
      </w:pPr>
      <w:bookmarkStart w:id="10" w:name="_Toc59334723"/>
      <w:bookmarkStart w:id="11" w:name="_Toc61422126"/>
      <w:bookmarkStart w:id="12" w:name="_Toc134628675"/>
      <w:r w:rsidRPr="00D61AE4">
        <w:rPr>
          <w:rFonts w:cs="Arial"/>
          <w:iCs/>
        </w:rPr>
        <w:t>Pakalpojuma sniegšanas termiņš</w:t>
      </w:r>
      <w:bookmarkEnd w:id="10"/>
      <w:bookmarkEnd w:id="11"/>
      <w:bookmarkEnd w:id="12"/>
    </w:p>
    <w:p w:rsidR="00E05A63" w:rsidRPr="00D61AE4" w:rsidRDefault="00E05A63" w:rsidP="00D61AE4">
      <w:pPr>
        <w:pStyle w:val="Default"/>
        <w:spacing w:before="120" w:after="120"/>
        <w:jc w:val="both"/>
        <w:rPr>
          <w:rFonts w:ascii="Arial" w:hAnsi="Arial" w:cs="Arial"/>
          <w:sz w:val="20"/>
          <w:szCs w:val="20"/>
        </w:rPr>
      </w:pPr>
      <w:r w:rsidRPr="00D61AE4">
        <w:rPr>
          <w:rFonts w:ascii="Arial" w:hAnsi="Arial" w:cs="Arial"/>
          <w:sz w:val="20"/>
          <w:szCs w:val="20"/>
        </w:rPr>
        <w:t>4.</w:t>
      </w:r>
      <w:r w:rsidR="00802C28" w:rsidRPr="00D61AE4">
        <w:rPr>
          <w:rFonts w:ascii="Arial" w:hAnsi="Arial" w:cs="Arial"/>
          <w:sz w:val="20"/>
          <w:szCs w:val="20"/>
        </w:rPr>
        <w:t>2</w:t>
      </w:r>
      <w:r w:rsidRPr="00D61AE4">
        <w:rPr>
          <w:rFonts w:ascii="Arial" w:hAnsi="Arial" w:cs="Arial"/>
          <w:sz w:val="20"/>
          <w:szCs w:val="20"/>
        </w:rPr>
        <w:t xml:space="preserve">.1. Projektēšanas pakalpojuma (būvprojekta izstrāde) maksimālais termiņš </w:t>
      </w:r>
      <w:r w:rsidRPr="00D61AE4">
        <w:rPr>
          <w:rFonts w:ascii="Arial" w:hAnsi="Arial" w:cs="Arial"/>
          <w:b/>
          <w:bCs/>
          <w:iCs/>
          <w:color w:val="1F3864" w:themeColor="accent5" w:themeShade="80"/>
          <w:sz w:val="20"/>
          <w:szCs w:val="20"/>
          <w:u w:val="single"/>
        </w:rPr>
        <w:t xml:space="preserve">10 (desmit) </w:t>
      </w:r>
      <w:r w:rsidRPr="00D61AE4">
        <w:rPr>
          <w:rFonts w:ascii="Arial" w:hAnsi="Arial" w:cs="Arial"/>
          <w:bCs/>
          <w:iCs/>
          <w:color w:val="auto"/>
          <w:sz w:val="20"/>
          <w:szCs w:val="20"/>
        </w:rPr>
        <w:t xml:space="preserve">kalendārie </w:t>
      </w:r>
      <w:r w:rsidRPr="00D61AE4">
        <w:rPr>
          <w:rFonts w:ascii="Arial" w:hAnsi="Arial" w:cs="Arial"/>
          <w:color w:val="auto"/>
          <w:sz w:val="20"/>
          <w:szCs w:val="20"/>
        </w:rPr>
        <w:t>mēneši no līguma noslēgšanas dienas</w:t>
      </w:r>
      <w:r w:rsidRPr="00D61AE4">
        <w:rPr>
          <w:rFonts w:ascii="Arial" w:hAnsi="Arial" w:cs="Arial"/>
          <w:sz w:val="20"/>
          <w:szCs w:val="20"/>
        </w:rPr>
        <w:t xml:space="preserve">. </w:t>
      </w:r>
    </w:p>
    <w:p w:rsidR="00E05A63" w:rsidRPr="00D61AE4" w:rsidRDefault="00E05A63" w:rsidP="00D61AE4">
      <w:pPr>
        <w:pStyle w:val="Default"/>
        <w:spacing w:before="120" w:after="120"/>
        <w:jc w:val="both"/>
        <w:rPr>
          <w:rFonts w:ascii="Arial" w:hAnsi="Arial" w:cs="Arial"/>
          <w:sz w:val="20"/>
          <w:szCs w:val="20"/>
        </w:rPr>
      </w:pPr>
      <w:r w:rsidRPr="00D61AE4">
        <w:rPr>
          <w:rFonts w:ascii="Arial" w:hAnsi="Arial" w:cs="Arial"/>
          <w:sz w:val="20"/>
          <w:szCs w:val="20"/>
        </w:rPr>
        <w:t>4.</w:t>
      </w:r>
      <w:r w:rsidR="00802C28" w:rsidRPr="00D61AE4">
        <w:rPr>
          <w:rFonts w:ascii="Arial" w:hAnsi="Arial" w:cs="Arial"/>
          <w:sz w:val="20"/>
          <w:szCs w:val="20"/>
        </w:rPr>
        <w:t>2</w:t>
      </w:r>
      <w:r w:rsidRPr="00D61AE4">
        <w:rPr>
          <w:rFonts w:ascii="Arial" w:hAnsi="Arial" w:cs="Arial"/>
          <w:sz w:val="20"/>
          <w:szCs w:val="20"/>
        </w:rPr>
        <w:t xml:space="preserve">.2. Autoruzraudzības pakalpojumu nodrošina visā būvniecības laika periodā. Būvdarbu līguma (paredzamais) maksimālais izpildes termiņš </w:t>
      </w:r>
      <w:r w:rsidRPr="00D61AE4">
        <w:rPr>
          <w:rFonts w:ascii="Arial" w:hAnsi="Arial" w:cs="Arial"/>
          <w:b/>
          <w:bCs/>
          <w:color w:val="002060"/>
          <w:sz w:val="20"/>
          <w:szCs w:val="20"/>
        </w:rPr>
        <w:t>24</w:t>
      </w:r>
      <w:r w:rsidRPr="00D61AE4">
        <w:rPr>
          <w:rFonts w:ascii="Arial" w:hAnsi="Arial" w:cs="Arial"/>
          <w:b/>
          <w:bCs/>
          <w:color w:val="002060"/>
          <w:sz w:val="20"/>
          <w:szCs w:val="20"/>
          <w:u w:val="single"/>
        </w:rPr>
        <w:t xml:space="preserve"> (divdesmit četri)</w:t>
      </w:r>
      <w:r w:rsidRPr="00D61AE4">
        <w:rPr>
          <w:rFonts w:ascii="Arial" w:hAnsi="Arial" w:cs="Arial"/>
          <w:sz w:val="20"/>
          <w:szCs w:val="20"/>
        </w:rPr>
        <w:t xml:space="preserve"> kalendārie mēneši no būvdarbu līguma noslēgšanas datuma (iekļaujot iespējamo būvniecības tehnoloģisko pārtraukumu). </w:t>
      </w:r>
    </w:p>
    <w:p w:rsidR="00ED549E" w:rsidRPr="00D61AE4" w:rsidRDefault="00802C28" w:rsidP="00D61AE4">
      <w:pPr>
        <w:pStyle w:val="Punkts"/>
        <w:numPr>
          <w:ilvl w:val="0"/>
          <w:numId w:val="0"/>
        </w:numPr>
        <w:tabs>
          <w:tab w:val="clear" w:pos="851"/>
          <w:tab w:val="left" w:pos="0"/>
        </w:tabs>
        <w:spacing w:before="120" w:after="120"/>
        <w:jc w:val="both"/>
        <w:rPr>
          <w:rFonts w:cs="Arial"/>
          <w:b w:val="0"/>
          <w:szCs w:val="20"/>
        </w:rPr>
      </w:pPr>
      <w:r w:rsidRPr="00D61AE4">
        <w:rPr>
          <w:rFonts w:cs="Arial"/>
          <w:b w:val="0"/>
          <w:szCs w:val="20"/>
        </w:rPr>
        <w:t xml:space="preserve">4.2.3. </w:t>
      </w:r>
      <w:r w:rsidR="00E05A63" w:rsidRPr="00D61AE4">
        <w:rPr>
          <w:rFonts w:cs="Arial"/>
          <w:b w:val="0"/>
          <w:szCs w:val="20"/>
        </w:rPr>
        <w:t>Pakalpojumu sniegšana ir jāuzsāk ne vēlāk kā vienas nedēļas laikā pēc Līguma parakstīšanas no Pasūtītāja un Izpildītāja puses.</w:t>
      </w:r>
    </w:p>
    <w:p w:rsidR="00802C28" w:rsidRPr="00D61AE4" w:rsidRDefault="00802C28" w:rsidP="00D61AE4">
      <w:pPr>
        <w:pStyle w:val="Apakpunkts"/>
        <w:numPr>
          <w:ilvl w:val="0"/>
          <w:numId w:val="0"/>
        </w:numPr>
        <w:tabs>
          <w:tab w:val="clear" w:pos="851"/>
          <w:tab w:val="left" w:pos="0"/>
        </w:tabs>
        <w:spacing w:before="120" w:after="120"/>
        <w:jc w:val="both"/>
        <w:rPr>
          <w:rFonts w:cs="Arial"/>
          <w:b w:val="0"/>
        </w:rPr>
      </w:pPr>
      <w:r w:rsidRPr="00D61AE4">
        <w:rPr>
          <w:rFonts w:cs="Arial"/>
          <w:b w:val="0"/>
        </w:rPr>
        <w:t xml:space="preserve">4.2.4. Autoruzraudzības pakalpojumu sniegšana ir jānodrošina, ar brīdi, kad Pasūtītājs ir paziņojis Izpildītājam par būvdarbu līguma </w:t>
      </w:r>
      <w:r w:rsidR="000931D9">
        <w:rPr>
          <w:rFonts w:cs="Arial"/>
          <w:b w:val="0"/>
        </w:rPr>
        <w:t>noslēgšanu ar būvdarbu veicēju.</w:t>
      </w:r>
    </w:p>
    <w:p w:rsidR="00ED549E" w:rsidRPr="000931D9" w:rsidRDefault="002875D9" w:rsidP="000931D9">
      <w:pPr>
        <w:pStyle w:val="Punkts"/>
        <w:spacing w:before="120" w:after="120" w:line="20" w:lineRule="atLeast"/>
        <w:ind w:left="0"/>
        <w:rPr>
          <w:rFonts w:cs="Arial"/>
          <w:iCs/>
          <w:u w:val="single"/>
        </w:rPr>
      </w:pPr>
      <w:bookmarkStart w:id="13" w:name="_Toc409790780"/>
      <w:bookmarkStart w:id="14" w:name="_Toc134628677"/>
      <w:r w:rsidRPr="00D61AE4">
        <w:rPr>
          <w:rFonts w:cs="Arial"/>
          <w:iCs/>
          <w:u w:val="single"/>
        </w:rPr>
        <w:t>Piedāvājums</w:t>
      </w:r>
      <w:bookmarkEnd w:id="13"/>
      <w:bookmarkEnd w:id="14"/>
    </w:p>
    <w:p w:rsidR="00ED549E" w:rsidRPr="00D61AE4" w:rsidRDefault="002875D9" w:rsidP="00D61AE4">
      <w:pPr>
        <w:pStyle w:val="Apakpunkts"/>
        <w:tabs>
          <w:tab w:val="clear" w:pos="851"/>
        </w:tabs>
        <w:spacing w:before="120" w:after="120" w:line="20" w:lineRule="atLeast"/>
        <w:ind w:left="0"/>
        <w:rPr>
          <w:rFonts w:cs="Arial"/>
        </w:rPr>
      </w:pPr>
      <w:bookmarkStart w:id="15" w:name="_Toc61422130"/>
      <w:bookmarkStart w:id="16" w:name="_Toc59334727"/>
      <w:bookmarkStart w:id="17" w:name="_Toc134628680"/>
      <w:r w:rsidRPr="00D61AE4">
        <w:rPr>
          <w:rFonts w:cs="Arial"/>
          <w:iCs/>
        </w:rPr>
        <w:t>Piedāvājuma iesniegšanas un atvēršanas vieta, laiks un kārtība</w:t>
      </w:r>
    </w:p>
    <w:p w:rsidR="00270223" w:rsidRPr="000931D9" w:rsidRDefault="002875D9" w:rsidP="000931D9">
      <w:pPr>
        <w:pStyle w:val="Paragrfs"/>
        <w:tabs>
          <w:tab w:val="clear" w:pos="851"/>
        </w:tabs>
        <w:spacing w:before="120" w:after="120" w:line="20" w:lineRule="atLeast"/>
        <w:ind w:left="0"/>
        <w:rPr>
          <w:rFonts w:cs="Arial"/>
        </w:rPr>
      </w:pPr>
      <w:r w:rsidRPr="00D61AE4">
        <w:rPr>
          <w:rFonts w:cs="Arial"/>
        </w:rPr>
        <w:t xml:space="preserve">Pretendents var iesniegt </w:t>
      </w:r>
      <w:r w:rsidRPr="00D61AE4">
        <w:rPr>
          <w:rFonts w:cs="Arial"/>
          <w:u w:val="single"/>
        </w:rPr>
        <w:t>tikai vienu</w:t>
      </w:r>
      <w:r w:rsidRPr="00D61AE4">
        <w:rPr>
          <w:rFonts w:cs="Arial"/>
        </w:rPr>
        <w:t xml:space="preserve"> piedāvājumu.</w:t>
      </w:r>
    </w:p>
    <w:p w:rsidR="00ED549E" w:rsidRPr="00D61AE4" w:rsidRDefault="002875D9" w:rsidP="00D61AE4">
      <w:pPr>
        <w:pStyle w:val="Paragrfs"/>
        <w:spacing w:before="120" w:after="120" w:line="20" w:lineRule="atLeast"/>
        <w:ind w:left="0"/>
        <w:rPr>
          <w:rFonts w:cs="Arial"/>
        </w:rPr>
      </w:pPr>
      <w:r w:rsidRPr="00D61AE4">
        <w:rPr>
          <w:rFonts w:cs="Arial"/>
        </w:rPr>
        <w:t xml:space="preserve">Pretendenti piedāvājumus var iesniegt </w:t>
      </w:r>
      <w:r w:rsidRPr="00D61AE4">
        <w:rPr>
          <w:rFonts w:cs="Arial"/>
          <w:b/>
        </w:rPr>
        <w:t xml:space="preserve">līdz 2017.gada </w:t>
      </w:r>
      <w:r w:rsidR="00802C28" w:rsidRPr="00D61AE4">
        <w:rPr>
          <w:rFonts w:cs="Arial"/>
          <w:b/>
          <w:bCs/>
          <w:szCs w:val="20"/>
        </w:rPr>
        <w:t>1</w:t>
      </w:r>
      <w:r w:rsidRPr="00D61AE4">
        <w:rPr>
          <w:rFonts w:cs="Arial"/>
          <w:b/>
          <w:bCs/>
          <w:szCs w:val="20"/>
        </w:rPr>
        <w:t>.</w:t>
      </w:r>
      <w:r w:rsidR="00325077">
        <w:rPr>
          <w:rFonts w:cs="Arial"/>
          <w:b/>
          <w:bCs/>
          <w:szCs w:val="20"/>
        </w:rPr>
        <w:t>augustam</w:t>
      </w:r>
      <w:r w:rsidRPr="00D61AE4">
        <w:rPr>
          <w:rFonts w:cs="Arial"/>
          <w:b/>
          <w:bCs/>
          <w:szCs w:val="20"/>
        </w:rPr>
        <w:t xml:space="preserve"> </w:t>
      </w:r>
      <w:r w:rsidRPr="00D61AE4">
        <w:rPr>
          <w:rFonts w:cs="Arial"/>
          <w:b/>
        </w:rPr>
        <w:t>plkst.11.00</w:t>
      </w:r>
      <w:r w:rsidRPr="00D61AE4">
        <w:rPr>
          <w:rFonts w:cs="Arial"/>
        </w:rPr>
        <w:t xml:space="preserve">  </w:t>
      </w:r>
      <w:r w:rsidR="004470BB" w:rsidRPr="00D61AE4">
        <w:rPr>
          <w:rFonts w:cs="Arial"/>
          <w:szCs w:val="20"/>
        </w:rPr>
        <w:t>Ķieģeļu ielā 2a, Priekule</w:t>
      </w:r>
      <w:r w:rsidRPr="00D61AE4">
        <w:rPr>
          <w:rFonts w:cs="Arial"/>
        </w:rPr>
        <w:t>, piedāvājumus iesniedzot personīgi vai atsūtot pa pastu.  Pasta sūtījumam jābūt saņemtam šajā punktā norādītajā adresē līdz šajā punktā minētajam termiņam. Iesniegtie piedāvājumi ir Pasūtītāja īpašums.</w:t>
      </w:r>
    </w:p>
    <w:p w:rsidR="00ED549E" w:rsidRPr="00D61AE4" w:rsidRDefault="00ED549E" w:rsidP="00D61AE4">
      <w:pPr>
        <w:pStyle w:val="Rindkopa"/>
        <w:spacing w:before="120" w:after="120" w:line="20" w:lineRule="atLeast"/>
        <w:ind w:left="0"/>
        <w:rPr>
          <w:rFonts w:cs="Arial"/>
        </w:rPr>
      </w:pPr>
    </w:p>
    <w:p w:rsidR="00ED549E" w:rsidRPr="000931D9" w:rsidRDefault="004470BB" w:rsidP="00D61AE4">
      <w:pPr>
        <w:pStyle w:val="Paragrfs"/>
        <w:spacing w:before="120" w:after="120" w:line="20" w:lineRule="atLeast"/>
        <w:ind w:left="0"/>
        <w:rPr>
          <w:rFonts w:cs="Arial"/>
          <w:color w:val="C00000"/>
        </w:rPr>
      </w:pPr>
      <w:r w:rsidRPr="00D61AE4">
        <w:rPr>
          <w:rFonts w:cs="Arial"/>
        </w:rPr>
        <w:lastRenderedPageBreak/>
        <w:t>Piedāvājumi tiks atvērti Ķieģeļu</w:t>
      </w:r>
      <w:r w:rsidR="002875D9" w:rsidRPr="00D61AE4">
        <w:rPr>
          <w:rFonts w:cs="Arial"/>
        </w:rPr>
        <w:t xml:space="preserve"> ielā 2</w:t>
      </w:r>
      <w:r w:rsidRPr="00D61AE4">
        <w:rPr>
          <w:rFonts w:cs="Arial"/>
        </w:rPr>
        <w:t>a</w:t>
      </w:r>
      <w:r w:rsidR="002875D9" w:rsidRPr="00D61AE4">
        <w:rPr>
          <w:rFonts w:cs="Arial"/>
        </w:rPr>
        <w:t xml:space="preserve">, </w:t>
      </w:r>
      <w:r w:rsidRPr="00D61AE4">
        <w:rPr>
          <w:rFonts w:cs="Arial"/>
        </w:rPr>
        <w:t>Priekule</w:t>
      </w:r>
      <w:r w:rsidR="002875D9" w:rsidRPr="00D61AE4">
        <w:rPr>
          <w:rFonts w:cs="Arial"/>
        </w:rPr>
        <w:t xml:space="preserve">, </w:t>
      </w:r>
      <w:r w:rsidRPr="00D61AE4">
        <w:rPr>
          <w:rFonts w:cs="Arial"/>
        </w:rPr>
        <w:t>Priekules</w:t>
      </w:r>
      <w:r w:rsidR="002875D9" w:rsidRPr="00D61AE4">
        <w:rPr>
          <w:rFonts w:cs="Arial"/>
        </w:rPr>
        <w:t xml:space="preserve"> novadā </w:t>
      </w:r>
      <w:r w:rsidR="00C13A12" w:rsidRPr="00D61AE4">
        <w:rPr>
          <w:rFonts w:cs="Arial"/>
          <w:b/>
          <w:bCs/>
        </w:rPr>
        <w:t xml:space="preserve"> 2017. gada 1</w:t>
      </w:r>
      <w:r w:rsidR="002875D9" w:rsidRPr="00D61AE4">
        <w:rPr>
          <w:rFonts w:cs="Arial"/>
          <w:b/>
          <w:bCs/>
        </w:rPr>
        <w:t>.</w:t>
      </w:r>
      <w:r w:rsidR="00325077">
        <w:rPr>
          <w:rFonts w:cs="Arial"/>
          <w:b/>
          <w:bCs/>
        </w:rPr>
        <w:t>augustā</w:t>
      </w:r>
      <w:r w:rsidR="002875D9" w:rsidRPr="00D61AE4">
        <w:rPr>
          <w:rFonts w:cs="Arial"/>
          <w:b/>
          <w:bCs/>
        </w:rPr>
        <w:t xml:space="preserve"> </w:t>
      </w:r>
      <w:proofErr w:type="spellStart"/>
      <w:r w:rsidR="002875D9" w:rsidRPr="00D61AE4">
        <w:rPr>
          <w:rFonts w:cs="Arial"/>
          <w:b/>
          <w:bCs/>
        </w:rPr>
        <w:t>plkst</w:t>
      </w:r>
      <w:proofErr w:type="spellEnd"/>
      <w:r w:rsidR="002875D9" w:rsidRPr="00D61AE4">
        <w:rPr>
          <w:rFonts w:cs="Arial"/>
          <w:b/>
          <w:bCs/>
        </w:rPr>
        <w:t>. 11.00</w:t>
      </w:r>
      <w:r w:rsidR="005D261A" w:rsidRPr="00D61AE4">
        <w:rPr>
          <w:rFonts w:cs="Arial"/>
          <w:b/>
          <w:bCs/>
        </w:rPr>
        <w:t>.</w:t>
      </w:r>
      <w:r w:rsidR="002875D9" w:rsidRPr="00D61AE4">
        <w:rPr>
          <w:rFonts w:cs="Arial"/>
          <w:b/>
          <w:bCs/>
        </w:rPr>
        <w:t xml:space="preserve"> </w:t>
      </w:r>
      <w:r w:rsidR="002875D9" w:rsidRPr="00D61AE4">
        <w:rPr>
          <w:rFonts w:cs="Arial"/>
          <w:bCs/>
        </w:rPr>
        <w:t>P</w:t>
      </w:r>
      <w:r w:rsidR="002875D9" w:rsidRPr="00D61AE4">
        <w:rPr>
          <w:rFonts w:cs="Arial"/>
        </w:rPr>
        <w:t>iedāvājumu atvēršana ir atklāta.</w:t>
      </w:r>
    </w:p>
    <w:p w:rsidR="00D61AE4" w:rsidRPr="00D61AE4" w:rsidRDefault="002875D9" w:rsidP="00D61AE4">
      <w:pPr>
        <w:pStyle w:val="Paragrfs"/>
        <w:spacing w:before="120" w:after="120" w:line="20" w:lineRule="atLeast"/>
        <w:ind w:left="0"/>
        <w:rPr>
          <w:rFonts w:cs="Arial"/>
        </w:rPr>
      </w:pPr>
      <w:r w:rsidRPr="00D61AE4">
        <w:rPr>
          <w:rStyle w:val="apple-converted-space"/>
          <w:rFonts w:cs="Arial"/>
        </w:rPr>
        <w:t xml:space="preserve">Pasūtītājs atver iesniegtos piedāvājumus to iesniegšanas secībā, nosaucot Pretendentu, piedāvājuma iesniegšanas laiku un piedāvāto cenu. Pēc piedāvājumu atvēršanas iepirkumu komisija slēgtā sēdē veic piedāvājumu vērtēšanu. </w:t>
      </w:r>
    </w:p>
    <w:p w:rsidR="00ED549E" w:rsidRPr="00D61AE4" w:rsidRDefault="002875D9" w:rsidP="00D61AE4">
      <w:pPr>
        <w:pStyle w:val="Paragrfs"/>
        <w:tabs>
          <w:tab w:val="clear" w:pos="851"/>
        </w:tabs>
        <w:spacing w:before="120" w:after="120" w:line="20" w:lineRule="atLeast"/>
        <w:ind w:left="0"/>
        <w:rPr>
          <w:rStyle w:val="apple-converted-space"/>
          <w:rFonts w:cs="Arial"/>
        </w:rPr>
      </w:pPr>
      <w:r w:rsidRPr="00D61AE4">
        <w:rPr>
          <w:rStyle w:val="apple-converted-space"/>
          <w:rFonts w:cs="Arial"/>
        </w:rPr>
        <w:t xml:space="preserve">Piedāvājumu, kas iesniegts pēc piedāvājumu iesniegšanas termiņa beigām vai kura ārējais iepakojums nenodrošina to, lai piedāvājumā iekļautā informācija nebūtu pieejama līdz piedāvājumu atvēršanai, Pasūtītājs neizskata un atdod </w:t>
      </w:r>
      <w:r w:rsidR="00802C28" w:rsidRPr="00D61AE4">
        <w:rPr>
          <w:rStyle w:val="apple-converted-space"/>
          <w:rFonts w:cs="Arial"/>
        </w:rPr>
        <w:t xml:space="preserve">vai nosūta </w:t>
      </w:r>
      <w:r w:rsidRPr="00D61AE4">
        <w:rPr>
          <w:rStyle w:val="apple-converted-space"/>
          <w:rFonts w:cs="Arial"/>
        </w:rPr>
        <w:t>atpakaļ Pretendentam.</w:t>
      </w:r>
    </w:p>
    <w:p w:rsidR="00A5271B" w:rsidRPr="00D61AE4" w:rsidRDefault="002875D9" w:rsidP="00D61AE4">
      <w:pPr>
        <w:pStyle w:val="Paragrfs"/>
        <w:tabs>
          <w:tab w:val="clear" w:pos="851"/>
          <w:tab w:val="left" w:pos="0"/>
        </w:tabs>
        <w:spacing w:before="120" w:after="120" w:line="20" w:lineRule="atLeast"/>
        <w:ind w:left="0"/>
        <w:rPr>
          <w:rFonts w:cs="Arial"/>
        </w:rPr>
      </w:pPr>
      <w:r w:rsidRPr="00D61AE4">
        <w:rPr>
          <w:rFonts w:cs="Arial"/>
          <w:bCs/>
          <w:szCs w:val="20"/>
        </w:rPr>
        <w:t xml:space="preserve">Iepirkuma komisija pārbauda, vai Pretendenta piedāvājums, </w:t>
      </w:r>
      <w:r w:rsidR="00802C28" w:rsidRPr="00D61AE4">
        <w:rPr>
          <w:rFonts w:cs="Arial"/>
        </w:rPr>
        <w:t>atbilst</w:t>
      </w:r>
      <w:r w:rsidRPr="00D61AE4">
        <w:rPr>
          <w:rFonts w:cs="Arial"/>
        </w:rPr>
        <w:t xml:space="preserve"> Iepirkuma procedūras dokumentos noteiktajām prasībām.</w:t>
      </w:r>
      <w:r w:rsidR="00C13A12" w:rsidRPr="00D61AE4">
        <w:rPr>
          <w:rFonts w:cs="Arial"/>
        </w:rPr>
        <w:t xml:space="preserve"> </w:t>
      </w:r>
      <w:r w:rsidRPr="00D61AE4">
        <w:rPr>
          <w:rFonts w:cs="Arial"/>
        </w:rPr>
        <w:t>Ja piedāvājum</w:t>
      </w:r>
      <w:r w:rsidR="00446344" w:rsidRPr="00D61AE4">
        <w:rPr>
          <w:rFonts w:cs="Arial"/>
        </w:rPr>
        <w:t xml:space="preserve">s </w:t>
      </w:r>
      <w:r w:rsidRPr="00D61AE4">
        <w:rPr>
          <w:rFonts w:cs="Arial"/>
        </w:rPr>
        <w:t>vai neatbilst Iepirkuma procedūras dokumentos noteiktajām prasībām, piedāvājums tiek noraidīts.</w:t>
      </w:r>
      <w:r w:rsidR="00446344" w:rsidRPr="00D61AE4">
        <w:rPr>
          <w:rFonts w:cs="Arial"/>
        </w:rPr>
        <w:t xml:space="preserve"> </w:t>
      </w:r>
    </w:p>
    <w:p w:rsidR="002C20B6" w:rsidRPr="000931D9" w:rsidRDefault="002875D9" w:rsidP="000931D9">
      <w:pPr>
        <w:pStyle w:val="Apakpunkts"/>
        <w:spacing w:before="120" w:after="120" w:line="20" w:lineRule="atLeast"/>
        <w:ind w:left="0"/>
        <w:rPr>
          <w:rFonts w:cs="Arial"/>
        </w:rPr>
      </w:pPr>
      <w:r w:rsidRPr="00D61AE4">
        <w:rPr>
          <w:rFonts w:cs="Arial"/>
          <w:iCs/>
        </w:rPr>
        <w:t>Piedāvājuma noformējums</w:t>
      </w:r>
      <w:bookmarkEnd w:id="15"/>
      <w:bookmarkEnd w:id="16"/>
      <w:bookmarkEnd w:id="17"/>
    </w:p>
    <w:p w:rsidR="00ED549E" w:rsidRPr="000931D9" w:rsidRDefault="002875D9" w:rsidP="00D61AE4">
      <w:pPr>
        <w:pStyle w:val="Paragrfs"/>
        <w:spacing w:before="120" w:after="120" w:line="20" w:lineRule="atLeast"/>
        <w:ind w:left="0"/>
        <w:rPr>
          <w:rFonts w:cs="Arial"/>
        </w:rPr>
      </w:pPr>
      <w:r w:rsidRPr="00D61AE4">
        <w:rPr>
          <w:rFonts w:cs="Arial"/>
        </w:rPr>
        <w:t>Piedāvājums sastāv no  šādām daļām:</w:t>
      </w:r>
      <w:r w:rsidRPr="000931D9">
        <w:rPr>
          <w:rFonts w:cs="Arial"/>
        </w:rPr>
        <w:t xml:space="preserve"> </w:t>
      </w:r>
    </w:p>
    <w:p w:rsidR="00ED549E" w:rsidRPr="00D61AE4" w:rsidRDefault="002875D9" w:rsidP="00D61AE4">
      <w:pPr>
        <w:widowControl w:val="0"/>
        <w:numPr>
          <w:ilvl w:val="0"/>
          <w:numId w:val="12"/>
        </w:numPr>
        <w:tabs>
          <w:tab w:val="left" w:pos="426"/>
        </w:tabs>
        <w:spacing w:after="0" w:line="20" w:lineRule="atLeast"/>
        <w:ind w:left="0" w:firstLine="0"/>
        <w:rPr>
          <w:rFonts w:ascii="Arial" w:hAnsi="Arial" w:cs="Arial"/>
          <w:b/>
          <w:sz w:val="20"/>
          <w:szCs w:val="20"/>
        </w:rPr>
      </w:pPr>
      <w:r w:rsidRPr="00D61AE4">
        <w:rPr>
          <w:rFonts w:ascii="Arial" w:hAnsi="Arial" w:cs="Arial"/>
          <w:b/>
          <w:bCs/>
          <w:i/>
          <w:iCs/>
          <w:sz w:val="20"/>
          <w:szCs w:val="20"/>
        </w:rPr>
        <w:t>Pieteikuma dalībai iepirkuma procedūrā</w:t>
      </w:r>
      <w:r w:rsidR="002C20B6" w:rsidRPr="00D61AE4">
        <w:rPr>
          <w:rFonts w:ascii="Arial" w:hAnsi="Arial" w:cs="Arial"/>
          <w:b/>
          <w:bCs/>
          <w:i/>
          <w:iCs/>
          <w:sz w:val="20"/>
          <w:szCs w:val="20"/>
        </w:rPr>
        <w:t xml:space="preserve"> un pretendenta atlases dokumentiem;</w:t>
      </w:r>
    </w:p>
    <w:p w:rsidR="00ED549E" w:rsidRPr="00D61AE4" w:rsidRDefault="002875D9" w:rsidP="00D61AE4">
      <w:pPr>
        <w:widowControl w:val="0"/>
        <w:numPr>
          <w:ilvl w:val="0"/>
          <w:numId w:val="12"/>
        </w:numPr>
        <w:tabs>
          <w:tab w:val="left" w:pos="0"/>
          <w:tab w:val="left" w:pos="426"/>
        </w:tabs>
        <w:spacing w:after="0" w:line="20" w:lineRule="atLeast"/>
        <w:ind w:left="0" w:firstLine="0"/>
        <w:rPr>
          <w:rFonts w:ascii="Arial" w:hAnsi="Arial" w:cs="Arial"/>
          <w:b/>
          <w:sz w:val="20"/>
          <w:szCs w:val="20"/>
        </w:rPr>
      </w:pPr>
      <w:r w:rsidRPr="00D61AE4">
        <w:rPr>
          <w:rFonts w:ascii="Arial" w:hAnsi="Arial" w:cs="Arial"/>
          <w:b/>
          <w:bCs/>
          <w:i/>
          <w:iCs/>
          <w:sz w:val="20"/>
          <w:szCs w:val="20"/>
        </w:rPr>
        <w:t>Finanšu piedāvājuma</w:t>
      </w:r>
      <w:r w:rsidRPr="00D61AE4">
        <w:rPr>
          <w:rFonts w:ascii="Arial" w:hAnsi="Arial" w:cs="Arial"/>
          <w:i/>
          <w:iCs/>
          <w:sz w:val="20"/>
          <w:szCs w:val="20"/>
        </w:rPr>
        <w:t>;</w:t>
      </w:r>
    </w:p>
    <w:p w:rsidR="00ED549E" w:rsidRPr="000931D9" w:rsidRDefault="002875D9" w:rsidP="000931D9">
      <w:pPr>
        <w:widowControl w:val="0"/>
        <w:numPr>
          <w:ilvl w:val="0"/>
          <w:numId w:val="12"/>
        </w:numPr>
        <w:tabs>
          <w:tab w:val="left" w:pos="0"/>
          <w:tab w:val="left" w:pos="426"/>
        </w:tabs>
        <w:spacing w:after="0" w:line="20" w:lineRule="atLeast"/>
        <w:ind w:left="0" w:firstLine="0"/>
        <w:rPr>
          <w:rFonts w:ascii="Arial" w:hAnsi="Arial" w:cs="Arial"/>
          <w:b/>
          <w:sz w:val="20"/>
          <w:szCs w:val="20"/>
        </w:rPr>
      </w:pPr>
      <w:r w:rsidRPr="00D61AE4">
        <w:rPr>
          <w:rFonts w:ascii="Arial" w:hAnsi="Arial" w:cs="Arial"/>
          <w:b/>
          <w:bCs/>
          <w:i/>
          <w:iCs/>
          <w:sz w:val="20"/>
          <w:szCs w:val="20"/>
        </w:rPr>
        <w:t>Tehniskā piedāvājuma</w:t>
      </w:r>
      <w:r w:rsidR="00C13A12" w:rsidRPr="00D61AE4">
        <w:rPr>
          <w:rFonts w:ascii="Arial" w:hAnsi="Arial" w:cs="Arial"/>
          <w:sz w:val="20"/>
          <w:szCs w:val="20"/>
        </w:rPr>
        <w:t>.</w:t>
      </w:r>
    </w:p>
    <w:p w:rsidR="00ED549E" w:rsidRPr="00D61AE4" w:rsidRDefault="002875D9" w:rsidP="00D61AE4">
      <w:pPr>
        <w:pStyle w:val="Paragrfs"/>
        <w:spacing w:before="120" w:after="120" w:line="20" w:lineRule="atLeast"/>
        <w:ind w:left="0"/>
        <w:rPr>
          <w:rFonts w:cs="Arial"/>
          <w:bCs/>
          <w:szCs w:val="20"/>
        </w:rPr>
      </w:pPr>
      <w:r w:rsidRPr="00D61AE4">
        <w:rPr>
          <w:rFonts w:cs="Arial"/>
          <w:bCs/>
          <w:szCs w:val="20"/>
        </w:rPr>
        <w:t xml:space="preserve">Piedāvājums jāsagatavo latviešu valodā, </w:t>
      </w:r>
      <w:r w:rsidRPr="00D61AE4">
        <w:rPr>
          <w:rFonts w:cs="Arial"/>
          <w:szCs w:val="20"/>
        </w:rPr>
        <w:t>datorrakstā,</w:t>
      </w:r>
      <w:r w:rsidRPr="00D61AE4">
        <w:rPr>
          <w:rFonts w:cs="Arial"/>
          <w:bCs/>
          <w:szCs w:val="20"/>
        </w:rPr>
        <w:t xml:space="preserve"> tam jābūt skaidri salasāmam, bez labojumiem un dzēsumiem. </w:t>
      </w:r>
    </w:p>
    <w:p w:rsidR="00ED549E" w:rsidRPr="00D61AE4" w:rsidRDefault="002C20B6" w:rsidP="00D61AE4">
      <w:pPr>
        <w:pStyle w:val="Paragrfs"/>
        <w:spacing w:before="120" w:after="120" w:line="20" w:lineRule="atLeast"/>
        <w:ind w:left="0"/>
        <w:rPr>
          <w:rFonts w:cs="Arial"/>
          <w:bCs/>
          <w:szCs w:val="20"/>
        </w:rPr>
      </w:pPr>
      <w:r w:rsidRPr="00D61AE4">
        <w:rPr>
          <w:rFonts w:cs="Arial"/>
          <w:bCs/>
          <w:szCs w:val="20"/>
        </w:rPr>
        <w:t>Piedāvājumam sagatavo un pievien</w:t>
      </w:r>
      <w:r w:rsidR="002875D9" w:rsidRPr="00D61AE4">
        <w:rPr>
          <w:rFonts w:cs="Arial"/>
          <w:bCs/>
          <w:szCs w:val="20"/>
        </w:rPr>
        <w:t>o satura rādītāju. Piedāvājuma lapas</w:t>
      </w:r>
      <w:r w:rsidR="002875D9" w:rsidRPr="00D61AE4">
        <w:rPr>
          <w:rFonts w:cs="Arial"/>
          <w:szCs w:val="20"/>
        </w:rPr>
        <w:t xml:space="preserve"> numurē un </w:t>
      </w:r>
      <w:proofErr w:type="spellStart"/>
      <w:r w:rsidR="002875D9" w:rsidRPr="00D61AE4">
        <w:rPr>
          <w:rFonts w:cs="Arial"/>
          <w:szCs w:val="20"/>
        </w:rPr>
        <w:t>caurauklo</w:t>
      </w:r>
      <w:proofErr w:type="spellEnd"/>
      <w:r w:rsidR="002875D9" w:rsidRPr="00D61AE4">
        <w:rPr>
          <w:rFonts w:cs="Arial"/>
          <w:szCs w:val="20"/>
        </w:rPr>
        <w:t>, piestiprina auklas galus pēdējā lappusē un apliecina caurauklojumu</w:t>
      </w:r>
      <w:r w:rsidR="002875D9" w:rsidRPr="00D61AE4">
        <w:rPr>
          <w:rFonts w:cs="Arial"/>
          <w:bCs/>
          <w:szCs w:val="20"/>
        </w:rPr>
        <w:t>. Caurauklojuma apliecinājums ietver:</w:t>
      </w:r>
    </w:p>
    <w:p w:rsidR="00ED549E" w:rsidRPr="00D61AE4" w:rsidRDefault="002875D9" w:rsidP="00D61AE4">
      <w:pPr>
        <w:pStyle w:val="Rindkopa"/>
        <w:numPr>
          <w:ilvl w:val="0"/>
          <w:numId w:val="4"/>
        </w:numPr>
        <w:spacing w:after="0" w:line="20" w:lineRule="atLeast"/>
        <w:ind w:left="0" w:firstLine="567"/>
        <w:rPr>
          <w:rFonts w:cs="Arial"/>
        </w:rPr>
      </w:pPr>
      <w:r w:rsidRPr="00D61AE4">
        <w:rPr>
          <w:rFonts w:cs="Arial"/>
        </w:rPr>
        <w:t>norādi par kopējo cauraukloto lapu skaitu,</w:t>
      </w:r>
    </w:p>
    <w:p w:rsidR="00ED549E" w:rsidRPr="00D61AE4" w:rsidRDefault="002875D9" w:rsidP="00D61AE4">
      <w:pPr>
        <w:pStyle w:val="Rindkopa"/>
        <w:numPr>
          <w:ilvl w:val="0"/>
          <w:numId w:val="4"/>
        </w:numPr>
        <w:spacing w:after="0" w:line="20" w:lineRule="atLeast"/>
        <w:ind w:left="0" w:firstLine="567"/>
        <w:rPr>
          <w:rFonts w:cs="Arial"/>
        </w:rPr>
      </w:pPr>
      <w:r w:rsidRPr="00D61AE4">
        <w:rPr>
          <w:rFonts w:cs="Arial"/>
        </w:rPr>
        <w:t>Pretendenta (ja Pretendents ir fiziska persona) vai tā pārstāvja parakstu un paraksta atšifrējumu,</w:t>
      </w:r>
    </w:p>
    <w:p w:rsidR="00ED549E" w:rsidRPr="000931D9" w:rsidRDefault="002875D9" w:rsidP="00D61AE4">
      <w:pPr>
        <w:pStyle w:val="Rindkopa"/>
        <w:numPr>
          <w:ilvl w:val="0"/>
          <w:numId w:val="4"/>
        </w:numPr>
        <w:spacing w:after="0" w:line="20" w:lineRule="atLeast"/>
        <w:ind w:left="0" w:firstLine="567"/>
        <w:rPr>
          <w:rFonts w:cs="Arial"/>
        </w:rPr>
      </w:pPr>
      <w:r w:rsidRPr="000931D9">
        <w:rPr>
          <w:rFonts w:cs="Arial"/>
        </w:rPr>
        <w:t>apliecinājuma vietas nosaukumu un datumu.</w:t>
      </w:r>
    </w:p>
    <w:p w:rsidR="00ED549E" w:rsidRPr="00D61AE4" w:rsidRDefault="002875D9" w:rsidP="00D61AE4">
      <w:pPr>
        <w:pStyle w:val="Paragrfs"/>
        <w:spacing w:before="120" w:after="120" w:line="20" w:lineRule="atLeast"/>
        <w:ind w:left="0"/>
        <w:rPr>
          <w:rFonts w:cs="Arial"/>
          <w:szCs w:val="20"/>
        </w:rPr>
      </w:pPr>
      <w:r w:rsidRPr="00D61AE4">
        <w:rPr>
          <w:rFonts w:cs="Arial"/>
          <w:bCs/>
          <w:szCs w:val="20"/>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D61AE4">
        <w:rPr>
          <w:rFonts w:cs="Arial"/>
          <w:szCs w:val="20"/>
        </w:rPr>
        <w:t>Tulkojuma apliecinājums ietver:</w:t>
      </w:r>
    </w:p>
    <w:p w:rsidR="00ED549E" w:rsidRPr="00D61AE4" w:rsidRDefault="002875D9" w:rsidP="00D61AE4">
      <w:pPr>
        <w:pStyle w:val="Rindkopa"/>
        <w:numPr>
          <w:ilvl w:val="0"/>
          <w:numId w:val="13"/>
        </w:numPr>
        <w:spacing w:after="0" w:line="20" w:lineRule="atLeast"/>
        <w:ind w:left="0" w:firstLine="567"/>
        <w:rPr>
          <w:rFonts w:cs="Arial"/>
        </w:rPr>
      </w:pPr>
      <w:r w:rsidRPr="00D61AE4">
        <w:rPr>
          <w:rFonts w:cs="Arial"/>
        </w:rPr>
        <w:t>norādi “TULKOJUMS PAREIZS”,</w:t>
      </w:r>
    </w:p>
    <w:p w:rsidR="00ED549E" w:rsidRPr="00D61AE4" w:rsidRDefault="002875D9" w:rsidP="00D61AE4">
      <w:pPr>
        <w:pStyle w:val="Rindkopa"/>
        <w:numPr>
          <w:ilvl w:val="0"/>
          <w:numId w:val="13"/>
        </w:numPr>
        <w:spacing w:after="0" w:line="20" w:lineRule="atLeast"/>
        <w:ind w:left="0" w:firstLine="567"/>
        <w:rPr>
          <w:rFonts w:cs="Arial"/>
        </w:rPr>
      </w:pPr>
      <w:r w:rsidRPr="00D61AE4">
        <w:rPr>
          <w:rFonts w:cs="Arial"/>
        </w:rPr>
        <w:t>Pretendenta vai tā pārstāvja parakstu un paraksta atšifrējumu,</w:t>
      </w:r>
    </w:p>
    <w:p w:rsidR="00ED549E" w:rsidRPr="000931D9" w:rsidRDefault="002875D9" w:rsidP="000931D9">
      <w:pPr>
        <w:pStyle w:val="Rindkopa"/>
        <w:numPr>
          <w:ilvl w:val="0"/>
          <w:numId w:val="13"/>
        </w:numPr>
        <w:spacing w:after="0" w:line="20" w:lineRule="atLeast"/>
        <w:ind w:left="0" w:firstLine="567"/>
        <w:rPr>
          <w:rFonts w:cs="Arial"/>
        </w:rPr>
      </w:pPr>
      <w:r w:rsidRPr="00D61AE4">
        <w:rPr>
          <w:rFonts w:cs="Arial"/>
        </w:rPr>
        <w:t>apliecinājuma vietas nosaukumu un datumu.</w:t>
      </w:r>
    </w:p>
    <w:p w:rsidR="00ED549E" w:rsidRPr="00D61AE4" w:rsidRDefault="002875D9" w:rsidP="00D61AE4">
      <w:pPr>
        <w:pStyle w:val="Paragrfs"/>
        <w:spacing w:before="120" w:after="120" w:line="20" w:lineRule="atLeast"/>
        <w:ind w:left="0"/>
        <w:rPr>
          <w:rFonts w:cs="Arial"/>
        </w:rPr>
      </w:pPr>
      <w:r w:rsidRPr="00D61AE4">
        <w:rPr>
          <w:rFonts w:cs="Arial"/>
        </w:rPr>
        <w:t>Ja Pretendents iesniedz dokumentu kopijas, Pretendents tās apliecina. Kopijas apliecinājums ietver:</w:t>
      </w:r>
    </w:p>
    <w:p w:rsidR="00ED549E" w:rsidRPr="00D61AE4" w:rsidRDefault="002875D9" w:rsidP="00D61AE4">
      <w:pPr>
        <w:pStyle w:val="Rindkopa"/>
        <w:numPr>
          <w:ilvl w:val="0"/>
          <w:numId w:val="14"/>
        </w:numPr>
        <w:spacing w:after="0" w:line="20" w:lineRule="atLeast"/>
        <w:ind w:left="567" w:firstLine="0"/>
        <w:rPr>
          <w:rFonts w:cs="Arial"/>
        </w:rPr>
      </w:pPr>
      <w:r w:rsidRPr="00D61AE4">
        <w:rPr>
          <w:rFonts w:cs="Arial"/>
        </w:rPr>
        <w:t>norādi “KOPIJA PAREIZA”</w:t>
      </w:r>
      <w:r w:rsidR="002C20B6" w:rsidRPr="00D61AE4">
        <w:rPr>
          <w:rFonts w:cs="Arial"/>
        </w:rPr>
        <w:t xml:space="preserve"> vai “DOKUMENTU ATVASINĀJUMU KOPUMS PAREIZS”</w:t>
      </w:r>
      <w:r w:rsidRPr="00D61AE4">
        <w:rPr>
          <w:rFonts w:cs="Arial"/>
        </w:rPr>
        <w:t>,</w:t>
      </w:r>
    </w:p>
    <w:p w:rsidR="00ED549E" w:rsidRPr="00D61AE4" w:rsidRDefault="002875D9" w:rsidP="00D61AE4">
      <w:pPr>
        <w:pStyle w:val="Rindkopa"/>
        <w:numPr>
          <w:ilvl w:val="0"/>
          <w:numId w:val="14"/>
        </w:numPr>
        <w:spacing w:after="0" w:line="20" w:lineRule="atLeast"/>
        <w:ind w:left="0" w:firstLine="567"/>
        <w:rPr>
          <w:rFonts w:cs="Arial"/>
        </w:rPr>
      </w:pPr>
      <w:r w:rsidRPr="00D61AE4">
        <w:rPr>
          <w:rFonts w:cs="Arial"/>
        </w:rPr>
        <w:t>Pretendenta vai tā pārstāvja parakstu un paraksta atšifrējumu,</w:t>
      </w:r>
    </w:p>
    <w:p w:rsidR="002C20B6" w:rsidRPr="00D61AE4" w:rsidRDefault="002875D9" w:rsidP="00D61AE4">
      <w:pPr>
        <w:pStyle w:val="Rindkopa"/>
        <w:numPr>
          <w:ilvl w:val="0"/>
          <w:numId w:val="14"/>
        </w:numPr>
        <w:spacing w:after="0" w:line="20" w:lineRule="atLeast"/>
        <w:ind w:left="0" w:firstLine="567"/>
        <w:rPr>
          <w:rFonts w:cs="Arial"/>
        </w:rPr>
      </w:pPr>
      <w:r w:rsidRPr="00D61AE4">
        <w:rPr>
          <w:rFonts w:cs="Arial"/>
        </w:rPr>
        <w:t>apliecinājuma vietas nosaukumu un datumu.</w:t>
      </w:r>
    </w:p>
    <w:p w:rsidR="00ED549E" w:rsidRPr="00D61AE4" w:rsidRDefault="002875D9" w:rsidP="00D61AE4">
      <w:pPr>
        <w:pStyle w:val="Paragrfs"/>
        <w:spacing w:before="120" w:after="120" w:line="20" w:lineRule="atLeast"/>
        <w:ind w:left="0"/>
        <w:rPr>
          <w:rFonts w:cs="Arial"/>
        </w:rPr>
      </w:pPr>
      <w:r w:rsidRPr="00D61AE4">
        <w:rPr>
          <w:rFonts w:cs="Arial"/>
        </w:rPr>
        <w:t xml:space="preserve">Pretendenta pieteikumu dalībai iepirkuma procedūrā, tehnisko piedāvājumu, finanšu piedāvājumu un citus piedāvājuma dokumentus paraksta, kopijas, tulkojumus un piedāvājuma daļu </w:t>
      </w:r>
      <w:proofErr w:type="spellStart"/>
      <w:r w:rsidRPr="00D61AE4">
        <w:rPr>
          <w:rFonts w:cs="Arial"/>
        </w:rPr>
        <w:t>caurauklojumus</w:t>
      </w:r>
      <w:proofErr w:type="spellEnd"/>
      <w:r w:rsidRPr="00D61AE4">
        <w:rPr>
          <w:rFonts w:cs="Arial"/>
        </w:rPr>
        <w:t xml:space="preserve"> apliecina:</w:t>
      </w:r>
    </w:p>
    <w:p w:rsidR="00ED549E" w:rsidRPr="00D61AE4" w:rsidRDefault="002875D9" w:rsidP="00F50930">
      <w:pPr>
        <w:pStyle w:val="Rindkopa"/>
        <w:numPr>
          <w:ilvl w:val="0"/>
          <w:numId w:val="15"/>
        </w:numPr>
        <w:spacing w:after="0" w:line="20" w:lineRule="atLeast"/>
        <w:ind w:left="567" w:firstLine="0"/>
        <w:rPr>
          <w:rFonts w:cs="Arial"/>
        </w:rPr>
      </w:pPr>
      <w:r w:rsidRPr="00D61AE4">
        <w:rPr>
          <w:rFonts w:cs="Arial"/>
        </w:rPr>
        <w:t xml:space="preserve">Pretendents (ja Pretendents ir fiziska persona), </w:t>
      </w:r>
    </w:p>
    <w:p w:rsidR="00ED549E" w:rsidRPr="00D61AE4" w:rsidRDefault="002875D9" w:rsidP="00F50930">
      <w:pPr>
        <w:pStyle w:val="Rindkopa"/>
        <w:numPr>
          <w:ilvl w:val="0"/>
          <w:numId w:val="15"/>
        </w:numPr>
        <w:spacing w:after="0" w:line="20" w:lineRule="atLeast"/>
        <w:ind w:left="567" w:firstLine="0"/>
        <w:rPr>
          <w:rFonts w:cs="Arial"/>
        </w:rPr>
      </w:pPr>
      <w:r w:rsidRPr="00D61AE4">
        <w:rPr>
          <w:rFonts w:cs="Arial"/>
        </w:rPr>
        <w:t xml:space="preserve">Pretendenta </w:t>
      </w:r>
      <w:proofErr w:type="spellStart"/>
      <w:r w:rsidRPr="00D61AE4">
        <w:rPr>
          <w:rFonts w:cs="Arial"/>
        </w:rPr>
        <w:t>paraksttiesīga</w:t>
      </w:r>
      <w:proofErr w:type="spellEnd"/>
      <w:r w:rsidRPr="00D61AE4">
        <w:rPr>
          <w:rFonts w:cs="Arial"/>
        </w:rPr>
        <w:t xml:space="preserve"> amatpersona (ja Pretendents ir juridiska persona),</w:t>
      </w:r>
    </w:p>
    <w:p w:rsidR="00ED549E" w:rsidRPr="00D61AE4" w:rsidRDefault="00F50930" w:rsidP="00F50930">
      <w:pPr>
        <w:pStyle w:val="Rindkopa"/>
        <w:numPr>
          <w:ilvl w:val="0"/>
          <w:numId w:val="15"/>
        </w:numPr>
        <w:spacing w:after="0" w:line="20" w:lineRule="atLeast"/>
        <w:ind w:left="567" w:firstLine="0"/>
        <w:rPr>
          <w:rFonts w:cs="Arial"/>
        </w:rPr>
      </w:pPr>
      <w:r w:rsidRPr="00D61AE4">
        <w:rPr>
          <w:rFonts w:cs="Arial"/>
        </w:rPr>
        <w:lastRenderedPageBreak/>
        <w:t>pārstāvēt tiesīgs</w:t>
      </w:r>
      <w:r w:rsidR="002875D9" w:rsidRPr="00D61AE4">
        <w:rPr>
          <w:rFonts w:cs="Arial"/>
        </w:rPr>
        <w:t xml:space="preserve"> personālsabiedrības biedrs, ievērojot šī punkta „a” un „b” apakšpunktā noteikto (ja Pretendents ir personālsabiedrība),</w:t>
      </w:r>
    </w:p>
    <w:p w:rsidR="00ED549E" w:rsidRPr="00D61AE4" w:rsidRDefault="002875D9" w:rsidP="00F50930">
      <w:pPr>
        <w:pStyle w:val="Rindkopa"/>
        <w:numPr>
          <w:ilvl w:val="0"/>
          <w:numId w:val="15"/>
        </w:numPr>
        <w:spacing w:after="0" w:line="20" w:lineRule="atLeast"/>
        <w:ind w:left="567" w:firstLine="0"/>
        <w:rPr>
          <w:rFonts w:cs="Arial"/>
        </w:rPr>
      </w:pPr>
      <w:r w:rsidRPr="00D61AE4">
        <w:rPr>
          <w:rFonts w:cs="Arial"/>
        </w:rPr>
        <w:t>visi personu apvienības dalībnieki, ievērojot šī punkta „a” un „b” apakšpunktā noteikto (ja Pretendents ir personu apvienība) vai</w:t>
      </w:r>
    </w:p>
    <w:p w:rsidR="00ED549E" w:rsidRPr="00D61AE4" w:rsidRDefault="002875D9" w:rsidP="00F50930">
      <w:pPr>
        <w:pStyle w:val="Rindkopa"/>
        <w:numPr>
          <w:ilvl w:val="0"/>
          <w:numId w:val="15"/>
        </w:numPr>
        <w:spacing w:after="0" w:line="20" w:lineRule="atLeast"/>
        <w:ind w:left="567" w:firstLine="0"/>
        <w:rPr>
          <w:rFonts w:cs="Arial"/>
          <w:szCs w:val="20"/>
        </w:rPr>
      </w:pPr>
      <w:r w:rsidRPr="00D61AE4">
        <w:rPr>
          <w:rFonts w:cs="Arial"/>
          <w:szCs w:val="20"/>
        </w:rPr>
        <w:t>Pretendenta pilnvarota persona.</w:t>
      </w:r>
    </w:p>
    <w:p w:rsidR="00ED549E" w:rsidRPr="00D61AE4" w:rsidRDefault="002875D9" w:rsidP="00F50930">
      <w:pPr>
        <w:pStyle w:val="Rindkopa"/>
        <w:numPr>
          <w:ilvl w:val="0"/>
          <w:numId w:val="15"/>
        </w:numPr>
        <w:tabs>
          <w:tab w:val="clear" w:pos="1211"/>
          <w:tab w:val="left" w:pos="1276"/>
        </w:tabs>
        <w:spacing w:after="0" w:line="20" w:lineRule="atLeast"/>
        <w:ind w:left="567" w:firstLine="0"/>
        <w:rPr>
          <w:rFonts w:cs="Arial"/>
        </w:rPr>
      </w:pPr>
      <w:r w:rsidRPr="00D61AE4">
        <w:rPr>
          <w:rFonts w:cs="Arial"/>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ED549E" w:rsidRPr="00D61AE4" w:rsidRDefault="002875D9" w:rsidP="00D61AE4">
      <w:pPr>
        <w:pStyle w:val="Paragrfs"/>
        <w:spacing w:before="120" w:after="120" w:line="20" w:lineRule="atLeast"/>
        <w:ind w:left="0"/>
        <w:rPr>
          <w:rFonts w:cs="Arial"/>
        </w:rPr>
      </w:pPr>
      <w:r w:rsidRPr="00D61AE4">
        <w:rPr>
          <w:rFonts w:cs="Arial"/>
        </w:rPr>
        <w:t xml:space="preserve">Iesniedzot piedāvājumu vai pieteikumu, Pretendents ir tiesīgs visu iesniegto dokumentu atvasinājumu un tulkojumu pareizību apliecināt ar vienu apliecinājumu, ja viss piedāvājums vai pieteikums ir cauršūts vai caurauklots. </w:t>
      </w:r>
      <w:r w:rsidRPr="00D61AE4">
        <w:rPr>
          <w:rFonts w:cs="Arial"/>
          <w:iCs/>
          <w:szCs w:val="20"/>
        </w:rPr>
        <w:t>Iesniedzot piedāvājumu elektroniski, izmantojot drošu elektronisko parakstu, Pretendents ir tiesīgs ar vienu drošu elektronisko parakstu parakstīt visus dokumentus kā vienu kopumu.</w:t>
      </w:r>
    </w:p>
    <w:p w:rsidR="00ED549E" w:rsidRPr="00D61AE4" w:rsidRDefault="002875D9" w:rsidP="00D61AE4">
      <w:pPr>
        <w:pStyle w:val="Paragrfs"/>
        <w:spacing w:before="120" w:after="120" w:line="20" w:lineRule="atLeast"/>
        <w:ind w:left="0"/>
        <w:rPr>
          <w:rFonts w:cs="Arial"/>
        </w:rPr>
      </w:pPr>
      <w:r w:rsidRPr="00D61AE4">
        <w:rPr>
          <w:rFonts w:cs="Arial"/>
        </w:rPr>
        <w:t xml:space="preserve">Piedāvājumu iesniedz </w:t>
      </w:r>
      <w:r w:rsidR="00384036" w:rsidRPr="00D61AE4">
        <w:rPr>
          <w:rFonts w:cs="Arial"/>
        </w:rPr>
        <w:t>slēgtā aploksnē</w:t>
      </w:r>
      <w:r w:rsidRPr="00D61AE4">
        <w:rPr>
          <w:rFonts w:cs="Arial"/>
        </w:rPr>
        <w:t>, uz kura</w:t>
      </w:r>
      <w:r w:rsidR="00384036" w:rsidRPr="00D61AE4">
        <w:rPr>
          <w:rFonts w:cs="Arial"/>
        </w:rPr>
        <w:t>s</w:t>
      </w:r>
      <w:r w:rsidRPr="00D61AE4">
        <w:rPr>
          <w:rFonts w:cs="Arial"/>
        </w:rPr>
        <w:t xml:space="preserve"> norāda:</w:t>
      </w:r>
    </w:p>
    <w:p w:rsidR="00ED549E" w:rsidRPr="00D61AE4" w:rsidRDefault="002875D9" w:rsidP="00F50930">
      <w:pPr>
        <w:pStyle w:val="Rindkopa"/>
        <w:numPr>
          <w:ilvl w:val="0"/>
          <w:numId w:val="16"/>
        </w:numPr>
        <w:spacing w:after="0" w:line="20" w:lineRule="atLeast"/>
        <w:ind w:left="0" w:firstLine="567"/>
        <w:rPr>
          <w:rFonts w:cs="Arial"/>
        </w:rPr>
      </w:pPr>
      <w:r w:rsidRPr="00D61AE4">
        <w:rPr>
          <w:rFonts w:cs="Arial"/>
        </w:rPr>
        <w:t xml:space="preserve">Pasūtītāja nosaukumu, reģistrācijas numuru un adresi, </w:t>
      </w:r>
    </w:p>
    <w:p w:rsidR="00ED549E" w:rsidRPr="00D61AE4" w:rsidRDefault="002875D9" w:rsidP="00F50930">
      <w:pPr>
        <w:pStyle w:val="Rindkopa"/>
        <w:numPr>
          <w:ilvl w:val="0"/>
          <w:numId w:val="16"/>
        </w:numPr>
        <w:spacing w:after="0" w:line="20" w:lineRule="atLeast"/>
        <w:ind w:left="0" w:firstLine="567"/>
        <w:rPr>
          <w:rFonts w:cs="Arial"/>
        </w:rPr>
      </w:pPr>
      <w:r w:rsidRPr="00D61AE4">
        <w:rPr>
          <w:rFonts w:cs="Arial"/>
        </w:rPr>
        <w:t>Pasūtītāja kontaktpersonas vārdu, uzvārdu un telefona numuru,</w:t>
      </w:r>
    </w:p>
    <w:p w:rsidR="00ED549E" w:rsidRPr="00D61AE4" w:rsidRDefault="002875D9" w:rsidP="00F50930">
      <w:pPr>
        <w:pStyle w:val="Rindkopa"/>
        <w:numPr>
          <w:ilvl w:val="0"/>
          <w:numId w:val="16"/>
        </w:numPr>
        <w:spacing w:after="0" w:line="20" w:lineRule="atLeast"/>
        <w:ind w:left="0" w:firstLine="567"/>
        <w:rPr>
          <w:rFonts w:cs="Arial"/>
        </w:rPr>
      </w:pPr>
      <w:r w:rsidRPr="00D61AE4">
        <w:rPr>
          <w:rFonts w:cs="Arial"/>
        </w:rPr>
        <w:t>Pretendenta nosaukumu, reģistrācijas numuru (ja Pretendents ir juridiska persona vai personālsabiedrība) vai personas kodu (ja Pretendents ir fiziska persona) un adresi, e-pasts,</w:t>
      </w:r>
    </w:p>
    <w:p w:rsidR="00ED549E" w:rsidRPr="00D61AE4" w:rsidRDefault="002875D9" w:rsidP="00F50930">
      <w:pPr>
        <w:pStyle w:val="Rindkopa"/>
        <w:numPr>
          <w:ilvl w:val="0"/>
          <w:numId w:val="16"/>
        </w:numPr>
        <w:spacing w:after="0" w:line="20" w:lineRule="atLeast"/>
        <w:ind w:left="0" w:firstLine="567"/>
        <w:rPr>
          <w:rFonts w:cs="Arial"/>
        </w:rPr>
      </w:pPr>
      <w:r w:rsidRPr="00D61AE4">
        <w:rPr>
          <w:rFonts w:cs="Arial"/>
        </w:rPr>
        <w:t>Pretendenta kontaktpersonas vārdu, uzvārdu, telefona numuru,</w:t>
      </w:r>
    </w:p>
    <w:p w:rsidR="00270223" w:rsidRPr="00D61AE4" w:rsidRDefault="002875D9" w:rsidP="00F50930">
      <w:pPr>
        <w:pStyle w:val="Rindkopa"/>
        <w:numPr>
          <w:ilvl w:val="0"/>
          <w:numId w:val="16"/>
        </w:numPr>
        <w:spacing w:after="0" w:line="20" w:lineRule="atLeast"/>
        <w:ind w:left="0" w:firstLine="567"/>
        <w:jc w:val="left"/>
        <w:rPr>
          <w:rFonts w:cs="Arial"/>
          <w:lang w:val="en-US"/>
        </w:rPr>
      </w:pPr>
      <w:r w:rsidRPr="00D61AE4">
        <w:rPr>
          <w:rFonts w:cs="Arial"/>
        </w:rPr>
        <w:t xml:space="preserve">atzīmi ”Piedāvājums iepirkuma procedūrai </w:t>
      </w:r>
      <w:r w:rsidRPr="00D61AE4">
        <w:rPr>
          <w:rFonts w:cs="Arial"/>
          <w:b/>
          <w:bCs/>
        </w:rPr>
        <w:t>”Būvprojekta</w:t>
      </w:r>
      <w:r w:rsidRPr="00D61AE4">
        <w:rPr>
          <w:rFonts w:cs="Arial"/>
        </w:rPr>
        <w:t xml:space="preserve"> </w:t>
      </w:r>
      <w:r w:rsidR="002D5F3F">
        <w:rPr>
          <w:rFonts w:eastAsia="SimSun"/>
          <w:b/>
        </w:rPr>
        <w:t>„</w:t>
      </w:r>
      <w:r w:rsidR="002D5F3F" w:rsidRPr="004372F7">
        <w:rPr>
          <w:rFonts w:eastAsia="SimSun"/>
          <w:b/>
        </w:rPr>
        <w:t>Ūdens apgādes un kanalizācijas sistēmu pārbūve Priekules pilsētā un Priekules pagasta Saulaines ciemā</w:t>
      </w:r>
      <w:r w:rsidR="002D5F3F">
        <w:rPr>
          <w:rFonts w:eastAsia="SimSun"/>
          <w:b/>
        </w:rPr>
        <w:t>”</w:t>
      </w:r>
      <w:r w:rsidR="002D5F3F">
        <w:rPr>
          <w:rFonts w:eastAsia="SimSun"/>
          <w:b/>
        </w:rPr>
        <w:t xml:space="preserve"> </w:t>
      </w:r>
      <w:r w:rsidRPr="00D61AE4">
        <w:rPr>
          <w:rFonts w:cs="Arial"/>
          <w:b/>
          <w:bCs/>
        </w:rPr>
        <w:t xml:space="preserve">izstrāde un </w:t>
      </w:r>
      <w:r w:rsidR="00B00E5C" w:rsidRPr="00D61AE4">
        <w:rPr>
          <w:rFonts w:cs="Arial"/>
          <w:b/>
          <w:bCs/>
        </w:rPr>
        <w:t>autoru</w:t>
      </w:r>
      <w:r w:rsidRPr="00D61AE4">
        <w:rPr>
          <w:rFonts w:cs="Arial"/>
          <w:b/>
          <w:bCs/>
        </w:rPr>
        <w:t xml:space="preserve">zraudzības pakalpojumi” Identifikācijas nr. </w:t>
      </w:r>
      <w:r w:rsidR="004470BB" w:rsidRPr="00D61AE4">
        <w:rPr>
          <w:rFonts w:cs="Arial"/>
          <w:b/>
          <w:bCs/>
        </w:rPr>
        <w:t>PN/</w:t>
      </w:r>
      <w:r w:rsidRPr="00D61AE4">
        <w:rPr>
          <w:rFonts w:cs="Arial"/>
          <w:b/>
          <w:bCs/>
        </w:rPr>
        <w:t>2017/KF/1</w:t>
      </w:r>
      <w:r w:rsidRPr="00D61AE4">
        <w:rPr>
          <w:rFonts w:cs="Arial"/>
        </w:rPr>
        <w:t xml:space="preserve"> </w:t>
      </w:r>
    </w:p>
    <w:p w:rsidR="00B00E5C" w:rsidRPr="00D61AE4" w:rsidRDefault="002875D9" w:rsidP="00F50930">
      <w:pPr>
        <w:pStyle w:val="Rindkopa"/>
        <w:tabs>
          <w:tab w:val="left" w:pos="1211"/>
        </w:tabs>
        <w:spacing w:after="0" w:line="20" w:lineRule="atLeast"/>
        <w:ind w:left="0" w:firstLine="567"/>
        <w:jc w:val="center"/>
        <w:rPr>
          <w:rFonts w:cs="Arial"/>
        </w:rPr>
      </w:pPr>
      <w:r w:rsidRPr="00D61AE4">
        <w:rPr>
          <w:rFonts w:cs="Arial"/>
        </w:rPr>
        <w:t xml:space="preserve">Neatvērt līdz  2017. </w:t>
      </w:r>
      <w:r w:rsidR="004470BB" w:rsidRPr="00D61AE4">
        <w:rPr>
          <w:rFonts w:cs="Arial"/>
        </w:rPr>
        <w:t>g</w:t>
      </w:r>
      <w:r w:rsidRPr="00D61AE4">
        <w:rPr>
          <w:rFonts w:cs="Arial"/>
        </w:rPr>
        <w:t>ada</w:t>
      </w:r>
      <w:r w:rsidR="004470BB" w:rsidRPr="00D61AE4">
        <w:rPr>
          <w:rFonts w:cs="Arial"/>
        </w:rPr>
        <w:t xml:space="preserve"> </w:t>
      </w:r>
      <w:r w:rsidR="00384036" w:rsidRPr="00D61AE4">
        <w:rPr>
          <w:rFonts w:cs="Arial"/>
        </w:rPr>
        <w:t>1</w:t>
      </w:r>
      <w:r w:rsidRPr="00D61AE4">
        <w:rPr>
          <w:rFonts w:cs="Arial"/>
        </w:rPr>
        <w:t>.</w:t>
      </w:r>
      <w:r w:rsidR="00325077">
        <w:rPr>
          <w:rFonts w:cs="Arial"/>
        </w:rPr>
        <w:t>august</w:t>
      </w:r>
      <w:r w:rsidR="002D5F3F">
        <w:rPr>
          <w:rFonts w:cs="Arial"/>
        </w:rPr>
        <w:t>a</w:t>
      </w:r>
      <w:r w:rsidRPr="00D61AE4">
        <w:rPr>
          <w:rFonts w:cs="Arial"/>
        </w:rPr>
        <w:t xml:space="preserve">  </w:t>
      </w:r>
      <w:proofErr w:type="spellStart"/>
      <w:r w:rsidRPr="00D61AE4">
        <w:rPr>
          <w:rFonts w:cs="Arial"/>
        </w:rPr>
        <w:t>plkst</w:t>
      </w:r>
      <w:proofErr w:type="spellEnd"/>
      <w:r w:rsidRPr="00D61AE4">
        <w:rPr>
          <w:rFonts w:cs="Arial"/>
        </w:rPr>
        <w:t>. 11.00.</w:t>
      </w:r>
    </w:p>
    <w:p w:rsidR="00F50930" w:rsidRPr="00F50930" w:rsidRDefault="00F50930" w:rsidP="000931D9">
      <w:pPr>
        <w:pStyle w:val="Apakpunkts"/>
        <w:numPr>
          <w:ilvl w:val="0"/>
          <w:numId w:val="0"/>
        </w:numPr>
      </w:pPr>
      <w:bookmarkStart w:id="18" w:name="_Toc197834085"/>
      <w:bookmarkStart w:id="19" w:name="_Toc197834084"/>
      <w:bookmarkStart w:id="20" w:name="_Toc134418278"/>
      <w:bookmarkStart w:id="21" w:name="_Toc409790784"/>
      <w:bookmarkStart w:id="22" w:name="_Toc134628683"/>
      <w:bookmarkEnd w:id="18"/>
      <w:bookmarkEnd w:id="19"/>
    </w:p>
    <w:p w:rsidR="00CC2426" w:rsidRPr="008E3593" w:rsidRDefault="002875D9" w:rsidP="008E3593">
      <w:pPr>
        <w:pStyle w:val="Punkts"/>
        <w:spacing w:before="120" w:after="120" w:line="20" w:lineRule="atLeast"/>
        <w:ind w:left="0"/>
        <w:rPr>
          <w:rFonts w:cs="Arial"/>
        </w:rPr>
      </w:pPr>
      <w:r w:rsidRPr="00D61AE4">
        <w:rPr>
          <w:rFonts w:cs="Arial"/>
        </w:rPr>
        <w:t>Pretendentu izslēgšanas nosacījumi</w:t>
      </w:r>
      <w:bookmarkEnd w:id="20"/>
      <w:bookmarkEnd w:id="21"/>
      <w:bookmarkEnd w:id="22"/>
    </w:p>
    <w:p w:rsidR="002A1936" w:rsidRDefault="002A1936" w:rsidP="002A1936">
      <w:pPr>
        <w:pStyle w:val="Apakpunkts"/>
        <w:tabs>
          <w:tab w:val="clear" w:pos="851"/>
        </w:tabs>
        <w:spacing w:before="120" w:after="120" w:line="240" w:lineRule="auto"/>
        <w:ind w:left="-142" w:hanging="709"/>
        <w:jc w:val="both"/>
        <w:rPr>
          <w:rFonts w:cs="Arial"/>
          <w:b w:val="0"/>
        </w:rPr>
      </w:pPr>
      <w:r w:rsidRPr="00D61AE4">
        <w:rPr>
          <w:rFonts w:cs="Arial"/>
          <w:b w:val="0"/>
        </w:rPr>
        <w:t xml:space="preserve">Pasūtītājs izvērtē pretendentu atbilstību </w:t>
      </w:r>
      <w:r w:rsidRPr="00D61AE4">
        <w:rPr>
          <w:rFonts w:cs="Arial"/>
        </w:rPr>
        <w:t>Sabiedrisko pakalpojumu sniedzēja iepirkuma likuma 48.panta</w:t>
      </w:r>
      <w:r w:rsidRPr="00D61AE4">
        <w:rPr>
          <w:rFonts w:cs="Arial"/>
          <w:b w:val="0"/>
        </w:rPr>
        <w:t xml:space="preserve"> nosacījumiem un šajā pantā noteiktajā kārtībā izslēdz pretendentu no turpmākas dalības iepirkumā.</w:t>
      </w:r>
    </w:p>
    <w:p w:rsidR="002A1936" w:rsidRDefault="002A1936" w:rsidP="002A1936">
      <w:pPr>
        <w:pStyle w:val="Apakpunkts"/>
        <w:tabs>
          <w:tab w:val="clear" w:pos="851"/>
        </w:tabs>
        <w:spacing w:after="0" w:line="240" w:lineRule="auto"/>
        <w:ind w:left="-142" w:hanging="709"/>
        <w:jc w:val="both"/>
        <w:rPr>
          <w:rFonts w:cs="Arial"/>
          <w:b w:val="0"/>
        </w:rPr>
      </w:pPr>
      <w:r>
        <w:rPr>
          <w:rFonts w:cs="Arial"/>
          <w:b w:val="0"/>
        </w:rPr>
        <w:t xml:space="preserve">Pasūtītājs izslēdz pretendentu no turpmākās dalības iepirkuma procedūrā, kā arī neizskata pretendenta piedāvājumu, pretendents ir sniedzis nepatiesu informāciju tā kvalifikācijas novērtēšanai vai vispār nav sniedzis pieprasīto informāciju.  </w:t>
      </w:r>
    </w:p>
    <w:p w:rsidR="009959F5" w:rsidRPr="009959F5" w:rsidRDefault="009959F5" w:rsidP="002A1936">
      <w:pPr>
        <w:pStyle w:val="Apakpunkts"/>
        <w:tabs>
          <w:tab w:val="clear" w:pos="851"/>
        </w:tabs>
        <w:spacing w:before="120" w:after="120"/>
        <w:ind w:left="-142" w:hanging="709"/>
        <w:jc w:val="both"/>
        <w:rPr>
          <w:rFonts w:cs="Arial"/>
          <w:b w:val="0"/>
        </w:rPr>
      </w:pPr>
      <w:r w:rsidRPr="009959F5">
        <w:rPr>
          <w:b w:val="0"/>
        </w:rPr>
        <w:t>Pretendentu izslēgšanas nosacījumi attiecas uz:</w:t>
      </w:r>
    </w:p>
    <w:p w:rsidR="009959F5" w:rsidRDefault="009959F5" w:rsidP="009959F5">
      <w:pPr>
        <w:pStyle w:val="Rindkopa"/>
        <w:numPr>
          <w:ilvl w:val="0"/>
          <w:numId w:val="32"/>
        </w:numPr>
        <w:suppressAutoHyphens/>
        <w:spacing w:after="0" w:line="240" w:lineRule="auto"/>
      </w:pPr>
      <w:r>
        <w:t>pretendentu (ja pretendents ir fiziska vai juridiska persona), personālsabiedrību un visiem personālsabiedrības biedriem (ja piedāvājumu iesniedz personālsabiedrība) vai personu apvienības dalībniekiem (ja piedāvājumu iesniedz personu apvienība),</w:t>
      </w:r>
    </w:p>
    <w:p w:rsidR="009959F5" w:rsidRDefault="009959F5" w:rsidP="009959F5">
      <w:pPr>
        <w:pStyle w:val="Rindkopa"/>
        <w:numPr>
          <w:ilvl w:val="0"/>
          <w:numId w:val="32"/>
        </w:numPr>
        <w:suppressAutoHyphens/>
        <w:spacing w:after="0" w:line="240" w:lineRule="auto"/>
      </w:pPr>
      <w:r>
        <w:t>Personām (t.sk. apakšuzņēmējiem), uz kuru iespējām Pretendents balstās.</w:t>
      </w:r>
    </w:p>
    <w:p w:rsidR="002A1936" w:rsidRPr="002A1936" w:rsidRDefault="002A1936" w:rsidP="002A1936">
      <w:pPr>
        <w:pStyle w:val="Punkts"/>
        <w:numPr>
          <w:ilvl w:val="0"/>
          <w:numId w:val="0"/>
        </w:numPr>
        <w:ind w:left="851"/>
      </w:pPr>
    </w:p>
    <w:p w:rsidR="007834DD" w:rsidRPr="008E3593" w:rsidRDefault="002875D9" w:rsidP="008E3593">
      <w:pPr>
        <w:pStyle w:val="Punkts"/>
        <w:spacing w:before="120" w:after="120" w:line="20" w:lineRule="atLeast"/>
        <w:ind w:left="0"/>
        <w:rPr>
          <w:rFonts w:cs="Arial"/>
        </w:rPr>
      </w:pPr>
      <w:bookmarkStart w:id="23" w:name="_Toc133912721"/>
      <w:bookmarkStart w:id="24" w:name="_Toc133912243"/>
      <w:bookmarkStart w:id="25" w:name="_Toc133912607"/>
      <w:bookmarkStart w:id="26" w:name="_Toc197834088"/>
      <w:bookmarkStart w:id="27" w:name="_Toc133912720"/>
      <w:bookmarkStart w:id="28" w:name="_Toc133912412"/>
      <w:bookmarkStart w:id="29" w:name="_Toc133912244"/>
      <w:bookmarkStart w:id="30" w:name="_Toc133912606"/>
      <w:bookmarkStart w:id="31" w:name="_Toc133912411"/>
      <w:bookmarkStart w:id="32" w:name="_Toc409790785"/>
      <w:bookmarkStart w:id="33" w:name="_Toc134418279"/>
      <w:bookmarkStart w:id="34" w:name="_Toc134628684"/>
      <w:bookmarkEnd w:id="23"/>
      <w:bookmarkEnd w:id="24"/>
      <w:bookmarkEnd w:id="25"/>
      <w:bookmarkEnd w:id="26"/>
      <w:bookmarkEnd w:id="27"/>
      <w:bookmarkEnd w:id="28"/>
      <w:bookmarkEnd w:id="29"/>
      <w:bookmarkEnd w:id="30"/>
      <w:bookmarkEnd w:id="31"/>
      <w:r w:rsidRPr="00D61AE4">
        <w:rPr>
          <w:rFonts w:cs="Arial"/>
        </w:rPr>
        <w:t>Pretendenta kvalifikācijas prasības</w:t>
      </w:r>
      <w:bookmarkEnd w:id="32"/>
      <w:bookmarkEnd w:id="33"/>
      <w:bookmarkEnd w:id="34"/>
    </w:p>
    <w:p w:rsidR="00ED549E" w:rsidRPr="00D61AE4" w:rsidRDefault="002875D9" w:rsidP="00D61AE4">
      <w:pPr>
        <w:pStyle w:val="Apakpunkts"/>
        <w:spacing w:before="120" w:after="120" w:line="20" w:lineRule="atLeast"/>
        <w:ind w:left="0"/>
        <w:jc w:val="both"/>
        <w:rPr>
          <w:rFonts w:cs="Arial"/>
        </w:rPr>
      </w:pPr>
      <w:bookmarkStart w:id="35" w:name="_Toc134628685"/>
      <w:bookmarkStart w:id="36" w:name="_Toc134418280"/>
      <w:r w:rsidRPr="00D61AE4">
        <w:rPr>
          <w:rFonts w:cs="Arial"/>
        </w:rPr>
        <w:t>Prasības attiecībā uz Pretendenta atbilstību profesionālās darbības veikšanai</w:t>
      </w:r>
      <w:bookmarkEnd w:id="35"/>
      <w:bookmarkEnd w:id="36"/>
    </w:p>
    <w:p w:rsidR="00DB2492" w:rsidRDefault="00DB2492" w:rsidP="00DB2492">
      <w:pPr>
        <w:pStyle w:val="Paragrfs"/>
        <w:tabs>
          <w:tab w:val="clear" w:pos="851"/>
          <w:tab w:val="left" w:pos="1440"/>
        </w:tabs>
        <w:spacing w:before="120" w:after="120" w:line="20" w:lineRule="atLeast"/>
        <w:ind w:left="-22" w:hanging="709"/>
        <w:rPr>
          <w:rFonts w:cs="Arial"/>
        </w:rPr>
      </w:pPr>
      <w:bookmarkStart w:id="37" w:name="_Pretendents_normatīvajos_tiesību_ak"/>
      <w:bookmarkEnd w:id="37"/>
      <w:r>
        <w:t>Pretendents, personālsabiedrība un visi personālsabiedrības biedri (ja piedāvājumu iesniedz personālsabiedrība) vai visi personu apvienības dalībnieki (ja piedāvājumu iesniedz personu apvienība), kā arī Personas (t.sk. apakšuzņēmēji), uz kuru iespējām Pretendents balstās, normatīvajos tiesību aktos noteiktajos gadījumos ir reģistrēti komercreģistrā vai līdzvērtīgā reģistrā ārvalstīs.</w:t>
      </w:r>
    </w:p>
    <w:p w:rsidR="00DB2492" w:rsidRPr="00DB2492" w:rsidRDefault="00DB2492" w:rsidP="00DB2492">
      <w:pPr>
        <w:pStyle w:val="Paragrfs"/>
        <w:tabs>
          <w:tab w:val="clear" w:pos="851"/>
          <w:tab w:val="left" w:pos="1440"/>
        </w:tabs>
        <w:spacing w:before="120" w:after="120" w:line="20" w:lineRule="atLeast"/>
        <w:ind w:left="-22" w:hanging="709"/>
        <w:rPr>
          <w:rFonts w:cs="Arial"/>
        </w:rPr>
      </w:pPr>
      <w:r>
        <w:lastRenderedPageBreak/>
        <w:t xml:space="preserve">Pretendents, personālsabiedrības biedrs, personu apvienības dalībnieks (ja piedāvājumu iesniedz personālsabiedrība vai personu apvienība) vai Persona (t.sk. apakšuzņēmējs), uz kura iespējām Pretendents balstās, kas sniegs pakalpojumus, kuru sniegšanai nepieciešama reģistrācija </w:t>
      </w:r>
      <w:proofErr w:type="spellStart"/>
      <w:r>
        <w:t>Būvkomersantu</w:t>
      </w:r>
      <w:proofErr w:type="spellEnd"/>
      <w:r>
        <w:t xml:space="preserve"> reģistrā ir reģistrēts </w:t>
      </w:r>
      <w:proofErr w:type="spellStart"/>
      <w:r>
        <w:t>būvkomersantu</w:t>
      </w:r>
      <w:proofErr w:type="spellEnd"/>
      <w: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rsidR="007A6A9E" w:rsidRPr="00F35924" w:rsidRDefault="007A6A9E" w:rsidP="00F35924">
      <w:pPr>
        <w:pStyle w:val="Paragrfs"/>
        <w:tabs>
          <w:tab w:val="clear" w:pos="851"/>
          <w:tab w:val="left" w:pos="0"/>
        </w:tabs>
        <w:spacing w:before="120" w:after="120" w:line="20" w:lineRule="atLeast"/>
        <w:ind w:left="0" w:hanging="709"/>
        <w:rPr>
          <w:rFonts w:cs="Arial"/>
        </w:rPr>
      </w:pPr>
      <w:r w:rsidRPr="00F35924">
        <w:rPr>
          <w:rFonts w:cs="Arial"/>
        </w:rPr>
        <w:t>Pretendenta piedāvātajiem atbildīgajiem speciālis</w:t>
      </w:r>
      <w:r w:rsidR="00B57229" w:rsidRPr="00F35924">
        <w:rPr>
          <w:rFonts w:cs="Arial"/>
        </w:rPr>
        <w:t>tiem</w:t>
      </w:r>
      <w:r w:rsidR="00393503" w:rsidRPr="00F35924">
        <w:rPr>
          <w:rFonts w:cs="Arial"/>
        </w:rPr>
        <w:t xml:space="preserve"> ir spēkā esošs</w:t>
      </w:r>
      <w:r w:rsidRPr="00F35924">
        <w:rPr>
          <w:rFonts w:cs="Arial"/>
        </w:rPr>
        <w:t xml:space="preserve"> bū</w:t>
      </w:r>
      <w:r w:rsidR="00F35924" w:rsidRPr="00F35924">
        <w:rPr>
          <w:rFonts w:cs="Arial"/>
        </w:rPr>
        <w:t>vprakses sertifikāts atbilstošā</w:t>
      </w:r>
      <w:r w:rsidRPr="00F35924">
        <w:rPr>
          <w:rFonts w:cs="Arial"/>
        </w:rPr>
        <w:t xml:space="preserve"> darbības jomā</w:t>
      </w:r>
      <w:r w:rsidR="00F35924" w:rsidRPr="00F35924">
        <w:rPr>
          <w:rFonts w:cs="Arial"/>
        </w:rPr>
        <w:t xml:space="preserve"> un </w:t>
      </w:r>
      <w:proofErr w:type="spellStart"/>
      <w:r w:rsidR="00F35924" w:rsidRPr="00F35924">
        <w:rPr>
          <w:rFonts w:cs="Arial"/>
        </w:rPr>
        <w:t>b</w:t>
      </w:r>
      <w:r w:rsidRPr="00F35924">
        <w:rPr>
          <w:rFonts w:cs="Arial"/>
        </w:rPr>
        <w:t>ūvspeciālisti</w:t>
      </w:r>
      <w:proofErr w:type="spellEnd"/>
      <w:r w:rsidRPr="00F35924">
        <w:rPr>
          <w:rFonts w:cs="Arial"/>
        </w:rPr>
        <w:t xml:space="preserve"> reģistrēti </w:t>
      </w:r>
      <w:proofErr w:type="spellStart"/>
      <w:r w:rsidRPr="00F35924">
        <w:rPr>
          <w:rFonts w:cs="Arial"/>
        </w:rPr>
        <w:t>būvspeciālistu</w:t>
      </w:r>
      <w:proofErr w:type="spellEnd"/>
      <w:r w:rsidRPr="00F35924">
        <w:rPr>
          <w:rFonts w:cs="Arial"/>
        </w:rPr>
        <w:t xml:space="preserve"> reģistrā.</w:t>
      </w:r>
    </w:p>
    <w:p w:rsidR="007A6A9E" w:rsidRPr="00D61AE4" w:rsidRDefault="007A6A9E" w:rsidP="00F35924">
      <w:pPr>
        <w:pStyle w:val="Paragrfs"/>
        <w:tabs>
          <w:tab w:val="clear" w:pos="851"/>
          <w:tab w:val="left" w:pos="0"/>
        </w:tabs>
        <w:spacing w:before="120" w:after="120" w:line="20" w:lineRule="atLeast"/>
        <w:ind w:left="0" w:hanging="709"/>
        <w:rPr>
          <w:rFonts w:cs="Arial"/>
        </w:rPr>
      </w:pPr>
      <w:r w:rsidRPr="00D61AE4">
        <w:rPr>
          <w:rFonts w:cs="Arial"/>
        </w:rPr>
        <w:t>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tiks noslēgts iepirkuma līgums, līdz pakalpojumu sniegšanas uzsākšanai ārvalstu speciālisti iegūs profesionālās kvalifikācijas atzīšanas apliecību vai reģistrēsies attiecīgajā profesiju reģistrā.</w:t>
      </w:r>
    </w:p>
    <w:p w:rsidR="007A6A9E" w:rsidRPr="00D61AE4" w:rsidRDefault="002875D9" w:rsidP="00D61AE4">
      <w:pPr>
        <w:pStyle w:val="Paragrfs"/>
        <w:numPr>
          <w:ilvl w:val="2"/>
          <w:numId w:val="0"/>
        </w:numPr>
        <w:tabs>
          <w:tab w:val="clear" w:pos="851"/>
          <w:tab w:val="left" w:pos="1440"/>
        </w:tabs>
        <w:spacing w:before="120" w:after="120" w:line="20" w:lineRule="atLeast"/>
        <w:rPr>
          <w:rFonts w:cs="Arial"/>
          <w:bCs/>
        </w:rPr>
      </w:pPr>
      <w:r w:rsidRPr="00D61AE4">
        <w:rPr>
          <w:rFonts w:cs="Arial"/>
        </w:rPr>
        <w:tab/>
      </w:r>
      <w:r w:rsidRPr="00D61AE4">
        <w:rPr>
          <w:rFonts w:cs="Arial"/>
          <w:szCs w:val="20"/>
        </w:rPr>
        <w:tab/>
      </w:r>
      <w:r w:rsidRPr="00D61AE4">
        <w:rPr>
          <w:rFonts w:cs="Arial"/>
          <w:szCs w:val="20"/>
        </w:rPr>
        <w:tab/>
      </w:r>
      <w:r w:rsidRPr="00D61AE4">
        <w:rPr>
          <w:rFonts w:cs="Arial"/>
          <w:szCs w:val="20"/>
        </w:rPr>
        <w:tab/>
      </w:r>
      <w:r w:rsidRPr="00D61AE4">
        <w:rPr>
          <w:rFonts w:cs="Arial"/>
          <w:szCs w:val="20"/>
        </w:rPr>
        <w:tab/>
      </w:r>
      <w:r w:rsidRPr="00D61AE4">
        <w:rPr>
          <w:rFonts w:cs="Arial"/>
          <w:szCs w:val="20"/>
        </w:rPr>
        <w:tab/>
      </w:r>
    </w:p>
    <w:p w:rsidR="00ED549E" w:rsidRPr="00D61AE4" w:rsidRDefault="002875D9" w:rsidP="00D61AE4">
      <w:pPr>
        <w:pStyle w:val="Apakpunkts"/>
        <w:tabs>
          <w:tab w:val="clear" w:pos="851"/>
          <w:tab w:val="left" w:pos="-851"/>
        </w:tabs>
        <w:spacing w:before="120" w:after="120"/>
        <w:ind w:left="0"/>
        <w:jc w:val="both"/>
        <w:rPr>
          <w:rFonts w:cs="Arial"/>
        </w:rPr>
      </w:pPr>
      <w:bookmarkStart w:id="38" w:name="_Toc134418282"/>
      <w:bookmarkStart w:id="39" w:name="_Toc134628687"/>
      <w:r w:rsidRPr="00D61AE4">
        <w:rPr>
          <w:rFonts w:cs="Arial"/>
        </w:rPr>
        <w:t>Prasības attiecībā uz Pretendenta tehniskajām un profesionālajām spējām</w:t>
      </w:r>
      <w:bookmarkEnd w:id="38"/>
      <w:bookmarkEnd w:id="39"/>
    </w:p>
    <w:p w:rsidR="00E343F7" w:rsidRPr="00387A47" w:rsidRDefault="007825DA" w:rsidP="00F35924">
      <w:pPr>
        <w:pStyle w:val="Paragrfs"/>
        <w:spacing w:after="0" w:line="20" w:lineRule="atLeast"/>
      </w:pPr>
      <w:r w:rsidRPr="00387A47">
        <w:t>Pretendents pēdējo piecu</w:t>
      </w:r>
      <w:r w:rsidR="00E343F7" w:rsidRPr="00387A47">
        <w:t xml:space="preserve"> gadu laikā ir izstrādā</w:t>
      </w:r>
      <w:r w:rsidR="004219EC" w:rsidRPr="00387A47">
        <w:t>jis vismaz</w:t>
      </w:r>
      <w:r w:rsidR="00E343F7" w:rsidRPr="00387A47">
        <w:t>:</w:t>
      </w:r>
    </w:p>
    <w:p w:rsidR="004219EC" w:rsidRPr="00387A47" w:rsidRDefault="00E343F7" w:rsidP="007825DA">
      <w:pPr>
        <w:pStyle w:val="Rindkopa"/>
        <w:numPr>
          <w:ilvl w:val="0"/>
          <w:numId w:val="34"/>
        </w:numPr>
        <w:suppressAutoHyphens/>
        <w:spacing w:after="0" w:line="20" w:lineRule="atLeast"/>
      </w:pPr>
      <w:r w:rsidRPr="00387A47">
        <w:t xml:space="preserve">vismaz 2 </w:t>
      </w:r>
      <w:r w:rsidR="00033993" w:rsidRPr="00387A47">
        <w:t>(divu</w:t>
      </w:r>
      <w:r w:rsidR="004219EC" w:rsidRPr="00387A47">
        <w:t>s</w:t>
      </w:r>
      <w:r w:rsidR="00033993" w:rsidRPr="00387A47">
        <w:t>)</w:t>
      </w:r>
      <w:r w:rsidR="004219EC" w:rsidRPr="00387A47">
        <w:t xml:space="preserve"> ūdenssaimniecības infrastruktūras attīstības tehniskos projektus, no kuriem vismaz 1 (viens) ir realizēts (būvobjekts ir nodots eksplu</w:t>
      </w:r>
      <w:r w:rsidR="009F6F5B" w:rsidRPr="00387A47">
        <w:t>a</w:t>
      </w:r>
      <w:r w:rsidR="004219EC" w:rsidRPr="00387A47">
        <w:t>tācijā);</w:t>
      </w:r>
    </w:p>
    <w:p w:rsidR="00E343F7" w:rsidRPr="00387A47" w:rsidRDefault="004219EC" w:rsidP="004219EC">
      <w:pPr>
        <w:pStyle w:val="Rindkopa"/>
        <w:numPr>
          <w:ilvl w:val="0"/>
          <w:numId w:val="34"/>
        </w:numPr>
        <w:suppressAutoHyphens/>
        <w:spacing w:after="0" w:line="20" w:lineRule="atLeast"/>
      </w:pPr>
      <w:r w:rsidRPr="00387A47">
        <w:t>vismaz  vienam ūdenssaimniecības būvniecības projektam veikta autoruzraudzība;</w:t>
      </w:r>
    </w:p>
    <w:p w:rsidR="00BF26AA" w:rsidRPr="00387A47" w:rsidRDefault="00E343F7" w:rsidP="007825DA">
      <w:pPr>
        <w:pStyle w:val="Punkts"/>
        <w:numPr>
          <w:ilvl w:val="0"/>
          <w:numId w:val="0"/>
        </w:numPr>
        <w:spacing w:after="120" w:line="20" w:lineRule="atLeast"/>
        <w:ind w:left="851"/>
        <w:jc w:val="both"/>
        <w:rPr>
          <w:b w:val="0"/>
        </w:rPr>
      </w:pPr>
      <w:r w:rsidRPr="00387A47">
        <w:rPr>
          <w:b w:val="0"/>
          <w:i/>
          <w:sz w:val="18"/>
        </w:rPr>
        <w:t>Jaundibinātiem uzņēmumiem / uzņēmumiem, kas tirgū darbojas mazāk par trīs gadiem, informācija jāiesniedz par visu darbības periodu</w:t>
      </w:r>
      <w:r w:rsidRPr="00387A47">
        <w:rPr>
          <w:b w:val="0"/>
        </w:rPr>
        <w:t>.</w:t>
      </w:r>
      <w:bookmarkStart w:id="40" w:name="_Toc409790786"/>
    </w:p>
    <w:p w:rsidR="004219EC" w:rsidRPr="00387A47" w:rsidRDefault="004219EC" w:rsidP="004219EC">
      <w:pPr>
        <w:pStyle w:val="Paragrfs"/>
        <w:spacing w:line="20" w:lineRule="atLeast"/>
      </w:pPr>
      <w:r w:rsidRPr="00387A47">
        <w:t>Pretendents ir saņēmis vismaz 1(vienu) pozitīvu atsauksmi par katru no 7.2.1.punktā minētajiem darbiem.</w:t>
      </w:r>
    </w:p>
    <w:p w:rsidR="00BF26AA" w:rsidRPr="00387A47" w:rsidRDefault="00BF26AA" w:rsidP="00256F0A">
      <w:pPr>
        <w:pStyle w:val="Paragrfs"/>
      </w:pPr>
      <w:r w:rsidRPr="00387A47">
        <w:t>Pretendents var nodrošināt šādus galvenos speciālistus:</w:t>
      </w:r>
    </w:p>
    <w:p w:rsidR="00BF26AA" w:rsidRPr="00387A47" w:rsidRDefault="00BF26AA" w:rsidP="00256F0A">
      <w:pPr>
        <w:pStyle w:val="Paragrfs"/>
        <w:numPr>
          <w:ilvl w:val="3"/>
          <w:numId w:val="3"/>
        </w:numPr>
        <w:suppressAutoHyphens/>
        <w:spacing w:after="0" w:line="20" w:lineRule="atLeast"/>
      </w:pPr>
      <w:r w:rsidRPr="00387A47">
        <w:t>Bū</w:t>
      </w:r>
      <w:r w:rsidR="00256F0A" w:rsidRPr="00387A47">
        <w:t xml:space="preserve">vprojekta vadītāju, kurš ir izstrādājis vismaz 2 (divus) ūdens saimniecības infrastruktūras tehniskos projektus, no kuriem </w:t>
      </w:r>
      <w:r w:rsidR="009F6F5B" w:rsidRPr="00387A47">
        <w:t>vismaz 1 (viens) ir realizēts (būvobjekts ir nodots ekspluatācijā);</w:t>
      </w:r>
    </w:p>
    <w:p w:rsidR="00CB577E" w:rsidRPr="00387A47" w:rsidRDefault="000F12F8" w:rsidP="00256F0A">
      <w:pPr>
        <w:pStyle w:val="Paragrfs"/>
        <w:numPr>
          <w:ilvl w:val="3"/>
          <w:numId w:val="3"/>
        </w:numPr>
        <w:spacing w:after="0" w:line="20" w:lineRule="atLeast"/>
      </w:pPr>
      <w:r w:rsidRPr="00387A47">
        <w:t>Ūdens un k</w:t>
      </w:r>
      <w:r w:rsidR="00BF26AA" w:rsidRPr="00387A47">
        <w:t>analizācijas sis</w:t>
      </w:r>
      <w:r w:rsidR="00256F0A" w:rsidRPr="00387A47">
        <w:t>tēmu projektētāju ar spēkā esošu ūdens apgādes un kanalizācijas (UKT) sistēmu projektēšanas jomā.</w:t>
      </w:r>
    </w:p>
    <w:p w:rsidR="00380EC6" w:rsidRPr="00387A47" w:rsidRDefault="00380EC6" w:rsidP="00F35924">
      <w:pPr>
        <w:pStyle w:val="Paragrfs"/>
        <w:spacing w:before="120" w:after="120" w:line="20" w:lineRule="atLeast"/>
      </w:pPr>
      <w:r w:rsidRPr="00387A47">
        <w:t>Pretendents Pakalpojuma sniegšanai var piesaistīt apakšuzņēmējus un balstīties uz apakšuzņēmēju un citu personu (Persona, uz kuras iespējām Pretendents balstās) iespējām, lai apliecinātu, ka Pretendenta kvalifikācija atbilst Preten</w:t>
      </w:r>
      <w:r w:rsidR="00682019" w:rsidRPr="00387A47">
        <w:t>denta kvalifikācijas prasībām. Š</w:t>
      </w:r>
      <w:r w:rsidRPr="00387A47">
        <w:t>ādā gadījumā Pretendents pierāda, ka viņa rīcībā būs nepieciešamie resursi.</w:t>
      </w:r>
      <w:bookmarkEnd w:id="40"/>
    </w:p>
    <w:p w:rsidR="009F6F5B" w:rsidRPr="00387A47" w:rsidRDefault="009F6F5B" w:rsidP="009F6F5B">
      <w:pPr>
        <w:pStyle w:val="Rindkopa"/>
      </w:pPr>
    </w:p>
    <w:p w:rsidR="009F6F5B" w:rsidRDefault="009F6F5B" w:rsidP="009F6F5B">
      <w:pPr>
        <w:pStyle w:val="Punkts"/>
        <w:numPr>
          <w:ilvl w:val="0"/>
          <w:numId w:val="0"/>
        </w:numPr>
        <w:ind w:left="851"/>
      </w:pPr>
    </w:p>
    <w:p w:rsidR="009F6F5B" w:rsidRDefault="009F6F5B" w:rsidP="009F6F5B">
      <w:pPr>
        <w:pStyle w:val="Apakpunkts"/>
        <w:numPr>
          <w:ilvl w:val="0"/>
          <w:numId w:val="0"/>
        </w:numPr>
        <w:ind w:left="851"/>
      </w:pPr>
    </w:p>
    <w:p w:rsidR="009F6F5B" w:rsidRPr="009F6F5B" w:rsidRDefault="009F6F5B" w:rsidP="009F6F5B">
      <w:pPr>
        <w:pStyle w:val="Apakpunkts"/>
        <w:numPr>
          <w:ilvl w:val="0"/>
          <w:numId w:val="0"/>
        </w:numPr>
        <w:ind w:left="851"/>
      </w:pPr>
    </w:p>
    <w:p w:rsidR="00ED549E" w:rsidRPr="009F6F5B" w:rsidRDefault="002875D9" w:rsidP="009F6F5B">
      <w:pPr>
        <w:pStyle w:val="Punkts"/>
        <w:tabs>
          <w:tab w:val="clear" w:pos="851"/>
          <w:tab w:val="left" w:pos="142"/>
        </w:tabs>
        <w:spacing w:before="120" w:after="120" w:line="20" w:lineRule="atLeast"/>
        <w:ind w:left="733" w:hangingChars="365" w:hanging="733"/>
        <w:rPr>
          <w:rFonts w:cs="Arial"/>
        </w:rPr>
      </w:pPr>
      <w:bookmarkStart w:id="41" w:name="_Toc409790789"/>
      <w:bookmarkStart w:id="42" w:name="_Toc61422139"/>
      <w:bookmarkStart w:id="43" w:name="_Toc134628688"/>
      <w:r w:rsidRPr="009F6F5B">
        <w:rPr>
          <w:rFonts w:cs="Arial"/>
        </w:rPr>
        <w:lastRenderedPageBreak/>
        <w:t>Iesniedzamie dokumenti</w:t>
      </w:r>
      <w:bookmarkEnd w:id="41"/>
      <w:bookmarkEnd w:id="42"/>
      <w:bookmarkEnd w:id="43"/>
    </w:p>
    <w:tbl>
      <w:tblPr>
        <w:tblStyle w:val="Reatabula"/>
        <w:tblpPr w:leftFromText="180" w:rightFromText="180" w:vertAnchor="text" w:horzAnchor="page" w:tblpX="1935" w:tblpY="192"/>
        <w:tblOverlap w:val="never"/>
        <w:tblW w:w="8755" w:type="dxa"/>
        <w:tblLayout w:type="fixed"/>
        <w:tblLook w:val="04A0" w:firstRow="1" w:lastRow="0" w:firstColumn="1" w:lastColumn="0" w:noHBand="0" w:noVBand="1"/>
      </w:tblPr>
      <w:tblGrid>
        <w:gridCol w:w="1150"/>
        <w:gridCol w:w="2595"/>
        <w:gridCol w:w="390"/>
        <w:gridCol w:w="4620"/>
      </w:tblGrid>
      <w:tr w:rsidR="00ED549E" w:rsidRPr="00D61AE4" w:rsidTr="009614B7">
        <w:trPr>
          <w:trHeight w:val="516"/>
        </w:trPr>
        <w:tc>
          <w:tcPr>
            <w:tcW w:w="1150" w:type="dxa"/>
          </w:tcPr>
          <w:p w:rsidR="00ED549E" w:rsidRPr="00D61AE4" w:rsidRDefault="002875D9" w:rsidP="00D61AE4">
            <w:pPr>
              <w:pStyle w:val="Punkts"/>
              <w:numPr>
                <w:ilvl w:val="0"/>
                <w:numId w:val="0"/>
              </w:numPr>
              <w:tabs>
                <w:tab w:val="clear" w:pos="851"/>
              </w:tabs>
              <w:spacing w:before="120" w:after="120" w:line="20" w:lineRule="atLeast"/>
              <w:jc w:val="center"/>
              <w:rPr>
                <w:rFonts w:cs="Arial"/>
                <w:szCs w:val="20"/>
              </w:rPr>
            </w:pPr>
            <w:bookmarkStart w:id="44" w:name="_Toc61422140"/>
            <w:bookmarkStart w:id="45" w:name="_Toc134628690"/>
            <w:bookmarkStart w:id="46" w:name="_Toc134418285"/>
            <w:proofErr w:type="spellStart"/>
            <w:r w:rsidRPr="00D61AE4">
              <w:rPr>
                <w:rFonts w:cs="Arial"/>
                <w:szCs w:val="20"/>
              </w:rPr>
              <w:t>Nr.p.k</w:t>
            </w:r>
            <w:proofErr w:type="spellEnd"/>
            <w:r w:rsidRPr="00D61AE4">
              <w:rPr>
                <w:rFonts w:cs="Arial"/>
                <w:szCs w:val="20"/>
              </w:rPr>
              <w:t>.</w:t>
            </w:r>
          </w:p>
        </w:tc>
        <w:tc>
          <w:tcPr>
            <w:tcW w:w="2985" w:type="dxa"/>
            <w:gridSpan w:val="2"/>
          </w:tcPr>
          <w:p w:rsidR="00ED549E" w:rsidRPr="00D61AE4" w:rsidRDefault="002875D9" w:rsidP="00D61AE4">
            <w:pPr>
              <w:pStyle w:val="Punkts"/>
              <w:numPr>
                <w:ilvl w:val="0"/>
                <w:numId w:val="0"/>
              </w:numPr>
              <w:tabs>
                <w:tab w:val="clear" w:pos="851"/>
              </w:tabs>
              <w:spacing w:before="120" w:after="120" w:line="20" w:lineRule="atLeast"/>
              <w:jc w:val="center"/>
              <w:rPr>
                <w:rFonts w:cs="Arial"/>
                <w:szCs w:val="20"/>
              </w:rPr>
            </w:pPr>
            <w:r w:rsidRPr="00D61AE4">
              <w:rPr>
                <w:rFonts w:cs="Arial"/>
                <w:szCs w:val="20"/>
              </w:rPr>
              <w:t>Iesniedzamie dokumenti</w:t>
            </w:r>
          </w:p>
        </w:tc>
        <w:tc>
          <w:tcPr>
            <w:tcW w:w="4620" w:type="dxa"/>
          </w:tcPr>
          <w:p w:rsidR="00ED549E" w:rsidRPr="00D61AE4" w:rsidRDefault="002875D9" w:rsidP="00D61AE4">
            <w:pPr>
              <w:pStyle w:val="Punkts"/>
              <w:numPr>
                <w:ilvl w:val="0"/>
                <w:numId w:val="0"/>
              </w:numPr>
              <w:tabs>
                <w:tab w:val="clear" w:pos="851"/>
              </w:tabs>
              <w:spacing w:before="120" w:after="120" w:line="20" w:lineRule="atLeast"/>
              <w:jc w:val="center"/>
              <w:rPr>
                <w:rFonts w:cs="Arial"/>
                <w:szCs w:val="20"/>
              </w:rPr>
            </w:pPr>
            <w:r w:rsidRPr="00D61AE4">
              <w:rPr>
                <w:rFonts w:cs="Arial"/>
                <w:szCs w:val="20"/>
              </w:rPr>
              <w:t>Papildus informācija</w:t>
            </w:r>
          </w:p>
        </w:tc>
      </w:tr>
      <w:tr w:rsidR="00ED549E" w:rsidRPr="00D61AE4" w:rsidTr="009614B7">
        <w:trPr>
          <w:trHeight w:val="516"/>
        </w:trPr>
        <w:tc>
          <w:tcPr>
            <w:tcW w:w="8755" w:type="dxa"/>
            <w:gridSpan w:val="4"/>
            <w:shd w:val="clear" w:color="auto" w:fill="D8D8D8" w:themeFill="background1" w:themeFillShade="D8"/>
          </w:tcPr>
          <w:p w:rsidR="00ED549E" w:rsidRPr="00D61AE4" w:rsidRDefault="002875D9" w:rsidP="00D61AE4">
            <w:pPr>
              <w:pStyle w:val="Apakpunkts"/>
              <w:spacing w:before="120" w:after="120"/>
              <w:rPr>
                <w:rFonts w:cs="Arial"/>
                <w:bCs/>
              </w:rPr>
            </w:pPr>
            <w:r w:rsidRPr="00D61AE4">
              <w:rPr>
                <w:rFonts w:cs="Arial"/>
              </w:rPr>
              <w:t>Atlases dokumenti</w:t>
            </w:r>
          </w:p>
        </w:tc>
      </w:tr>
      <w:tr w:rsidR="00ED549E" w:rsidRPr="00D61AE4" w:rsidTr="009614B7">
        <w:trPr>
          <w:trHeight w:val="516"/>
        </w:trPr>
        <w:tc>
          <w:tcPr>
            <w:tcW w:w="1150" w:type="dxa"/>
          </w:tcPr>
          <w:p w:rsidR="00ED549E" w:rsidRPr="00D61AE4" w:rsidRDefault="00ED549E" w:rsidP="00D61AE4">
            <w:pPr>
              <w:pStyle w:val="Paragrfs"/>
              <w:spacing w:before="120" w:after="120"/>
              <w:rPr>
                <w:rFonts w:cs="Arial"/>
              </w:rPr>
            </w:pPr>
          </w:p>
        </w:tc>
        <w:tc>
          <w:tcPr>
            <w:tcW w:w="2985" w:type="dxa"/>
            <w:gridSpan w:val="2"/>
          </w:tcPr>
          <w:p w:rsidR="00ED549E" w:rsidRPr="00D61AE4" w:rsidRDefault="002875D9"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t>Pieteikums dalībai iepirkuma procedūrā</w:t>
            </w:r>
            <w:r w:rsidR="00F058E2" w:rsidRPr="00D61AE4">
              <w:rPr>
                <w:rFonts w:cs="Arial"/>
                <w:b w:val="0"/>
                <w:bCs/>
                <w:szCs w:val="20"/>
              </w:rPr>
              <w:t xml:space="preserve"> vai </w:t>
            </w:r>
            <w:r w:rsidR="00644366" w:rsidRPr="00D61AE4">
              <w:rPr>
                <w:rFonts w:cs="Arial"/>
                <w:b w:val="0"/>
                <w:bCs/>
                <w:szCs w:val="20"/>
              </w:rPr>
              <w:t>Eiropas vienotais iepirkuma procedūras dokuments</w:t>
            </w:r>
          </w:p>
        </w:tc>
        <w:tc>
          <w:tcPr>
            <w:tcW w:w="4620" w:type="dxa"/>
          </w:tcPr>
          <w:p w:rsidR="00644366" w:rsidRPr="00D61AE4" w:rsidRDefault="002875D9" w:rsidP="00D61AE4">
            <w:pPr>
              <w:pStyle w:val="Apakpunkts"/>
              <w:numPr>
                <w:ilvl w:val="1"/>
                <w:numId w:val="0"/>
              </w:numPr>
              <w:tabs>
                <w:tab w:val="clear" w:pos="851"/>
              </w:tabs>
              <w:spacing w:before="120" w:after="120" w:line="20" w:lineRule="atLeast"/>
              <w:rPr>
                <w:rFonts w:cs="Arial"/>
                <w:b w:val="0"/>
                <w:bCs/>
                <w:szCs w:val="20"/>
              </w:rPr>
            </w:pPr>
            <w:r w:rsidRPr="00D61AE4">
              <w:rPr>
                <w:rFonts w:cs="Arial"/>
                <w:b w:val="0"/>
                <w:bCs/>
                <w:szCs w:val="20"/>
              </w:rPr>
              <w:t xml:space="preserve">Sagatavo atbilstoši veidnei Nolikuma pielikumā </w:t>
            </w:r>
            <w:r w:rsidRPr="00D61AE4">
              <w:rPr>
                <w:rFonts w:cs="Arial"/>
                <w:szCs w:val="20"/>
              </w:rPr>
              <w:t xml:space="preserve">(D1 pielikums). </w:t>
            </w:r>
            <w:r w:rsidR="00644366" w:rsidRPr="00D61AE4">
              <w:rPr>
                <w:rFonts w:cs="Arial"/>
                <w:b w:val="0"/>
                <w:bCs/>
                <w:szCs w:val="20"/>
              </w:rPr>
              <w:t xml:space="preserve"> </w:t>
            </w:r>
          </w:p>
          <w:p w:rsidR="00ED549E" w:rsidRPr="00D61AE4" w:rsidRDefault="00ED549E" w:rsidP="00D61AE4">
            <w:pPr>
              <w:pStyle w:val="Apakpunkts"/>
              <w:numPr>
                <w:ilvl w:val="1"/>
                <w:numId w:val="0"/>
              </w:numPr>
              <w:tabs>
                <w:tab w:val="clear" w:pos="851"/>
              </w:tabs>
              <w:spacing w:before="120" w:after="120" w:line="20" w:lineRule="atLeast"/>
              <w:rPr>
                <w:rFonts w:cs="Arial"/>
                <w:szCs w:val="20"/>
              </w:rPr>
            </w:pPr>
          </w:p>
        </w:tc>
      </w:tr>
      <w:tr w:rsidR="00ED549E" w:rsidRPr="00D61AE4" w:rsidTr="009614B7">
        <w:trPr>
          <w:trHeight w:val="516"/>
        </w:trPr>
        <w:tc>
          <w:tcPr>
            <w:tcW w:w="8755" w:type="dxa"/>
            <w:gridSpan w:val="4"/>
            <w:shd w:val="clear" w:color="auto" w:fill="D8D8D8" w:themeFill="background1" w:themeFillShade="D8"/>
          </w:tcPr>
          <w:p w:rsidR="00ED549E" w:rsidRPr="00D61AE4" w:rsidRDefault="002875D9" w:rsidP="00D61AE4">
            <w:pPr>
              <w:pStyle w:val="Apakpunkts"/>
              <w:spacing w:before="120" w:after="120"/>
              <w:rPr>
                <w:rFonts w:cs="Arial"/>
              </w:rPr>
            </w:pPr>
            <w:r w:rsidRPr="00D61AE4">
              <w:rPr>
                <w:rFonts w:cs="Arial"/>
              </w:rPr>
              <w:t>Pret</w:t>
            </w:r>
            <w:r w:rsidR="006E106D" w:rsidRPr="00D61AE4">
              <w:rPr>
                <w:rFonts w:cs="Arial"/>
              </w:rPr>
              <w:t>endenta kvalifikācijas dokumenti</w:t>
            </w:r>
          </w:p>
        </w:tc>
      </w:tr>
      <w:tr w:rsidR="00ED549E" w:rsidRPr="00D61AE4" w:rsidTr="009614B7">
        <w:trPr>
          <w:trHeight w:val="516"/>
        </w:trPr>
        <w:tc>
          <w:tcPr>
            <w:tcW w:w="1150" w:type="dxa"/>
          </w:tcPr>
          <w:p w:rsidR="00ED549E" w:rsidRPr="00D61AE4" w:rsidRDefault="00ED549E" w:rsidP="00D61AE4">
            <w:pPr>
              <w:pStyle w:val="Paragrfs"/>
              <w:spacing w:before="120" w:after="120"/>
              <w:rPr>
                <w:rFonts w:cs="Arial"/>
              </w:rPr>
            </w:pPr>
          </w:p>
        </w:tc>
        <w:tc>
          <w:tcPr>
            <w:tcW w:w="7605" w:type="dxa"/>
            <w:gridSpan w:val="3"/>
          </w:tcPr>
          <w:p w:rsidR="00ED549E" w:rsidRPr="00D61AE4" w:rsidRDefault="005F0CAD" w:rsidP="00D61AE4">
            <w:pPr>
              <w:pStyle w:val="Paragrfs"/>
              <w:numPr>
                <w:ilvl w:val="2"/>
                <w:numId w:val="0"/>
              </w:numPr>
              <w:tabs>
                <w:tab w:val="clear" w:pos="851"/>
              </w:tabs>
              <w:spacing w:before="120" w:after="120" w:line="20" w:lineRule="atLeast"/>
              <w:rPr>
                <w:rFonts w:cs="Arial"/>
                <w:szCs w:val="20"/>
              </w:rPr>
            </w:pPr>
            <w:r w:rsidRPr="00D61AE4">
              <w:rPr>
                <w:rFonts w:cs="Arial"/>
                <w:i/>
                <w:szCs w:val="20"/>
              </w:rPr>
              <w:t>Ja pretendents ir reģistrēts ārvalstīs  Iesniedz, c</w:t>
            </w:r>
            <w:r w:rsidR="002875D9" w:rsidRPr="00D61AE4">
              <w:rPr>
                <w:rFonts w:cs="Arial"/>
                <w:i/>
                <w:szCs w:val="20"/>
              </w:rPr>
              <w:t>itā valstī kompetentās iestādes izsniegtas</w:t>
            </w:r>
            <w:r w:rsidR="002875D9" w:rsidRPr="00D61AE4">
              <w:rPr>
                <w:rFonts w:cs="Arial"/>
                <w:b/>
                <w:bCs/>
                <w:i/>
                <w:szCs w:val="20"/>
              </w:rPr>
              <w:t xml:space="preserve"> reģistrācijas apliecības </w:t>
            </w:r>
            <w:r w:rsidR="002875D9" w:rsidRPr="00D61AE4">
              <w:rPr>
                <w:rFonts w:cs="Arial"/>
                <w:i/>
                <w:szCs w:val="20"/>
              </w:rPr>
              <w:t xml:space="preserve">vai </w:t>
            </w:r>
            <w:r w:rsidR="002875D9" w:rsidRPr="00D61AE4">
              <w:rPr>
                <w:rFonts w:cs="Arial"/>
                <w:b/>
                <w:bCs/>
                <w:i/>
                <w:szCs w:val="20"/>
              </w:rPr>
              <w:t>izziņas</w:t>
            </w:r>
            <w:r w:rsidR="002875D9" w:rsidRPr="00D61AE4">
              <w:rPr>
                <w:rFonts w:cs="Arial"/>
                <w:i/>
                <w:szCs w:val="20"/>
              </w:rPr>
              <w:t xml:space="preserve"> apliecināta kopija, </w:t>
            </w:r>
            <w:r w:rsidR="002875D9" w:rsidRPr="00D61AE4">
              <w:rPr>
                <w:rFonts w:cs="Arial"/>
                <w:b/>
                <w:bCs/>
                <w:i/>
                <w:szCs w:val="20"/>
              </w:rPr>
              <w:t>kas apliecina,</w:t>
            </w:r>
            <w:r w:rsidR="002875D9" w:rsidRPr="00D61AE4">
              <w:rPr>
                <w:rFonts w:cs="Arial"/>
                <w:i/>
                <w:szCs w:val="20"/>
              </w:rPr>
              <w:t xml:space="preserve"> ka Persona (t.sk. apakšuzņēmējs), uz kuras iespējām Pretendents balstās,</w:t>
            </w:r>
            <w:r w:rsidR="002875D9" w:rsidRPr="00D61AE4">
              <w:rPr>
                <w:rFonts w:cs="Arial"/>
                <w:b/>
                <w:bCs/>
                <w:i/>
                <w:szCs w:val="20"/>
              </w:rPr>
              <w:t xml:space="preserve"> ir reģistrēts</w:t>
            </w:r>
            <w:r w:rsidR="002875D9" w:rsidRPr="00D61AE4">
              <w:rPr>
                <w:rFonts w:cs="Arial"/>
                <w:i/>
                <w:szCs w:val="20"/>
              </w:rPr>
              <w:t xml:space="preserve"> normatīvajos aktos noteiktā kārtībā un joprojām darbojas (attiecas uz </w:t>
            </w:r>
            <w:r w:rsidR="002875D9" w:rsidRPr="00D61AE4">
              <w:rPr>
                <w:rStyle w:val="apple-style-span"/>
                <w:rFonts w:cs="Arial"/>
                <w:i/>
                <w:szCs w:val="20"/>
              </w:rPr>
              <w:t xml:space="preserve">ārvalstī reģistrēto (atrodas pastāvīgā dzīvesvieta) </w:t>
            </w:r>
            <w:r w:rsidR="002875D9" w:rsidRPr="00D61AE4">
              <w:rPr>
                <w:rFonts w:cs="Arial"/>
                <w:i/>
                <w:szCs w:val="20"/>
              </w:rPr>
              <w:t>Pretendentu, ārvalstī reģistrēto personālsabiedrību un visiem personālsabiedrības ārvalstī reģistrētajiem (atrodas pastāvīga dzīves vieta) biedriem (ja piedāvājumu iesniedz personālsabiedrība) vai ārvalstī reģistrēto personu apvienību un visiem personu apvienības ārvalstī reģistrētajiem (atrodas pastāvīga dzīves vieta) dalībniekiem (ja piedāvājumu iesniedz personu apvienība)).</w:t>
            </w:r>
          </w:p>
        </w:tc>
      </w:tr>
      <w:tr w:rsidR="00ED549E" w:rsidRPr="00D61AE4" w:rsidTr="009614B7">
        <w:trPr>
          <w:trHeight w:val="90"/>
        </w:trPr>
        <w:tc>
          <w:tcPr>
            <w:tcW w:w="8755" w:type="dxa"/>
            <w:gridSpan w:val="4"/>
            <w:shd w:val="clear" w:color="auto" w:fill="D9D9D9" w:themeFill="background1" w:themeFillShade="D9"/>
          </w:tcPr>
          <w:p w:rsidR="00ED549E" w:rsidRPr="00D61AE4" w:rsidRDefault="00594DD1" w:rsidP="00D61AE4">
            <w:pPr>
              <w:pStyle w:val="Apakpunkts"/>
              <w:spacing w:before="120" w:after="120"/>
              <w:rPr>
                <w:rFonts w:cs="Arial"/>
                <w:bCs/>
              </w:rPr>
            </w:pPr>
            <w:r w:rsidRPr="00D61AE4">
              <w:rPr>
                <w:rFonts w:cs="Arial"/>
              </w:rPr>
              <w:t>Dokumenti, kas apliecina Pretendenta tehniskās</w:t>
            </w:r>
            <w:r w:rsidR="002875D9" w:rsidRPr="00D61AE4">
              <w:rPr>
                <w:rFonts w:cs="Arial"/>
              </w:rPr>
              <w:t xml:space="preserve"> un profesionāl</w:t>
            </w:r>
            <w:r w:rsidRPr="00D61AE4">
              <w:rPr>
                <w:rFonts w:cs="Arial"/>
              </w:rPr>
              <w:t xml:space="preserve">ās </w:t>
            </w:r>
            <w:r w:rsidR="002875D9" w:rsidRPr="00D61AE4">
              <w:rPr>
                <w:rFonts w:cs="Arial"/>
              </w:rPr>
              <w:t>spēj</w:t>
            </w:r>
            <w:r w:rsidRPr="00D61AE4">
              <w:rPr>
                <w:rFonts w:cs="Arial"/>
              </w:rPr>
              <w:t>as</w:t>
            </w:r>
          </w:p>
        </w:tc>
      </w:tr>
      <w:tr w:rsidR="00ED549E" w:rsidRPr="00D61AE4" w:rsidTr="009614B7">
        <w:trPr>
          <w:trHeight w:val="838"/>
        </w:trPr>
        <w:tc>
          <w:tcPr>
            <w:tcW w:w="1150" w:type="dxa"/>
            <w:shd w:val="clear" w:color="auto" w:fill="FFFFFF" w:themeFill="background1"/>
          </w:tcPr>
          <w:p w:rsidR="00ED549E" w:rsidRPr="00D61AE4" w:rsidRDefault="00594DD1"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t>8.3.1</w:t>
            </w:r>
            <w:r w:rsidR="002875D9" w:rsidRPr="00D61AE4">
              <w:rPr>
                <w:rFonts w:cs="Arial"/>
                <w:b w:val="0"/>
                <w:bCs/>
                <w:szCs w:val="20"/>
              </w:rPr>
              <w:t>.</w:t>
            </w:r>
          </w:p>
        </w:tc>
        <w:tc>
          <w:tcPr>
            <w:tcW w:w="2595" w:type="dxa"/>
            <w:shd w:val="clear" w:color="auto" w:fill="FFFFFF" w:themeFill="background1"/>
          </w:tcPr>
          <w:p w:rsidR="00ED549E" w:rsidRPr="00D61AE4" w:rsidRDefault="002875D9" w:rsidP="00D61AE4">
            <w:pPr>
              <w:pStyle w:val="Paragrfs"/>
              <w:numPr>
                <w:ilvl w:val="2"/>
                <w:numId w:val="0"/>
              </w:numPr>
              <w:tabs>
                <w:tab w:val="clear" w:pos="851"/>
              </w:tabs>
              <w:spacing w:before="120" w:after="120" w:line="20" w:lineRule="atLeast"/>
              <w:jc w:val="left"/>
              <w:rPr>
                <w:rFonts w:cs="Arial"/>
                <w:szCs w:val="20"/>
              </w:rPr>
            </w:pPr>
            <w:proofErr w:type="spellStart"/>
            <w:r w:rsidRPr="00D61AE4">
              <w:rPr>
                <w:rFonts w:cs="Arial"/>
                <w:b/>
                <w:bCs/>
                <w:szCs w:val="20"/>
              </w:rPr>
              <w:t>Izsrādāto</w:t>
            </w:r>
            <w:proofErr w:type="spellEnd"/>
            <w:r w:rsidRPr="00D61AE4">
              <w:rPr>
                <w:rFonts w:cs="Arial"/>
                <w:b/>
                <w:bCs/>
                <w:szCs w:val="20"/>
              </w:rPr>
              <w:t xml:space="preserve"> būvprojektu, </w:t>
            </w:r>
            <w:r w:rsidRPr="00D61AE4">
              <w:rPr>
                <w:rFonts w:cs="Arial"/>
                <w:szCs w:val="20"/>
              </w:rPr>
              <w:t xml:space="preserve">  </w:t>
            </w:r>
            <w:r w:rsidRPr="00D61AE4">
              <w:rPr>
                <w:rFonts w:cs="Arial"/>
                <w:iCs/>
                <w:szCs w:val="20"/>
              </w:rPr>
              <w:t xml:space="preserve">veikto </w:t>
            </w:r>
            <w:r w:rsidRPr="00D61AE4">
              <w:rPr>
                <w:rFonts w:cs="Arial"/>
                <w:b/>
                <w:bCs/>
                <w:iCs/>
                <w:szCs w:val="20"/>
              </w:rPr>
              <w:t>autor</w:t>
            </w:r>
            <w:r w:rsidR="00594DD1" w:rsidRPr="00D61AE4">
              <w:rPr>
                <w:rFonts w:cs="Arial"/>
                <w:b/>
                <w:bCs/>
                <w:iCs/>
                <w:szCs w:val="20"/>
              </w:rPr>
              <w:t>uzr</w:t>
            </w:r>
            <w:r w:rsidRPr="00D61AE4">
              <w:rPr>
                <w:rFonts w:cs="Arial"/>
                <w:b/>
                <w:bCs/>
                <w:iCs/>
                <w:szCs w:val="20"/>
              </w:rPr>
              <w:t xml:space="preserve">audzību </w:t>
            </w:r>
            <w:r w:rsidRPr="00D61AE4">
              <w:rPr>
                <w:rFonts w:cs="Arial"/>
                <w:b/>
                <w:bCs/>
                <w:szCs w:val="20"/>
              </w:rPr>
              <w:t>sarakst</w:t>
            </w:r>
            <w:r w:rsidRPr="00D61AE4">
              <w:rPr>
                <w:rFonts w:cs="Arial"/>
                <w:szCs w:val="20"/>
              </w:rPr>
              <w:t xml:space="preserve">s un </w:t>
            </w:r>
            <w:r w:rsidRPr="00D61AE4">
              <w:rPr>
                <w:rFonts w:cs="Arial"/>
                <w:b/>
                <w:bCs/>
                <w:szCs w:val="20"/>
              </w:rPr>
              <w:t>Atsauksmes</w:t>
            </w:r>
            <w:r w:rsidRPr="00D61AE4">
              <w:rPr>
                <w:rFonts w:cs="Arial"/>
                <w:szCs w:val="20"/>
              </w:rPr>
              <w:t xml:space="preserve"> par katru no uzrādītajiem līgumiem.  </w:t>
            </w:r>
          </w:p>
        </w:tc>
        <w:tc>
          <w:tcPr>
            <w:tcW w:w="5010" w:type="dxa"/>
            <w:gridSpan w:val="2"/>
            <w:shd w:val="clear" w:color="auto" w:fill="FFFFFF" w:themeFill="background1"/>
          </w:tcPr>
          <w:p w:rsidR="00ED549E" w:rsidRPr="00D61AE4" w:rsidRDefault="002875D9" w:rsidP="00D61AE4">
            <w:pPr>
              <w:pStyle w:val="Paragrfs"/>
              <w:numPr>
                <w:ilvl w:val="2"/>
                <w:numId w:val="0"/>
              </w:numPr>
              <w:tabs>
                <w:tab w:val="clear" w:pos="851"/>
              </w:tabs>
              <w:spacing w:before="120" w:after="120" w:line="20" w:lineRule="atLeast"/>
              <w:rPr>
                <w:rFonts w:cs="Arial"/>
                <w:szCs w:val="20"/>
              </w:rPr>
            </w:pPr>
            <w:r w:rsidRPr="00D61AE4">
              <w:rPr>
                <w:rFonts w:cs="Arial"/>
                <w:szCs w:val="20"/>
              </w:rPr>
              <w:t xml:space="preserve">Pretendenta apstiprināts Pretendenta un Personu uz kuru iespējām Pretendents balstās, pēdējos </w:t>
            </w:r>
            <w:r w:rsidR="00FA2133">
              <w:rPr>
                <w:rFonts w:cs="Arial"/>
                <w:szCs w:val="20"/>
              </w:rPr>
              <w:t>piecos</w:t>
            </w:r>
            <w:r w:rsidRPr="00D61AE4">
              <w:rPr>
                <w:rFonts w:cs="Arial"/>
                <w:szCs w:val="20"/>
              </w:rPr>
              <w:t xml:space="preserve"> gados līdz piedāvājuma iesniegšanas dienai izstrādāto</w:t>
            </w:r>
            <w:r w:rsidR="00820227" w:rsidRPr="00D61AE4">
              <w:rPr>
                <w:rFonts w:cs="Arial"/>
                <w:szCs w:val="20"/>
              </w:rPr>
              <w:t xml:space="preserve"> būvprojektu </w:t>
            </w:r>
            <w:r w:rsidRPr="00D61AE4">
              <w:rPr>
                <w:rFonts w:cs="Arial"/>
                <w:iCs/>
                <w:szCs w:val="20"/>
              </w:rPr>
              <w:t xml:space="preserve">un autoruzraudzības </w:t>
            </w:r>
            <w:r w:rsidRPr="00D61AE4">
              <w:rPr>
                <w:rFonts w:cs="Arial"/>
                <w:szCs w:val="20"/>
              </w:rPr>
              <w:t>saraksts, atbilstoši sniegto pakalpojumu saraksta veidnei</w:t>
            </w:r>
            <w:r w:rsidR="00F44C00" w:rsidRPr="00D61AE4">
              <w:rPr>
                <w:rFonts w:cs="Arial"/>
                <w:b/>
                <w:bCs/>
                <w:szCs w:val="20"/>
              </w:rPr>
              <w:t xml:space="preserve"> (D2</w:t>
            </w:r>
            <w:r w:rsidRPr="00D61AE4">
              <w:rPr>
                <w:rFonts w:cs="Arial"/>
                <w:b/>
                <w:bCs/>
                <w:szCs w:val="20"/>
              </w:rPr>
              <w:t xml:space="preserve"> pielikums) </w:t>
            </w:r>
            <w:r w:rsidRPr="00D61AE4">
              <w:rPr>
                <w:rFonts w:cs="Arial"/>
                <w:szCs w:val="20"/>
              </w:rPr>
              <w:t>un pasūtītāju atsauksmes par to, vai visi darbi ir veikti atbilstoši attiecīgiem normatīviem un atbilstošā kvali</w:t>
            </w:r>
            <w:r w:rsidR="00CE3A42">
              <w:rPr>
                <w:rFonts w:cs="Arial"/>
                <w:szCs w:val="20"/>
              </w:rPr>
              <w:t>tātē. Jaundibinātiem uzņēmumiem</w:t>
            </w:r>
            <w:r w:rsidRPr="00D61AE4">
              <w:rPr>
                <w:rFonts w:cs="Arial"/>
                <w:szCs w:val="20"/>
              </w:rPr>
              <w:t xml:space="preserve">/ uzņēmumiem, kas tirgū darbojas mazāk par </w:t>
            </w:r>
            <w:r w:rsidR="00594DD1" w:rsidRPr="00D61AE4">
              <w:rPr>
                <w:rFonts w:cs="Arial"/>
                <w:szCs w:val="20"/>
              </w:rPr>
              <w:t>pieciem</w:t>
            </w:r>
            <w:r w:rsidRPr="00D61AE4">
              <w:rPr>
                <w:rFonts w:cs="Arial"/>
                <w:szCs w:val="20"/>
              </w:rPr>
              <w:t xml:space="preserve"> gadiem, informācija jāiesniedz par visu darbības periodu.</w:t>
            </w:r>
          </w:p>
          <w:p w:rsidR="00C637D9" w:rsidRPr="00C637D9" w:rsidRDefault="002875D9" w:rsidP="00CE3A42">
            <w:pPr>
              <w:pStyle w:val="Paragrfs"/>
              <w:numPr>
                <w:ilvl w:val="2"/>
                <w:numId w:val="0"/>
              </w:numPr>
              <w:tabs>
                <w:tab w:val="clear" w:pos="851"/>
              </w:tabs>
              <w:spacing w:before="120" w:after="120" w:line="20" w:lineRule="atLeast"/>
              <w:rPr>
                <w:rFonts w:cs="Arial"/>
                <w:szCs w:val="20"/>
              </w:rPr>
            </w:pPr>
            <w:r w:rsidRPr="00D61AE4">
              <w:rPr>
                <w:rFonts w:cs="Arial"/>
                <w:szCs w:val="20"/>
              </w:rPr>
              <w:t xml:space="preserve">Sniegto pakalpojumu sarakstā Pretendents norāda tādu informāciju par sniegtajiem pakalpojumiem, kas prasīta Nolikuma </w:t>
            </w:r>
            <w:r w:rsidR="00594DD1" w:rsidRPr="00FA2133">
              <w:rPr>
                <w:rFonts w:cs="Arial"/>
                <w:szCs w:val="20"/>
              </w:rPr>
              <w:t>7</w:t>
            </w:r>
            <w:r w:rsidR="00CE3A42" w:rsidRPr="00FA2133">
              <w:rPr>
                <w:rFonts w:cs="Arial"/>
                <w:szCs w:val="20"/>
              </w:rPr>
              <w:t>.2</w:t>
            </w:r>
            <w:r w:rsidRPr="00FA2133">
              <w:rPr>
                <w:rFonts w:cs="Arial"/>
                <w:szCs w:val="20"/>
              </w:rPr>
              <w:t xml:space="preserve">.1., </w:t>
            </w:r>
            <w:r w:rsidR="00594DD1" w:rsidRPr="00FA2133">
              <w:rPr>
                <w:rFonts w:cs="Arial"/>
                <w:szCs w:val="20"/>
              </w:rPr>
              <w:t>7</w:t>
            </w:r>
            <w:r w:rsidRPr="00FA2133">
              <w:rPr>
                <w:rFonts w:cs="Arial"/>
                <w:szCs w:val="20"/>
              </w:rPr>
              <w:t>.</w:t>
            </w:r>
            <w:r w:rsidR="00CE3A42" w:rsidRPr="00FA2133">
              <w:rPr>
                <w:rFonts w:cs="Arial"/>
                <w:szCs w:val="20"/>
              </w:rPr>
              <w:t>2.2.</w:t>
            </w:r>
            <w:r w:rsidR="00FA2133">
              <w:rPr>
                <w:rFonts w:cs="Arial"/>
                <w:szCs w:val="20"/>
              </w:rPr>
              <w:t xml:space="preserve"> apakšpunktu prasībās</w:t>
            </w:r>
            <w:r w:rsidRPr="00FA2133">
              <w:rPr>
                <w:rFonts w:cs="Arial"/>
                <w:szCs w:val="20"/>
              </w:rPr>
              <w:t>.</w:t>
            </w:r>
          </w:p>
        </w:tc>
      </w:tr>
      <w:tr w:rsidR="00ED549E" w:rsidRPr="00D61AE4" w:rsidTr="009614B7">
        <w:trPr>
          <w:trHeight w:val="838"/>
        </w:trPr>
        <w:tc>
          <w:tcPr>
            <w:tcW w:w="1150" w:type="dxa"/>
            <w:shd w:val="clear" w:color="auto" w:fill="FFFFFF" w:themeFill="background1"/>
          </w:tcPr>
          <w:p w:rsidR="00ED549E" w:rsidRPr="00D61AE4" w:rsidRDefault="00594DD1" w:rsidP="00D61AE4">
            <w:pPr>
              <w:pStyle w:val="Punkts"/>
              <w:numPr>
                <w:ilvl w:val="0"/>
                <w:numId w:val="0"/>
              </w:numPr>
              <w:tabs>
                <w:tab w:val="clear" w:pos="851"/>
              </w:tabs>
              <w:spacing w:before="120" w:after="120" w:line="20" w:lineRule="atLeast"/>
              <w:rPr>
                <w:rFonts w:cs="Arial"/>
                <w:b w:val="0"/>
                <w:bCs/>
                <w:szCs w:val="20"/>
              </w:rPr>
            </w:pPr>
            <w:r w:rsidRPr="00993255">
              <w:rPr>
                <w:rFonts w:cs="Arial"/>
                <w:b w:val="0"/>
                <w:bCs/>
                <w:szCs w:val="20"/>
              </w:rPr>
              <w:t>8.3.2</w:t>
            </w:r>
            <w:r w:rsidR="002875D9" w:rsidRPr="00993255">
              <w:rPr>
                <w:rFonts w:cs="Arial"/>
                <w:b w:val="0"/>
                <w:bCs/>
                <w:szCs w:val="20"/>
              </w:rPr>
              <w:t>.</w:t>
            </w:r>
          </w:p>
        </w:tc>
        <w:tc>
          <w:tcPr>
            <w:tcW w:w="2595" w:type="dxa"/>
            <w:shd w:val="clear" w:color="auto" w:fill="FFFFFF" w:themeFill="background1"/>
          </w:tcPr>
          <w:p w:rsidR="00ED549E" w:rsidRPr="00D61AE4" w:rsidRDefault="000F570C" w:rsidP="00D61AE4">
            <w:pPr>
              <w:pStyle w:val="Paragrfs"/>
              <w:numPr>
                <w:ilvl w:val="2"/>
                <w:numId w:val="0"/>
              </w:numPr>
              <w:tabs>
                <w:tab w:val="clear" w:pos="851"/>
              </w:tabs>
              <w:spacing w:before="120" w:after="120" w:line="20" w:lineRule="atLeast"/>
              <w:jc w:val="left"/>
              <w:rPr>
                <w:rFonts w:cs="Arial"/>
                <w:bCs/>
                <w:szCs w:val="20"/>
              </w:rPr>
            </w:pPr>
            <w:r w:rsidRPr="00D61AE4">
              <w:rPr>
                <w:rFonts w:cs="Arial"/>
                <w:b/>
                <w:szCs w:val="20"/>
              </w:rPr>
              <w:t>S</w:t>
            </w:r>
            <w:r w:rsidR="002875D9" w:rsidRPr="00D61AE4">
              <w:rPr>
                <w:rFonts w:cs="Arial"/>
                <w:b/>
                <w:szCs w:val="20"/>
              </w:rPr>
              <w:t>peciālistu</w:t>
            </w:r>
            <w:r w:rsidR="00560A3C" w:rsidRPr="00D61AE4">
              <w:rPr>
                <w:rFonts w:cs="Arial"/>
                <w:b/>
                <w:szCs w:val="20"/>
              </w:rPr>
              <w:t xml:space="preserve"> saraksts  </w:t>
            </w:r>
          </w:p>
        </w:tc>
        <w:tc>
          <w:tcPr>
            <w:tcW w:w="5010" w:type="dxa"/>
            <w:gridSpan w:val="2"/>
            <w:shd w:val="clear" w:color="auto" w:fill="FFFFFF" w:themeFill="background1"/>
          </w:tcPr>
          <w:p w:rsidR="00ED549E" w:rsidRPr="00CE3A42" w:rsidRDefault="002875D9" w:rsidP="00D61AE4">
            <w:pPr>
              <w:pStyle w:val="Paragrfs"/>
              <w:numPr>
                <w:ilvl w:val="0"/>
                <w:numId w:val="0"/>
              </w:numPr>
              <w:spacing w:before="120" w:after="120" w:line="20" w:lineRule="atLeast"/>
              <w:rPr>
                <w:rFonts w:cs="Arial"/>
                <w:bCs/>
                <w:color w:val="FF0000"/>
                <w:szCs w:val="20"/>
              </w:rPr>
            </w:pPr>
            <w:r w:rsidRPr="000F12F8">
              <w:rPr>
                <w:rFonts w:cs="Arial"/>
                <w:bCs/>
                <w:szCs w:val="20"/>
              </w:rPr>
              <w:t xml:space="preserve">Pretendenta piedāvāto </w:t>
            </w:r>
            <w:r w:rsidR="000F570C" w:rsidRPr="000F12F8">
              <w:rPr>
                <w:rFonts w:cs="Arial"/>
                <w:bCs/>
                <w:szCs w:val="20"/>
              </w:rPr>
              <w:t xml:space="preserve">speciālistu saraksts atbilstoši </w:t>
            </w:r>
            <w:r w:rsidRPr="000F12F8">
              <w:rPr>
                <w:rFonts w:cs="Arial"/>
                <w:bCs/>
                <w:szCs w:val="20"/>
              </w:rPr>
              <w:t xml:space="preserve">speciālistu saraksta veidnei </w:t>
            </w:r>
            <w:r w:rsidR="00F44C00" w:rsidRPr="000F12F8">
              <w:rPr>
                <w:rFonts w:cs="Arial"/>
                <w:b/>
                <w:szCs w:val="20"/>
              </w:rPr>
              <w:t>(D3</w:t>
            </w:r>
            <w:r w:rsidRPr="000F12F8">
              <w:rPr>
                <w:rFonts w:cs="Arial"/>
                <w:b/>
                <w:szCs w:val="20"/>
              </w:rPr>
              <w:t xml:space="preserve"> pielikums)</w:t>
            </w:r>
            <w:r w:rsidRPr="000F12F8">
              <w:rPr>
                <w:rFonts w:cs="Arial"/>
                <w:bCs/>
                <w:szCs w:val="20"/>
              </w:rPr>
              <w:t xml:space="preserve">. </w:t>
            </w:r>
          </w:p>
        </w:tc>
      </w:tr>
      <w:tr w:rsidR="00ED549E" w:rsidRPr="00D61AE4" w:rsidTr="009614B7">
        <w:trPr>
          <w:trHeight w:val="838"/>
        </w:trPr>
        <w:tc>
          <w:tcPr>
            <w:tcW w:w="1150" w:type="dxa"/>
            <w:shd w:val="clear" w:color="auto" w:fill="FFFFFF" w:themeFill="background1"/>
          </w:tcPr>
          <w:p w:rsidR="00ED549E" w:rsidRPr="00D61AE4" w:rsidRDefault="00ED549E" w:rsidP="00D61AE4">
            <w:pPr>
              <w:pStyle w:val="Punkts"/>
              <w:numPr>
                <w:ilvl w:val="0"/>
                <w:numId w:val="0"/>
              </w:numPr>
              <w:tabs>
                <w:tab w:val="clear" w:pos="851"/>
              </w:tabs>
              <w:spacing w:before="120" w:after="120" w:line="20" w:lineRule="atLeast"/>
              <w:rPr>
                <w:rFonts w:cs="Arial"/>
                <w:szCs w:val="20"/>
              </w:rPr>
            </w:pPr>
          </w:p>
        </w:tc>
        <w:tc>
          <w:tcPr>
            <w:tcW w:w="7605" w:type="dxa"/>
            <w:gridSpan w:val="3"/>
            <w:shd w:val="clear" w:color="auto" w:fill="FFFFFF" w:themeFill="background1"/>
          </w:tcPr>
          <w:p w:rsidR="00ED549E" w:rsidRPr="00D61AE4" w:rsidRDefault="00560A3C" w:rsidP="00D61AE4">
            <w:pPr>
              <w:pStyle w:val="Paragrfs"/>
              <w:numPr>
                <w:ilvl w:val="2"/>
                <w:numId w:val="0"/>
              </w:numPr>
              <w:tabs>
                <w:tab w:val="clear" w:pos="851"/>
              </w:tabs>
              <w:spacing w:before="120" w:after="120" w:line="20" w:lineRule="atLeast"/>
              <w:rPr>
                <w:rFonts w:cs="Arial"/>
                <w:i/>
                <w:szCs w:val="20"/>
              </w:rPr>
            </w:pPr>
            <w:r w:rsidRPr="00D61AE4">
              <w:rPr>
                <w:rFonts w:cs="Arial"/>
                <w:i/>
                <w:szCs w:val="20"/>
              </w:rPr>
              <w:t>Ā</w:t>
            </w:r>
            <w:r w:rsidR="002875D9" w:rsidRPr="00D61AE4">
              <w:rPr>
                <w:rFonts w:cs="Arial"/>
                <w:i/>
                <w:szCs w:val="20"/>
              </w:rPr>
              <w:t xml:space="preserve">rvalstu Pretendentam, attiecīga kompetentas institūcijas </w:t>
            </w:r>
            <w:r w:rsidR="002875D9" w:rsidRPr="00D61AE4">
              <w:rPr>
                <w:rFonts w:cs="Arial"/>
                <w:b/>
                <w:bCs/>
                <w:i/>
                <w:szCs w:val="20"/>
              </w:rPr>
              <w:t>izsniegtas licences</w:t>
            </w:r>
            <w:r w:rsidR="002875D9" w:rsidRPr="00D61AE4">
              <w:rPr>
                <w:rFonts w:cs="Arial"/>
                <w:i/>
                <w:szCs w:val="20"/>
              </w:rPr>
              <w:t xml:space="preserve">, </w:t>
            </w:r>
            <w:r w:rsidR="002875D9" w:rsidRPr="00D61AE4">
              <w:rPr>
                <w:rFonts w:cs="Arial"/>
                <w:b/>
                <w:bCs/>
                <w:i/>
                <w:szCs w:val="20"/>
              </w:rPr>
              <w:t xml:space="preserve">sertifikāta </w:t>
            </w:r>
            <w:r w:rsidR="002875D9" w:rsidRPr="00D61AE4">
              <w:rPr>
                <w:rFonts w:cs="Arial"/>
                <w:i/>
                <w:szCs w:val="20"/>
              </w:rPr>
              <w:t>vai cita</w:t>
            </w:r>
            <w:r w:rsidR="002875D9" w:rsidRPr="00D61AE4">
              <w:rPr>
                <w:rFonts w:cs="Arial"/>
                <w:b/>
                <w:bCs/>
                <w:i/>
                <w:szCs w:val="20"/>
              </w:rPr>
              <w:t xml:space="preserve"> līdzvērtīga dokumenta kopija</w:t>
            </w:r>
            <w:r w:rsidR="002875D9" w:rsidRPr="00D61AE4">
              <w:rPr>
                <w:rFonts w:cs="Arial"/>
                <w:i/>
                <w:szCs w:val="20"/>
              </w:rPr>
              <w:t>, ja attiecīgās valsts normatīvie tiesību akti paredz profesionālo reģistrāciju, licences, sertifikāta vai citus līdzvērtīgu dokumentu izsniegšanu.</w:t>
            </w:r>
          </w:p>
        </w:tc>
      </w:tr>
      <w:tr w:rsidR="00ED549E" w:rsidRPr="00D61AE4" w:rsidTr="009614B7">
        <w:trPr>
          <w:trHeight w:val="838"/>
        </w:trPr>
        <w:tc>
          <w:tcPr>
            <w:tcW w:w="1150" w:type="dxa"/>
            <w:shd w:val="clear" w:color="auto" w:fill="FFFFFF" w:themeFill="background1"/>
          </w:tcPr>
          <w:p w:rsidR="00ED549E" w:rsidRPr="00D61AE4" w:rsidRDefault="00594DD1"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lastRenderedPageBreak/>
              <w:t>8.3.3</w:t>
            </w:r>
            <w:r w:rsidR="002875D9" w:rsidRPr="00D61AE4">
              <w:rPr>
                <w:rFonts w:cs="Arial"/>
                <w:b w:val="0"/>
                <w:bCs/>
                <w:szCs w:val="20"/>
              </w:rPr>
              <w:t>.</w:t>
            </w:r>
          </w:p>
        </w:tc>
        <w:tc>
          <w:tcPr>
            <w:tcW w:w="2595" w:type="dxa"/>
            <w:shd w:val="clear" w:color="auto" w:fill="FFFFFF" w:themeFill="background1"/>
          </w:tcPr>
          <w:p w:rsidR="00ED549E" w:rsidRPr="00D61AE4" w:rsidRDefault="002875D9" w:rsidP="00D61AE4">
            <w:pPr>
              <w:pStyle w:val="Paragrfs"/>
              <w:numPr>
                <w:ilvl w:val="2"/>
                <w:numId w:val="0"/>
              </w:numPr>
              <w:tabs>
                <w:tab w:val="clear" w:pos="851"/>
              </w:tabs>
              <w:spacing w:before="120" w:after="120" w:line="20" w:lineRule="atLeast"/>
              <w:jc w:val="left"/>
              <w:rPr>
                <w:rFonts w:cs="Arial"/>
                <w:bCs/>
                <w:szCs w:val="20"/>
              </w:rPr>
            </w:pPr>
            <w:r w:rsidRPr="00D61AE4">
              <w:rPr>
                <w:rFonts w:cs="Arial"/>
                <w:b/>
                <w:szCs w:val="20"/>
              </w:rPr>
              <w:t>Speciālistu apliecinājums</w:t>
            </w:r>
            <w:r w:rsidRPr="00D61AE4">
              <w:rPr>
                <w:rFonts w:cs="Arial"/>
                <w:bCs/>
                <w:szCs w:val="20"/>
              </w:rPr>
              <w:t xml:space="preserve"> </w:t>
            </w:r>
          </w:p>
        </w:tc>
        <w:tc>
          <w:tcPr>
            <w:tcW w:w="5010" w:type="dxa"/>
            <w:gridSpan w:val="2"/>
            <w:shd w:val="clear" w:color="auto" w:fill="FFFFFF" w:themeFill="background1"/>
          </w:tcPr>
          <w:p w:rsidR="00ED549E" w:rsidRPr="00D61AE4" w:rsidRDefault="002875D9" w:rsidP="00D61AE4">
            <w:pPr>
              <w:pStyle w:val="Paragrfs"/>
              <w:numPr>
                <w:ilvl w:val="2"/>
                <w:numId w:val="0"/>
              </w:numPr>
              <w:tabs>
                <w:tab w:val="clear" w:pos="851"/>
              </w:tabs>
              <w:spacing w:before="120" w:after="120" w:line="20" w:lineRule="atLeast"/>
              <w:rPr>
                <w:rFonts w:cs="Arial"/>
                <w:bCs/>
                <w:szCs w:val="20"/>
              </w:rPr>
            </w:pPr>
            <w:r w:rsidRPr="00D61AE4">
              <w:rPr>
                <w:rFonts w:cs="Arial"/>
                <w:bCs/>
                <w:szCs w:val="20"/>
              </w:rPr>
              <w:t xml:space="preserve">Pretendenta piedāvāto speciālistu apliecinājums atbilstoši veidnei </w:t>
            </w:r>
            <w:r w:rsidR="00F44C00" w:rsidRPr="00D61AE4">
              <w:rPr>
                <w:rFonts w:cs="Arial"/>
                <w:b/>
                <w:szCs w:val="20"/>
              </w:rPr>
              <w:t>(D4</w:t>
            </w:r>
            <w:r w:rsidRPr="00D61AE4">
              <w:rPr>
                <w:rFonts w:cs="Arial"/>
                <w:b/>
                <w:szCs w:val="20"/>
              </w:rPr>
              <w:t xml:space="preserve"> pielikums)</w:t>
            </w:r>
            <w:r w:rsidRPr="00D61AE4">
              <w:rPr>
                <w:rFonts w:cs="Arial"/>
                <w:bCs/>
                <w:szCs w:val="20"/>
              </w:rPr>
              <w:t xml:space="preserve">. </w:t>
            </w:r>
          </w:p>
        </w:tc>
      </w:tr>
      <w:tr w:rsidR="00ED549E" w:rsidRPr="00D61AE4" w:rsidTr="009614B7">
        <w:trPr>
          <w:trHeight w:val="838"/>
        </w:trPr>
        <w:tc>
          <w:tcPr>
            <w:tcW w:w="1150" w:type="dxa"/>
            <w:shd w:val="clear" w:color="auto" w:fill="FFFFFF" w:themeFill="background1"/>
          </w:tcPr>
          <w:p w:rsidR="00ED549E" w:rsidRPr="00D61AE4" w:rsidRDefault="000F570C"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t>8.3.4.</w:t>
            </w:r>
          </w:p>
        </w:tc>
        <w:tc>
          <w:tcPr>
            <w:tcW w:w="2595" w:type="dxa"/>
            <w:shd w:val="clear" w:color="auto" w:fill="FFFFFF" w:themeFill="background1"/>
          </w:tcPr>
          <w:p w:rsidR="00ED549E" w:rsidRPr="00D61AE4" w:rsidRDefault="002875D9" w:rsidP="00D61AE4">
            <w:pPr>
              <w:pStyle w:val="Paragrfs"/>
              <w:numPr>
                <w:ilvl w:val="2"/>
                <w:numId w:val="0"/>
              </w:numPr>
              <w:tabs>
                <w:tab w:val="clear" w:pos="851"/>
              </w:tabs>
              <w:spacing w:before="120" w:after="120" w:line="20" w:lineRule="atLeast"/>
              <w:jc w:val="left"/>
              <w:rPr>
                <w:rFonts w:cs="Arial"/>
                <w:b/>
                <w:bCs/>
                <w:szCs w:val="20"/>
              </w:rPr>
            </w:pPr>
            <w:r w:rsidRPr="00D61AE4">
              <w:rPr>
                <w:rFonts w:cs="Arial"/>
                <w:b/>
                <w:bCs/>
                <w:szCs w:val="20"/>
              </w:rPr>
              <w:t>Apakšuzņēmējiem no</w:t>
            </w:r>
            <w:r w:rsidR="00560A3C" w:rsidRPr="00D61AE4">
              <w:rPr>
                <w:rFonts w:cs="Arial"/>
                <w:b/>
                <w:bCs/>
                <w:szCs w:val="20"/>
              </w:rPr>
              <w:t>dodamo darbu apjoms</w:t>
            </w:r>
          </w:p>
        </w:tc>
        <w:tc>
          <w:tcPr>
            <w:tcW w:w="5010" w:type="dxa"/>
            <w:gridSpan w:val="2"/>
            <w:shd w:val="clear" w:color="auto" w:fill="FFFFFF" w:themeFill="background1"/>
          </w:tcPr>
          <w:p w:rsidR="00ED549E" w:rsidRPr="00D61AE4" w:rsidRDefault="002875D9" w:rsidP="00D61AE4">
            <w:pPr>
              <w:pStyle w:val="Paragrfs"/>
              <w:numPr>
                <w:ilvl w:val="2"/>
                <w:numId w:val="0"/>
              </w:numPr>
              <w:tabs>
                <w:tab w:val="clear" w:pos="851"/>
              </w:tabs>
              <w:spacing w:before="120" w:after="120" w:line="20" w:lineRule="atLeast"/>
              <w:rPr>
                <w:rFonts w:cs="Arial"/>
                <w:szCs w:val="20"/>
              </w:rPr>
            </w:pPr>
            <w:r w:rsidRPr="00D61AE4">
              <w:rPr>
                <w:rFonts w:cs="Arial"/>
                <w:szCs w:val="20"/>
              </w:rPr>
              <w:t xml:space="preserve">Apakšuzņēmējiem nododamo </w:t>
            </w:r>
            <w:r w:rsidR="000F570C" w:rsidRPr="00D61AE4">
              <w:rPr>
                <w:rFonts w:cs="Arial"/>
                <w:szCs w:val="20"/>
              </w:rPr>
              <w:t>darbu</w:t>
            </w:r>
            <w:r w:rsidRPr="00D61AE4">
              <w:rPr>
                <w:rFonts w:cs="Arial"/>
                <w:szCs w:val="20"/>
              </w:rPr>
              <w:t xml:space="preserve"> </w:t>
            </w:r>
            <w:r w:rsidR="000F570C" w:rsidRPr="00D61AE4">
              <w:rPr>
                <w:rFonts w:cs="Arial"/>
                <w:szCs w:val="20"/>
              </w:rPr>
              <w:t>apjoms atbilstoši</w:t>
            </w:r>
            <w:r w:rsidRPr="00D61AE4">
              <w:rPr>
                <w:rFonts w:cs="Arial"/>
                <w:szCs w:val="20"/>
              </w:rPr>
              <w:t xml:space="preserve"> veidnei </w:t>
            </w:r>
            <w:r w:rsidR="00F44C00" w:rsidRPr="00D61AE4">
              <w:rPr>
                <w:rFonts w:cs="Arial"/>
                <w:b/>
                <w:bCs/>
                <w:szCs w:val="20"/>
              </w:rPr>
              <w:t>(D5</w:t>
            </w:r>
            <w:r w:rsidR="000F570C" w:rsidRPr="00D61AE4">
              <w:rPr>
                <w:rFonts w:cs="Arial"/>
                <w:b/>
                <w:bCs/>
                <w:szCs w:val="20"/>
              </w:rPr>
              <w:t xml:space="preserve"> pielikums).</w:t>
            </w:r>
          </w:p>
        </w:tc>
      </w:tr>
      <w:tr w:rsidR="00ED549E" w:rsidRPr="00D61AE4" w:rsidTr="009614B7">
        <w:trPr>
          <w:trHeight w:val="838"/>
        </w:trPr>
        <w:tc>
          <w:tcPr>
            <w:tcW w:w="1150" w:type="dxa"/>
            <w:shd w:val="clear" w:color="auto" w:fill="FFFFFF" w:themeFill="background1"/>
          </w:tcPr>
          <w:p w:rsidR="00ED549E" w:rsidRPr="00D61AE4" w:rsidRDefault="000F570C"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t>8.3.5</w:t>
            </w:r>
            <w:r w:rsidR="002875D9" w:rsidRPr="00D61AE4">
              <w:rPr>
                <w:rFonts w:cs="Arial"/>
                <w:b w:val="0"/>
                <w:bCs/>
                <w:szCs w:val="20"/>
              </w:rPr>
              <w:t>.</w:t>
            </w:r>
          </w:p>
        </w:tc>
        <w:tc>
          <w:tcPr>
            <w:tcW w:w="2595" w:type="dxa"/>
            <w:shd w:val="clear" w:color="auto" w:fill="FFFFFF" w:themeFill="background1"/>
          </w:tcPr>
          <w:p w:rsidR="00ED549E" w:rsidRPr="00D61AE4" w:rsidRDefault="00516615" w:rsidP="00D61AE4">
            <w:pPr>
              <w:pStyle w:val="Punkts"/>
              <w:numPr>
                <w:ilvl w:val="0"/>
                <w:numId w:val="0"/>
              </w:numPr>
              <w:tabs>
                <w:tab w:val="clear" w:pos="851"/>
              </w:tabs>
              <w:spacing w:before="120" w:after="120" w:line="20" w:lineRule="atLeast"/>
              <w:rPr>
                <w:rFonts w:cs="Arial"/>
                <w:bCs/>
                <w:szCs w:val="20"/>
              </w:rPr>
            </w:pPr>
            <w:r w:rsidRPr="00D61AE4">
              <w:rPr>
                <w:rFonts w:cs="Arial"/>
                <w:szCs w:val="20"/>
              </w:rPr>
              <w:t>Apakšuzņēmēja a</w:t>
            </w:r>
            <w:r w:rsidR="002875D9" w:rsidRPr="00D61AE4">
              <w:rPr>
                <w:rFonts w:cs="Arial"/>
                <w:szCs w:val="20"/>
              </w:rPr>
              <w:t>pliecinājums</w:t>
            </w:r>
          </w:p>
        </w:tc>
        <w:tc>
          <w:tcPr>
            <w:tcW w:w="5010" w:type="dxa"/>
            <w:gridSpan w:val="2"/>
            <w:shd w:val="clear" w:color="auto" w:fill="FFFFFF" w:themeFill="background1"/>
          </w:tcPr>
          <w:p w:rsidR="00ED549E" w:rsidRPr="00D61AE4" w:rsidRDefault="00516615" w:rsidP="00D61AE4">
            <w:pPr>
              <w:pStyle w:val="Paragrfs"/>
              <w:numPr>
                <w:ilvl w:val="2"/>
                <w:numId w:val="0"/>
              </w:numPr>
              <w:tabs>
                <w:tab w:val="clear" w:pos="851"/>
              </w:tabs>
              <w:spacing w:before="120" w:after="120" w:line="20" w:lineRule="atLeast"/>
              <w:rPr>
                <w:rFonts w:cs="Arial"/>
                <w:szCs w:val="20"/>
              </w:rPr>
            </w:pPr>
            <w:r w:rsidRPr="00D61AE4">
              <w:rPr>
                <w:rFonts w:cs="Arial"/>
                <w:szCs w:val="20"/>
              </w:rPr>
              <w:t>Apakšuzņēmēju apliecinājums</w:t>
            </w:r>
            <w:r w:rsidR="002875D9" w:rsidRPr="00D61AE4">
              <w:rPr>
                <w:rFonts w:cs="Arial"/>
                <w:szCs w:val="20"/>
              </w:rPr>
              <w:t xml:space="preserve"> </w:t>
            </w:r>
            <w:r w:rsidR="002875D9" w:rsidRPr="00D61AE4">
              <w:rPr>
                <w:rFonts w:cs="Arial"/>
                <w:bCs/>
                <w:szCs w:val="20"/>
              </w:rPr>
              <w:t xml:space="preserve">atbilstoši veidnei </w:t>
            </w:r>
            <w:r w:rsidR="00F44C00" w:rsidRPr="00D61AE4">
              <w:rPr>
                <w:rFonts w:cs="Arial"/>
                <w:b/>
                <w:bCs/>
                <w:szCs w:val="20"/>
              </w:rPr>
              <w:t>(D6</w:t>
            </w:r>
            <w:r w:rsidR="002875D9" w:rsidRPr="00D61AE4">
              <w:rPr>
                <w:rFonts w:cs="Arial"/>
                <w:b/>
                <w:bCs/>
                <w:szCs w:val="20"/>
              </w:rPr>
              <w:t xml:space="preserve"> pielikums).</w:t>
            </w:r>
          </w:p>
        </w:tc>
      </w:tr>
      <w:tr w:rsidR="00446344" w:rsidRPr="00D61AE4" w:rsidTr="009614B7">
        <w:trPr>
          <w:trHeight w:val="838"/>
        </w:trPr>
        <w:tc>
          <w:tcPr>
            <w:tcW w:w="1150" w:type="dxa"/>
            <w:shd w:val="clear" w:color="auto" w:fill="FFFFFF" w:themeFill="background1"/>
          </w:tcPr>
          <w:p w:rsidR="00446344" w:rsidRPr="00D61AE4" w:rsidRDefault="00446344"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t>8.3.6.</w:t>
            </w:r>
          </w:p>
        </w:tc>
        <w:tc>
          <w:tcPr>
            <w:tcW w:w="2595" w:type="dxa"/>
            <w:shd w:val="clear" w:color="auto" w:fill="FFFFFF" w:themeFill="background1"/>
          </w:tcPr>
          <w:p w:rsidR="00446344" w:rsidRPr="00D61AE4" w:rsidRDefault="00446344" w:rsidP="00D61AE4">
            <w:pPr>
              <w:pStyle w:val="Punkts"/>
              <w:numPr>
                <w:ilvl w:val="0"/>
                <w:numId w:val="0"/>
              </w:numPr>
              <w:tabs>
                <w:tab w:val="clear" w:pos="851"/>
              </w:tabs>
              <w:spacing w:before="120" w:after="120" w:line="20" w:lineRule="atLeast"/>
              <w:rPr>
                <w:rFonts w:cs="Arial"/>
                <w:szCs w:val="20"/>
              </w:rPr>
            </w:pPr>
            <w:r w:rsidRPr="00D61AE4">
              <w:rPr>
                <w:rFonts w:cs="Arial"/>
                <w:szCs w:val="20"/>
              </w:rPr>
              <w:t>Personu, uz kuras iespējām pretendents balstās, saraksts</w:t>
            </w:r>
          </w:p>
        </w:tc>
        <w:tc>
          <w:tcPr>
            <w:tcW w:w="5010" w:type="dxa"/>
            <w:gridSpan w:val="2"/>
            <w:shd w:val="clear" w:color="auto" w:fill="FFFFFF" w:themeFill="background1"/>
          </w:tcPr>
          <w:p w:rsidR="00446344" w:rsidRPr="00D61AE4" w:rsidRDefault="00446344" w:rsidP="00D61AE4">
            <w:pPr>
              <w:pStyle w:val="Paragrfs"/>
              <w:numPr>
                <w:ilvl w:val="2"/>
                <w:numId w:val="0"/>
              </w:numPr>
              <w:tabs>
                <w:tab w:val="clear" w:pos="851"/>
              </w:tabs>
              <w:spacing w:before="120" w:after="120" w:line="20" w:lineRule="atLeast"/>
              <w:rPr>
                <w:rFonts w:cs="Arial"/>
                <w:szCs w:val="20"/>
              </w:rPr>
            </w:pPr>
            <w:r w:rsidRPr="00D61AE4">
              <w:rPr>
                <w:rFonts w:cs="Arial"/>
                <w:szCs w:val="20"/>
              </w:rPr>
              <w:t xml:space="preserve">Atbilstoši </w:t>
            </w:r>
            <w:r w:rsidRPr="00D61AE4">
              <w:rPr>
                <w:rFonts w:cs="Arial"/>
              </w:rPr>
              <w:t xml:space="preserve"> </w:t>
            </w:r>
            <w:r w:rsidRPr="00D61AE4">
              <w:rPr>
                <w:rFonts w:cs="Arial"/>
                <w:b/>
                <w:szCs w:val="20"/>
              </w:rPr>
              <w:t>veidnei (D7 pielikums).</w:t>
            </w:r>
          </w:p>
        </w:tc>
      </w:tr>
      <w:tr w:rsidR="00446344" w:rsidRPr="00D61AE4" w:rsidTr="009614B7">
        <w:trPr>
          <w:trHeight w:val="838"/>
        </w:trPr>
        <w:tc>
          <w:tcPr>
            <w:tcW w:w="1150" w:type="dxa"/>
            <w:shd w:val="clear" w:color="auto" w:fill="FFFFFF" w:themeFill="background1"/>
          </w:tcPr>
          <w:p w:rsidR="00446344" w:rsidRPr="00D61AE4" w:rsidRDefault="00446344" w:rsidP="00D61AE4">
            <w:pPr>
              <w:pStyle w:val="Punkts"/>
              <w:numPr>
                <w:ilvl w:val="0"/>
                <w:numId w:val="0"/>
              </w:numPr>
              <w:tabs>
                <w:tab w:val="clear" w:pos="851"/>
              </w:tabs>
              <w:spacing w:before="120" w:after="120" w:line="20" w:lineRule="atLeast"/>
              <w:rPr>
                <w:rFonts w:cs="Arial"/>
                <w:b w:val="0"/>
                <w:bCs/>
                <w:szCs w:val="20"/>
              </w:rPr>
            </w:pPr>
            <w:r w:rsidRPr="00D61AE4">
              <w:rPr>
                <w:rFonts w:cs="Arial"/>
                <w:b w:val="0"/>
                <w:bCs/>
                <w:szCs w:val="20"/>
              </w:rPr>
              <w:t>8.3.7.</w:t>
            </w:r>
          </w:p>
        </w:tc>
        <w:tc>
          <w:tcPr>
            <w:tcW w:w="2595" w:type="dxa"/>
            <w:shd w:val="clear" w:color="auto" w:fill="FFFFFF" w:themeFill="background1"/>
          </w:tcPr>
          <w:p w:rsidR="00446344" w:rsidRPr="00D61AE4" w:rsidRDefault="00446344" w:rsidP="00D61AE4">
            <w:pPr>
              <w:pStyle w:val="Punkts"/>
              <w:numPr>
                <w:ilvl w:val="0"/>
                <w:numId w:val="0"/>
              </w:numPr>
              <w:tabs>
                <w:tab w:val="clear" w:pos="851"/>
              </w:tabs>
              <w:spacing w:before="120" w:after="120" w:line="20" w:lineRule="atLeast"/>
              <w:rPr>
                <w:rFonts w:cs="Arial"/>
                <w:szCs w:val="20"/>
              </w:rPr>
            </w:pPr>
            <w:r w:rsidRPr="00D61AE4">
              <w:rPr>
                <w:rFonts w:cs="Arial"/>
                <w:szCs w:val="20"/>
              </w:rPr>
              <w:t>Personu, uz kuras iespējām pretendents balstās, saraksts</w:t>
            </w:r>
          </w:p>
        </w:tc>
        <w:tc>
          <w:tcPr>
            <w:tcW w:w="5010" w:type="dxa"/>
            <w:gridSpan w:val="2"/>
            <w:shd w:val="clear" w:color="auto" w:fill="FFFFFF" w:themeFill="background1"/>
          </w:tcPr>
          <w:p w:rsidR="00446344" w:rsidRPr="00D61AE4" w:rsidRDefault="00446344" w:rsidP="00D61AE4">
            <w:pPr>
              <w:pStyle w:val="Paragrfs"/>
              <w:numPr>
                <w:ilvl w:val="2"/>
                <w:numId w:val="0"/>
              </w:numPr>
              <w:tabs>
                <w:tab w:val="clear" w:pos="851"/>
              </w:tabs>
              <w:spacing w:before="120" w:after="120" w:line="20" w:lineRule="atLeast"/>
              <w:rPr>
                <w:rFonts w:cs="Arial"/>
                <w:szCs w:val="20"/>
              </w:rPr>
            </w:pPr>
            <w:r w:rsidRPr="00D61AE4">
              <w:rPr>
                <w:rFonts w:cs="Arial"/>
                <w:szCs w:val="20"/>
              </w:rPr>
              <w:t xml:space="preserve">Atbilstoši veidnei </w:t>
            </w:r>
            <w:r w:rsidRPr="00D61AE4">
              <w:rPr>
                <w:rFonts w:cs="Arial"/>
                <w:b/>
                <w:szCs w:val="20"/>
              </w:rPr>
              <w:t>(D8 pielikums).</w:t>
            </w:r>
          </w:p>
        </w:tc>
      </w:tr>
      <w:tr w:rsidR="00446344" w:rsidRPr="00D61AE4" w:rsidTr="009614B7">
        <w:trPr>
          <w:trHeight w:val="490"/>
        </w:trPr>
        <w:tc>
          <w:tcPr>
            <w:tcW w:w="1150" w:type="dxa"/>
            <w:shd w:val="clear" w:color="auto" w:fill="D9D9D9" w:themeFill="background1" w:themeFillShade="D9"/>
          </w:tcPr>
          <w:p w:rsidR="00446344" w:rsidRPr="00D61AE4" w:rsidRDefault="00446344" w:rsidP="00D61AE4">
            <w:pPr>
              <w:pStyle w:val="Punkts"/>
              <w:numPr>
                <w:ilvl w:val="0"/>
                <w:numId w:val="0"/>
              </w:numPr>
              <w:tabs>
                <w:tab w:val="clear" w:pos="851"/>
              </w:tabs>
              <w:spacing w:before="120" w:after="120" w:line="20" w:lineRule="atLeast"/>
              <w:rPr>
                <w:rFonts w:cs="Arial"/>
                <w:bCs/>
                <w:szCs w:val="20"/>
              </w:rPr>
            </w:pPr>
            <w:r w:rsidRPr="00D61AE4">
              <w:rPr>
                <w:rFonts w:cs="Arial"/>
                <w:bCs/>
                <w:szCs w:val="20"/>
              </w:rPr>
              <w:t>8.4.</w:t>
            </w:r>
          </w:p>
        </w:tc>
        <w:tc>
          <w:tcPr>
            <w:tcW w:w="7605" w:type="dxa"/>
            <w:gridSpan w:val="3"/>
            <w:shd w:val="clear" w:color="auto" w:fill="D9D9D9" w:themeFill="background1" w:themeFillShade="D9"/>
          </w:tcPr>
          <w:p w:rsidR="00446344" w:rsidRPr="00D61AE4" w:rsidRDefault="00446344" w:rsidP="00D61AE4">
            <w:pPr>
              <w:pStyle w:val="Paragrfs"/>
              <w:numPr>
                <w:ilvl w:val="2"/>
                <w:numId w:val="0"/>
              </w:numPr>
              <w:tabs>
                <w:tab w:val="clear" w:pos="851"/>
              </w:tabs>
              <w:spacing w:before="120" w:after="120" w:line="20" w:lineRule="atLeast"/>
              <w:rPr>
                <w:rFonts w:cs="Arial"/>
                <w:b/>
                <w:szCs w:val="20"/>
              </w:rPr>
            </w:pPr>
            <w:r w:rsidRPr="00D61AE4">
              <w:rPr>
                <w:rFonts w:cs="Arial"/>
                <w:b/>
                <w:szCs w:val="20"/>
              </w:rPr>
              <w:t>Finanšu piedāvājums atbilstoši veidnei  (D9 pielikums).</w:t>
            </w:r>
          </w:p>
        </w:tc>
      </w:tr>
      <w:bookmarkEnd w:id="44"/>
      <w:bookmarkEnd w:id="45"/>
      <w:bookmarkEnd w:id="46"/>
    </w:tbl>
    <w:p w:rsidR="00ED549E" w:rsidRPr="00D61AE4" w:rsidRDefault="00ED549E" w:rsidP="00D61AE4">
      <w:pPr>
        <w:pStyle w:val="Rindkopa"/>
        <w:spacing w:before="120" w:after="120" w:line="20" w:lineRule="atLeast"/>
        <w:ind w:left="0"/>
        <w:rPr>
          <w:rFonts w:cs="Arial"/>
        </w:rPr>
      </w:pPr>
    </w:p>
    <w:p w:rsidR="00ED549E" w:rsidRPr="00913C07" w:rsidRDefault="002875D9" w:rsidP="00913C07">
      <w:pPr>
        <w:pStyle w:val="Punkts"/>
        <w:tabs>
          <w:tab w:val="clear" w:pos="851"/>
          <w:tab w:val="left" w:pos="-284"/>
        </w:tabs>
        <w:spacing w:before="120" w:after="120"/>
        <w:ind w:hanging="1702"/>
        <w:rPr>
          <w:rFonts w:cs="Arial"/>
        </w:rPr>
      </w:pPr>
      <w:bookmarkStart w:id="47" w:name="_Toc199520721"/>
      <w:bookmarkStart w:id="48" w:name="_Toc409790793"/>
      <w:r w:rsidRPr="00D61AE4">
        <w:rPr>
          <w:rFonts w:cs="Arial"/>
        </w:rPr>
        <w:t>Piedāvājumu izvērtēšana</w:t>
      </w:r>
      <w:bookmarkEnd w:id="47"/>
      <w:bookmarkEnd w:id="48"/>
    </w:p>
    <w:p w:rsidR="009A4BF9" w:rsidRDefault="00E13F0C" w:rsidP="009A4BF9">
      <w:pPr>
        <w:pStyle w:val="Apakpunkts"/>
        <w:tabs>
          <w:tab w:val="left" w:pos="480"/>
        </w:tabs>
        <w:spacing w:before="120" w:after="120" w:line="20" w:lineRule="atLeast"/>
        <w:ind w:left="0"/>
        <w:jc w:val="both"/>
        <w:rPr>
          <w:rFonts w:cs="Arial"/>
          <w:b w:val="0"/>
        </w:rPr>
      </w:pPr>
      <w:r w:rsidRPr="00D61AE4">
        <w:rPr>
          <w:rFonts w:cs="Arial"/>
          <w:b w:val="0"/>
        </w:rPr>
        <w:t>Pēc piedāvājumu atvēršanas iepirkuma komisija slēgtās sēdēs veic piedāvājumu izvērtēšanu.</w:t>
      </w:r>
    </w:p>
    <w:p w:rsidR="009A4BF9" w:rsidRPr="009A4BF9" w:rsidRDefault="009A4BF9" w:rsidP="009A4BF9">
      <w:pPr>
        <w:pStyle w:val="Apakpunkts"/>
        <w:tabs>
          <w:tab w:val="left" w:pos="480"/>
        </w:tabs>
        <w:spacing w:before="120" w:after="120" w:line="20" w:lineRule="atLeast"/>
        <w:ind w:left="0"/>
        <w:jc w:val="both"/>
        <w:rPr>
          <w:rFonts w:cs="Arial"/>
          <w:b w:val="0"/>
        </w:rPr>
      </w:pPr>
      <w:r w:rsidRPr="009A4BF9">
        <w:rPr>
          <w:b w:val="0"/>
        </w:rPr>
        <w:t xml:space="preserve">Iepirkuma komisija pārbauda, vai Pretendenti un Personas, t.sk. apakšuzņēmēji, uz kuru iespējām Pretendenti balstās, nav piedalījušās kādā </w:t>
      </w:r>
      <w:r w:rsidRPr="009A4BF9">
        <w:rPr>
          <w:b w:val="0"/>
          <w:bCs/>
        </w:rPr>
        <w:t>no iepriekšējiem šī iepirkuma projekta posmiem</w:t>
      </w:r>
      <w:r w:rsidRPr="009A4BF9">
        <w:rPr>
          <w:b w:val="0"/>
          <w:bCs/>
          <w:sz w:val="13"/>
          <w:szCs w:val="13"/>
        </w:rPr>
        <w:t xml:space="preserve"> </w:t>
      </w:r>
      <w:r w:rsidRPr="009A4BF9">
        <w:rPr>
          <w:b w:val="0"/>
          <w:bCs/>
        </w:rPr>
        <w:t xml:space="preserve">vai Iepirkuma procedūras dokumentu izstrādāšanā. Ja </w:t>
      </w:r>
      <w:r w:rsidRPr="009A4BF9">
        <w:rPr>
          <w:b w:val="0"/>
        </w:rPr>
        <w:t xml:space="preserve">Pretendents vai Persona, t.sk. apakšuzņēmēji, uz kuras iespējām Pretendents balstās, ir piedalījušies kādā </w:t>
      </w:r>
      <w:r w:rsidRPr="009A4BF9">
        <w:rPr>
          <w:b w:val="0"/>
          <w:bCs/>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9A4BF9">
        <w:rPr>
          <w:b w:val="0"/>
        </w:rPr>
        <w:t xml:space="preserve">Pretendenta piedāvājums tiek noraidīts. </w:t>
      </w:r>
      <w:r w:rsidRPr="009A4BF9">
        <w:rPr>
          <w:b w:val="0"/>
          <w:bCs/>
        </w:rPr>
        <w:t xml:space="preserve">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9A4BF9" w:rsidRPr="009A4BF9" w:rsidRDefault="009A4BF9" w:rsidP="009A4BF9">
      <w:pPr>
        <w:pStyle w:val="Apakpunkts"/>
        <w:tabs>
          <w:tab w:val="left" w:pos="480"/>
        </w:tabs>
        <w:spacing w:before="120" w:after="120" w:line="20" w:lineRule="atLeast"/>
        <w:ind w:left="0"/>
        <w:jc w:val="both"/>
        <w:rPr>
          <w:rFonts w:cs="Arial"/>
          <w:b w:val="0"/>
        </w:rPr>
      </w:pPr>
      <w:r w:rsidRPr="009A4BF9">
        <w:rPr>
          <w:b w:val="0"/>
        </w:rPr>
        <w:t xml:space="preserve">Iepirkuma </w:t>
      </w:r>
      <w:r w:rsidRPr="00387A47">
        <w:rPr>
          <w:b w:val="0"/>
        </w:rPr>
        <w:t xml:space="preserve">komisija </w:t>
      </w:r>
      <w:r w:rsidR="00993255" w:rsidRPr="00387A47">
        <w:rPr>
          <w:b w:val="0"/>
        </w:rPr>
        <w:t xml:space="preserve">atbilstoši </w:t>
      </w:r>
      <w:r w:rsidR="00245EC7" w:rsidRPr="00387A47">
        <w:rPr>
          <w:b w:val="0"/>
        </w:rPr>
        <w:t>iepirkumu vadlīnijās sabiedrisko pakalpojumu sniedzējiem noteiktajam,</w:t>
      </w:r>
      <w:r w:rsidR="00245EC7" w:rsidRPr="00245EC7">
        <w:rPr>
          <w:b w:val="0"/>
          <w:color w:val="FF0000"/>
        </w:rPr>
        <w:t xml:space="preserve"> </w:t>
      </w:r>
      <w:r w:rsidRPr="009A4BF9">
        <w:rPr>
          <w:b w:val="0"/>
        </w:rPr>
        <w:t xml:space="preserve">publiskās datubāzēs pārbauda, (1) vai Pretendenti, personālsabiedrības biedri, personu apvienības dalībnieki (ja piedāvājumu iesniedz personālsabiedrība vai personu apvienība) un apakšuzņēmēji (ja Pretendents Pakalpojumu sniegšanai plāno piesaistīt apakšuzņēmēju), kas veiks darbus, kuru veikšanai nepieciešama reģistrācija </w:t>
      </w:r>
      <w:proofErr w:type="spellStart"/>
      <w:r w:rsidRPr="009A4BF9">
        <w:rPr>
          <w:b w:val="0"/>
        </w:rPr>
        <w:t>Būvkomersantu</w:t>
      </w:r>
      <w:proofErr w:type="spellEnd"/>
      <w:r w:rsidRPr="009A4BF9">
        <w:rPr>
          <w:b w:val="0"/>
        </w:rPr>
        <w:t xml:space="preserve"> reģistrā, un (2) vai atbilst Nosacījumiem dalībai iepirkuma procedūrā. </w:t>
      </w:r>
    </w:p>
    <w:p w:rsidR="009A4BF9" w:rsidRPr="00887F48" w:rsidRDefault="009A4BF9" w:rsidP="00887F48">
      <w:pPr>
        <w:pStyle w:val="Apakpunkts"/>
        <w:tabs>
          <w:tab w:val="left" w:pos="480"/>
        </w:tabs>
        <w:spacing w:before="120" w:after="120" w:line="20" w:lineRule="atLeast"/>
        <w:ind w:left="0"/>
        <w:jc w:val="both"/>
        <w:rPr>
          <w:rFonts w:cs="Arial"/>
          <w:b w:val="0"/>
        </w:rPr>
      </w:pPr>
      <w:r w:rsidRPr="009A4BF9">
        <w:rPr>
          <w:b w:val="0"/>
        </w:rPr>
        <w:t xml:space="preserve">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 </w:t>
      </w:r>
      <w:r w:rsidRPr="00887F48">
        <w:rPr>
          <w:b w:val="0"/>
        </w:rPr>
        <w:t xml:space="preserve"> </w:t>
      </w:r>
    </w:p>
    <w:p w:rsidR="00ED549E" w:rsidRPr="00D61AE4" w:rsidRDefault="00CE130B" w:rsidP="00887F48">
      <w:pPr>
        <w:pStyle w:val="Apakpunkts"/>
        <w:numPr>
          <w:ilvl w:val="1"/>
          <w:numId w:val="0"/>
        </w:numPr>
        <w:tabs>
          <w:tab w:val="clear" w:pos="851"/>
        </w:tabs>
        <w:spacing w:after="0" w:line="20" w:lineRule="atLeast"/>
        <w:ind w:hanging="851"/>
        <w:jc w:val="both"/>
        <w:rPr>
          <w:rFonts w:cs="Arial"/>
          <w:b w:val="0"/>
        </w:rPr>
      </w:pPr>
      <w:r w:rsidRPr="00D61AE4">
        <w:rPr>
          <w:rFonts w:cs="Arial"/>
          <w:b w:val="0"/>
        </w:rPr>
        <w:lastRenderedPageBreak/>
        <w:t>9</w:t>
      </w:r>
      <w:r w:rsidR="002875D9" w:rsidRPr="00D61AE4">
        <w:rPr>
          <w:rFonts w:cs="Arial"/>
          <w:b w:val="0"/>
        </w:rPr>
        <w:t>.</w:t>
      </w:r>
      <w:r w:rsidR="00887F48">
        <w:rPr>
          <w:rFonts w:cs="Arial"/>
          <w:b w:val="0"/>
        </w:rPr>
        <w:t>5</w:t>
      </w:r>
      <w:r w:rsidR="002875D9" w:rsidRPr="00D61AE4">
        <w:rPr>
          <w:rFonts w:cs="Arial"/>
          <w:b w:val="0"/>
        </w:rPr>
        <w:t xml:space="preserve">. </w:t>
      </w:r>
      <w:r w:rsidRPr="00D61AE4">
        <w:rPr>
          <w:rFonts w:cs="Arial"/>
          <w:b w:val="0"/>
        </w:rPr>
        <w:tab/>
      </w:r>
      <w:r w:rsidR="002875D9" w:rsidRPr="00D61AE4">
        <w:rPr>
          <w:rFonts w:cs="Arial"/>
          <w:b w:val="0"/>
        </w:rPr>
        <w:t>Pretendentu piedāvājumi tiek noraidīti, ja Pretendenti</w:t>
      </w:r>
      <w:r w:rsidR="002875D9" w:rsidRPr="00D61AE4">
        <w:rPr>
          <w:rFonts w:cs="Arial"/>
        </w:rPr>
        <w:t xml:space="preserve"> </w:t>
      </w:r>
      <w:r w:rsidR="002875D9" w:rsidRPr="00D61AE4">
        <w:rPr>
          <w:rFonts w:cs="Arial"/>
          <w:b w:val="0"/>
        </w:rPr>
        <w:t>vai Personas (t.sk. apakšuzņēmēji), uz kuru iespējām Pretendents balstās:</w:t>
      </w:r>
    </w:p>
    <w:p w:rsidR="00ED549E" w:rsidRPr="00D61AE4" w:rsidRDefault="002875D9" w:rsidP="00E13F0C">
      <w:pPr>
        <w:pStyle w:val="Rindkopa"/>
        <w:numPr>
          <w:ilvl w:val="0"/>
          <w:numId w:val="18"/>
        </w:numPr>
        <w:spacing w:after="0" w:line="20" w:lineRule="atLeast"/>
        <w:ind w:left="0" w:firstLine="567"/>
        <w:rPr>
          <w:rFonts w:cs="Arial"/>
        </w:rPr>
      </w:pPr>
      <w:r w:rsidRPr="00D61AE4">
        <w:rPr>
          <w:rFonts w:cs="Arial"/>
        </w:rPr>
        <w:t xml:space="preserve">nav iesnieguši dokumentus, kas apliecina </w:t>
      </w:r>
      <w:proofErr w:type="spellStart"/>
      <w:r w:rsidRPr="00D61AE4">
        <w:rPr>
          <w:rFonts w:cs="Arial"/>
        </w:rPr>
        <w:t>neattiecināmību</w:t>
      </w:r>
      <w:proofErr w:type="spellEnd"/>
      <w:r w:rsidRPr="00D61AE4">
        <w:rPr>
          <w:rFonts w:cs="Arial"/>
        </w:rPr>
        <w:t xml:space="preserve"> Pretendentu izslēgšanas nosacījumiem vai atbilst Pretendentu izslēgšanas nosacījumiem vai</w:t>
      </w:r>
    </w:p>
    <w:p w:rsidR="00ED549E" w:rsidRPr="00D61AE4" w:rsidRDefault="002875D9" w:rsidP="00E13F0C">
      <w:pPr>
        <w:pStyle w:val="Rindkopa"/>
        <w:numPr>
          <w:ilvl w:val="0"/>
          <w:numId w:val="18"/>
        </w:numPr>
        <w:spacing w:after="0" w:line="20" w:lineRule="atLeast"/>
        <w:ind w:left="0" w:firstLine="567"/>
        <w:rPr>
          <w:rFonts w:cs="Arial"/>
        </w:rPr>
      </w:pPr>
      <w:r w:rsidRPr="00D61AE4">
        <w:rPr>
          <w:rFonts w:cs="Arial"/>
        </w:rPr>
        <w:t>nav iesnieguši Pretendenta kvalifikācijas dokumentus vai neatbilst Pretendenta kvalifikācijas prasībām vai</w:t>
      </w:r>
    </w:p>
    <w:p w:rsidR="00CE130B" w:rsidRPr="00887F48" w:rsidRDefault="002875D9" w:rsidP="00887F48">
      <w:pPr>
        <w:pStyle w:val="Rindkopa"/>
        <w:numPr>
          <w:ilvl w:val="0"/>
          <w:numId w:val="18"/>
        </w:numPr>
        <w:spacing w:after="0" w:line="20" w:lineRule="atLeast"/>
        <w:ind w:left="0" w:firstLine="567"/>
        <w:rPr>
          <w:rFonts w:cs="Arial"/>
        </w:rPr>
      </w:pPr>
      <w:r w:rsidRPr="00D61AE4">
        <w:rPr>
          <w:rFonts w:cs="Arial"/>
          <w:szCs w:val="20"/>
        </w:rPr>
        <w:t>ir snieguši nepatiesu informāciju kvalifikācijas novērtēšanai.</w:t>
      </w:r>
    </w:p>
    <w:p w:rsidR="00887F48" w:rsidRDefault="00CE130B" w:rsidP="000F12F8">
      <w:pPr>
        <w:pStyle w:val="Rindkopa"/>
        <w:spacing w:before="120" w:after="120" w:line="20" w:lineRule="atLeast"/>
        <w:ind w:left="0" w:hanging="851"/>
        <w:rPr>
          <w:rFonts w:cs="Arial"/>
        </w:rPr>
      </w:pPr>
      <w:r w:rsidRPr="00D61AE4">
        <w:rPr>
          <w:rFonts w:cs="Arial"/>
        </w:rPr>
        <w:t>9</w:t>
      </w:r>
      <w:r w:rsidR="002875D9" w:rsidRPr="00D61AE4">
        <w:rPr>
          <w:rFonts w:cs="Arial"/>
        </w:rPr>
        <w:t>.</w:t>
      </w:r>
      <w:r w:rsidR="00887F48">
        <w:rPr>
          <w:rFonts w:cs="Arial"/>
        </w:rPr>
        <w:t>6</w:t>
      </w:r>
      <w:r w:rsidR="002875D9" w:rsidRPr="00D61AE4">
        <w:rPr>
          <w:rFonts w:cs="Arial"/>
        </w:rPr>
        <w:t xml:space="preserve">.   </w:t>
      </w:r>
      <w:r w:rsidR="000F12F8">
        <w:rPr>
          <w:rFonts w:cs="Arial"/>
        </w:rPr>
        <w:t xml:space="preserve">     </w:t>
      </w:r>
      <w:r w:rsidR="002875D9" w:rsidRPr="00D61AE4">
        <w:rPr>
          <w:rFonts w:cs="Arial"/>
        </w:rPr>
        <w:t>Piedāvājumi, kuri neatbilst Nolikumā noteiktajām noformējuma prasībām var tikt noraidīti, ja to neatbilstība Nolikumā noteiktajām noformējuma prasībām ir būtiska un ietekmē Pretendentu piedāvājumu vērtēšanu.</w:t>
      </w:r>
    </w:p>
    <w:p w:rsidR="00CE130B" w:rsidRPr="00887F48" w:rsidRDefault="00887F48" w:rsidP="00887F48">
      <w:pPr>
        <w:pStyle w:val="Rindkopa"/>
        <w:spacing w:before="120" w:after="120" w:line="20" w:lineRule="atLeast"/>
        <w:ind w:left="0" w:hanging="851"/>
        <w:rPr>
          <w:rFonts w:cs="Arial"/>
        </w:rPr>
      </w:pPr>
      <w:r>
        <w:rPr>
          <w:rFonts w:cs="Arial"/>
        </w:rPr>
        <w:t xml:space="preserve">9.7. </w:t>
      </w:r>
      <w:r w:rsidR="000F12F8">
        <w:rPr>
          <w:rFonts w:cs="Arial"/>
        </w:rPr>
        <w:t xml:space="preserve">       </w:t>
      </w:r>
      <w:r w:rsidR="002875D9" w:rsidRPr="00D61AE4">
        <w:rPr>
          <w:rFonts w:cs="Arial"/>
        </w:rPr>
        <w:t xml:space="preserve">No piedāvājumiem, kas atbilst Nolikumā </w:t>
      </w:r>
      <w:r w:rsidR="00CE130B" w:rsidRPr="00D61AE4">
        <w:rPr>
          <w:rFonts w:cs="Arial"/>
        </w:rPr>
        <w:t>noteiktajām prasībām, iepirkuma</w:t>
      </w:r>
      <w:r w:rsidR="002875D9" w:rsidRPr="00D61AE4">
        <w:rPr>
          <w:rFonts w:cs="Arial"/>
        </w:rPr>
        <w:t xml:space="preserve">  komisija izvēlas piedāvājumu ar</w:t>
      </w:r>
      <w:r w:rsidR="002875D9" w:rsidRPr="00D61AE4">
        <w:rPr>
          <w:rFonts w:cs="Arial"/>
          <w:u w:val="single"/>
        </w:rPr>
        <w:t xml:space="preserve"> </w:t>
      </w:r>
      <w:r w:rsidR="002875D9" w:rsidRPr="00D61AE4">
        <w:rPr>
          <w:rFonts w:cs="Arial"/>
          <w:b/>
          <w:bCs/>
          <w:color w:val="002060"/>
          <w:u w:val="single"/>
        </w:rPr>
        <w:t>viszemāko cenu.</w:t>
      </w:r>
    </w:p>
    <w:p w:rsidR="00560A3C" w:rsidRPr="00D61AE4" w:rsidRDefault="00CE130B" w:rsidP="00D61AE4">
      <w:pPr>
        <w:pStyle w:val="Rindkopa"/>
        <w:spacing w:before="120" w:after="120" w:line="20" w:lineRule="atLeast"/>
        <w:ind w:left="0" w:hanging="851"/>
        <w:rPr>
          <w:rFonts w:cs="Arial"/>
        </w:rPr>
      </w:pPr>
      <w:r w:rsidRPr="00D61AE4">
        <w:rPr>
          <w:rFonts w:cs="Arial"/>
        </w:rPr>
        <w:t>9</w:t>
      </w:r>
      <w:r w:rsidR="00887F48">
        <w:rPr>
          <w:rFonts w:cs="Arial"/>
        </w:rPr>
        <w:t>.8</w:t>
      </w:r>
      <w:r w:rsidR="002875D9" w:rsidRPr="00D61AE4">
        <w:rPr>
          <w:rFonts w:cs="Arial"/>
        </w:rPr>
        <w:t xml:space="preserve">. </w:t>
      </w:r>
      <w:r w:rsidR="000F12F8">
        <w:rPr>
          <w:rFonts w:cs="Arial"/>
        </w:rPr>
        <w:t xml:space="preserve">   </w:t>
      </w:r>
      <w:r w:rsidR="002875D9" w:rsidRPr="00D61AE4">
        <w:rPr>
          <w:rFonts w:cs="Arial"/>
        </w:rPr>
        <w:t xml:space="preserve"> Vērtējot piedāvājumu, iepirkuma komisij</w:t>
      </w:r>
      <w:r w:rsidRPr="00D61AE4">
        <w:rPr>
          <w:rFonts w:cs="Arial"/>
        </w:rPr>
        <w:t xml:space="preserve">a ņem vērā piedāvājumā norādīto </w:t>
      </w:r>
      <w:r w:rsidR="002875D9" w:rsidRPr="00D61AE4">
        <w:rPr>
          <w:rFonts w:cs="Arial"/>
        </w:rPr>
        <w:t>pakalpojumu kopējo cenu bez PVN.</w:t>
      </w:r>
    </w:p>
    <w:p w:rsidR="00CE130B" w:rsidRPr="00D61AE4" w:rsidRDefault="00CE130B" w:rsidP="00D61AE4">
      <w:pPr>
        <w:pStyle w:val="Apakpunkts"/>
        <w:numPr>
          <w:ilvl w:val="1"/>
          <w:numId w:val="0"/>
        </w:numPr>
        <w:tabs>
          <w:tab w:val="clear" w:pos="851"/>
        </w:tabs>
        <w:spacing w:before="120" w:after="120" w:line="20" w:lineRule="atLeast"/>
        <w:ind w:leftChars="-355" w:hangingChars="426" w:hanging="852"/>
        <w:jc w:val="both"/>
        <w:rPr>
          <w:rFonts w:cs="Arial"/>
          <w:b w:val="0"/>
          <w:szCs w:val="20"/>
        </w:rPr>
      </w:pPr>
      <w:r w:rsidRPr="00D61AE4">
        <w:rPr>
          <w:rFonts w:cs="Arial"/>
          <w:b w:val="0"/>
        </w:rPr>
        <w:t>9.</w:t>
      </w:r>
      <w:r w:rsidR="00887F48">
        <w:rPr>
          <w:rFonts w:cs="Arial"/>
          <w:b w:val="0"/>
        </w:rPr>
        <w:t>9</w:t>
      </w:r>
      <w:r w:rsidR="00560A3C" w:rsidRPr="00D61AE4">
        <w:rPr>
          <w:rFonts w:cs="Arial"/>
          <w:b w:val="0"/>
        </w:rPr>
        <w:t xml:space="preserve">. </w:t>
      </w:r>
      <w:r w:rsidR="000F12F8">
        <w:rPr>
          <w:rFonts w:cs="Arial"/>
          <w:b w:val="0"/>
        </w:rPr>
        <w:t xml:space="preserve">   </w:t>
      </w:r>
      <w:r w:rsidR="002875D9" w:rsidRPr="00D61AE4">
        <w:rPr>
          <w:rFonts w:cs="Arial"/>
          <w:b w:val="0"/>
          <w:szCs w:val="20"/>
        </w:rPr>
        <w:t>Iepirkuma komisija pārbauda pretendentu finanšu piedāvājumus un nepieciešamības gadījumā labo konstatētās aritmētiskās kļūdas. Par konstatētajām aritmētiskajām kļū</w:t>
      </w:r>
      <w:r w:rsidR="000F12F8">
        <w:rPr>
          <w:rFonts w:cs="Arial"/>
          <w:b w:val="0"/>
          <w:szCs w:val="20"/>
        </w:rPr>
        <w:t>dām iepirkuma komisija informē P</w:t>
      </w:r>
      <w:r w:rsidR="002875D9" w:rsidRPr="00D61AE4">
        <w:rPr>
          <w:rFonts w:cs="Arial"/>
          <w:b w:val="0"/>
          <w:szCs w:val="20"/>
        </w:rPr>
        <w:t>retendentu, kura pieļautās kļūdas labotas</w:t>
      </w:r>
      <w:r w:rsidR="00E41012" w:rsidRPr="00D61AE4">
        <w:rPr>
          <w:rFonts w:cs="Arial"/>
          <w:b w:val="0"/>
          <w:szCs w:val="20"/>
        </w:rPr>
        <w:t>.</w:t>
      </w:r>
      <w:r w:rsidR="002875D9" w:rsidRPr="00D61AE4">
        <w:rPr>
          <w:rFonts w:cs="Arial"/>
          <w:b w:val="0"/>
          <w:szCs w:val="20"/>
        </w:rPr>
        <w:t xml:space="preserve"> </w:t>
      </w:r>
    </w:p>
    <w:p w:rsidR="00ED549E" w:rsidRDefault="00CE130B" w:rsidP="00D61AE4">
      <w:pPr>
        <w:pStyle w:val="Apakpunkts"/>
        <w:numPr>
          <w:ilvl w:val="1"/>
          <w:numId w:val="0"/>
        </w:numPr>
        <w:tabs>
          <w:tab w:val="clear" w:pos="851"/>
        </w:tabs>
        <w:spacing w:before="120" w:after="120" w:line="20" w:lineRule="atLeast"/>
        <w:ind w:leftChars="-355" w:hangingChars="426" w:hanging="852"/>
        <w:jc w:val="both"/>
        <w:rPr>
          <w:rStyle w:val="apple-style-span"/>
          <w:rFonts w:cs="Arial"/>
          <w:b w:val="0"/>
          <w:color w:val="000000"/>
          <w:szCs w:val="20"/>
        </w:rPr>
      </w:pPr>
      <w:r w:rsidRPr="00D61AE4">
        <w:rPr>
          <w:rStyle w:val="apple-style-span"/>
          <w:rFonts w:cs="Arial"/>
          <w:b w:val="0"/>
          <w:color w:val="000000"/>
          <w:szCs w:val="20"/>
        </w:rPr>
        <w:t>9.</w:t>
      </w:r>
      <w:r w:rsidR="00887F48">
        <w:rPr>
          <w:rStyle w:val="apple-style-span"/>
          <w:rFonts w:cs="Arial"/>
          <w:b w:val="0"/>
          <w:color w:val="000000"/>
          <w:szCs w:val="20"/>
        </w:rPr>
        <w:t>10</w:t>
      </w:r>
      <w:r w:rsidR="002875D9" w:rsidRPr="00D61AE4">
        <w:rPr>
          <w:rStyle w:val="apple-style-span"/>
          <w:rFonts w:cs="Arial"/>
          <w:b w:val="0"/>
          <w:color w:val="000000"/>
          <w:szCs w:val="20"/>
        </w:rPr>
        <w:t>.   Ja iepirkuma komisija Pretendenta piedāvājumu uzskata par nepamatoti lētu, iepirkuma komisija pirms šāda piedāvājuma iespējamās noraidīšanas rakstveidā pieprasa no Pretendenta detalizētu paskaidrojumu par būtiskiem piedāvājuma nosacījumiem</w:t>
      </w:r>
      <w:r w:rsidR="00560A3C" w:rsidRPr="00D61AE4">
        <w:rPr>
          <w:rStyle w:val="apple-style-span"/>
          <w:rFonts w:cs="Arial"/>
          <w:b w:val="0"/>
          <w:color w:val="000000"/>
          <w:szCs w:val="20"/>
        </w:rPr>
        <w:t>,</w:t>
      </w:r>
      <w:r w:rsidR="002875D9" w:rsidRPr="00D61AE4">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1E451E" w:rsidRDefault="001E451E" w:rsidP="00D61AE4">
      <w:pPr>
        <w:pStyle w:val="Apakpunkts"/>
        <w:numPr>
          <w:ilvl w:val="1"/>
          <w:numId w:val="0"/>
        </w:numPr>
        <w:tabs>
          <w:tab w:val="clear" w:pos="851"/>
        </w:tabs>
        <w:spacing w:before="120" w:after="120" w:line="20" w:lineRule="atLeast"/>
        <w:ind w:leftChars="-355" w:hangingChars="426" w:hanging="852"/>
        <w:jc w:val="both"/>
        <w:rPr>
          <w:rStyle w:val="apple-style-span"/>
          <w:rFonts w:cs="Arial"/>
          <w:b w:val="0"/>
          <w:color w:val="000000"/>
          <w:szCs w:val="20"/>
        </w:rPr>
      </w:pPr>
    </w:p>
    <w:p w:rsidR="001E451E" w:rsidRPr="001E451E" w:rsidRDefault="001E451E" w:rsidP="001E451E">
      <w:pPr>
        <w:pStyle w:val="Punkts"/>
        <w:tabs>
          <w:tab w:val="clear" w:pos="851"/>
          <w:tab w:val="left" w:pos="0"/>
        </w:tabs>
        <w:ind w:hanging="1702"/>
        <w:rPr>
          <w:rStyle w:val="apple-style-span"/>
          <w:rFonts w:cs="Arial"/>
          <w:szCs w:val="20"/>
        </w:rPr>
      </w:pPr>
      <w:r w:rsidRPr="001E451E">
        <w:rPr>
          <w:rStyle w:val="apple-style-span"/>
          <w:rFonts w:cs="Arial"/>
          <w:szCs w:val="20"/>
        </w:rPr>
        <w:t>Iepirkuma l</w:t>
      </w:r>
      <w:r w:rsidR="00E32590">
        <w:rPr>
          <w:rStyle w:val="apple-style-span"/>
          <w:rFonts w:cs="Arial"/>
          <w:szCs w:val="20"/>
        </w:rPr>
        <w:t>īguma slēgšanas kārtība</w:t>
      </w:r>
    </w:p>
    <w:p w:rsidR="000F12F8" w:rsidRDefault="001E451E" w:rsidP="008A45B3">
      <w:pPr>
        <w:pStyle w:val="Apakpunkts"/>
        <w:tabs>
          <w:tab w:val="clear" w:pos="851"/>
          <w:tab w:val="left" w:pos="0"/>
        </w:tabs>
        <w:spacing w:before="120" w:after="120" w:line="20" w:lineRule="atLeast"/>
        <w:ind w:left="0"/>
      </w:pPr>
      <w:r>
        <w:rPr>
          <w:b w:val="0"/>
        </w:rPr>
        <w:t>Pasūtītājs pamatojoties uz Pretendenta piedāvājumu ar izraudzīto Pretendentu slēdz iepirkuma līgumu atbi</w:t>
      </w:r>
      <w:r w:rsidR="00387A47">
        <w:rPr>
          <w:b w:val="0"/>
        </w:rPr>
        <w:t>lstoši Iepirkuma līguma veidnei</w:t>
      </w:r>
      <w:r w:rsidR="00913C07">
        <w:rPr>
          <w:b w:val="0"/>
        </w:rPr>
        <w:t xml:space="preserve"> (C pielikums).</w:t>
      </w:r>
    </w:p>
    <w:p w:rsidR="000F12F8" w:rsidRDefault="00B248B2" w:rsidP="008A45B3">
      <w:pPr>
        <w:pStyle w:val="Apakpunkts"/>
        <w:tabs>
          <w:tab w:val="clear" w:pos="851"/>
          <w:tab w:val="left" w:pos="0"/>
        </w:tabs>
        <w:spacing w:before="120" w:after="120" w:line="20" w:lineRule="atLeast"/>
        <w:ind w:left="0"/>
        <w:rPr>
          <w:b w:val="0"/>
        </w:rPr>
      </w:pPr>
      <w:r w:rsidRPr="000F12F8">
        <w:rPr>
          <w:b w:val="0"/>
        </w:rPr>
        <w:t>Lēmumu par iepirkuma rezultātiem Pretendentam paziņo rakstiski 5 (piecu) darba dienu laikā no Pasūtītāja lēmuma pieņemšanas dienas.</w:t>
      </w:r>
    </w:p>
    <w:p w:rsidR="000F12F8" w:rsidRDefault="00B248B2" w:rsidP="008A45B3">
      <w:pPr>
        <w:pStyle w:val="Apakpunkts"/>
        <w:tabs>
          <w:tab w:val="clear" w:pos="851"/>
          <w:tab w:val="left" w:pos="0"/>
        </w:tabs>
        <w:spacing w:before="120" w:after="120" w:line="20" w:lineRule="atLeast"/>
        <w:ind w:left="0"/>
        <w:rPr>
          <w:b w:val="0"/>
        </w:rPr>
      </w:pPr>
      <w:r w:rsidRPr="000F12F8">
        <w:rPr>
          <w:b w:val="0"/>
        </w:rPr>
        <w:t>Iepirkumā uzvarējušam Pretendentam 5 (piecu) darba dienu laikā pēc Pasūtītāja uzaicinājuma saņemšanas līgums jāparaksta.</w:t>
      </w:r>
    </w:p>
    <w:p w:rsidR="001E451E" w:rsidRPr="000931D9" w:rsidRDefault="00B248B2" w:rsidP="008A45B3">
      <w:pPr>
        <w:pStyle w:val="Apakpunkts"/>
        <w:tabs>
          <w:tab w:val="clear" w:pos="851"/>
          <w:tab w:val="left" w:pos="0"/>
        </w:tabs>
        <w:spacing w:before="120" w:after="120" w:line="20" w:lineRule="atLeast"/>
        <w:ind w:left="0"/>
        <w:rPr>
          <w:b w:val="0"/>
        </w:rPr>
      </w:pPr>
      <w:r w:rsidRPr="000F12F8">
        <w:rPr>
          <w:b w:val="0"/>
        </w:rPr>
        <w:t>Ja Pretendents nolikuma 10.3.punktā noteiktajā termiņā Līgumu neparaksta, Pasūtītājam ir tiesības uzskatīt, ka iepirkumā uzvarējušais Pretendents ir atteicies no līguma noslēgšanas un attiecīgi pārskatīt iepirkuma procedūras rezultātus, slēdzot līgumu ar Pretendentu, kura piedāvājums atbilst Nolikuma prasībām un kurš piedāvājis nākamo viszemāko cenu vai pārtraukt iepirkuma procedūru, neizvēloties nevienu piedāvājumu.</w:t>
      </w:r>
    </w:p>
    <w:p w:rsidR="00ED549E" w:rsidRPr="00D61AE4" w:rsidRDefault="00ED549E" w:rsidP="008A45B3">
      <w:pPr>
        <w:pStyle w:val="Apakpunkts"/>
        <w:numPr>
          <w:ilvl w:val="1"/>
          <w:numId w:val="0"/>
        </w:numPr>
        <w:tabs>
          <w:tab w:val="clear" w:pos="851"/>
        </w:tabs>
        <w:spacing w:before="120" w:after="120" w:line="20" w:lineRule="atLeast"/>
        <w:ind w:left="480" w:hangingChars="240" w:hanging="480"/>
        <w:jc w:val="both"/>
        <w:rPr>
          <w:rStyle w:val="apple-style-span"/>
          <w:rFonts w:cs="Arial"/>
          <w:b w:val="0"/>
          <w:color w:val="000000"/>
          <w:szCs w:val="20"/>
        </w:rPr>
      </w:pPr>
    </w:p>
    <w:p w:rsidR="00ED549E" w:rsidRPr="00D61AE4" w:rsidRDefault="00ED549E" w:rsidP="00EA7317">
      <w:pPr>
        <w:pStyle w:val="Punkts"/>
        <w:numPr>
          <w:ilvl w:val="0"/>
          <w:numId w:val="0"/>
        </w:numPr>
        <w:tabs>
          <w:tab w:val="left" w:pos="0"/>
        </w:tabs>
        <w:spacing w:before="120" w:after="120"/>
        <w:rPr>
          <w:rFonts w:cs="Arial"/>
        </w:rPr>
      </w:pPr>
    </w:p>
    <w:p w:rsidR="00ED549E" w:rsidRPr="00D61AE4" w:rsidRDefault="00ED549E" w:rsidP="00D61AE4">
      <w:pPr>
        <w:pStyle w:val="Apakpunkts"/>
        <w:numPr>
          <w:ilvl w:val="1"/>
          <w:numId w:val="0"/>
        </w:numPr>
        <w:spacing w:before="120" w:after="120" w:line="20" w:lineRule="atLeast"/>
        <w:rPr>
          <w:rFonts w:cs="Arial"/>
        </w:rPr>
      </w:pPr>
    </w:p>
    <w:p w:rsidR="00ED549E" w:rsidRPr="00D61AE4" w:rsidRDefault="00ED549E" w:rsidP="00EA7317">
      <w:pPr>
        <w:pStyle w:val="Apakpunkts"/>
        <w:numPr>
          <w:ilvl w:val="1"/>
          <w:numId w:val="0"/>
        </w:numPr>
        <w:tabs>
          <w:tab w:val="clear" w:pos="851"/>
        </w:tabs>
        <w:spacing w:before="120" w:after="120" w:line="20" w:lineRule="atLeast"/>
        <w:ind w:leftChars="536" w:left="2136" w:hangingChars="425" w:hanging="850"/>
        <w:jc w:val="both"/>
        <w:rPr>
          <w:rFonts w:cs="Arial"/>
          <w:b w:val="0"/>
        </w:rPr>
      </w:pPr>
    </w:p>
    <w:p w:rsidR="00ED549E" w:rsidRPr="00D61AE4" w:rsidRDefault="00ED549E" w:rsidP="00EA7317">
      <w:pPr>
        <w:pStyle w:val="Apakpunkts"/>
        <w:numPr>
          <w:ilvl w:val="1"/>
          <w:numId w:val="0"/>
        </w:numPr>
        <w:tabs>
          <w:tab w:val="clear" w:pos="851"/>
        </w:tabs>
        <w:spacing w:before="120" w:after="120" w:line="20" w:lineRule="atLeast"/>
        <w:ind w:leftChars="354" w:left="1701" w:hanging="851"/>
        <w:jc w:val="both"/>
        <w:rPr>
          <w:rFonts w:cs="Arial"/>
          <w:b w:val="0"/>
        </w:rPr>
      </w:pPr>
    </w:p>
    <w:p w:rsidR="00ED549E" w:rsidRPr="00D61AE4" w:rsidRDefault="00ED549E" w:rsidP="00EA7317">
      <w:pPr>
        <w:pStyle w:val="Apakpunkts"/>
        <w:numPr>
          <w:ilvl w:val="1"/>
          <w:numId w:val="0"/>
        </w:numPr>
        <w:tabs>
          <w:tab w:val="clear" w:pos="851"/>
        </w:tabs>
        <w:spacing w:before="120" w:after="120" w:line="20" w:lineRule="atLeast"/>
        <w:ind w:leftChars="9" w:left="872" w:hangingChars="425" w:hanging="850"/>
        <w:jc w:val="both"/>
        <w:rPr>
          <w:rFonts w:cs="Arial"/>
          <w:b w:val="0"/>
        </w:rPr>
      </w:pPr>
    </w:p>
    <w:p w:rsidR="00ED549E" w:rsidRPr="00D61AE4" w:rsidRDefault="005268A5" w:rsidP="00D61AE4">
      <w:pPr>
        <w:pStyle w:val="Apakpunkts"/>
        <w:numPr>
          <w:ilvl w:val="1"/>
          <w:numId w:val="0"/>
        </w:numPr>
        <w:tabs>
          <w:tab w:val="clear" w:pos="851"/>
          <w:tab w:val="left" w:pos="6599"/>
        </w:tabs>
        <w:spacing w:before="120" w:after="120"/>
        <w:ind w:leftChars="-355" w:left="-2" w:hangingChars="425" w:hanging="850"/>
        <w:jc w:val="both"/>
        <w:rPr>
          <w:rFonts w:cs="Arial"/>
          <w:b w:val="0"/>
        </w:rPr>
      </w:pPr>
      <w:r w:rsidRPr="00D61AE4">
        <w:rPr>
          <w:rFonts w:cs="Arial"/>
          <w:b w:val="0"/>
        </w:rPr>
        <w:lastRenderedPageBreak/>
        <w:tab/>
      </w:r>
      <w:r w:rsidRPr="00D61AE4">
        <w:rPr>
          <w:rFonts w:cs="Arial"/>
          <w:b w:val="0"/>
        </w:rPr>
        <w:tab/>
      </w:r>
    </w:p>
    <w:p w:rsidR="00ED549E" w:rsidRPr="00D61AE4" w:rsidRDefault="00ED549E" w:rsidP="00D61AE4">
      <w:pPr>
        <w:pStyle w:val="Apakpunkts"/>
        <w:numPr>
          <w:ilvl w:val="0"/>
          <w:numId w:val="0"/>
        </w:numPr>
        <w:spacing w:before="120" w:after="120"/>
        <w:ind w:leftChars="-355" w:left="-2" w:hangingChars="425" w:hanging="850"/>
        <w:jc w:val="both"/>
        <w:rPr>
          <w:rFonts w:cs="Arial"/>
          <w:b w:val="0"/>
        </w:rPr>
      </w:pPr>
    </w:p>
    <w:p w:rsidR="00ED549E" w:rsidRPr="00D61AE4" w:rsidRDefault="00ED549E" w:rsidP="00D61AE4">
      <w:pPr>
        <w:pStyle w:val="Punkts"/>
        <w:numPr>
          <w:ilvl w:val="0"/>
          <w:numId w:val="0"/>
        </w:numPr>
        <w:spacing w:before="120" w:after="120"/>
        <w:jc w:val="center"/>
        <w:rPr>
          <w:rFonts w:cs="Arial"/>
        </w:rPr>
      </w:pPr>
    </w:p>
    <w:p w:rsidR="00ED549E" w:rsidRPr="00D61AE4" w:rsidRDefault="00ED549E" w:rsidP="00D61AE4">
      <w:pPr>
        <w:pStyle w:val="Punkts"/>
        <w:numPr>
          <w:ilvl w:val="0"/>
          <w:numId w:val="0"/>
        </w:numPr>
        <w:spacing w:before="120" w:after="120"/>
        <w:jc w:val="center"/>
        <w:rPr>
          <w:rFonts w:cs="Arial"/>
        </w:rPr>
      </w:pPr>
    </w:p>
    <w:p w:rsidR="00950744" w:rsidRPr="00D61AE4" w:rsidRDefault="00950744" w:rsidP="00D61AE4">
      <w:pPr>
        <w:pStyle w:val="Punkts"/>
        <w:numPr>
          <w:ilvl w:val="0"/>
          <w:numId w:val="0"/>
        </w:numPr>
        <w:spacing w:before="120" w:after="120"/>
        <w:ind w:left="851"/>
        <w:rPr>
          <w:rFonts w:cs="Arial"/>
        </w:rPr>
      </w:pPr>
    </w:p>
    <w:p w:rsidR="00950744" w:rsidRPr="00D61AE4" w:rsidRDefault="00950744" w:rsidP="00D61AE4">
      <w:pPr>
        <w:pStyle w:val="Punkts"/>
        <w:numPr>
          <w:ilvl w:val="0"/>
          <w:numId w:val="0"/>
        </w:numPr>
        <w:spacing w:before="120" w:after="120"/>
        <w:ind w:left="851"/>
        <w:rPr>
          <w:rFonts w:cs="Arial"/>
        </w:rPr>
      </w:pPr>
    </w:p>
    <w:p w:rsidR="00ED549E" w:rsidRPr="00D61AE4" w:rsidRDefault="00ED549E" w:rsidP="00D61AE4">
      <w:pPr>
        <w:pStyle w:val="Apakpunkts"/>
        <w:numPr>
          <w:ilvl w:val="0"/>
          <w:numId w:val="0"/>
        </w:numPr>
        <w:spacing w:before="120" w:after="120"/>
        <w:jc w:val="center"/>
        <w:rPr>
          <w:rFonts w:cs="Arial"/>
        </w:rPr>
      </w:pPr>
    </w:p>
    <w:p w:rsidR="00ED549E" w:rsidRPr="00D61AE4" w:rsidRDefault="00ED549E" w:rsidP="00D61AE4">
      <w:pPr>
        <w:pStyle w:val="Apakpunkts"/>
        <w:numPr>
          <w:ilvl w:val="0"/>
          <w:numId w:val="0"/>
        </w:numPr>
        <w:spacing w:before="120" w:after="120"/>
        <w:jc w:val="center"/>
        <w:rPr>
          <w:rFonts w:cs="Arial"/>
        </w:rPr>
      </w:pPr>
    </w:p>
    <w:p w:rsidR="00ED549E" w:rsidRPr="00D61AE4" w:rsidRDefault="00ED549E" w:rsidP="00D61AE4">
      <w:pPr>
        <w:pStyle w:val="Apakpunkts"/>
        <w:numPr>
          <w:ilvl w:val="0"/>
          <w:numId w:val="0"/>
        </w:numPr>
        <w:spacing w:before="120" w:after="120"/>
        <w:jc w:val="center"/>
        <w:rPr>
          <w:rFonts w:cs="Arial"/>
        </w:rPr>
      </w:pPr>
    </w:p>
    <w:p w:rsidR="00446344" w:rsidRPr="00D61AE4" w:rsidRDefault="00446344" w:rsidP="00D61AE4">
      <w:pPr>
        <w:pStyle w:val="Apakpunkts"/>
        <w:numPr>
          <w:ilvl w:val="0"/>
          <w:numId w:val="0"/>
        </w:numPr>
        <w:spacing w:before="120" w:after="120"/>
        <w:ind w:left="851"/>
        <w:rPr>
          <w:rFonts w:cs="Arial"/>
        </w:rPr>
      </w:pPr>
      <w:bookmarkStart w:id="49" w:name="_Toc409790796"/>
      <w:bookmarkStart w:id="50" w:name="_Toc280014872"/>
    </w:p>
    <w:p w:rsidR="00950744" w:rsidRPr="00D61AE4" w:rsidRDefault="00950744" w:rsidP="00D61AE4">
      <w:pPr>
        <w:pStyle w:val="Punkts"/>
        <w:numPr>
          <w:ilvl w:val="0"/>
          <w:numId w:val="0"/>
        </w:numPr>
        <w:spacing w:before="120" w:after="120"/>
        <w:jc w:val="center"/>
        <w:rPr>
          <w:rFonts w:cs="Arial"/>
          <w:sz w:val="24"/>
        </w:rPr>
      </w:pPr>
    </w:p>
    <w:p w:rsidR="00446344" w:rsidRPr="00D61AE4" w:rsidRDefault="00446344" w:rsidP="00D61AE4">
      <w:pPr>
        <w:pStyle w:val="Punkts"/>
        <w:numPr>
          <w:ilvl w:val="0"/>
          <w:numId w:val="0"/>
        </w:numPr>
        <w:spacing w:before="120" w:after="120"/>
        <w:jc w:val="center"/>
        <w:rPr>
          <w:rFonts w:cs="Arial"/>
          <w:sz w:val="24"/>
        </w:rPr>
      </w:pPr>
    </w:p>
    <w:p w:rsidR="00446344" w:rsidRPr="00D61AE4" w:rsidRDefault="00446344" w:rsidP="00D61AE4">
      <w:pPr>
        <w:pStyle w:val="Punkts"/>
        <w:numPr>
          <w:ilvl w:val="0"/>
          <w:numId w:val="0"/>
        </w:numPr>
        <w:spacing w:before="120" w:after="120"/>
        <w:jc w:val="center"/>
        <w:rPr>
          <w:rFonts w:cs="Arial"/>
          <w:sz w:val="24"/>
        </w:rPr>
      </w:pPr>
    </w:p>
    <w:p w:rsidR="00446344" w:rsidRPr="00D61AE4" w:rsidRDefault="00446344" w:rsidP="00D61AE4">
      <w:pPr>
        <w:pStyle w:val="Punkts"/>
        <w:numPr>
          <w:ilvl w:val="0"/>
          <w:numId w:val="0"/>
        </w:numPr>
        <w:spacing w:before="120" w:after="120"/>
        <w:jc w:val="center"/>
        <w:rPr>
          <w:rFonts w:cs="Arial"/>
          <w:sz w:val="24"/>
        </w:rPr>
      </w:pPr>
    </w:p>
    <w:p w:rsidR="00446344" w:rsidRPr="00D61AE4" w:rsidRDefault="00446344" w:rsidP="00E32590">
      <w:pPr>
        <w:pStyle w:val="Punkts"/>
        <w:numPr>
          <w:ilvl w:val="0"/>
          <w:numId w:val="0"/>
        </w:numPr>
        <w:spacing w:before="120" w:after="120"/>
        <w:rPr>
          <w:rFonts w:cs="Arial"/>
          <w:sz w:val="24"/>
        </w:rPr>
      </w:pPr>
    </w:p>
    <w:p w:rsidR="00446344" w:rsidRPr="00D61AE4" w:rsidRDefault="00446344" w:rsidP="00D61AE4">
      <w:pPr>
        <w:pStyle w:val="Punkts"/>
        <w:numPr>
          <w:ilvl w:val="0"/>
          <w:numId w:val="0"/>
        </w:numPr>
        <w:spacing w:before="120" w:after="120"/>
        <w:jc w:val="center"/>
        <w:rPr>
          <w:rFonts w:cs="Arial"/>
          <w:sz w:val="24"/>
        </w:rPr>
      </w:pPr>
    </w:p>
    <w:p w:rsidR="00446344" w:rsidRPr="00D61AE4" w:rsidRDefault="00446344" w:rsidP="00D61AE4">
      <w:pPr>
        <w:pStyle w:val="Punkts"/>
        <w:numPr>
          <w:ilvl w:val="0"/>
          <w:numId w:val="0"/>
        </w:numPr>
        <w:spacing w:before="120" w:after="120"/>
        <w:jc w:val="center"/>
        <w:rPr>
          <w:rFonts w:cs="Arial"/>
          <w:sz w:val="24"/>
        </w:rPr>
      </w:pPr>
    </w:p>
    <w:p w:rsidR="00ED549E" w:rsidRPr="00D61AE4" w:rsidRDefault="002875D9" w:rsidP="00D61AE4">
      <w:pPr>
        <w:pStyle w:val="Punkts"/>
        <w:numPr>
          <w:ilvl w:val="0"/>
          <w:numId w:val="0"/>
        </w:numPr>
        <w:spacing w:before="120" w:after="120"/>
        <w:jc w:val="center"/>
        <w:rPr>
          <w:rFonts w:cs="Arial"/>
          <w:sz w:val="24"/>
        </w:rPr>
      </w:pPr>
      <w:r w:rsidRPr="00D61AE4">
        <w:rPr>
          <w:rFonts w:cs="Arial"/>
          <w:sz w:val="24"/>
        </w:rPr>
        <w:t>Nolikuma pielikumi</w:t>
      </w:r>
      <w:bookmarkEnd w:id="49"/>
      <w:bookmarkEnd w:id="50"/>
      <w:r w:rsidRPr="00D61AE4">
        <w:rPr>
          <w:rFonts w:cs="Arial"/>
          <w:sz w:val="24"/>
        </w:rPr>
        <w:t xml:space="preserve"> </w:t>
      </w:r>
      <w:r w:rsidRPr="00D61AE4">
        <w:rPr>
          <w:rFonts w:cs="Arial"/>
          <w:sz w:val="24"/>
        </w:rPr>
        <w:br w:type="page"/>
      </w:r>
    </w:p>
    <w:p w:rsidR="00ED549E" w:rsidRPr="00D61AE4" w:rsidRDefault="002875D9" w:rsidP="00D61AE4">
      <w:pPr>
        <w:pStyle w:val="Apakpunkts"/>
        <w:numPr>
          <w:ilvl w:val="1"/>
          <w:numId w:val="0"/>
        </w:numPr>
        <w:tabs>
          <w:tab w:val="clear" w:pos="851"/>
        </w:tabs>
        <w:spacing w:before="120" w:after="120"/>
        <w:jc w:val="center"/>
        <w:rPr>
          <w:rFonts w:cs="Arial"/>
          <w:sz w:val="28"/>
          <w:szCs w:val="28"/>
        </w:rPr>
      </w:pPr>
      <w:r w:rsidRPr="00D61AE4">
        <w:rPr>
          <w:rFonts w:cs="Arial"/>
          <w:sz w:val="28"/>
          <w:szCs w:val="28"/>
        </w:rPr>
        <w:lastRenderedPageBreak/>
        <w:t>Tehniskā specifikācija</w:t>
      </w:r>
    </w:p>
    <w:p w:rsidR="00ED549E" w:rsidRPr="00D61AE4" w:rsidRDefault="00913C07" w:rsidP="00D61AE4">
      <w:pPr>
        <w:pStyle w:val="Apakpunkts"/>
        <w:numPr>
          <w:ilvl w:val="0"/>
          <w:numId w:val="0"/>
        </w:numPr>
        <w:spacing w:before="120" w:after="120"/>
        <w:ind w:left="851"/>
        <w:jc w:val="right"/>
        <w:rPr>
          <w:rFonts w:cs="Arial"/>
        </w:rPr>
      </w:pPr>
      <w:r>
        <w:rPr>
          <w:rFonts w:cs="Arial"/>
        </w:rPr>
        <w:t xml:space="preserve">A </w:t>
      </w:r>
      <w:r w:rsidR="002875D9" w:rsidRPr="00D61AE4">
        <w:rPr>
          <w:rFonts w:cs="Arial"/>
        </w:rPr>
        <w:t xml:space="preserve">pielikums </w:t>
      </w:r>
    </w:p>
    <w:p w:rsidR="00ED549E" w:rsidRPr="00D61AE4" w:rsidRDefault="002875D9" w:rsidP="00D61AE4">
      <w:pPr>
        <w:pStyle w:val="Apakpunkts"/>
        <w:numPr>
          <w:ilvl w:val="0"/>
          <w:numId w:val="0"/>
        </w:numPr>
        <w:spacing w:before="120" w:after="120"/>
        <w:ind w:left="851"/>
        <w:jc w:val="center"/>
        <w:rPr>
          <w:rFonts w:cs="Arial"/>
        </w:rPr>
      </w:pPr>
      <w:r w:rsidRPr="00D61AE4">
        <w:rPr>
          <w:rFonts w:cs="Arial"/>
        </w:rPr>
        <w:t xml:space="preserve">Būvprojekta </w:t>
      </w:r>
      <w:r w:rsidR="002D5F3F">
        <w:rPr>
          <w:rFonts w:eastAsia="SimSun"/>
          <w:b w:val="0"/>
        </w:rPr>
        <w:t>„</w:t>
      </w:r>
      <w:r w:rsidR="002D5F3F" w:rsidRPr="004372F7">
        <w:rPr>
          <w:rFonts w:eastAsia="SimSun"/>
        </w:rPr>
        <w:t>Ūdens apgādes un kanalizācijas sistēmu pārbūve Priekules pilsētā un Priekules pagasta Saulaines ciemā</w:t>
      </w:r>
      <w:r w:rsidR="002D5F3F">
        <w:rPr>
          <w:rFonts w:eastAsia="SimSun"/>
          <w:b w:val="0"/>
        </w:rPr>
        <w:t>”</w:t>
      </w:r>
      <w:r w:rsidR="002D5F3F">
        <w:rPr>
          <w:rFonts w:eastAsia="SimSun"/>
          <w:b w:val="0"/>
        </w:rPr>
        <w:t xml:space="preserve"> </w:t>
      </w:r>
      <w:r w:rsidRPr="00D61AE4">
        <w:rPr>
          <w:rFonts w:cs="Arial"/>
        </w:rPr>
        <w:t>un autoruzraudzības pakalpojumi</w:t>
      </w:r>
    </w:p>
    <w:p w:rsidR="00ED549E" w:rsidRPr="00D61AE4" w:rsidRDefault="002875D9" w:rsidP="00D61AE4">
      <w:pPr>
        <w:pStyle w:val="Apakpunkts"/>
        <w:numPr>
          <w:ilvl w:val="3"/>
          <w:numId w:val="18"/>
        </w:numPr>
        <w:tabs>
          <w:tab w:val="clear" w:pos="3731"/>
          <w:tab w:val="left" w:pos="0"/>
        </w:tabs>
        <w:spacing w:before="120" w:after="120"/>
        <w:ind w:left="0" w:hanging="426"/>
        <w:rPr>
          <w:rFonts w:cs="Arial"/>
          <w:b w:val="0"/>
        </w:rPr>
      </w:pPr>
      <w:r w:rsidRPr="00D61AE4">
        <w:rPr>
          <w:rFonts w:cs="Arial"/>
          <w:bCs/>
        </w:rPr>
        <w:t>Pakalpojuma izpildes laika grafiks</w:t>
      </w:r>
    </w:p>
    <w:p w:rsidR="0015740E" w:rsidRPr="00D61AE4" w:rsidRDefault="0015740E" w:rsidP="00D61AE4">
      <w:pPr>
        <w:pStyle w:val="Default"/>
        <w:numPr>
          <w:ilvl w:val="1"/>
          <w:numId w:val="26"/>
        </w:numPr>
        <w:spacing w:before="120" w:after="120"/>
        <w:ind w:left="0"/>
        <w:jc w:val="both"/>
        <w:rPr>
          <w:rFonts w:ascii="Arial" w:hAnsi="Arial" w:cs="Arial"/>
          <w:sz w:val="20"/>
          <w:szCs w:val="20"/>
        </w:rPr>
      </w:pPr>
      <w:r w:rsidRPr="00D61AE4">
        <w:rPr>
          <w:rFonts w:ascii="Arial" w:hAnsi="Arial" w:cs="Arial"/>
          <w:sz w:val="20"/>
          <w:szCs w:val="20"/>
        </w:rPr>
        <w:t xml:space="preserve">Projektēšanas pakalpojuma (būvprojekta izstrāde) maksimālais termiņš </w:t>
      </w:r>
      <w:r w:rsidRPr="00D61AE4">
        <w:rPr>
          <w:rFonts w:ascii="Arial" w:hAnsi="Arial" w:cs="Arial"/>
          <w:b/>
          <w:bCs/>
          <w:iCs/>
          <w:color w:val="1F3864" w:themeColor="accent5" w:themeShade="80"/>
          <w:sz w:val="20"/>
          <w:szCs w:val="20"/>
          <w:u w:val="single"/>
        </w:rPr>
        <w:t xml:space="preserve">10 (desmit) </w:t>
      </w:r>
      <w:r w:rsidRPr="00D61AE4">
        <w:rPr>
          <w:rFonts w:ascii="Arial" w:hAnsi="Arial" w:cs="Arial"/>
          <w:bCs/>
          <w:iCs/>
          <w:color w:val="auto"/>
          <w:sz w:val="20"/>
          <w:szCs w:val="20"/>
        </w:rPr>
        <w:t xml:space="preserve">kalendārie </w:t>
      </w:r>
      <w:r w:rsidRPr="00D61AE4">
        <w:rPr>
          <w:rFonts w:ascii="Arial" w:hAnsi="Arial" w:cs="Arial"/>
          <w:color w:val="auto"/>
          <w:sz w:val="20"/>
          <w:szCs w:val="20"/>
        </w:rPr>
        <w:t>mēneši no līguma noslēgšanas dienas</w:t>
      </w:r>
      <w:r w:rsidRPr="00D61AE4">
        <w:rPr>
          <w:rFonts w:ascii="Arial" w:hAnsi="Arial" w:cs="Arial"/>
          <w:sz w:val="20"/>
          <w:szCs w:val="20"/>
        </w:rPr>
        <w:t xml:space="preserve">. </w:t>
      </w:r>
    </w:p>
    <w:p w:rsidR="0015740E" w:rsidRPr="00D61AE4" w:rsidRDefault="0015740E" w:rsidP="00D61AE4">
      <w:pPr>
        <w:pStyle w:val="Default"/>
        <w:numPr>
          <w:ilvl w:val="1"/>
          <w:numId w:val="26"/>
        </w:numPr>
        <w:spacing w:before="120" w:after="120"/>
        <w:ind w:left="0"/>
        <w:jc w:val="both"/>
        <w:rPr>
          <w:rFonts w:ascii="Arial" w:hAnsi="Arial" w:cs="Arial"/>
          <w:sz w:val="20"/>
          <w:szCs w:val="20"/>
        </w:rPr>
      </w:pPr>
      <w:r w:rsidRPr="00D61AE4">
        <w:rPr>
          <w:rFonts w:ascii="Arial" w:hAnsi="Arial" w:cs="Arial"/>
          <w:sz w:val="20"/>
          <w:szCs w:val="20"/>
        </w:rPr>
        <w:t xml:space="preserve">Autoruzraudzības pakalpojumu nodrošina visā būvniecības laika periodā. Būvdarbu līguma (paredzamais) maksimālais izpildes termiņš </w:t>
      </w:r>
      <w:r w:rsidRPr="00D61AE4">
        <w:rPr>
          <w:rFonts w:ascii="Arial" w:hAnsi="Arial" w:cs="Arial"/>
          <w:b/>
          <w:bCs/>
          <w:color w:val="002060"/>
          <w:sz w:val="20"/>
          <w:szCs w:val="20"/>
        </w:rPr>
        <w:t>24</w:t>
      </w:r>
      <w:r w:rsidRPr="00D61AE4">
        <w:rPr>
          <w:rFonts w:ascii="Arial" w:hAnsi="Arial" w:cs="Arial"/>
          <w:b/>
          <w:bCs/>
          <w:color w:val="002060"/>
          <w:sz w:val="20"/>
          <w:szCs w:val="20"/>
          <w:u w:val="single"/>
        </w:rPr>
        <w:t xml:space="preserve"> (divdesmit četri)</w:t>
      </w:r>
      <w:r w:rsidRPr="00D61AE4">
        <w:rPr>
          <w:rFonts w:ascii="Arial" w:hAnsi="Arial" w:cs="Arial"/>
          <w:sz w:val="20"/>
          <w:szCs w:val="20"/>
        </w:rPr>
        <w:t xml:space="preserve"> kalendārie mēneši no būvdarbu līguma noslēgšanas datuma (iekļaujot iespējamo būvniecības tehnoloģisko pārtraukumu). Pakalpojumu sniegšana ir jāuzsāk ne vēlāk kā vienas nedēļas laikā pēc Līguma parakstīšanas no Pasūtītāja un Izpildītāja puses.</w:t>
      </w:r>
    </w:p>
    <w:p w:rsidR="0015740E" w:rsidRPr="00D61AE4" w:rsidRDefault="002875D9" w:rsidP="00D61AE4">
      <w:pPr>
        <w:pStyle w:val="Default"/>
        <w:numPr>
          <w:ilvl w:val="1"/>
          <w:numId w:val="26"/>
        </w:numPr>
        <w:spacing w:before="120" w:after="120"/>
        <w:ind w:left="0"/>
        <w:jc w:val="both"/>
        <w:rPr>
          <w:rFonts w:ascii="Arial" w:hAnsi="Arial" w:cs="Arial"/>
          <w:sz w:val="20"/>
          <w:szCs w:val="20"/>
        </w:rPr>
      </w:pPr>
      <w:r w:rsidRPr="00D61AE4">
        <w:rPr>
          <w:rFonts w:ascii="Arial" w:hAnsi="Arial" w:cs="Arial"/>
          <w:sz w:val="20"/>
          <w:szCs w:val="20"/>
        </w:rPr>
        <w:t xml:space="preserve">Pakalpojuma izpilde būvprojekta izstrādē tiks uzskatīta par pabeigtu līdz ar </w:t>
      </w:r>
      <w:r w:rsidR="004470BB" w:rsidRPr="00D61AE4">
        <w:rPr>
          <w:rFonts w:ascii="Arial" w:hAnsi="Arial" w:cs="Arial"/>
          <w:sz w:val="20"/>
          <w:szCs w:val="20"/>
        </w:rPr>
        <w:t>Priekul</w:t>
      </w:r>
      <w:r w:rsidRPr="00D61AE4">
        <w:rPr>
          <w:rFonts w:ascii="Arial" w:hAnsi="Arial" w:cs="Arial"/>
          <w:sz w:val="20"/>
          <w:szCs w:val="20"/>
        </w:rPr>
        <w:t>es novada būvvaldes ierakstu būvatļaujā par projektēšanas nosacījumu izpildi un nepieciešamo tehniskā projekta eksemplāru skaita iesniegšanu Pasūtītājam.</w:t>
      </w:r>
    </w:p>
    <w:p w:rsidR="0015740E" w:rsidRPr="00D61AE4" w:rsidRDefault="002875D9" w:rsidP="00D61AE4">
      <w:pPr>
        <w:pStyle w:val="Default"/>
        <w:numPr>
          <w:ilvl w:val="1"/>
          <w:numId w:val="26"/>
        </w:numPr>
        <w:spacing w:before="120" w:after="120"/>
        <w:ind w:left="0"/>
        <w:jc w:val="both"/>
        <w:rPr>
          <w:rFonts w:ascii="Arial" w:hAnsi="Arial" w:cs="Arial"/>
          <w:sz w:val="20"/>
          <w:szCs w:val="20"/>
        </w:rPr>
      </w:pPr>
      <w:r w:rsidRPr="00D61AE4">
        <w:rPr>
          <w:rFonts w:ascii="Arial" w:hAnsi="Arial" w:cs="Arial"/>
          <w:sz w:val="20"/>
          <w:szCs w:val="20"/>
        </w:rPr>
        <w:t>Plānotais būvprojekta ekspertīzes veikšanas termiņš ir 2 (divas) nedēļas no brīža, kad pilns būvprojekts tiek nodots Pasūtītājam. Gadījumā, ja būvprojekta ekspertīze aizņem vairāk kā 2 (divas) nedēļas, tad pārsniegtā termiņa apmērā Pasūtītājs var pagarināt būvprojekta izstrādes kopējo termiņu.</w:t>
      </w:r>
    </w:p>
    <w:p w:rsidR="00ED549E" w:rsidRPr="00D61AE4" w:rsidRDefault="002875D9" w:rsidP="00D61AE4">
      <w:pPr>
        <w:pStyle w:val="Default"/>
        <w:numPr>
          <w:ilvl w:val="1"/>
          <w:numId w:val="26"/>
        </w:numPr>
        <w:spacing w:before="120" w:after="120"/>
        <w:ind w:left="0"/>
        <w:jc w:val="both"/>
        <w:rPr>
          <w:rFonts w:ascii="Arial" w:hAnsi="Arial" w:cs="Arial"/>
          <w:sz w:val="20"/>
          <w:szCs w:val="20"/>
        </w:rPr>
      </w:pPr>
      <w:r w:rsidRPr="00D61AE4">
        <w:rPr>
          <w:rFonts w:ascii="Arial" w:hAnsi="Arial" w:cs="Arial"/>
          <w:sz w:val="20"/>
          <w:szCs w:val="20"/>
        </w:rPr>
        <w:t>Pakalpojuma izpilde autoruzraudzības pakalpojumu sniegšanā tiks uzskatīta par pabeigtu pēc būvdarbu pabeigšanas.</w:t>
      </w:r>
    </w:p>
    <w:p w:rsidR="00ED549E" w:rsidRPr="00D61AE4" w:rsidRDefault="002875D9" w:rsidP="00D61AE4">
      <w:pPr>
        <w:pStyle w:val="Apakpunkts"/>
        <w:numPr>
          <w:ilvl w:val="3"/>
          <w:numId w:val="18"/>
        </w:numPr>
        <w:tabs>
          <w:tab w:val="clear" w:pos="3731"/>
          <w:tab w:val="left" w:pos="0"/>
        </w:tabs>
        <w:spacing w:before="120" w:after="120"/>
        <w:ind w:left="0" w:hanging="426"/>
        <w:jc w:val="both"/>
        <w:rPr>
          <w:rFonts w:cs="Arial"/>
          <w:bCs/>
        </w:rPr>
      </w:pPr>
      <w:r w:rsidRPr="00D61AE4">
        <w:rPr>
          <w:rFonts w:cs="Arial"/>
          <w:bCs/>
        </w:rPr>
        <w:t>Projektēšanas pakalpojums</w:t>
      </w:r>
    </w:p>
    <w:p w:rsidR="00ED549E" w:rsidRPr="00D61AE4" w:rsidRDefault="002875D9" w:rsidP="00D61AE4">
      <w:pPr>
        <w:pStyle w:val="Apakpunkts"/>
        <w:numPr>
          <w:ilvl w:val="1"/>
          <w:numId w:val="19"/>
        </w:numPr>
        <w:spacing w:before="120" w:after="120" w:line="240" w:lineRule="auto"/>
        <w:jc w:val="both"/>
        <w:rPr>
          <w:rFonts w:cs="Arial"/>
          <w:b w:val="0"/>
          <w:bCs/>
        </w:rPr>
      </w:pPr>
      <w:r w:rsidRPr="00D61AE4">
        <w:rPr>
          <w:rFonts w:cs="Arial"/>
          <w:b w:val="0"/>
          <w:bCs/>
        </w:rPr>
        <w:t xml:space="preserve">Būvprojektu izstrādā saskaņā ar Projektēšanas uzdevuma noteikumiem :Tehniskās specifikācijas </w:t>
      </w:r>
      <w:r w:rsidRPr="00D61AE4">
        <w:rPr>
          <w:rFonts w:cs="Arial"/>
          <w:color w:val="002060"/>
        </w:rPr>
        <w:t>pie</w:t>
      </w:r>
      <w:r w:rsidR="00446344" w:rsidRPr="00D61AE4">
        <w:rPr>
          <w:rFonts w:cs="Arial"/>
          <w:color w:val="002060"/>
        </w:rPr>
        <w:t xml:space="preserve">likums “Projektēšanas uzdevums”. Papildus skatīt: </w:t>
      </w:r>
      <w:hyperlink r:id="rId15" w:history="1">
        <w:r w:rsidR="00446344" w:rsidRPr="00D61AE4">
          <w:rPr>
            <w:rStyle w:val="Hipersaite"/>
            <w:rFonts w:cs="Arial"/>
          </w:rPr>
          <w:t>https://balticmaps.eu/?lang=lv&amp;draw_hash=qawths&amp;centerx=352087.23373669205&amp;centery=6258145.24297986&amp;zoom=0&amp;layer=map&amp;ls=c</w:t>
        </w:r>
      </w:hyperlink>
      <w:r w:rsidR="00446344" w:rsidRPr="00D61AE4">
        <w:rPr>
          <w:rFonts w:cs="Arial"/>
          <w:color w:val="002060"/>
        </w:rPr>
        <w:t xml:space="preserve"> </w:t>
      </w:r>
    </w:p>
    <w:p w:rsidR="00ED549E" w:rsidRPr="00D61AE4" w:rsidRDefault="002875D9" w:rsidP="00D61AE4">
      <w:pPr>
        <w:pStyle w:val="Apakpunkts"/>
        <w:numPr>
          <w:ilvl w:val="1"/>
          <w:numId w:val="19"/>
        </w:numPr>
        <w:spacing w:before="120" w:after="120" w:line="240" w:lineRule="auto"/>
        <w:ind w:left="357" w:hanging="357"/>
        <w:jc w:val="both"/>
        <w:rPr>
          <w:rFonts w:cs="Arial"/>
          <w:b w:val="0"/>
          <w:bCs/>
        </w:rPr>
      </w:pPr>
      <w:r w:rsidRPr="00D61AE4">
        <w:rPr>
          <w:rFonts w:cs="Arial"/>
          <w:b w:val="0"/>
        </w:rPr>
        <w:t>Pakalpojuma sniedzējam, izstrādājot darbu izpildes laika grafiku ir jāievēro LR, kā arī valsts un pašvaldības instanču saistošos noteikumus attiecībā uz informācijas apriti.</w:t>
      </w:r>
    </w:p>
    <w:p w:rsidR="00ED549E" w:rsidRPr="00D61AE4" w:rsidRDefault="00E009D8" w:rsidP="00D61AE4">
      <w:pPr>
        <w:pStyle w:val="Apakpunkts"/>
        <w:numPr>
          <w:ilvl w:val="1"/>
          <w:numId w:val="19"/>
        </w:numPr>
        <w:spacing w:before="120" w:after="120" w:line="240" w:lineRule="auto"/>
        <w:ind w:left="357" w:hanging="357"/>
        <w:jc w:val="both"/>
        <w:rPr>
          <w:rFonts w:cs="Arial"/>
          <w:b w:val="0"/>
          <w:bCs/>
        </w:rPr>
      </w:pPr>
      <w:r w:rsidRPr="00D61AE4">
        <w:rPr>
          <w:rFonts w:cs="Arial"/>
          <w:b w:val="0"/>
        </w:rPr>
        <w:t xml:space="preserve">Pasūtītājs </w:t>
      </w:r>
      <w:r w:rsidR="002875D9" w:rsidRPr="00D61AE4">
        <w:rPr>
          <w:rFonts w:cs="Arial"/>
          <w:b w:val="0"/>
        </w:rPr>
        <w:t>organizē sanāksmes un darba tikšanās, lai nodrošinātu savlaicīgu un kvali</w:t>
      </w:r>
      <w:r w:rsidRPr="00D61AE4">
        <w:rPr>
          <w:rFonts w:cs="Arial"/>
          <w:b w:val="0"/>
        </w:rPr>
        <w:t>tatīvu būvprojekta izstrādi.</w:t>
      </w:r>
    </w:p>
    <w:p w:rsidR="00ED549E" w:rsidRPr="00D61AE4" w:rsidRDefault="001B3397" w:rsidP="00D61AE4">
      <w:pPr>
        <w:pStyle w:val="Apakpunkts"/>
        <w:numPr>
          <w:ilvl w:val="1"/>
          <w:numId w:val="19"/>
        </w:numPr>
        <w:spacing w:before="120" w:after="120" w:line="240" w:lineRule="auto"/>
        <w:ind w:left="357" w:hanging="357"/>
        <w:jc w:val="both"/>
        <w:rPr>
          <w:rFonts w:cs="Arial"/>
          <w:b w:val="0"/>
        </w:rPr>
      </w:pPr>
      <w:r w:rsidRPr="00D61AE4">
        <w:rPr>
          <w:rFonts w:cs="Arial"/>
          <w:b w:val="0"/>
        </w:rPr>
        <w:t>S</w:t>
      </w:r>
      <w:r w:rsidR="002875D9" w:rsidRPr="00D61AE4">
        <w:rPr>
          <w:rFonts w:cs="Arial"/>
          <w:b w:val="0"/>
        </w:rPr>
        <w:t>anāksmes</w:t>
      </w:r>
      <w:r w:rsidRPr="00D61AE4">
        <w:rPr>
          <w:rFonts w:cs="Arial"/>
          <w:b w:val="0"/>
        </w:rPr>
        <w:t xml:space="preserve"> protokolēšanu veic Pasūtītājs. Sanāksmes protokols elektroniski tiek nosūtīs </w:t>
      </w:r>
      <w:r w:rsidR="002875D9" w:rsidRPr="00D61AE4">
        <w:rPr>
          <w:rFonts w:cs="Arial"/>
          <w:b w:val="0"/>
        </w:rPr>
        <w:t xml:space="preserve"> visiem sanāksmes dalībniekiem 3 darba dienu laikā pēc sanāksmes. Protokola parakstīšana jāorganizē nākošās sanāksmes laikā.</w:t>
      </w:r>
    </w:p>
    <w:p w:rsidR="00ED549E" w:rsidRPr="00D61AE4" w:rsidRDefault="002875D9" w:rsidP="00D61AE4">
      <w:pPr>
        <w:pStyle w:val="Apakpunkts"/>
        <w:numPr>
          <w:ilvl w:val="1"/>
          <w:numId w:val="19"/>
        </w:numPr>
        <w:spacing w:before="120" w:after="120" w:line="240" w:lineRule="auto"/>
        <w:ind w:left="357" w:hanging="357"/>
        <w:jc w:val="both"/>
        <w:rPr>
          <w:rFonts w:cs="Arial"/>
          <w:b w:val="0"/>
        </w:rPr>
      </w:pPr>
      <w:r w:rsidRPr="00D61AE4">
        <w:rPr>
          <w:rFonts w:cs="Arial"/>
          <w:b w:val="0"/>
        </w:rPr>
        <w:t xml:space="preserve">Izpildītājam jāveic visu Pasūtītāja sniegto komentāru un iebildumu iestrāde dokumentos, līdz galīgai dokumentu apstiprināšanai un ieraksta būvatļaujā par projektēšanas nosacīju izpildi saņemšanai. Gadījumā, ja Būvprojekts nesaņem pozitīvu </w:t>
      </w:r>
      <w:proofErr w:type="spellStart"/>
      <w:r w:rsidRPr="00D61AE4">
        <w:rPr>
          <w:rFonts w:cs="Arial"/>
          <w:b w:val="0"/>
        </w:rPr>
        <w:t>būveksperta</w:t>
      </w:r>
      <w:proofErr w:type="spellEnd"/>
      <w:r w:rsidRPr="00D61AE4">
        <w:rPr>
          <w:rFonts w:cs="Arial"/>
          <w:b w:val="0"/>
        </w:rPr>
        <w:t xml:space="preserve"> atzinumu, vai arī Būvprojekts netiek apstiprināts, Izpildītājs 5 (piecu) darba dienu laikā novērš konstatētās neatbilstības būvprojektā un iesniedz</w:t>
      </w:r>
      <w:r w:rsidR="001B3397" w:rsidRPr="00D61AE4">
        <w:rPr>
          <w:rFonts w:cs="Arial"/>
          <w:b w:val="0"/>
        </w:rPr>
        <w:t xml:space="preserve"> to atkārtotai saskaņošanai un</w:t>
      </w:r>
      <w:r w:rsidRPr="00D61AE4">
        <w:rPr>
          <w:rFonts w:cs="Arial"/>
          <w:b w:val="0"/>
        </w:rPr>
        <w:t xml:space="preserve"> ieraksta par projektēšanas nosacījumu izpildi saņemšanai.</w:t>
      </w:r>
    </w:p>
    <w:p w:rsidR="00ED549E" w:rsidRPr="00D61AE4" w:rsidRDefault="002875D9" w:rsidP="00D61AE4">
      <w:pPr>
        <w:pStyle w:val="Apakpunkts"/>
        <w:numPr>
          <w:ilvl w:val="3"/>
          <w:numId w:val="18"/>
        </w:numPr>
        <w:tabs>
          <w:tab w:val="clear" w:pos="3731"/>
          <w:tab w:val="left" w:pos="0"/>
        </w:tabs>
        <w:spacing w:before="120" w:after="120"/>
        <w:ind w:left="0" w:hanging="426"/>
        <w:rPr>
          <w:rFonts w:cs="Arial"/>
          <w:bCs/>
        </w:rPr>
      </w:pPr>
      <w:r w:rsidRPr="00D61AE4">
        <w:rPr>
          <w:rFonts w:cs="Arial"/>
          <w:bCs/>
        </w:rPr>
        <w:t>Autoruzraudzības pakalpojums</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Izpildītājs veic būvprojekta autoruzraudzību atbilstoši spēkā esošo normatīvo aktu prasībām;</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lastRenderedPageBreak/>
        <w:t xml:space="preserve">Autoruzraudzību būvprojekta realizēšanas laikā veic Izpildītāja norīkotais  </w:t>
      </w:r>
      <w:proofErr w:type="spellStart"/>
      <w:r w:rsidRPr="00D61AE4">
        <w:rPr>
          <w:rFonts w:cs="Arial"/>
          <w:b w:val="0"/>
          <w:szCs w:val="20"/>
        </w:rPr>
        <w:t>autoruzraugs</w:t>
      </w:r>
      <w:proofErr w:type="spellEnd"/>
      <w:r w:rsidRPr="00D61AE4">
        <w:rPr>
          <w:rFonts w:cs="Arial"/>
          <w:b w:val="0"/>
          <w:szCs w:val="20"/>
        </w:rPr>
        <w:t>.</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Izpildītājs ir atbildīgs par to, lai visā līguma izpildes laikā tam būtu spēkā esošas licences un sertifikāti, ja tādi ir nepieciešami autoruzraudzības veikšanai saskaņā ar normatīvajiem aktiem.</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Izpildītāja pienākums ir būvprojekta īstenošanas laikā pārbaudīt objekta būvniecībā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Būvlaukuma apmeklējumiem jāatbilst būvniecības gaitai tā, lai Izpildītājs būtu informēts par būvdarbu izpildi un to kvalitātes atbilstību būvprojektam.</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Izpildītājam ir</w:t>
      </w:r>
      <w:r w:rsidRPr="00D61AE4">
        <w:rPr>
          <w:rFonts w:cs="Arial"/>
          <w:bCs/>
          <w:color w:val="002060"/>
          <w:szCs w:val="20"/>
        </w:rPr>
        <w:t xml:space="preserve"> pienākums ierasties objektā 48 (četrdesmit astoņu) stundu laikā </w:t>
      </w:r>
      <w:r w:rsidRPr="00D61AE4">
        <w:rPr>
          <w:rFonts w:cs="Arial"/>
          <w:b w:val="0"/>
          <w:szCs w:val="20"/>
        </w:rPr>
        <w:t>pēc Pasūtītāja rakstiska vai mutiska uzaicinājuma, ja konstatēti būtiski faktori, kas ietekmē objekta tālāku būvniecību un ko var atrisināt tikai Izpildītājam ierodoties objektā.</w:t>
      </w:r>
    </w:p>
    <w:p w:rsidR="00ED549E" w:rsidRPr="00D61AE4" w:rsidRDefault="002875D9" w:rsidP="00D61AE4">
      <w:pPr>
        <w:pStyle w:val="Apakpunkts"/>
        <w:numPr>
          <w:ilvl w:val="1"/>
          <w:numId w:val="20"/>
        </w:numPr>
        <w:spacing w:before="120" w:after="120" w:line="240" w:lineRule="auto"/>
        <w:ind w:left="425" w:hanging="425"/>
        <w:jc w:val="both"/>
        <w:rPr>
          <w:rFonts w:cs="Arial"/>
          <w:bCs/>
          <w:color w:val="002060"/>
          <w:szCs w:val="20"/>
        </w:rPr>
      </w:pPr>
      <w:r w:rsidRPr="00D61AE4">
        <w:rPr>
          <w:rFonts w:cs="Arial"/>
          <w:b w:val="0"/>
          <w:szCs w:val="20"/>
        </w:rPr>
        <w:t xml:space="preserve">Izpildītājam ir pienākums piedalīties </w:t>
      </w:r>
      <w:proofErr w:type="spellStart"/>
      <w:r w:rsidRPr="00D61AE4">
        <w:rPr>
          <w:rFonts w:cs="Arial"/>
          <w:b w:val="0"/>
          <w:szCs w:val="20"/>
        </w:rPr>
        <w:t>būvsapulcēs</w:t>
      </w:r>
      <w:proofErr w:type="spellEnd"/>
      <w:r w:rsidRPr="00D61AE4">
        <w:rPr>
          <w:rFonts w:cs="Arial"/>
          <w:b w:val="0"/>
          <w:szCs w:val="20"/>
        </w:rPr>
        <w:t xml:space="preserve"> vidēji </w:t>
      </w:r>
      <w:r w:rsidRPr="00D61AE4">
        <w:rPr>
          <w:rFonts w:cs="Arial"/>
          <w:bCs/>
          <w:color w:val="002060"/>
          <w:szCs w:val="20"/>
        </w:rPr>
        <w:t>ne retāk kā vienu reizi divās nedēļās.</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 xml:space="preserve">Izpildītājam kā </w:t>
      </w:r>
      <w:proofErr w:type="spellStart"/>
      <w:r w:rsidRPr="00D61AE4">
        <w:rPr>
          <w:rFonts w:cs="Arial"/>
          <w:b w:val="0"/>
          <w:szCs w:val="20"/>
        </w:rPr>
        <w:t>autoruzraugam</w:t>
      </w:r>
      <w:proofErr w:type="spellEnd"/>
      <w:r w:rsidRPr="00D61AE4">
        <w:rPr>
          <w:rFonts w:cs="Arial"/>
          <w:b w:val="0"/>
          <w:szCs w:val="20"/>
        </w:rPr>
        <w:t xml:space="preserve"> ir pienākums pārbaudīt, vai ir atbilstoša būvprojekta un būvdarbu izpildes dokumentācija.</w:t>
      </w:r>
    </w:p>
    <w:p w:rsidR="00ED549E" w:rsidRPr="00D61AE4" w:rsidRDefault="002875D9" w:rsidP="00D61AE4">
      <w:pPr>
        <w:pStyle w:val="Apakpunkts"/>
        <w:numPr>
          <w:ilvl w:val="1"/>
          <w:numId w:val="20"/>
        </w:numPr>
        <w:spacing w:before="120" w:after="120" w:line="240" w:lineRule="auto"/>
        <w:ind w:left="425" w:hanging="425"/>
        <w:jc w:val="both"/>
        <w:rPr>
          <w:rFonts w:cs="Arial"/>
          <w:b w:val="0"/>
          <w:szCs w:val="20"/>
        </w:rPr>
      </w:pPr>
      <w:r w:rsidRPr="00D61AE4">
        <w:rPr>
          <w:rFonts w:cs="Arial"/>
          <w:b w:val="0"/>
          <w:szCs w:val="20"/>
        </w:rPr>
        <w:t>Izpildītājam ir pienākums nekavējoties rakstiski informēt Pasūtītāju, ja tiek konstatētas patvaļīgas atkāpes no būvprojekta vai ja netiek ievērotas Latvijas būvnormatīvu prasības, un visas atkāpes no būvprojekta fiksēt autoruzraudzības žurnālā. Attiecībā uz atkāpēm no būvprojekta, kuras ir saskaņotas ar Pasūtītāju un Izpildītāju, Izpildītājs autoruzraudzības žurnālā izdara saskaņojuma atzīmi.</w:t>
      </w:r>
    </w:p>
    <w:p w:rsidR="00ED549E" w:rsidRPr="00D61AE4" w:rsidRDefault="002875D9" w:rsidP="00D61AE4">
      <w:pPr>
        <w:pStyle w:val="Apakpunkts"/>
        <w:numPr>
          <w:ilvl w:val="1"/>
          <w:numId w:val="20"/>
        </w:numPr>
        <w:tabs>
          <w:tab w:val="clear" w:pos="851"/>
          <w:tab w:val="left" w:pos="480"/>
        </w:tabs>
        <w:spacing w:before="120" w:after="120" w:line="240" w:lineRule="auto"/>
        <w:ind w:left="425" w:hanging="425"/>
        <w:jc w:val="both"/>
        <w:rPr>
          <w:rFonts w:cs="Arial"/>
          <w:b w:val="0"/>
          <w:szCs w:val="20"/>
        </w:rPr>
      </w:pPr>
      <w:r w:rsidRPr="00D61AE4">
        <w:rPr>
          <w:rFonts w:cs="Arial"/>
          <w:b w:val="0"/>
          <w:szCs w:val="20"/>
        </w:rPr>
        <w:t xml:space="preserve">Izpildītājam ir pienākums bez papildus atlīdzības izdarīt izmaiņas vai precizējumus būvprojektā, ja šādu izmaiņu nepieciešamības saskaņā ar kļūdu vai neatbilstību būvprojektā, vai kādu citu būvprojekta autora vai </w:t>
      </w:r>
      <w:proofErr w:type="spellStart"/>
      <w:r w:rsidRPr="00D61AE4">
        <w:rPr>
          <w:rFonts w:cs="Arial"/>
          <w:b w:val="0"/>
          <w:szCs w:val="20"/>
        </w:rPr>
        <w:t>autoruzrauga</w:t>
      </w:r>
      <w:proofErr w:type="spellEnd"/>
      <w:r w:rsidRPr="00D61AE4">
        <w:rPr>
          <w:rFonts w:cs="Arial"/>
          <w:b w:val="0"/>
          <w:szCs w:val="20"/>
        </w:rPr>
        <w:t xml:space="preserve"> vainu vai nolaidību, kas definējams kā atkāpes no Latvijas būvnormatīviem.</w:t>
      </w:r>
    </w:p>
    <w:p w:rsidR="00ED549E" w:rsidRPr="00D61AE4" w:rsidRDefault="002875D9" w:rsidP="00D61AE4">
      <w:pPr>
        <w:pStyle w:val="Apakpunkts"/>
        <w:numPr>
          <w:ilvl w:val="1"/>
          <w:numId w:val="20"/>
        </w:numPr>
        <w:tabs>
          <w:tab w:val="clear" w:pos="851"/>
          <w:tab w:val="left" w:pos="480"/>
        </w:tabs>
        <w:spacing w:before="120" w:after="120" w:line="240" w:lineRule="auto"/>
        <w:ind w:left="425" w:hanging="425"/>
        <w:jc w:val="both"/>
        <w:rPr>
          <w:rFonts w:cs="Arial"/>
          <w:bCs/>
          <w:color w:val="002060"/>
          <w:szCs w:val="20"/>
        </w:rPr>
      </w:pPr>
      <w:r w:rsidRPr="00D61AE4">
        <w:rPr>
          <w:rFonts w:cs="Arial"/>
          <w:bCs/>
          <w:color w:val="002060"/>
          <w:szCs w:val="20"/>
        </w:rPr>
        <w:t>Izpildītājam ir pienākums piedalīties komisijas darbā, pieņemot Objektu ekspluatācijā.</w:t>
      </w:r>
    </w:p>
    <w:p w:rsidR="00403AE8" w:rsidRPr="00D61AE4" w:rsidRDefault="002875D9" w:rsidP="00D61AE4">
      <w:pPr>
        <w:pStyle w:val="Apakpunkts"/>
        <w:numPr>
          <w:ilvl w:val="1"/>
          <w:numId w:val="20"/>
        </w:numPr>
        <w:tabs>
          <w:tab w:val="clear" w:pos="851"/>
          <w:tab w:val="left" w:pos="480"/>
        </w:tabs>
        <w:spacing w:before="120" w:after="120" w:line="240" w:lineRule="auto"/>
        <w:ind w:left="425" w:hanging="425"/>
        <w:jc w:val="both"/>
        <w:rPr>
          <w:rFonts w:cs="Arial"/>
          <w:b w:val="0"/>
          <w:szCs w:val="20"/>
        </w:rPr>
      </w:pPr>
      <w:r w:rsidRPr="00D61AE4">
        <w:rPr>
          <w:rFonts w:cs="Arial"/>
          <w:b w:val="0"/>
          <w:szCs w:val="20"/>
        </w:rPr>
        <w:t xml:space="preserve">Izpildītājam jānodrošina, lai autoruzraudzību veiktu norīkotais </w:t>
      </w:r>
      <w:proofErr w:type="spellStart"/>
      <w:r w:rsidRPr="00D61AE4">
        <w:rPr>
          <w:rFonts w:cs="Arial"/>
          <w:b w:val="0"/>
          <w:szCs w:val="20"/>
        </w:rPr>
        <w:t>autoruzraugs</w:t>
      </w:r>
      <w:proofErr w:type="spellEnd"/>
      <w:r w:rsidRPr="00D61AE4">
        <w:rPr>
          <w:rFonts w:cs="Arial"/>
          <w:b w:val="0"/>
          <w:szCs w:val="20"/>
        </w:rPr>
        <w:t xml:space="preserve">. </w:t>
      </w:r>
      <w:proofErr w:type="spellStart"/>
      <w:r w:rsidRPr="00D61AE4">
        <w:rPr>
          <w:rFonts w:cs="Arial"/>
          <w:b w:val="0"/>
          <w:szCs w:val="20"/>
        </w:rPr>
        <w:t>Autoruzrauga</w:t>
      </w:r>
      <w:proofErr w:type="spellEnd"/>
      <w:r w:rsidRPr="00D61AE4">
        <w:rPr>
          <w:rFonts w:cs="Arial"/>
          <w:b w:val="0"/>
          <w:szCs w:val="20"/>
        </w:rPr>
        <w:t xml:space="preserve"> nomaiņa ir atļauta tikai ar Pasūtītāja piekrišanu.</w:t>
      </w:r>
      <w:r w:rsidR="00950744" w:rsidRPr="00D61AE4">
        <w:rPr>
          <w:rFonts w:cs="Arial"/>
          <w:b w:val="0"/>
          <w:szCs w:val="20"/>
        </w:rPr>
        <w:t xml:space="preserve"> </w:t>
      </w:r>
    </w:p>
    <w:p w:rsidR="00ED549E" w:rsidRPr="00D61AE4" w:rsidRDefault="002875D9" w:rsidP="00D61AE4">
      <w:pPr>
        <w:pStyle w:val="Apakpunkts"/>
        <w:numPr>
          <w:ilvl w:val="1"/>
          <w:numId w:val="20"/>
        </w:numPr>
        <w:tabs>
          <w:tab w:val="clear" w:pos="851"/>
          <w:tab w:val="left" w:pos="480"/>
        </w:tabs>
        <w:spacing w:before="120" w:after="120" w:line="240" w:lineRule="auto"/>
        <w:ind w:left="425" w:hanging="425"/>
        <w:jc w:val="both"/>
        <w:rPr>
          <w:rFonts w:cs="Arial"/>
          <w:b w:val="0"/>
          <w:szCs w:val="20"/>
        </w:rPr>
      </w:pPr>
      <w:r w:rsidRPr="00D61AE4">
        <w:rPr>
          <w:rFonts w:cs="Arial"/>
          <w:b w:val="0"/>
        </w:rPr>
        <w:t>Pielikumā: Projektēšanas uzdevums</w:t>
      </w:r>
    </w:p>
    <w:p w:rsidR="00ED549E" w:rsidRPr="00D61AE4" w:rsidRDefault="00ED549E" w:rsidP="00D61AE4">
      <w:pPr>
        <w:pStyle w:val="Punkts"/>
        <w:numPr>
          <w:ilvl w:val="0"/>
          <w:numId w:val="0"/>
        </w:numPr>
        <w:spacing w:before="120" w:after="120"/>
        <w:jc w:val="center"/>
        <w:rPr>
          <w:rFonts w:cs="Arial"/>
        </w:rPr>
      </w:pPr>
    </w:p>
    <w:p w:rsidR="00ED549E" w:rsidRPr="00D61AE4" w:rsidRDefault="00ED549E" w:rsidP="00D61AE4">
      <w:pPr>
        <w:pStyle w:val="Punkts"/>
        <w:numPr>
          <w:ilvl w:val="0"/>
          <w:numId w:val="0"/>
        </w:numPr>
        <w:spacing w:before="120" w:after="120"/>
        <w:jc w:val="center"/>
        <w:rPr>
          <w:rFonts w:cs="Arial"/>
        </w:rPr>
      </w:pPr>
    </w:p>
    <w:p w:rsidR="00ED549E" w:rsidRPr="00D61AE4" w:rsidRDefault="00ED549E" w:rsidP="00D61AE4">
      <w:pPr>
        <w:pStyle w:val="Apakpunkts"/>
        <w:numPr>
          <w:ilvl w:val="1"/>
          <w:numId w:val="0"/>
        </w:numPr>
        <w:tabs>
          <w:tab w:val="clear" w:pos="851"/>
        </w:tabs>
        <w:spacing w:before="120" w:after="120"/>
        <w:rPr>
          <w:rFonts w:cs="Arial"/>
        </w:rPr>
      </w:pPr>
    </w:p>
    <w:p w:rsidR="00ED549E" w:rsidRPr="00D61AE4" w:rsidRDefault="00ED549E" w:rsidP="00D61AE4">
      <w:pPr>
        <w:pStyle w:val="Apakpunkts"/>
        <w:numPr>
          <w:ilvl w:val="1"/>
          <w:numId w:val="0"/>
        </w:numPr>
        <w:tabs>
          <w:tab w:val="clear" w:pos="851"/>
        </w:tabs>
        <w:spacing w:before="120" w:after="120"/>
        <w:rPr>
          <w:rFonts w:cs="Arial"/>
        </w:rPr>
      </w:pPr>
    </w:p>
    <w:p w:rsidR="00ED549E" w:rsidRPr="00D61AE4" w:rsidRDefault="00ED549E" w:rsidP="00D61AE4">
      <w:pPr>
        <w:pStyle w:val="Apakpunkts"/>
        <w:numPr>
          <w:ilvl w:val="1"/>
          <w:numId w:val="0"/>
        </w:numPr>
        <w:tabs>
          <w:tab w:val="clear" w:pos="851"/>
        </w:tabs>
        <w:spacing w:before="120" w:after="120"/>
        <w:rPr>
          <w:rFonts w:cs="Arial"/>
        </w:rPr>
      </w:pPr>
    </w:p>
    <w:p w:rsidR="00ED549E" w:rsidRPr="00D61AE4" w:rsidRDefault="00ED549E" w:rsidP="00D61AE4">
      <w:pPr>
        <w:pStyle w:val="Apakpunkts"/>
        <w:numPr>
          <w:ilvl w:val="1"/>
          <w:numId w:val="0"/>
        </w:numPr>
        <w:tabs>
          <w:tab w:val="clear" w:pos="851"/>
        </w:tabs>
        <w:spacing w:before="120" w:after="120"/>
        <w:rPr>
          <w:rFonts w:cs="Arial"/>
        </w:rPr>
      </w:pPr>
    </w:p>
    <w:p w:rsidR="00ED549E" w:rsidRPr="00D61AE4" w:rsidRDefault="00ED549E" w:rsidP="00D61AE4">
      <w:pPr>
        <w:pStyle w:val="Apakpunkts"/>
        <w:numPr>
          <w:ilvl w:val="1"/>
          <w:numId w:val="0"/>
        </w:numPr>
        <w:tabs>
          <w:tab w:val="clear" w:pos="851"/>
        </w:tabs>
        <w:spacing w:before="120" w:after="120"/>
        <w:rPr>
          <w:rFonts w:cs="Arial"/>
        </w:rPr>
      </w:pPr>
    </w:p>
    <w:p w:rsidR="001B3397" w:rsidRDefault="001B3397" w:rsidP="00D61AE4">
      <w:pPr>
        <w:pStyle w:val="Apakpunkts"/>
        <w:numPr>
          <w:ilvl w:val="0"/>
          <w:numId w:val="0"/>
        </w:numPr>
        <w:spacing w:before="120" w:after="120"/>
        <w:rPr>
          <w:rFonts w:cs="Arial"/>
        </w:rPr>
      </w:pPr>
      <w:bookmarkStart w:id="51" w:name="_Toc409790799"/>
    </w:p>
    <w:p w:rsidR="00E32590" w:rsidRPr="00D61AE4" w:rsidRDefault="00E32590" w:rsidP="00D61AE4">
      <w:pPr>
        <w:pStyle w:val="Apakpunkts"/>
        <w:numPr>
          <w:ilvl w:val="0"/>
          <w:numId w:val="0"/>
        </w:numPr>
        <w:spacing w:before="120" w:after="120"/>
        <w:rPr>
          <w:rFonts w:cs="Arial"/>
        </w:rPr>
      </w:pPr>
    </w:p>
    <w:p w:rsidR="00EE2AA3" w:rsidRPr="00D61AE4" w:rsidRDefault="00EE2AA3" w:rsidP="00D61AE4">
      <w:pPr>
        <w:pStyle w:val="Apakpunkts"/>
        <w:numPr>
          <w:ilvl w:val="0"/>
          <w:numId w:val="0"/>
        </w:numPr>
        <w:spacing w:before="120" w:after="120"/>
        <w:ind w:left="851"/>
        <w:rPr>
          <w:rFonts w:cs="Arial"/>
        </w:rPr>
      </w:pPr>
    </w:p>
    <w:p w:rsidR="00ED549E" w:rsidRPr="005A54AF" w:rsidRDefault="002875D9" w:rsidP="00D61AE4">
      <w:pPr>
        <w:pStyle w:val="Punkts"/>
        <w:numPr>
          <w:ilvl w:val="0"/>
          <w:numId w:val="0"/>
        </w:numPr>
        <w:spacing w:before="120" w:after="120"/>
        <w:jc w:val="right"/>
        <w:rPr>
          <w:rFonts w:cs="Arial"/>
          <w:szCs w:val="20"/>
          <w:u w:val="single"/>
        </w:rPr>
      </w:pPr>
      <w:r w:rsidRPr="005A54AF">
        <w:rPr>
          <w:rFonts w:cs="Arial"/>
          <w:szCs w:val="20"/>
        </w:rPr>
        <w:t xml:space="preserve">C pielikums: </w:t>
      </w:r>
      <w:bookmarkEnd w:id="51"/>
    </w:p>
    <w:p w:rsidR="003A7F77" w:rsidRPr="005A54AF" w:rsidRDefault="003A7F77" w:rsidP="00D61AE4">
      <w:pPr>
        <w:keepNext/>
        <w:spacing w:before="120" w:after="120" w:line="240" w:lineRule="auto"/>
        <w:jc w:val="center"/>
        <w:rPr>
          <w:rFonts w:ascii="Arial" w:hAnsi="Arial" w:cs="Arial"/>
          <w:b/>
          <w:bCs/>
          <w:iCs/>
          <w:sz w:val="20"/>
          <w:szCs w:val="20"/>
          <w:lang w:eastAsia="en-US"/>
        </w:rPr>
      </w:pPr>
      <w:r w:rsidRPr="005A54AF">
        <w:rPr>
          <w:rFonts w:ascii="Arial" w:hAnsi="Arial" w:cs="Arial"/>
          <w:b/>
          <w:bCs/>
          <w:iCs/>
          <w:sz w:val="20"/>
          <w:szCs w:val="20"/>
          <w:lang w:eastAsia="en-US"/>
        </w:rPr>
        <w:t>LĪGUMS (projekts)</w:t>
      </w:r>
    </w:p>
    <w:p w:rsidR="003A7F77" w:rsidRPr="005A54AF" w:rsidRDefault="003A7F77" w:rsidP="00D61AE4">
      <w:pPr>
        <w:spacing w:before="120" w:after="120" w:line="240" w:lineRule="auto"/>
        <w:jc w:val="center"/>
        <w:rPr>
          <w:rFonts w:ascii="Arial" w:hAnsi="Arial" w:cs="Arial"/>
          <w:sz w:val="20"/>
          <w:szCs w:val="20"/>
          <w:lang w:eastAsia="en-US"/>
        </w:rPr>
      </w:pPr>
      <w:r w:rsidRPr="005A54AF">
        <w:rPr>
          <w:rFonts w:ascii="Arial" w:hAnsi="Arial" w:cs="Arial"/>
          <w:sz w:val="20"/>
          <w:szCs w:val="20"/>
          <w:lang w:eastAsia="en-US"/>
        </w:rPr>
        <w:t>Priekulē</w:t>
      </w:r>
    </w:p>
    <w:p w:rsidR="008715AA" w:rsidRPr="005A54AF" w:rsidRDefault="003A7F77" w:rsidP="008715AA">
      <w:pPr>
        <w:spacing w:before="120" w:after="120" w:line="240" w:lineRule="auto"/>
        <w:ind w:left="-851"/>
        <w:jc w:val="both"/>
        <w:rPr>
          <w:rFonts w:ascii="Arial" w:hAnsi="Arial" w:cs="Arial"/>
          <w:bCs/>
          <w:sz w:val="20"/>
          <w:szCs w:val="20"/>
          <w:lang w:eastAsia="en-US"/>
        </w:rPr>
      </w:pPr>
      <w:r w:rsidRPr="005A54AF">
        <w:rPr>
          <w:rFonts w:ascii="Arial" w:hAnsi="Arial" w:cs="Arial"/>
          <w:bCs/>
          <w:sz w:val="20"/>
          <w:szCs w:val="20"/>
          <w:lang w:eastAsia="en-US"/>
        </w:rPr>
        <w:t>20__.gada ___.______________</w:t>
      </w:r>
      <w:r w:rsidRPr="005A54AF">
        <w:rPr>
          <w:rFonts w:ascii="Arial" w:hAnsi="Arial" w:cs="Arial"/>
          <w:bCs/>
          <w:sz w:val="20"/>
          <w:szCs w:val="20"/>
          <w:lang w:eastAsia="en-US"/>
        </w:rPr>
        <w:tab/>
      </w:r>
      <w:r w:rsidRPr="005A54AF">
        <w:rPr>
          <w:rFonts w:ascii="Arial" w:hAnsi="Arial" w:cs="Arial"/>
          <w:bCs/>
          <w:sz w:val="20"/>
          <w:szCs w:val="20"/>
          <w:lang w:eastAsia="en-US"/>
        </w:rPr>
        <w:tab/>
      </w:r>
      <w:r w:rsidRPr="005A54AF">
        <w:rPr>
          <w:rFonts w:ascii="Arial" w:hAnsi="Arial" w:cs="Arial"/>
          <w:bCs/>
          <w:sz w:val="20"/>
          <w:szCs w:val="20"/>
          <w:lang w:eastAsia="en-US"/>
        </w:rPr>
        <w:tab/>
      </w:r>
      <w:r w:rsidRPr="005A54AF">
        <w:rPr>
          <w:rFonts w:ascii="Arial" w:hAnsi="Arial" w:cs="Arial"/>
          <w:bCs/>
          <w:sz w:val="20"/>
          <w:szCs w:val="20"/>
          <w:lang w:eastAsia="en-US"/>
        </w:rPr>
        <w:tab/>
        <w:t xml:space="preserve">        Nr. ___________</w:t>
      </w:r>
    </w:p>
    <w:p w:rsidR="008715AA" w:rsidRPr="005A54AF" w:rsidRDefault="008715AA" w:rsidP="008715AA">
      <w:pPr>
        <w:spacing w:before="120" w:after="120" w:line="240" w:lineRule="auto"/>
        <w:ind w:left="-851"/>
        <w:jc w:val="both"/>
        <w:rPr>
          <w:rFonts w:ascii="Arial" w:hAnsi="Arial" w:cs="Arial"/>
          <w:bCs/>
          <w:sz w:val="20"/>
          <w:szCs w:val="20"/>
          <w:lang w:eastAsia="en-US"/>
        </w:rPr>
      </w:pPr>
    </w:p>
    <w:p w:rsidR="003A7F77" w:rsidRPr="005A54AF" w:rsidRDefault="00852B11" w:rsidP="008715AA">
      <w:pPr>
        <w:spacing w:before="120" w:after="120" w:line="240" w:lineRule="auto"/>
        <w:ind w:left="-851"/>
        <w:jc w:val="both"/>
        <w:rPr>
          <w:rFonts w:ascii="Arial" w:hAnsi="Arial" w:cs="Arial"/>
          <w:bCs/>
          <w:sz w:val="20"/>
          <w:szCs w:val="20"/>
          <w:lang w:eastAsia="en-US"/>
        </w:rPr>
      </w:pPr>
      <w:r w:rsidRPr="005A54AF">
        <w:rPr>
          <w:rFonts w:ascii="Arial" w:hAnsi="Arial" w:cs="Arial"/>
          <w:b/>
          <w:sz w:val="20"/>
          <w:szCs w:val="20"/>
          <w:lang w:eastAsia="en-US"/>
        </w:rPr>
        <w:t>SIA „</w:t>
      </w:r>
      <w:r w:rsidR="003A7F77" w:rsidRPr="005A54AF">
        <w:rPr>
          <w:rFonts w:ascii="Arial" w:hAnsi="Arial" w:cs="Arial"/>
          <w:b/>
          <w:sz w:val="20"/>
          <w:szCs w:val="20"/>
          <w:lang w:eastAsia="en-US"/>
        </w:rPr>
        <w:t>Priekules na</w:t>
      </w:r>
      <w:r w:rsidRPr="005A54AF">
        <w:rPr>
          <w:rFonts w:ascii="Arial" w:hAnsi="Arial" w:cs="Arial"/>
          <w:b/>
          <w:sz w:val="20"/>
          <w:szCs w:val="20"/>
          <w:lang w:eastAsia="en-US"/>
        </w:rPr>
        <w:t>mi”</w:t>
      </w:r>
      <w:r w:rsidR="003A7F77" w:rsidRPr="005A54AF">
        <w:rPr>
          <w:rFonts w:ascii="Arial" w:hAnsi="Arial" w:cs="Arial"/>
          <w:sz w:val="20"/>
          <w:szCs w:val="20"/>
          <w:lang w:eastAsia="en-US"/>
        </w:rPr>
        <w:t>, reģ.Nr.</w:t>
      </w:r>
      <w:r w:rsidR="008715AA" w:rsidRPr="005A54AF">
        <w:rPr>
          <w:rFonts w:ascii="Arial" w:hAnsi="Arial" w:cs="Arial"/>
          <w:sz w:val="20"/>
          <w:szCs w:val="20"/>
          <w:lang w:eastAsia="en-US"/>
        </w:rPr>
        <w:t>42103020465</w:t>
      </w:r>
      <w:r w:rsidR="003A7F77" w:rsidRPr="005A54AF">
        <w:rPr>
          <w:rFonts w:ascii="Arial" w:hAnsi="Arial" w:cs="Arial"/>
          <w:sz w:val="20"/>
          <w:szCs w:val="20"/>
          <w:lang w:eastAsia="en-US"/>
        </w:rPr>
        <w:t xml:space="preserve">, </w:t>
      </w:r>
      <w:r w:rsidR="008715AA" w:rsidRPr="005A54AF">
        <w:rPr>
          <w:rFonts w:ascii="Arial" w:hAnsi="Arial" w:cs="Arial"/>
          <w:sz w:val="20"/>
          <w:szCs w:val="20"/>
          <w:lang w:eastAsia="en-US"/>
        </w:rPr>
        <w:t xml:space="preserve">Ķieģeļu iela 2a, Priekule, Priekules novads, LV-3434, </w:t>
      </w:r>
      <w:r w:rsidR="008715AA" w:rsidRPr="005A54AF">
        <w:rPr>
          <w:rFonts w:ascii="Arial" w:hAnsi="Arial" w:cs="Arial"/>
          <w:sz w:val="20"/>
          <w:szCs w:val="20"/>
        </w:rPr>
        <w:t xml:space="preserve">valdes locekles Artas </w:t>
      </w:r>
      <w:proofErr w:type="spellStart"/>
      <w:r w:rsidR="008715AA" w:rsidRPr="005A54AF">
        <w:rPr>
          <w:rFonts w:ascii="Arial" w:hAnsi="Arial" w:cs="Arial"/>
          <w:sz w:val="20"/>
          <w:szCs w:val="20"/>
        </w:rPr>
        <w:t>Braunas</w:t>
      </w:r>
      <w:proofErr w:type="spellEnd"/>
      <w:r w:rsidR="008715AA" w:rsidRPr="005A54AF">
        <w:rPr>
          <w:rFonts w:ascii="Arial" w:hAnsi="Arial" w:cs="Arial"/>
          <w:sz w:val="20"/>
          <w:szCs w:val="20"/>
        </w:rPr>
        <w:t xml:space="preserve">  personā, kas rīkojas pamatojoties uz statūtiem </w:t>
      </w:r>
      <w:r w:rsidR="003A7F77" w:rsidRPr="005A54AF">
        <w:rPr>
          <w:rFonts w:ascii="Arial" w:hAnsi="Arial" w:cs="Arial"/>
          <w:sz w:val="20"/>
          <w:szCs w:val="20"/>
          <w:lang w:eastAsia="en-US"/>
        </w:rPr>
        <w:t>(turpmāk – Pasūtītājs) no vienas puses</w:t>
      </w:r>
    </w:p>
    <w:p w:rsidR="003A7F77" w:rsidRPr="005A54AF" w:rsidRDefault="003A7F77" w:rsidP="00852B11">
      <w:pPr>
        <w:spacing w:before="120" w:after="120" w:line="240" w:lineRule="auto"/>
        <w:ind w:left="-851"/>
        <w:jc w:val="both"/>
        <w:rPr>
          <w:rFonts w:ascii="Arial" w:hAnsi="Arial" w:cs="Arial"/>
          <w:sz w:val="20"/>
          <w:szCs w:val="20"/>
          <w:lang w:eastAsia="en-US"/>
        </w:rPr>
      </w:pPr>
      <w:r w:rsidRPr="005A54AF">
        <w:rPr>
          <w:rFonts w:ascii="Arial" w:hAnsi="Arial" w:cs="Arial"/>
          <w:sz w:val="20"/>
          <w:szCs w:val="20"/>
          <w:lang w:eastAsia="en-US"/>
        </w:rPr>
        <w:t>un</w:t>
      </w:r>
    </w:p>
    <w:p w:rsidR="003A7F77" w:rsidRPr="005A54AF" w:rsidRDefault="003A7F77" w:rsidP="008715AA">
      <w:pPr>
        <w:spacing w:before="120" w:after="120" w:line="240" w:lineRule="auto"/>
        <w:ind w:left="-851"/>
        <w:jc w:val="both"/>
        <w:rPr>
          <w:rFonts w:ascii="Arial" w:hAnsi="Arial" w:cs="Arial"/>
          <w:sz w:val="20"/>
          <w:szCs w:val="20"/>
          <w:lang w:eastAsia="en-US"/>
        </w:rPr>
      </w:pPr>
      <w:r w:rsidRPr="005A54AF">
        <w:rPr>
          <w:rFonts w:ascii="Arial" w:hAnsi="Arial" w:cs="Arial"/>
          <w:sz w:val="20"/>
          <w:szCs w:val="20"/>
          <w:lang w:eastAsia="en-US"/>
        </w:rPr>
        <w:t xml:space="preserve">________________, </w:t>
      </w:r>
      <w:proofErr w:type="spellStart"/>
      <w:r w:rsidRPr="005A54AF">
        <w:rPr>
          <w:rFonts w:ascii="Arial" w:hAnsi="Arial" w:cs="Arial"/>
          <w:sz w:val="20"/>
          <w:szCs w:val="20"/>
          <w:lang w:eastAsia="en-US"/>
        </w:rPr>
        <w:t>reģ.Nr</w:t>
      </w:r>
      <w:proofErr w:type="spellEnd"/>
      <w:r w:rsidRPr="005A54AF">
        <w:rPr>
          <w:rFonts w:ascii="Arial" w:hAnsi="Arial" w:cs="Arial"/>
          <w:sz w:val="20"/>
          <w:szCs w:val="20"/>
          <w:lang w:eastAsia="en-US"/>
        </w:rPr>
        <w:t xml:space="preserve">.___________________, tās ______________________ personā, kurš rīkojas uz ____________ pamata, </w:t>
      </w:r>
      <w:r w:rsidR="008E47C5">
        <w:rPr>
          <w:rFonts w:ascii="Arial" w:hAnsi="Arial" w:cs="Arial"/>
          <w:sz w:val="20"/>
          <w:szCs w:val="20"/>
          <w:lang w:eastAsia="en-US"/>
        </w:rPr>
        <w:t>(</w:t>
      </w:r>
      <w:r w:rsidRPr="005A54AF">
        <w:rPr>
          <w:rFonts w:ascii="Arial" w:hAnsi="Arial" w:cs="Arial"/>
          <w:sz w:val="20"/>
          <w:szCs w:val="20"/>
          <w:lang w:eastAsia="en-US"/>
        </w:rPr>
        <w:t xml:space="preserve">turpmāk </w:t>
      </w:r>
      <w:r w:rsidR="008E47C5">
        <w:rPr>
          <w:rFonts w:ascii="Arial" w:hAnsi="Arial" w:cs="Arial"/>
          <w:sz w:val="20"/>
          <w:szCs w:val="20"/>
          <w:lang w:eastAsia="en-US"/>
        </w:rPr>
        <w:t xml:space="preserve">– </w:t>
      </w:r>
      <w:r w:rsidRPr="005A54AF">
        <w:rPr>
          <w:rFonts w:ascii="Arial" w:hAnsi="Arial" w:cs="Arial"/>
          <w:sz w:val="20"/>
          <w:szCs w:val="20"/>
          <w:lang w:eastAsia="en-US"/>
        </w:rPr>
        <w:t>Izpildītājs</w:t>
      </w:r>
      <w:r w:rsidR="008E47C5">
        <w:rPr>
          <w:rFonts w:ascii="Arial" w:hAnsi="Arial" w:cs="Arial"/>
          <w:sz w:val="20"/>
          <w:szCs w:val="20"/>
          <w:lang w:eastAsia="en-US"/>
        </w:rPr>
        <w:t>)</w:t>
      </w:r>
      <w:r w:rsidRPr="005A54AF">
        <w:rPr>
          <w:rFonts w:ascii="Arial" w:hAnsi="Arial" w:cs="Arial"/>
          <w:sz w:val="20"/>
          <w:szCs w:val="20"/>
          <w:lang w:eastAsia="en-US"/>
        </w:rPr>
        <w:t xml:space="preserve"> otras puses, </w:t>
      </w:r>
      <w:r w:rsidR="008E47C5">
        <w:rPr>
          <w:rFonts w:ascii="Arial" w:hAnsi="Arial" w:cs="Arial"/>
          <w:sz w:val="20"/>
          <w:szCs w:val="20"/>
          <w:lang w:eastAsia="en-US"/>
        </w:rPr>
        <w:t xml:space="preserve">bet </w:t>
      </w:r>
      <w:r w:rsidRPr="005A54AF">
        <w:rPr>
          <w:rFonts w:ascii="Arial" w:hAnsi="Arial" w:cs="Arial"/>
          <w:sz w:val="20"/>
          <w:szCs w:val="20"/>
          <w:lang w:eastAsia="en-US"/>
        </w:rPr>
        <w:t xml:space="preserve">abas kopā </w:t>
      </w:r>
      <w:r w:rsidR="008E47C5">
        <w:rPr>
          <w:rFonts w:ascii="Arial" w:hAnsi="Arial" w:cs="Arial"/>
          <w:sz w:val="20"/>
          <w:szCs w:val="20"/>
          <w:lang w:eastAsia="en-US"/>
        </w:rPr>
        <w:t>(turpmāk – Puses)</w:t>
      </w:r>
      <w:r w:rsidR="008715AA" w:rsidRPr="005A54AF">
        <w:rPr>
          <w:rFonts w:ascii="Arial" w:hAnsi="Arial" w:cs="Arial"/>
          <w:sz w:val="20"/>
          <w:szCs w:val="20"/>
          <w:lang w:eastAsia="en-US"/>
        </w:rPr>
        <w:t xml:space="preserve">, </w:t>
      </w:r>
      <w:r w:rsidR="00E91029">
        <w:rPr>
          <w:rFonts w:ascii="Arial" w:hAnsi="Arial" w:cs="Arial"/>
          <w:sz w:val="20"/>
          <w:szCs w:val="20"/>
          <w:lang w:eastAsia="en-US"/>
        </w:rPr>
        <w:t>pamatojoties uz</w:t>
      </w:r>
      <w:r w:rsidRPr="005A54AF">
        <w:rPr>
          <w:rFonts w:ascii="Arial" w:hAnsi="Arial" w:cs="Arial"/>
          <w:sz w:val="20"/>
          <w:szCs w:val="20"/>
          <w:lang w:eastAsia="en-US"/>
        </w:rPr>
        <w:t xml:space="preserve"> </w:t>
      </w:r>
      <w:r w:rsidR="00E91029">
        <w:rPr>
          <w:rFonts w:ascii="Arial" w:hAnsi="Arial" w:cs="Arial"/>
          <w:sz w:val="20"/>
          <w:szCs w:val="20"/>
          <w:lang w:eastAsia="en-US"/>
        </w:rPr>
        <w:t xml:space="preserve">iepirkuma </w:t>
      </w:r>
      <w:r w:rsidR="00E91029" w:rsidRPr="002D5F3F">
        <w:rPr>
          <w:rFonts w:ascii="Arial" w:hAnsi="Arial" w:cs="Arial"/>
          <w:b/>
          <w:sz w:val="20"/>
          <w:szCs w:val="20"/>
          <w:lang w:eastAsia="en-US"/>
        </w:rPr>
        <w:t>„</w:t>
      </w:r>
      <w:r w:rsidRPr="002D5F3F">
        <w:rPr>
          <w:rFonts w:ascii="Arial" w:hAnsi="Arial" w:cs="Arial"/>
          <w:b/>
          <w:sz w:val="20"/>
          <w:szCs w:val="20"/>
          <w:lang w:eastAsia="en-US"/>
        </w:rPr>
        <w:t xml:space="preserve">Būvprojekta </w:t>
      </w:r>
      <w:r w:rsidR="002D5F3F" w:rsidRPr="002D5F3F">
        <w:rPr>
          <w:rFonts w:ascii="Arial" w:eastAsia="SimSun" w:hAnsi="Arial" w:cs="Arial"/>
          <w:b/>
          <w:sz w:val="20"/>
          <w:szCs w:val="20"/>
        </w:rPr>
        <w:t>„Ūdens apgādes un kanalizācijas sistēmu pārbūve Priekules pilsētā un Priekules pagasta Saulaines ciemā”</w:t>
      </w:r>
      <w:r w:rsidR="002D5F3F">
        <w:rPr>
          <w:rFonts w:ascii="Arial" w:eastAsia="SimSun" w:hAnsi="Arial" w:cs="Arial"/>
          <w:b/>
          <w:sz w:val="20"/>
          <w:szCs w:val="20"/>
        </w:rPr>
        <w:t xml:space="preserve"> </w:t>
      </w:r>
      <w:r w:rsidRPr="002D5F3F">
        <w:rPr>
          <w:rFonts w:ascii="Arial" w:hAnsi="Arial" w:cs="Arial"/>
          <w:b/>
          <w:sz w:val="20"/>
          <w:szCs w:val="20"/>
          <w:lang w:eastAsia="en-US"/>
        </w:rPr>
        <w:t>izstrāde un autoruzraudzības pakalpojumi</w:t>
      </w:r>
      <w:r w:rsidR="00E91029" w:rsidRPr="002D5F3F">
        <w:rPr>
          <w:rFonts w:ascii="Arial" w:hAnsi="Arial" w:cs="Arial"/>
          <w:b/>
          <w:sz w:val="20"/>
          <w:szCs w:val="20"/>
          <w:lang w:eastAsia="en-US"/>
        </w:rPr>
        <w:t>”” (</w:t>
      </w:r>
      <w:proofErr w:type="spellStart"/>
      <w:r w:rsidR="00E91029" w:rsidRPr="002D5F3F">
        <w:rPr>
          <w:rFonts w:ascii="Arial" w:hAnsi="Arial" w:cs="Arial"/>
          <w:b/>
          <w:sz w:val="20"/>
          <w:szCs w:val="20"/>
          <w:lang w:eastAsia="en-US"/>
        </w:rPr>
        <w:t>ident</w:t>
      </w:r>
      <w:proofErr w:type="spellEnd"/>
      <w:r w:rsidR="00E91029" w:rsidRPr="002D5F3F">
        <w:rPr>
          <w:rFonts w:ascii="Arial" w:hAnsi="Arial" w:cs="Arial"/>
          <w:b/>
          <w:sz w:val="20"/>
          <w:szCs w:val="20"/>
          <w:lang w:eastAsia="en-US"/>
        </w:rPr>
        <w:t>. Nr.</w:t>
      </w:r>
      <w:r w:rsidRPr="002D5F3F">
        <w:rPr>
          <w:rFonts w:ascii="Arial" w:hAnsi="Arial" w:cs="Arial"/>
          <w:b/>
          <w:sz w:val="20"/>
          <w:szCs w:val="20"/>
          <w:lang w:eastAsia="en-US"/>
        </w:rPr>
        <w:t>: PN/2017/KF/1</w:t>
      </w:r>
      <w:r w:rsidR="00E91029" w:rsidRPr="002D5F3F">
        <w:rPr>
          <w:rFonts w:ascii="Arial" w:hAnsi="Arial" w:cs="Arial"/>
          <w:b/>
          <w:sz w:val="20"/>
          <w:szCs w:val="20"/>
          <w:lang w:eastAsia="en-US"/>
        </w:rPr>
        <w:t>)</w:t>
      </w:r>
      <w:r w:rsidRPr="002D5F3F">
        <w:rPr>
          <w:rFonts w:ascii="Arial" w:hAnsi="Arial" w:cs="Arial"/>
          <w:b/>
          <w:sz w:val="20"/>
          <w:szCs w:val="20"/>
          <w:lang w:eastAsia="en-US"/>
        </w:rPr>
        <w:t xml:space="preserve"> </w:t>
      </w:r>
      <w:r w:rsidRPr="002D5F3F">
        <w:rPr>
          <w:rFonts w:ascii="Arial" w:hAnsi="Arial" w:cs="Arial"/>
          <w:sz w:val="20"/>
          <w:szCs w:val="20"/>
          <w:lang w:eastAsia="en-US"/>
        </w:rPr>
        <w:t>rezultātiem noslēdz šo līgu</w:t>
      </w:r>
      <w:r w:rsidRPr="005A54AF">
        <w:rPr>
          <w:rFonts w:ascii="Arial" w:hAnsi="Arial" w:cs="Arial"/>
          <w:sz w:val="20"/>
          <w:szCs w:val="20"/>
          <w:lang w:eastAsia="en-US"/>
        </w:rPr>
        <w:t>mu (</w:t>
      </w:r>
      <w:r w:rsidR="00916632" w:rsidRPr="005A54AF">
        <w:rPr>
          <w:rFonts w:ascii="Arial" w:hAnsi="Arial" w:cs="Arial"/>
          <w:sz w:val="20"/>
          <w:szCs w:val="20"/>
          <w:lang w:eastAsia="en-US"/>
        </w:rPr>
        <w:t>turpmāk – līgums) par sekojošo:</w:t>
      </w:r>
    </w:p>
    <w:p w:rsidR="003A7F77" w:rsidRPr="005A54AF" w:rsidRDefault="003A7F77" w:rsidP="00D61AE4">
      <w:pPr>
        <w:numPr>
          <w:ilvl w:val="0"/>
          <w:numId w:val="28"/>
        </w:numPr>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Līguma priekšmets</w:t>
      </w:r>
    </w:p>
    <w:p w:rsidR="008E47C5" w:rsidRPr="002D5F3F" w:rsidRDefault="003A7F77" w:rsidP="00076BE3">
      <w:pPr>
        <w:numPr>
          <w:ilvl w:val="1"/>
          <w:numId w:val="28"/>
        </w:numPr>
        <w:tabs>
          <w:tab w:val="clear" w:pos="480"/>
        </w:tabs>
        <w:spacing w:before="120" w:after="120" w:line="240" w:lineRule="auto"/>
        <w:ind w:left="-851" w:firstLine="0"/>
        <w:jc w:val="both"/>
        <w:rPr>
          <w:rFonts w:ascii="Arial" w:hAnsi="Arial" w:cs="Arial"/>
          <w:sz w:val="20"/>
          <w:szCs w:val="20"/>
          <w:lang w:eastAsia="en-US"/>
        </w:rPr>
      </w:pPr>
      <w:r w:rsidRPr="00E91029">
        <w:rPr>
          <w:rFonts w:ascii="Arial" w:hAnsi="Arial" w:cs="Arial"/>
          <w:sz w:val="20"/>
          <w:szCs w:val="20"/>
          <w:lang w:eastAsia="en-US"/>
        </w:rPr>
        <w:t xml:space="preserve">Pasūtītājs uzdod, </w:t>
      </w:r>
      <w:r w:rsidR="00916632" w:rsidRPr="00E91029">
        <w:rPr>
          <w:rFonts w:ascii="Arial" w:hAnsi="Arial" w:cs="Arial"/>
          <w:sz w:val="20"/>
          <w:szCs w:val="20"/>
          <w:lang w:eastAsia="en-US"/>
        </w:rPr>
        <w:t xml:space="preserve">un Izpildītājs </w:t>
      </w:r>
      <w:r w:rsidR="008E47C5">
        <w:rPr>
          <w:rFonts w:ascii="Arial" w:hAnsi="Arial" w:cs="Arial"/>
          <w:sz w:val="20"/>
          <w:szCs w:val="20"/>
          <w:lang w:eastAsia="en-US"/>
        </w:rPr>
        <w:t xml:space="preserve">ar savu darba spēku un resursiem </w:t>
      </w:r>
      <w:r w:rsidR="00916632" w:rsidRPr="00E91029">
        <w:rPr>
          <w:rFonts w:ascii="Arial" w:hAnsi="Arial" w:cs="Arial"/>
          <w:sz w:val="20"/>
          <w:szCs w:val="20"/>
          <w:lang w:eastAsia="en-US"/>
        </w:rPr>
        <w:t>apņemas</w:t>
      </w:r>
      <w:r w:rsidR="008E47C5">
        <w:rPr>
          <w:rFonts w:ascii="Arial" w:hAnsi="Arial" w:cs="Arial"/>
          <w:sz w:val="20"/>
          <w:szCs w:val="20"/>
          <w:lang w:eastAsia="en-US"/>
        </w:rPr>
        <w:t xml:space="preserve"> līguma paredzētajā termiņā un atbilstoši spēkā esošajiem normatīvajiem akt</w:t>
      </w:r>
      <w:r w:rsidR="00076BE3">
        <w:rPr>
          <w:rFonts w:ascii="Arial" w:hAnsi="Arial" w:cs="Arial"/>
          <w:sz w:val="20"/>
          <w:szCs w:val="20"/>
          <w:lang w:eastAsia="en-US"/>
        </w:rPr>
        <w:t>iem v</w:t>
      </w:r>
      <w:r w:rsidR="00C71A8B" w:rsidRPr="00076BE3">
        <w:rPr>
          <w:rFonts w:ascii="Arial" w:hAnsi="Arial" w:cs="Arial"/>
          <w:sz w:val="20"/>
          <w:szCs w:val="20"/>
          <w:lang w:eastAsia="en-US"/>
        </w:rPr>
        <w:t>eikt</w:t>
      </w:r>
      <w:r w:rsidR="00C71A8B" w:rsidRPr="00076BE3">
        <w:rPr>
          <w:rFonts w:ascii="Arial" w:hAnsi="Arial" w:cs="Arial"/>
          <w:b/>
          <w:sz w:val="20"/>
          <w:szCs w:val="20"/>
          <w:lang w:eastAsia="en-US"/>
        </w:rPr>
        <w:t xml:space="preserve"> </w:t>
      </w:r>
      <w:r w:rsidRPr="00076BE3">
        <w:rPr>
          <w:rFonts w:ascii="Arial" w:hAnsi="Arial" w:cs="Arial"/>
          <w:sz w:val="20"/>
          <w:szCs w:val="20"/>
          <w:lang w:eastAsia="en-US"/>
        </w:rPr>
        <w:t xml:space="preserve">būvprojekta </w:t>
      </w:r>
      <w:r w:rsidR="002D5F3F" w:rsidRPr="002D5F3F">
        <w:rPr>
          <w:rFonts w:ascii="Arial" w:eastAsia="SimSun" w:hAnsi="Arial" w:cs="Arial"/>
          <w:b/>
          <w:sz w:val="20"/>
          <w:szCs w:val="20"/>
        </w:rPr>
        <w:t>„Ūdens apgādes un kanalizācijas sistēmu pārbūve Priekules pilsētā un Priekules pagasta Saulaines ciemā”</w:t>
      </w:r>
      <w:r w:rsidR="002D5F3F" w:rsidRPr="002D5F3F">
        <w:rPr>
          <w:rFonts w:ascii="Arial" w:eastAsia="SimSun" w:hAnsi="Arial" w:cs="Arial"/>
          <w:b/>
          <w:sz w:val="20"/>
          <w:szCs w:val="20"/>
        </w:rPr>
        <w:t xml:space="preserve"> </w:t>
      </w:r>
      <w:r w:rsidRPr="002D5F3F">
        <w:rPr>
          <w:rFonts w:ascii="Arial" w:hAnsi="Arial" w:cs="Arial"/>
          <w:sz w:val="20"/>
          <w:szCs w:val="20"/>
          <w:lang w:eastAsia="en-US"/>
        </w:rPr>
        <w:t>izstrādi</w:t>
      </w:r>
      <w:r w:rsidR="00664391" w:rsidRPr="002D5F3F">
        <w:rPr>
          <w:rFonts w:ascii="Arial" w:hAnsi="Arial" w:cs="Arial"/>
          <w:sz w:val="20"/>
          <w:szCs w:val="20"/>
          <w:lang w:eastAsia="en-US"/>
        </w:rPr>
        <w:t xml:space="preserve"> un autoruzraudzību</w:t>
      </w:r>
      <w:r w:rsidRPr="002D5F3F">
        <w:rPr>
          <w:rFonts w:ascii="Arial" w:hAnsi="Arial" w:cs="Arial"/>
          <w:b/>
          <w:sz w:val="20"/>
          <w:szCs w:val="20"/>
          <w:lang w:eastAsia="en-US"/>
        </w:rPr>
        <w:t xml:space="preserve"> </w:t>
      </w:r>
      <w:r w:rsidRPr="002D5F3F">
        <w:rPr>
          <w:rFonts w:ascii="Arial" w:hAnsi="Arial" w:cs="Arial"/>
          <w:sz w:val="20"/>
          <w:szCs w:val="20"/>
          <w:lang w:eastAsia="en-US"/>
        </w:rPr>
        <w:t>(turpmāk tekstā – būvprojekts)</w:t>
      </w:r>
      <w:r w:rsidR="00076BE3" w:rsidRPr="002D5F3F">
        <w:rPr>
          <w:rFonts w:ascii="Arial" w:hAnsi="Arial" w:cs="Arial"/>
          <w:sz w:val="20"/>
          <w:szCs w:val="20"/>
          <w:lang w:eastAsia="en-US"/>
        </w:rPr>
        <w:t>.</w:t>
      </w:r>
    </w:p>
    <w:p w:rsidR="008E47C5" w:rsidRPr="00387A47" w:rsidRDefault="00C71A8B" w:rsidP="00E91029">
      <w:pPr>
        <w:numPr>
          <w:ilvl w:val="1"/>
          <w:numId w:val="28"/>
        </w:numPr>
        <w:tabs>
          <w:tab w:val="clear" w:pos="480"/>
        </w:tabs>
        <w:spacing w:before="120" w:after="120" w:line="240" w:lineRule="auto"/>
        <w:ind w:left="-851" w:firstLine="0"/>
        <w:jc w:val="both"/>
        <w:rPr>
          <w:rFonts w:ascii="Arial" w:hAnsi="Arial" w:cs="Arial"/>
          <w:sz w:val="20"/>
          <w:szCs w:val="20"/>
          <w:lang w:eastAsia="en-US"/>
        </w:rPr>
      </w:pPr>
      <w:r>
        <w:rPr>
          <w:rFonts w:ascii="Arial" w:hAnsi="Arial" w:cs="Arial"/>
          <w:sz w:val="20"/>
          <w:szCs w:val="20"/>
          <w:lang w:eastAsia="en-US"/>
        </w:rPr>
        <w:t xml:space="preserve">Izpildītājs apliecina, ka tam ir saistoši visi </w:t>
      </w:r>
      <w:r w:rsidRPr="00C71A8B">
        <w:rPr>
          <w:rFonts w:ascii="Arial" w:hAnsi="Arial" w:cs="Arial"/>
          <w:sz w:val="20"/>
          <w:szCs w:val="20"/>
          <w:lang w:eastAsia="en-US"/>
        </w:rPr>
        <w:t xml:space="preserve">iepirkuma „Būvprojekta </w:t>
      </w:r>
      <w:r w:rsidR="002D5F3F" w:rsidRPr="002D5F3F">
        <w:rPr>
          <w:rFonts w:ascii="Arial" w:eastAsia="SimSun" w:hAnsi="Arial" w:cs="Arial"/>
          <w:sz w:val="20"/>
          <w:szCs w:val="20"/>
        </w:rPr>
        <w:t>„Ūdens apgādes un kanalizācijas sistēmu pārbūve Priekules pilsētā un Priekules pagasta Saulaines ciemā”</w:t>
      </w:r>
      <w:r w:rsidRPr="00C71A8B">
        <w:rPr>
          <w:rFonts w:ascii="Arial" w:hAnsi="Arial" w:cs="Arial"/>
          <w:sz w:val="20"/>
          <w:szCs w:val="20"/>
          <w:lang w:eastAsia="en-US"/>
        </w:rPr>
        <w:t xml:space="preserve"> izstrāde un autoruzraudzības pakalpojumi”” (</w:t>
      </w:r>
      <w:proofErr w:type="spellStart"/>
      <w:r w:rsidRPr="00C71A8B">
        <w:rPr>
          <w:rFonts w:ascii="Arial" w:hAnsi="Arial" w:cs="Arial"/>
          <w:sz w:val="20"/>
          <w:szCs w:val="20"/>
          <w:lang w:eastAsia="en-US"/>
        </w:rPr>
        <w:t>ident</w:t>
      </w:r>
      <w:proofErr w:type="spellEnd"/>
      <w:r w:rsidRPr="00C71A8B">
        <w:rPr>
          <w:rFonts w:ascii="Arial" w:hAnsi="Arial" w:cs="Arial"/>
          <w:sz w:val="20"/>
          <w:szCs w:val="20"/>
          <w:lang w:eastAsia="en-US"/>
        </w:rPr>
        <w:t>. Nr.: PN/2017/KF/1)</w:t>
      </w:r>
      <w:r>
        <w:rPr>
          <w:rFonts w:ascii="Arial" w:hAnsi="Arial" w:cs="Arial"/>
          <w:sz w:val="20"/>
          <w:szCs w:val="20"/>
          <w:lang w:eastAsia="en-US"/>
        </w:rPr>
        <w:t xml:space="preserve"> piedāvājumā iesniegtie apliecinājumi, t.sk. Izpildītāja iesniegtais </w:t>
      </w:r>
      <w:r w:rsidRPr="00387A47">
        <w:rPr>
          <w:rFonts w:ascii="Arial" w:hAnsi="Arial" w:cs="Arial"/>
          <w:sz w:val="20"/>
          <w:szCs w:val="20"/>
          <w:lang w:eastAsia="en-US"/>
        </w:rPr>
        <w:t xml:space="preserve">Finanšu </w:t>
      </w:r>
      <w:r w:rsidR="00387A47">
        <w:rPr>
          <w:rFonts w:ascii="Arial" w:hAnsi="Arial" w:cs="Arial"/>
          <w:sz w:val="20"/>
          <w:szCs w:val="20"/>
          <w:lang w:eastAsia="en-US"/>
        </w:rPr>
        <w:t>piedāvājums (Līguma 1.</w:t>
      </w:r>
      <w:r w:rsidRPr="00387A47">
        <w:rPr>
          <w:rFonts w:ascii="Arial" w:hAnsi="Arial" w:cs="Arial"/>
          <w:sz w:val="20"/>
          <w:szCs w:val="20"/>
          <w:lang w:eastAsia="en-US"/>
        </w:rPr>
        <w:t>pielikums).</w:t>
      </w:r>
    </w:p>
    <w:p w:rsidR="008E47C5" w:rsidRPr="008E47C5" w:rsidRDefault="008E47C5" w:rsidP="00E91029">
      <w:pPr>
        <w:numPr>
          <w:ilvl w:val="1"/>
          <w:numId w:val="28"/>
        </w:numPr>
        <w:tabs>
          <w:tab w:val="clear" w:pos="480"/>
        </w:tabs>
        <w:spacing w:before="120" w:after="120" w:line="240" w:lineRule="auto"/>
        <w:ind w:left="-851" w:firstLine="0"/>
        <w:jc w:val="both"/>
        <w:rPr>
          <w:rFonts w:ascii="Arial" w:hAnsi="Arial" w:cs="Arial"/>
          <w:sz w:val="20"/>
          <w:szCs w:val="20"/>
          <w:lang w:eastAsia="en-US"/>
        </w:rPr>
      </w:pPr>
      <w:r w:rsidRPr="008E47C5">
        <w:rPr>
          <w:rFonts w:ascii="Arial" w:hAnsi="Arial" w:cs="Arial"/>
          <w:sz w:val="20"/>
          <w:szCs w:val="20"/>
        </w:rPr>
        <w:t>Būvprojekta izstrādi paredzēts īstenot Eiropas Savienības Kohēzijas fonda darbības programmas "Izaugsme un nodarbinātība" prioritārā virziena "Vides aizsardzība un resursu izmantošanas efektivitāte" 5.3.1. specifiskā atbalsta mērķa (SAM) "Attīstīt un uzlabot ūdensapgādes un kanalizācijas sistēmas pakalpojumu kvalitāti un nodrošināt pieslēgšanas iespējas" ietvaros.</w:t>
      </w:r>
    </w:p>
    <w:p w:rsidR="003A7F77" w:rsidRPr="005A54AF" w:rsidRDefault="003A7F77" w:rsidP="00D61AE4">
      <w:pPr>
        <w:numPr>
          <w:ilvl w:val="0"/>
          <w:numId w:val="28"/>
        </w:numPr>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Līguma un darba izpildes termiņi</w:t>
      </w:r>
    </w:p>
    <w:p w:rsidR="008E47C5" w:rsidRDefault="003A7F77" w:rsidP="008E47C5">
      <w:pPr>
        <w:widowControl w:val="0"/>
        <w:numPr>
          <w:ilvl w:val="1"/>
          <w:numId w:val="28"/>
        </w:numPr>
        <w:tabs>
          <w:tab w:val="clear" w:pos="480"/>
        </w:tabs>
        <w:spacing w:before="120" w:after="120" w:line="240" w:lineRule="auto"/>
        <w:ind w:left="-851" w:firstLine="0"/>
        <w:jc w:val="both"/>
        <w:rPr>
          <w:rFonts w:ascii="Arial" w:hAnsi="Arial" w:cs="Arial"/>
          <w:sz w:val="20"/>
          <w:szCs w:val="20"/>
          <w:lang w:eastAsia="en-US"/>
        </w:rPr>
      </w:pPr>
      <w:r w:rsidRPr="005A54AF">
        <w:rPr>
          <w:rFonts w:ascii="Arial" w:hAnsi="Arial" w:cs="Arial"/>
          <w:sz w:val="20"/>
          <w:szCs w:val="20"/>
          <w:lang w:eastAsia="en-US"/>
        </w:rPr>
        <w:t xml:space="preserve">Izpildītājs apņemas pabeigt līguma 1.1.punktā minētā būvprojekta izstrādi un saskaņošanu </w:t>
      </w:r>
      <w:r w:rsidR="00D750A5" w:rsidRPr="005A54AF">
        <w:rPr>
          <w:rFonts w:ascii="Arial" w:hAnsi="Arial" w:cs="Arial"/>
          <w:sz w:val="20"/>
          <w:szCs w:val="20"/>
          <w:lang w:eastAsia="en-US"/>
        </w:rPr>
        <w:t>10 (desmit) kalendāro mēnešu laikā</w:t>
      </w:r>
      <w:r w:rsidRPr="005A54AF">
        <w:rPr>
          <w:rFonts w:ascii="Arial" w:hAnsi="Arial" w:cs="Arial"/>
          <w:sz w:val="20"/>
          <w:szCs w:val="20"/>
          <w:lang w:eastAsia="en-US"/>
        </w:rPr>
        <w:t xml:space="preserve"> no līguma noslēgšanas dienas, t.i. līdz 20__.gada ___._____________, nododot būvprojekta dokumentāciju Pasūtītājam atbilstoši šī līguma </w:t>
      </w:r>
      <w:r w:rsidRPr="00076BE3">
        <w:rPr>
          <w:rFonts w:ascii="Arial" w:hAnsi="Arial" w:cs="Arial"/>
          <w:sz w:val="20"/>
          <w:szCs w:val="20"/>
          <w:lang w:eastAsia="en-US"/>
        </w:rPr>
        <w:t xml:space="preserve">9.punktam </w:t>
      </w:r>
      <w:r w:rsidRPr="005A54AF">
        <w:rPr>
          <w:rFonts w:ascii="Arial" w:hAnsi="Arial" w:cs="Arial"/>
          <w:sz w:val="20"/>
          <w:szCs w:val="20"/>
          <w:lang w:eastAsia="en-US"/>
        </w:rPr>
        <w:t xml:space="preserve">ar nodošanas – pieņemšanas aktu.  </w:t>
      </w:r>
    </w:p>
    <w:p w:rsidR="003A7F77" w:rsidRPr="000D1AF0" w:rsidRDefault="003A7F77" w:rsidP="00D61AE4">
      <w:pPr>
        <w:widowControl w:val="0"/>
        <w:numPr>
          <w:ilvl w:val="1"/>
          <w:numId w:val="28"/>
        </w:numPr>
        <w:tabs>
          <w:tab w:val="clear" w:pos="480"/>
        </w:tabs>
        <w:spacing w:before="120" w:after="120" w:line="240" w:lineRule="auto"/>
        <w:ind w:left="-851" w:firstLine="0"/>
        <w:jc w:val="both"/>
        <w:rPr>
          <w:rFonts w:ascii="Arial" w:hAnsi="Arial" w:cs="Arial"/>
          <w:sz w:val="20"/>
          <w:szCs w:val="20"/>
          <w:lang w:eastAsia="en-US"/>
        </w:rPr>
      </w:pPr>
      <w:r w:rsidRPr="008E47C5">
        <w:rPr>
          <w:rFonts w:ascii="Arial" w:hAnsi="Arial" w:cs="Arial"/>
          <w:sz w:val="20"/>
          <w:szCs w:val="20"/>
          <w:lang w:eastAsia="en-US"/>
        </w:rPr>
        <w:t>Līguma attiecības atzīstamas par pabeigtām tikai pēc tam, kad Puses ir izpildījušas savstarpējās saistības un norēķinus, kas izriet no šā līguma noteikumiem.</w:t>
      </w:r>
    </w:p>
    <w:p w:rsidR="003A7F77" w:rsidRPr="005A54AF" w:rsidRDefault="003A7F77" w:rsidP="00D61AE4">
      <w:pPr>
        <w:numPr>
          <w:ilvl w:val="0"/>
          <w:numId w:val="28"/>
        </w:numPr>
        <w:spacing w:before="120" w:after="120" w:line="240" w:lineRule="auto"/>
        <w:jc w:val="center"/>
        <w:rPr>
          <w:rFonts w:ascii="Arial" w:hAnsi="Arial" w:cs="Arial"/>
          <w:b/>
          <w:sz w:val="20"/>
          <w:szCs w:val="20"/>
          <w:lang w:eastAsia="en-US"/>
        </w:rPr>
      </w:pPr>
      <w:r w:rsidRPr="005A54AF">
        <w:rPr>
          <w:rFonts w:ascii="Arial" w:hAnsi="Arial" w:cs="Arial"/>
          <w:b/>
          <w:smallCaps/>
          <w:sz w:val="20"/>
          <w:szCs w:val="20"/>
          <w:lang w:eastAsia="en-US"/>
        </w:rPr>
        <w:t xml:space="preserve">Līguma summa un norēķinu kārtība </w:t>
      </w:r>
    </w:p>
    <w:p w:rsidR="003A7F77" w:rsidRPr="005A54AF" w:rsidRDefault="003A7F77" w:rsidP="00F05221">
      <w:pPr>
        <w:numPr>
          <w:ilvl w:val="2"/>
          <w:numId w:val="0"/>
        </w:numPr>
        <w:tabs>
          <w:tab w:val="num"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3.1. Izpildītājam maksājamā līguma summa par pilnīgu, savlaicīgu un kvalitatīvu Darbu izpildi ir ................... (......................................) EUR, kas sastāv no </w:t>
      </w:r>
      <w:r w:rsidRPr="005A54AF">
        <w:rPr>
          <w:rFonts w:ascii="Arial" w:hAnsi="Arial" w:cs="Arial"/>
          <w:b/>
          <w:sz w:val="20"/>
          <w:szCs w:val="20"/>
          <w:lang w:eastAsia="en-US"/>
        </w:rPr>
        <w:t>līgumcenas ........................</w:t>
      </w:r>
      <w:r w:rsidRPr="005A54AF">
        <w:rPr>
          <w:rFonts w:ascii="Arial" w:hAnsi="Arial" w:cs="Arial"/>
          <w:sz w:val="20"/>
          <w:szCs w:val="20"/>
          <w:lang w:eastAsia="en-US"/>
        </w:rPr>
        <w:t xml:space="preserve"> </w:t>
      </w:r>
      <w:r w:rsidRPr="005A54AF">
        <w:rPr>
          <w:rFonts w:ascii="Arial" w:hAnsi="Arial" w:cs="Arial"/>
          <w:b/>
          <w:sz w:val="20"/>
          <w:szCs w:val="20"/>
          <w:lang w:eastAsia="en-US"/>
        </w:rPr>
        <w:t>(..............................................) EUR</w:t>
      </w:r>
      <w:r w:rsidRPr="005A54AF">
        <w:rPr>
          <w:rFonts w:ascii="Arial" w:hAnsi="Arial" w:cs="Arial"/>
          <w:sz w:val="20"/>
          <w:szCs w:val="20"/>
          <w:lang w:eastAsia="en-US"/>
        </w:rPr>
        <w:t xml:space="preserve"> un PVN 21% summas ..................... (.................................................) EUR un kas saskaņā ar finanšu piedāvājumu (līguma 1.pielikums) sadalās šādi:</w:t>
      </w:r>
    </w:p>
    <w:p w:rsidR="003A7F77" w:rsidRPr="005A54AF" w:rsidRDefault="003A7F77" w:rsidP="00D61AE4">
      <w:pPr>
        <w:numPr>
          <w:ilvl w:val="2"/>
          <w:numId w:val="0"/>
        </w:numPr>
        <w:tabs>
          <w:tab w:val="num" w:pos="1000"/>
        </w:tabs>
        <w:spacing w:before="120" w:after="120" w:line="240" w:lineRule="auto"/>
        <w:ind w:left="400"/>
        <w:jc w:val="both"/>
        <w:rPr>
          <w:rFonts w:ascii="Arial" w:hAnsi="Arial" w:cs="Arial"/>
          <w:sz w:val="20"/>
          <w:szCs w:val="20"/>
          <w:lang w:eastAsia="en-US"/>
        </w:rPr>
      </w:pPr>
      <w:r w:rsidRPr="005A54AF">
        <w:rPr>
          <w:rFonts w:ascii="Arial" w:hAnsi="Arial" w:cs="Arial"/>
          <w:sz w:val="20"/>
          <w:szCs w:val="20"/>
          <w:lang w:eastAsia="en-US"/>
        </w:rPr>
        <w:t>3.1.1. par būvprojekta izstrādi – ....................... EUR, kas sastāv no līgumcenas .......................... EUR un PVN 21% summas ........................... EUR;</w:t>
      </w:r>
    </w:p>
    <w:p w:rsidR="003A7F77" w:rsidRPr="00076BE3" w:rsidRDefault="003A7F77" w:rsidP="00076BE3">
      <w:pPr>
        <w:numPr>
          <w:ilvl w:val="2"/>
          <w:numId w:val="0"/>
        </w:numPr>
        <w:tabs>
          <w:tab w:val="num" w:pos="1000"/>
        </w:tabs>
        <w:spacing w:before="120" w:after="120" w:line="240" w:lineRule="auto"/>
        <w:ind w:left="400"/>
        <w:jc w:val="both"/>
        <w:rPr>
          <w:rFonts w:ascii="Arial" w:hAnsi="Arial" w:cs="Arial"/>
          <w:color w:val="FF0000"/>
          <w:sz w:val="20"/>
          <w:szCs w:val="20"/>
          <w:lang w:eastAsia="en-US"/>
        </w:rPr>
      </w:pPr>
      <w:r w:rsidRPr="005A54AF">
        <w:rPr>
          <w:rFonts w:ascii="Arial" w:hAnsi="Arial" w:cs="Arial"/>
          <w:sz w:val="20"/>
          <w:szCs w:val="20"/>
          <w:lang w:eastAsia="en-US"/>
        </w:rPr>
        <w:lastRenderedPageBreak/>
        <w:t xml:space="preserve">3.1.2. par autoruzraudzību projekta realizācijas laikā - ...................... EUR, kas sastāv no līgumcenas .......................... EUR un PVN 21% summas ............................ EUR. </w:t>
      </w:r>
    </w:p>
    <w:p w:rsidR="003A7F77" w:rsidRPr="005A54AF" w:rsidRDefault="003A7F77" w:rsidP="00D61AE4">
      <w:pPr>
        <w:numPr>
          <w:ilvl w:val="2"/>
          <w:numId w:val="0"/>
        </w:numPr>
        <w:tabs>
          <w:tab w:val="num" w:pos="1000"/>
        </w:tabs>
        <w:spacing w:before="120" w:after="120" w:line="240" w:lineRule="auto"/>
        <w:ind w:left="400"/>
        <w:jc w:val="both"/>
        <w:rPr>
          <w:rFonts w:ascii="Arial" w:hAnsi="Arial" w:cs="Arial"/>
          <w:color w:val="FF0000"/>
          <w:sz w:val="20"/>
          <w:szCs w:val="20"/>
          <w:lang w:eastAsia="en-US"/>
        </w:rPr>
      </w:pPr>
      <w:r w:rsidRPr="005A54AF">
        <w:rPr>
          <w:rFonts w:ascii="Arial" w:hAnsi="Arial" w:cs="Arial"/>
          <w:sz w:val="20"/>
          <w:szCs w:val="20"/>
          <w:u w:val="single"/>
          <w:lang w:eastAsia="en-US"/>
        </w:rPr>
        <w:t>3.1.3. Autoruzraudzības izmaksas</w:t>
      </w:r>
      <w:r w:rsidRPr="005A54AF">
        <w:rPr>
          <w:rFonts w:ascii="Arial" w:hAnsi="Arial" w:cs="Arial"/>
          <w:sz w:val="20"/>
          <w:szCs w:val="20"/>
          <w:lang w:eastAsia="en-US"/>
        </w:rPr>
        <w:t xml:space="preserve"> – Autoruzraudzības piedāvājuma izmaksas ir spēkā ne mazāk kā 2 (divus) gadus pēc Darbu nodošanas – pieņemšanas akta parakstīšanas dienas.</w:t>
      </w:r>
    </w:p>
    <w:p w:rsidR="003A7F77" w:rsidRPr="005A54AF" w:rsidRDefault="003A7F77" w:rsidP="00D61AE4">
      <w:pPr>
        <w:numPr>
          <w:ilvl w:val="2"/>
          <w:numId w:val="0"/>
        </w:numPr>
        <w:tabs>
          <w:tab w:val="num" w:pos="1000"/>
        </w:tabs>
        <w:spacing w:before="120" w:after="120" w:line="240" w:lineRule="auto"/>
        <w:ind w:left="400"/>
        <w:jc w:val="both"/>
        <w:rPr>
          <w:rFonts w:ascii="Arial" w:hAnsi="Arial" w:cs="Arial"/>
          <w:color w:val="FF0000"/>
          <w:sz w:val="20"/>
          <w:szCs w:val="20"/>
          <w:lang w:eastAsia="en-US"/>
        </w:rPr>
      </w:pPr>
      <w:r w:rsidRPr="005A54AF">
        <w:rPr>
          <w:rFonts w:ascii="Arial" w:hAnsi="Arial" w:cs="Arial"/>
          <w:sz w:val="20"/>
          <w:szCs w:val="20"/>
          <w:lang w:eastAsia="en-US"/>
        </w:rPr>
        <w:t>3.1.4. Autoruzraudzības apmaksas apjoms tiek samazināts proporcionāli veicamajiem būvdarbiem, ja būvdarbi finansiālu apsvērumu dēļ netiek veikti pilnā projektētajā apjomā, par ko puses vienojas, slēdzot vienošanos par autoruzraudzības veikšanas termiņiem.</w:t>
      </w:r>
    </w:p>
    <w:p w:rsidR="003A7F77" w:rsidRPr="005A54AF" w:rsidRDefault="003A7F77" w:rsidP="00916632">
      <w:pPr>
        <w:numPr>
          <w:ilvl w:val="1"/>
          <w:numId w:val="0"/>
        </w:numPr>
        <w:tabs>
          <w:tab w:val="num" w:pos="360"/>
          <w:tab w:val="left" w:pos="720"/>
        </w:tabs>
        <w:spacing w:before="120" w:after="120" w:line="240" w:lineRule="auto"/>
        <w:ind w:left="360" w:hanging="1211"/>
        <w:jc w:val="both"/>
        <w:rPr>
          <w:rFonts w:ascii="Arial" w:hAnsi="Arial" w:cs="Arial"/>
          <w:sz w:val="20"/>
          <w:szCs w:val="20"/>
          <w:lang w:eastAsia="en-US"/>
        </w:rPr>
      </w:pPr>
      <w:r w:rsidRPr="005A54AF">
        <w:rPr>
          <w:rFonts w:ascii="Arial" w:hAnsi="Arial" w:cs="Arial"/>
          <w:sz w:val="20"/>
          <w:szCs w:val="20"/>
          <w:lang w:eastAsia="en-US"/>
        </w:rPr>
        <w:t>3.2. Apmaksas kārtība par būvprojekta izstrādi:</w:t>
      </w:r>
    </w:p>
    <w:p w:rsidR="003A7F77" w:rsidRPr="005A54AF" w:rsidRDefault="003A7F77" w:rsidP="00D61AE4">
      <w:pPr>
        <w:numPr>
          <w:ilvl w:val="2"/>
          <w:numId w:val="0"/>
        </w:numPr>
        <w:tabs>
          <w:tab w:val="num" w:pos="480"/>
        </w:tabs>
        <w:spacing w:before="120" w:after="120" w:line="240" w:lineRule="auto"/>
        <w:ind w:left="480" w:hanging="480"/>
        <w:jc w:val="both"/>
        <w:rPr>
          <w:rFonts w:ascii="Arial" w:hAnsi="Arial" w:cs="Arial"/>
          <w:sz w:val="20"/>
          <w:szCs w:val="20"/>
          <w:lang w:eastAsia="en-US"/>
        </w:rPr>
      </w:pPr>
      <w:r w:rsidRPr="005A54AF">
        <w:rPr>
          <w:rFonts w:ascii="Arial" w:hAnsi="Arial" w:cs="Arial"/>
          <w:color w:val="000000"/>
          <w:spacing w:val="-5"/>
          <w:sz w:val="20"/>
          <w:szCs w:val="20"/>
          <w:lang w:eastAsia="en-US"/>
        </w:rPr>
        <w:tab/>
        <w:t>3.2.1. Par</w:t>
      </w:r>
      <w:r w:rsidRPr="005A54AF">
        <w:rPr>
          <w:rFonts w:ascii="Arial" w:hAnsi="Arial" w:cs="Arial"/>
          <w:color w:val="000000"/>
          <w:spacing w:val="-6"/>
          <w:sz w:val="20"/>
          <w:szCs w:val="20"/>
          <w:lang w:eastAsia="en-US"/>
        </w:rPr>
        <w:t xml:space="preserve"> būvprojekta izstrādi</w:t>
      </w:r>
      <w:r w:rsidRPr="005A54AF">
        <w:rPr>
          <w:rFonts w:ascii="Arial" w:hAnsi="Arial" w:cs="Arial"/>
          <w:sz w:val="20"/>
          <w:szCs w:val="20"/>
          <w:lang w:eastAsia="en-US"/>
        </w:rPr>
        <w:t xml:space="preserve"> līguma summa 100% apmērā tiek samaksāta Izpildītājam 30 (trīsdesmit) dienu laikā pēc būvprojekta izstrādes, ko apliecina</w:t>
      </w:r>
      <w:r w:rsidRPr="005A54AF">
        <w:rPr>
          <w:rFonts w:ascii="Arial" w:eastAsia="Calibri" w:hAnsi="Arial" w:cs="Arial"/>
          <w:sz w:val="20"/>
          <w:szCs w:val="20"/>
          <w:lang w:eastAsia="en-US"/>
        </w:rPr>
        <w:t xml:space="preserve"> </w:t>
      </w:r>
      <w:r w:rsidRPr="005A54AF">
        <w:rPr>
          <w:rFonts w:ascii="Arial" w:hAnsi="Arial" w:cs="Arial"/>
          <w:sz w:val="20"/>
          <w:szCs w:val="20"/>
          <w:lang w:eastAsia="en-US"/>
        </w:rPr>
        <w:t>nodošanas – pieņemšanas akts un rēķina saņemšanas dienas.</w:t>
      </w:r>
    </w:p>
    <w:p w:rsidR="003A7F77" w:rsidRPr="005A54AF" w:rsidRDefault="003A7F77" w:rsidP="00D61AE4">
      <w:pPr>
        <w:numPr>
          <w:ilvl w:val="2"/>
          <w:numId w:val="0"/>
        </w:numPr>
        <w:tabs>
          <w:tab w:val="num" w:pos="480"/>
        </w:tabs>
        <w:spacing w:before="120" w:after="120" w:line="240" w:lineRule="auto"/>
        <w:ind w:left="480" w:hanging="480"/>
        <w:jc w:val="both"/>
        <w:rPr>
          <w:rFonts w:ascii="Arial" w:hAnsi="Arial" w:cs="Arial"/>
          <w:sz w:val="20"/>
          <w:szCs w:val="20"/>
          <w:lang w:eastAsia="en-US"/>
        </w:rPr>
      </w:pPr>
      <w:r w:rsidRPr="005A54AF">
        <w:rPr>
          <w:rFonts w:ascii="Arial" w:hAnsi="Arial" w:cs="Arial"/>
          <w:sz w:val="20"/>
          <w:szCs w:val="20"/>
          <w:lang w:eastAsia="en-US"/>
        </w:rPr>
        <w:tab/>
        <w:t>3.2.2. Pasūtītājs veic tikai tādu Darbu apmaksu, kas veikti atbilstošā kvalitātē saskaņā ar projektēšanas uzdevumu, spēkā esošajiem normatīvajiem aktiem un pieņemti ar Pušu parakstītu nodošanas – pieņemšanas aktu.</w:t>
      </w:r>
    </w:p>
    <w:p w:rsidR="003A7F77" w:rsidRPr="005A54AF" w:rsidRDefault="003A7F77" w:rsidP="00916632">
      <w:pPr>
        <w:spacing w:before="120" w:after="120" w:line="240" w:lineRule="auto"/>
        <w:ind w:hanging="851"/>
        <w:jc w:val="both"/>
        <w:rPr>
          <w:rFonts w:ascii="Arial" w:hAnsi="Arial" w:cs="Arial"/>
          <w:sz w:val="20"/>
          <w:szCs w:val="20"/>
          <w:lang w:eastAsia="en-US"/>
        </w:rPr>
      </w:pPr>
      <w:r w:rsidRPr="005A54AF">
        <w:rPr>
          <w:rFonts w:ascii="Arial" w:hAnsi="Arial" w:cs="Arial"/>
          <w:sz w:val="20"/>
          <w:szCs w:val="20"/>
          <w:lang w:eastAsia="en-US"/>
        </w:rPr>
        <w:t>3.3. Apmaksas kārtība par autoruzraudzības veikšanu projekta realizācijas laikā:</w:t>
      </w:r>
    </w:p>
    <w:p w:rsidR="003A7F77" w:rsidRPr="005A54AF" w:rsidRDefault="003A7F77" w:rsidP="00916632">
      <w:pPr>
        <w:spacing w:before="120" w:after="120" w:line="240" w:lineRule="auto"/>
        <w:ind w:left="-284"/>
        <w:jc w:val="both"/>
        <w:rPr>
          <w:rFonts w:ascii="Arial" w:hAnsi="Arial" w:cs="Arial"/>
          <w:sz w:val="20"/>
          <w:szCs w:val="20"/>
          <w:lang w:eastAsia="en-US"/>
        </w:rPr>
      </w:pPr>
      <w:r w:rsidRPr="005A54AF">
        <w:rPr>
          <w:rFonts w:ascii="Arial" w:hAnsi="Arial" w:cs="Arial"/>
          <w:sz w:val="20"/>
          <w:szCs w:val="20"/>
          <w:lang w:eastAsia="en-US"/>
        </w:rPr>
        <w:t>100% apmērā tiek samaksāts pēc būvprojektā paredzēto Darbu pilnīgas izpildes, maksājumu veicot 30 (trīsdesmit) dienu laikā no objekta nodošanas - pieņemšanas akta parakstīšanas un rēķina saņemšanas dienas.</w:t>
      </w:r>
    </w:p>
    <w:p w:rsidR="003A7F77" w:rsidRPr="005A54AF" w:rsidRDefault="003A7F77" w:rsidP="00916632">
      <w:pPr>
        <w:spacing w:before="120" w:after="120" w:line="240" w:lineRule="auto"/>
        <w:ind w:hanging="851"/>
        <w:jc w:val="both"/>
        <w:rPr>
          <w:rFonts w:ascii="Arial" w:hAnsi="Arial" w:cs="Arial"/>
          <w:spacing w:val="2"/>
          <w:sz w:val="20"/>
          <w:szCs w:val="20"/>
          <w:lang w:eastAsia="en-US"/>
        </w:rPr>
      </w:pPr>
      <w:r w:rsidRPr="005A54AF">
        <w:rPr>
          <w:rFonts w:ascii="Arial" w:hAnsi="Arial" w:cs="Arial"/>
          <w:spacing w:val="2"/>
          <w:sz w:val="20"/>
          <w:szCs w:val="20"/>
          <w:lang w:eastAsia="en-US"/>
        </w:rPr>
        <w:t xml:space="preserve">3.4. Maksājumi tiek veikti </w:t>
      </w:r>
      <w:r w:rsidRPr="005A54AF">
        <w:rPr>
          <w:rFonts w:ascii="Arial" w:hAnsi="Arial" w:cs="Arial"/>
          <w:sz w:val="20"/>
          <w:szCs w:val="20"/>
          <w:lang w:eastAsia="en-US"/>
        </w:rPr>
        <w:t xml:space="preserve">ar pārskaitījumu </w:t>
      </w:r>
      <w:r w:rsidRPr="005A54AF">
        <w:rPr>
          <w:rFonts w:ascii="Arial" w:hAnsi="Arial" w:cs="Arial"/>
          <w:spacing w:val="2"/>
          <w:sz w:val="20"/>
          <w:szCs w:val="20"/>
          <w:lang w:eastAsia="en-US"/>
        </w:rPr>
        <w:t>uz Izpildītāja norādīto bankas kontu.</w:t>
      </w:r>
    </w:p>
    <w:p w:rsidR="003A7F77" w:rsidRPr="000D1AF0" w:rsidRDefault="003A7F77" w:rsidP="000D1AF0">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3.5. Ja Izpildītājs šajā līgumā noteiktajos termiņos neveic līgumsoda apmaksu, Pasūtītājam, veicot līguma 3.1.punktā noteikto maksājumu par līguma Izpildi, puses vienojas, ka Izpildītājs ir tiesīgs bez atsevišķa brīdinājuma sniegšanas, ieturēt no rēķinā uzrādītās summas līgumsodus, ja Izpildītājam tādi aprēķināti un piemēroti saskaņā ar šo līgumu. Par ieturamo līgumsodu Pasūtītājs izraksta rēķinu un izdara ieskaitu.</w:t>
      </w:r>
    </w:p>
    <w:p w:rsidR="003A7F77" w:rsidRPr="005A54AF" w:rsidRDefault="003A7F77" w:rsidP="00D61AE4">
      <w:pPr>
        <w:tabs>
          <w:tab w:val="left" w:pos="0"/>
        </w:tabs>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4. Izpildītāja  tiesības un pienākumi</w:t>
      </w:r>
    </w:p>
    <w:p w:rsidR="003A7F77" w:rsidRPr="005A54AF" w:rsidRDefault="003A7F77" w:rsidP="00F05221">
      <w:pPr>
        <w:widowControl w:val="0"/>
        <w:numPr>
          <w:ilvl w:val="1"/>
          <w:numId w:val="0"/>
        </w:numPr>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4.1. Izpildītājs apliecina, ka līguma summa ir pilnīgi pietiekama, lai izpildītu Pasūtītāja prasības saskaņā ar šo līgumu.</w:t>
      </w:r>
    </w:p>
    <w:p w:rsidR="003A7F77" w:rsidRPr="005A54AF" w:rsidRDefault="003A7F77" w:rsidP="00F05221">
      <w:pPr>
        <w:widowControl w:val="0"/>
        <w:numPr>
          <w:ilvl w:val="1"/>
          <w:numId w:val="0"/>
        </w:numPr>
        <w:tabs>
          <w:tab w:val="left" w:pos="40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4.2. Izpildītājs apliecina, ka tam ir nepieciešamās speciālās atļaujas un sertifikāti līgumā noteikto Darbu veikšanai.</w:t>
      </w:r>
    </w:p>
    <w:p w:rsidR="003A7F77" w:rsidRPr="005A54AF" w:rsidRDefault="003A7F77" w:rsidP="00F05221">
      <w:pPr>
        <w:widowControl w:val="0"/>
        <w:numPr>
          <w:ilvl w:val="1"/>
          <w:numId w:val="0"/>
        </w:numPr>
        <w:tabs>
          <w:tab w:val="left" w:pos="400"/>
        </w:tabs>
        <w:spacing w:before="120" w:after="120" w:line="240" w:lineRule="auto"/>
        <w:ind w:left="-284" w:hanging="567"/>
        <w:jc w:val="both"/>
        <w:rPr>
          <w:rFonts w:ascii="Arial" w:hAnsi="Arial" w:cs="Arial"/>
          <w:color w:val="FF6600"/>
          <w:sz w:val="20"/>
          <w:szCs w:val="20"/>
          <w:lang w:eastAsia="en-US"/>
        </w:rPr>
      </w:pPr>
      <w:r w:rsidRPr="005A54AF">
        <w:rPr>
          <w:rFonts w:ascii="Arial" w:hAnsi="Arial" w:cs="Arial"/>
          <w:sz w:val="20"/>
          <w:szCs w:val="20"/>
          <w:lang w:eastAsia="en-US"/>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3A7F77" w:rsidRPr="005A54AF" w:rsidRDefault="003A7F77" w:rsidP="00F05221">
      <w:pPr>
        <w:widowControl w:val="0"/>
        <w:numPr>
          <w:ilvl w:val="1"/>
          <w:numId w:val="0"/>
        </w:numPr>
        <w:tabs>
          <w:tab w:val="left" w:pos="40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4.4. Izpildītājs nodrošina, lai Darbu izpildes laikā Izpildītāja darbinieki nepieļautu patvaļīgas atkāpes no līguma noteikumiem, termiņiem un finanšu izlietojuma.</w:t>
      </w:r>
    </w:p>
    <w:p w:rsidR="003A7F77" w:rsidRPr="005A54AF" w:rsidRDefault="003A7F77" w:rsidP="00F05221">
      <w:pPr>
        <w:widowControl w:val="0"/>
        <w:numPr>
          <w:ilvl w:val="1"/>
          <w:numId w:val="0"/>
        </w:numPr>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4.5. Izpildītājs apņemas līguma 1.1.punktā minētos Darbus veikt atbilstoši spēkā esošajiem LR būvnormatīviem.</w:t>
      </w:r>
    </w:p>
    <w:p w:rsidR="003A7F77" w:rsidRPr="005A54AF" w:rsidRDefault="003A7F77" w:rsidP="00F05221">
      <w:pPr>
        <w:widowControl w:val="0"/>
        <w:numPr>
          <w:ilvl w:val="1"/>
          <w:numId w:val="0"/>
        </w:numPr>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4.6. Izpildītājam ir pienākums, ja Pasūtītājs pieprasa, sniegt rakstiski informāciju par Darbu izpildes gaitu.</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4.7. Jebkurus rakstveida iebildumus, kurus Pasūtītājs iesniedz Izpildītājam, Izpildītājs izskata un rakstiski sniedz atbildi 3 (trīs) darba dienu laikā un Puses vienojas par iespējamo risinājumu.</w:t>
      </w:r>
    </w:p>
    <w:p w:rsidR="003A7F77" w:rsidRPr="005A54AF" w:rsidRDefault="003A7F77" w:rsidP="00F05221">
      <w:pPr>
        <w:widowControl w:val="0"/>
        <w:numPr>
          <w:ilvl w:val="1"/>
          <w:numId w:val="0"/>
        </w:numPr>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4.8. Izpildītāja pienākums ir veikt būvprojekta saskaņošanu un saņemt būvvaldes akceptu.</w:t>
      </w:r>
    </w:p>
    <w:p w:rsidR="003A7F77" w:rsidRPr="005A54AF" w:rsidRDefault="003A7F77" w:rsidP="00F05221">
      <w:pPr>
        <w:widowControl w:val="0"/>
        <w:numPr>
          <w:ilvl w:val="1"/>
          <w:numId w:val="0"/>
        </w:numPr>
        <w:tabs>
          <w:tab w:val="left" w:pos="400"/>
        </w:tabs>
        <w:spacing w:before="120" w:after="120" w:line="240" w:lineRule="auto"/>
        <w:ind w:left="-284" w:hanging="567"/>
        <w:jc w:val="both"/>
        <w:rPr>
          <w:rFonts w:ascii="Arial" w:hAnsi="Arial" w:cs="Arial"/>
          <w:color w:val="000000"/>
          <w:sz w:val="20"/>
          <w:szCs w:val="20"/>
          <w:lang w:eastAsia="en-US"/>
        </w:rPr>
      </w:pPr>
      <w:r w:rsidRPr="005A54AF">
        <w:rPr>
          <w:rFonts w:ascii="Arial" w:hAnsi="Arial" w:cs="Arial"/>
          <w:sz w:val="20"/>
          <w:szCs w:val="20"/>
          <w:lang w:eastAsia="en-US"/>
        </w:rPr>
        <w:lastRenderedPageBreak/>
        <w:t>4.9. Izpildītāja pienākums pēc Pasūtītāja rakstiska pieprasījuma un Pasūtītāja noteiktā laikā veikt projekta prezentāciju jebkurā tā izstrādes stadijā.</w:t>
      </w:r>
    </w:p>
    <w:p w:rsidR="003A7F77" w:rsidRPr="005A54AF" w:rsidRDefault="003A7F77" w:rsidP="00F05221">
      <w:pPr>
        <w:widowControl w:val="0"/>
        <w:numPr>
          <w:ilvl w:val="1"/>
          <w:numId w:val="0"/>
        </w:numPr>
        <w:tabs>
          <w:tab w:val="left" w:pos="40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4.10. Izpildītāja pienākums ir pēc Pasūtītāja vai</w:t>
      </w:r>
      <w:r w:rsidRPr="005A54AF">
        <w:rPr>
          <w:rFonts w:ascii="Arial" w:hAnsi="Arial" w:cs="Arial"/>
          <w:color w:val="000000"/>
          <w:sz w:val="20"/>
          <w:szCs w:val="20"/>
          <w:lang w:eastAsia="en-US"/>
        </w:rPr>
        <w:t xml:space="preserve"> Pasūtītāja pārstāvja rakstiska pieprasījuma</w:t>
      </w:r>
      <w:r w:rsidRPr="005A54AF">
        <w:rPr>
          <w:rFonts w:ascii="Arial" w:hAnsi="Arial" w:cs="Arial"/>
          <w:sz w:val="20"/>
          <w:szCs w:val="20"/>
          <w:lang w:eastAsia="en-US"/>
        </w:rPr>
        <w:t xml:space="preserve"> bez maksas izstrādāt un izsniegt papildus rasējumus, ja Pasūtītājam, Pasūtītāja pārstāvim vai būvprojektā paredzēto pārbūves darbu veicējam nav viennozīmīgi izprotami rasējumi, paskaidrojuma raksti un specifikācija vai nepieciešama cita detalizācijas pakāpe. </w:t>
      </w:r>
    </w:p>
    <w:p w:rsidR="003A7F77" w:rsidRPr="005A54AF" w:rsidRDefault="003A7F77" w:rsidP="00F05221">
      <w:pPr>
        <w:widowControl w:val="0"/>
        <w:numPr>
          <w:ilvl w:val="1"/>
          <w:numId w:val="0"/>
        </w:numPr>
        <w:tabs>
          <w:tab w:val="num" w:pos="36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4.11.</w:t>
      </w:r>
      <w:r w:rsidR="00C2765C">
        <w:rPr>
          <w:rFonts w:ascii="Arial" w:hAnsi="Arial" w:cs="Arial"/>
          <w:sz w:val="20"/>
          <w:szCs w:val="20"/>
          <w:lang w:eastAsia="en-US"/>
        </w:rPr>
        <w:t xml:space="preserve"> </w:t>
      </w:r>
      <w:r w:rsidRPr="005A54AF">
        <w:rPr>
          <w:rFonts w:ascii="Arial" w:hAnsi="Arial" w:cs="Arial"/>
          <w:sz w:val="20"/>
          <w:szCs w:val="20"/>
          <w:lang w:eastAsia="en-US"/>
        </w:rPr>
        <w:t xml:space="preserve">Izpildītājs līguma parakstīšanas dienā iesniedz Pasūtītājām </w:t>
      </w:r>
      <w:proofErr w:type="spellStart"/>
      <w:r w:rsidRPr="005A54AF">
        <w:rPr>
          <w:rFonts w:ascii="Arial" w:hAnsi="Arial" w:cs="Arial"/>
          <w:sz w:val="20"/>
          <w:szCs w:val="20"/>
          <w:lang w:eastAsia="en-US"/>
        </w:rPr>
        <w:t>būvspeciālista</w:t>
      </w:r>
      <w:proofErr w:type="spellEnd"/>
      <w:r w:rsidRPr="005A54AF">
        <w:rPr>
          <w:rFonts w:ascii="Arial" w:hAnsi="Arial" w:cs="Arial"/>
          <w:sz w:val="20"/>
          <w:szCs w:val="20"/>
          <w:lang w:eastAsia="en-US"/>
        </w:rPr>
        <w:t xml:space="preserve"> apdrošināšanas polisi, kas paredz </w:t>
      </w:r>
      <w:proofErr w:type="spellStart"/>
      <w:r w:rsidRPr="005A54AF">
        <w:rPr>
          <w:rFonts w:ascii="Arial" w:hAnsi="Arial" w:cs="Arial"/>
          <w:sz w:val="20"/>
          <w:szCs w:val="20"/>
          <w:lang w:eastAsia="en-US"/>
        </w:rPr>
        <w:t>būvspeciālista</w:t>
      </w:r>
      <w:proofErr w:type="spellEnd"/>
      <w:r w:rsidRPr="005A54AF">
        <w:rPr>
          <w:rFonts w:ascii="Arial" w:hAnsi="Arial" w:cs="Arial"/>
          <w:sz w:val="20"/>
          <w:szCs w:val="20"/>
          <w:lang w:eastAsia="en-US"/>
        </w:rPr>
        <w:t xml:space="preserve"> darbības vai bezdarbības rezultātā radīto zaudējumu, kas nodarīti citiem būvniecības dalībniekiem un trešajai personai sakarā ar kaitējumu tās veselībai, dzīvībai vai mantai, kā arī videi nodarītā kaitējuma atlīdzināšanu  atbilstoši Ministru kabineta 2014.gada 19.augusta noteikumiem Nr.502 “Noteikumi par </w:t>
      </w:r>
      <w:proofErr w:type="spellStart"/>
      <w:r w:rsidRPr="005A54AF">
        <w:rPr>
          <w:rFonts w:ascii="Arial" w:hAnsi="Arial" w:cs="Arial"/>
          <w:sz w:val="20"/>
          <w:szCs w:val="20"/>
          <w:lang w:eastAsia="en-US"/>
        </w:rPr>
        <w:t>būvspeciālistu</w:t>
      </w:r>
      <w:proofErr w:type="spellEnd"/>
      <w:r w:rsidRPr="005A54AF">
        <w:rPr>
          <w:rFonts w:ascii="Arial" w:hAnsi="Arial" w:cs="Arial"/>
          <w:sz w:val="20"/>
          <w:szCs w:val="20"/>
          <w:lang w:eastAsia="en-US"/>
        </w:rPr>
        <w:t xml:space="preserve"> un būvdarbu veicēju civiltiesiskās atbildības obligāto apdrošināšanu”.</w:t>
      </w:r>
    </w:p>
    <w:p w:rsidR="003A7F77" w:rsidRPr="005A54AF" w:rsidRDefault="003A7F77" w:rsidP="00F05221">
      <w:pPr>
        <w:widowControl w:val="0"/>
        <w:numPr>
          <w:ilvl w:val="1"/>
          <w:numId w:val="0"/>
        </w:numPr>
        <w:tabs>
          <w:tab w:val="num" w:pos="36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4.12.</w:t>
      </w:r>
      <w:r w:rsidR="00C2765C">
        <w:rPr>
          <w:rFonts w:ascii="Arial" w:hAnsi="Arial" w:cs="Arial"/>
          <w:sz w:val="20"/>
          <w:szCs w:val="20"/>
          <w:lang w:eastAsia="en-US"/>
        </w:rPr>
        <w:t xml:space="preserve"> </w:t>
      </w:r>
      <w:r w:rsidRPr="005A54AF">
        <w:rPr>
          <w:rFonts w:ascii="Arial" w:hAnsi="Arial" w:cs="Arial"/>
          <w:sz w:val="20"/>
          <w:szCs w:val="20"/>
          <w:lang w:eastAsia="en-US"/>
        </w:rPr>
        <w:t>Projekta sagatavošanas, būvdarbu iepirkuma procedūras un būvdarbu laikā līdz darbu nodošanai ekspluatācijā,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w:t>
      </w:r>
    </w:p>
    <w:p w:rsidR="003A7F77" w:rsidRPr="005A54AF" w:rsidRDefault="003A7F77" w:rsidP="00F05221">
      <w:pPr>
        <w:widowControl w:val="0"/>
        <w:numPr>
          <w:ilvl w:val="1"/>
          <w:numId w:val="0"/>
        </w:numPr>
        <w:tabs>
          <w:tab w:val="num" w:pos="36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4.13.</w:t>
      </w:r>
      <w:r w:rsidR="00C2765C">
        <w:rPr>
          <w:rFonts w:ascii="Arial" w:hAnsi="Arial" w:cs="Arial"/>
          <w:sz w:val="20"/>
          <w:szCs w:val="20"/>
          <w:lang w:eastAsia="en-US"/>
        </w:rPr>
        <w:t xml:space="preserve"> </w:t>
      </w:r>
      <w:r w:rsidRPr="005A54AF">
        <w:rPr>
          <w:rFonts w:ascii="Arial" w:hAnsi="Arial" w:cs="Arial"/>
          <w:sz w:val="20"/>
          <w:szCs w:val="20"/>
          <w:lang w:eastAsia="en-US"/>
        </w:rPr>
        <w:t xml:space="preserve">Izpildītājam jāsedz arī tādu defektu labošanas izmaksas, </w:t>
      </w:r>
      <w:r w:rsidRPr="000D1AF0">
        <w:rPr>
          <w:rFonts w:ascii="Arial" w:hAnsi="Arial" w:cs="Arial"/>
          <w:sz w:val="20"/>
          <w:szCs w:val="20"/>
          <w:lang w:eastAsia="en-US"/>
        </w:rPr>
        <w:t xml:space="preserve">kas radušies būves garantijas </w:t>
      </w:r>
      <w:r w:rsidRPr="005A54AF">
        <w:rPr>
          <w:rFonts w:ascii="Arial" w:hAnsi="Arial" w:cs="Arial"/>
          <w:sz w:val="20"/>
          <w:szCs w:val="20"/>
          <w:lang w:eastAsia="en-US"/>
        </w:rPr>
        <w:t>laikā projekta kļūdu dēļ. Strīda gadījumā Pasūtītājs, Izpildītājs un būvuzņēmējs pieaicina savstarpēji atzītu ekspertu vai ekspertu grupu - defekta cēloņa noteikšanai.</w:t>
      </w:r>
    </w:p>
    <w:p w:rsidR="003A7F77" w:rsidRPr="005A54AF" w:rsidRDefault="003A7F77" w:rsidP="00D61AE4">
      <w:pPr>
        <w:spacing w:before="120" w:after="120" w:line="240" w:lineRule="auto"/>
        <w:jc w:val="center"/>
        <w:rPr>
          <w:rFonts w:ascii="Arial" w:hAnsi="Arial" w:cs="Arial"/>
          <w:b/>
          <w:caps/>
          <w:smallCaps/>
          <w:sz w:val="20"/>
          <w:szCs w:val="20"/>
          <w:lang w:eastAsia="en-US"/>
        </w:rPr>
      </w:pPr>
      <w:r w:rsidRPr="005A54AF">
        <w:rPr>
          <w:rFonts w:ascii="Arial" w:hAnsi="Arial" w:cs="Arial"/>
          <w:b/>
          <w:smallCaps/>
          <w:sz w:val="20"/>
          <w:szCs w:val="20"/>
          <w:lang w:eastAsia="en-US"/>
        </w:rPr>
        <w:t>5. Pasūtītāja tiesības un pienākumi</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5.2. Pasūtītājs ir tiesīgs kontrolēt Darbu gaitu un izpildi jebkurā būvprojekta izstrādes stadijā. Ja Pasūtītājam rodas iebildumi par veicamo Darbu kvalitāti vai citi iebildumi, tie tiek noformēti rakstveidā un iesniegti Izpildītājam. </w:t>
      </w:r>
    </w:p>
    <w:p w:rsidR="003A7F77" w:rsidRPr="005A54AF" w:rsidRDefault="003A7F77" w:rsidP="000D1AF0">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5.3. Pasūtītāja pienākums ir ne vēlāk kā 3 (trīs) darba dienu laikā brīdināt Izpildītāju par neparedzētiem apstākļiem, kuri ir radušies pēc šī līguma noslēgšanas un var ietekmēt līguma izpildes gaitu un termiņus.</w:t>
      </w:r>
    </w:p>
    <w:p w:rsidR="003A7F77" w:rsidRPr="005A54AF" w:rsidRDefault="003A7F77" w:rsidP="00D61AE4">
      <w:pPr>
        <w:widowControl w:val="0"/>
        <w:tabs>
          <w:tab w:val="num" w:pos="0"/>
          <w:tab w:val="left" w:pos="360"/>
        </w:tabs>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6. Sapulces</w:t>
      </w:r>
    </w:p>
    <w:p w:rsidR="003A7F77" w:rsidRPr="005A54AF" w:rsidRDefault="003A7F77" w:rsidP="00F05221">
      <w:pPr>
        <w:widowControl w:val="0"/>
        <w:numPr>
          <w:ilvl w:val="1"/>
          <w:numId w:val="0"/>
        </w:numPr>
        <w:tabs>
          <w:tab w:val="left" w:pos="-851"/>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6.1. Pēc vienas Puses pieprasījuma ne vēlāk kā 3 (trīs) darba dienas pirms sapulces datuma, tiek noturētas Pušu sapulces, bet tās notiek ne retāk kā 2 (divas) reizes mēnesī.</w:t>
      </w:r>
    </w:p>
    <w:p w:rsidR="003A7F77" w:rsidRPr="005A54AF" w:rsidRDefault="003A7F77" w:rsidP="00F05221">
      <w:pPr>
        <w:widowControl w:val="0"/>
        <w:numPr>
          <w:ilvl w:val="1"/>
          <w:numId w:val="0"/>
        </w:numPr>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6.2. Sapulces tiek protokolētas un protokolus paraksta Pušu pilnvarotie pārstāvji. Sapulces vada un protokolē Pasūtītāja pārstāvis. Jebkuras Puses pārstāvis, kurš nepiekrīt protokolam, ir tiesīgs pievienot rakstiskas piezīmes.</w:t>
      </w:r>
    </w:p>
    <w:p w:rsidR="003A7F77" w:rsidRPr="000D1AF0" w:rsidRDefault="003A7F77" w:rsidP="000D1AF0">
      <w:pPr>
        <w:widowControl w:val="0"/>
        <w:numPr>
          <w:ilvl w:val="1"/>
          <w:numId w:val="0"/>
        </w:numPr>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6.3. Sapulcēs tiek saskaņoti projekta tehniskie un principiālas nozīmes jautājumi, kā arī projektēšanas darbu izpildes gaita.</w:t>
      </w:r>
    </w:p>
    <w:p w:rsidR="003A7F77" w:rsidRPr="005A54AF" w:rsidRDefault="003A7F77" w:rsidP="00D61AE4">
      <w:pPr>
        <w:widowControl w:val="0"/>
        <w:tabs>
          <w:tab w:val="num" w:pos="0"/>
        </w:tabs>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7. Autoruzraudzība</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 7.1. </w:t>
      </w:r>
      <w:r w:rsidRPr="005A54AF">
        <w:rPr>
          <w:rFonts w:ascii="Arial" w:eastAsia="Calibri" w:hAnsi="Arial" w:cs="Arial"/>
          <w:sz w:val="20"/>
          <w:szCs w:val="20"/>
          <w:lang w:eastAsia="en-US"/>
        </w:rPr>
        <w:t xml:space="preserve">Par autoruzraudzības </w:t>
      </w:r>
      <w:r w:rsidRPr="005A54AF">
        <w:rPr>
          <w:rFonts w:ascii="Arial" w:eastAsia="Calibri" w:hAnsi="Arial" w:cs="Arial"/>
          <w:sz w:val="20"/>
          <w:szCs w:val="20"/>
          <w:u w:val="single"/>
          <w:lang w:eastAsia="en-US"/>
        </w:rPr>
        <w:t xml:space="preserve">darbu </w:t>
      </w:r>
      <w:proofErr w:type="spellStart"/>
      <w:r w:rsidRPr="005A54AF">
        <w:rPr>
          <w:rFonts w:ascii="Arial" w:eastAsia="Calibri" w:hAnsi="Arial" w:cs="Arial"/>
          <w:sz w:val="20"/>
          <w:szCs w:val="20"/>
          <w:u w:val="single"/>
          <w:lang w:eastAsia="en-US"/>
        </w:rPr>
        <w:t>veikšans</w:t>
      </w:r>
      <w:proofErr w:type="spellEnd"/>
      <w:r w:rsidRPr="005A54AF">
        <w:rPr>
          <w:rFonts w:ascii="Arial" w:eastAsia="Calibri" w:hAnsi="Arial" w:cs="Arial"/>
          <w:sz w:val="20"/>
          <w:szCs w:val="20"/>
          <w:u w:val="single"/>
          <w:lang w:eastAsia="en-US"/>
        </w:rPr>
        <w:t xml:space="preserve"> termiņiem</w:t>
      </w:r>
      <w:r w:rsidRPr="005A54AF">
        <w:rPr>
          <w:rFonts w:ascii="Arial" w:eastAsia="Calibri" w:hAnsi="Arial" w:cs="Arial"/>
          <w:sz w:val="20"/>
          <w:szCs w:val="20"/>
          <w:lang w:eastAsia="en-US"/>
        </w:rPr>
        <w:t xml:space="preserve"> un </w:t>
      </w:r>
      <w:r w:rsidRPr="005A54AF">
        <w:rPr>
          <w:rFonts w:ascii="Arial" w:eastAsia="Calibri" w:hAnsi="Arial" w:cs="Arial"/>
          <w:sz w:val="20"/>
          <w:szCs w:val="20"/>
          <w:u w:val="single"/>
          <w:lang w:eastAsia="en-US"/>
        </w:rPr>
        <w:t>līguma 3.1.4.punktā noteiktajā gadījumā arī par apjomiem</w:t>
      </w:r>
      <w:r w:rsidRPr="005A54AF">
        <w:rPr>
          <w:rFonts w:ascii="Arial" w:eastAsia="Calibri" w:hAnsi="Arial" w:cs="Arial"/>
          <w:sz w:val="20"/>
          <w:szCs w:val="20"/>
          <w:lang w:eastAsia="en-US"/>
        </w:rPr>
        <w:t xml:space="preserve"> tiek slēgta atsevišķa vienošanās</w:t>
      </w:r>
      <w:r w:rsidR="00076BE3">
        <w:rPr>
          <w:rFonts w:ascii="Arial" w:eastAsia="Calibri" w:hAnsi="Arial" w:cs="Arial"/>
          <w:sz w:val="20"/>
          <w:szCs w:val="20"/>
          <w:lang w:eastAsia="en-US"/>
        </w:rPr>
        <w:t xml:space="preserve"> (vienošanās projekts - līguma C1 </w:t>
      </w:r>
      <w:r w:rsidRPr="005A54AF">
        <w:rPr>
          <w:rFonts w:ascii="Arial" w:eastAsia="Calibri" w:hAnsi="Arial" w:cs="Arial"/>
          <w:sz w:val="20"/>
          <w:szCs w:val="20"/>
          <w:lang w:eastAsia="en-US"/>
        </w:rPr>
        <w:t xml:space="preserve">pielikums) pēc iepirkuma procedūras veikšanas būvuzņēmēja izvēlei un būvdarbu līguma noslēgšanas. Šajā vienošanās Izpildītājs norāda </w:t>
      </w:r>
      <w:proofErr w:type="spellStart"/>
      <w:r w:rsidRPr="005A54AF">
        <w:rPr>
          <w:rFonts w:ascii="Arial" w:eastAsia="Calibri" w:hAnsi="Arial" w:cs="Arial"/>
          <w:sz w:val="20"/>
          <w:szCs w:val="20"/>
          <w:lang w:eastAsia="en-US"/>
        </w:rPr>
        <w:t>autoruzraugu</w:t>
      </w:r>
      <w:proofErr w:type="spellEnd"/>
      <w:r w:rsidRPr="005A54AF">
        <w:rPr>
          <w:rFonts w:ascii="Arial" w:eastAsia="Calibri" w:hAnsi="Arial" w:cs="Arial"/>
          <w:sz w:val="20"/>
          <w:szCs w:val="20"/>
          <w:lang w:eastAsia="en-US"/>
        </w:rPr>
        <w:t>, kurš veic autoruzraudzību būvprojekta realizēšanas laikā.</w:t>
      </w:r>
    </w:p>
    <w:p w:rsidR="003A7F77" w:rsidRPr="005A54AF" w:rsidRDefault="003A7F77" w:rsidP="00F05221">
      <w:pPr>
        <w:spacing w:before="120" w:after="120" w:line="240" w:lineRule="auto"/>
        <w:ind w:left="-284" w:hanging="567"/>
        <w:jc w:val="both"/>
        <w:rPr>
          <w:rFonts w:ascii="Arial" w:hAnsi="Arial" w:cs="Arial"/>
          <w:color w:val="FF0000"/>
          <w:sz w:val="20"/>
          <w:szCs w:val="20"/>
          <w:lang w:eastAsia="en-US"/>
        </w:rPr>
      </w:pPr>
      <w:r w:rsidRPr="005A54AF">
        <w:rPr>
          <w:rFonts w:ascii="Arial" w:hAnsi="Arial" w:cs="Arial"/>
          <w:sz w:val="20"/>
          <w:szCs w:val="20"/>
          <w:lang w:eastAsia="en-US"/>
        </w:rPr>
        <w:t>7.2. Izpildītājs apņemas veikt būvprojekta autoruzraudzību saskaņā ar Latvijas Republikā spēkā esošiem normatīvajiem aktiem.</w:t>
      </w:r>
    </w:p>
    <w:p w:rsidR="003A7F77" w:rsidRPr="005A54AF" w:rsidRDefault="003A7F77" w:rsidP="00F05221">
      <w:pPr>
        <w:spacing w:before="120" w:after="120" w:line="240" w:lineRule="auto"/>
        <w:ind w:left="-284" w:hanging="567"/>
        <w:jc w:val="both"/>
        <w:rPr>
          <w:rFonts w:ascii="Arial" w:hAnsi="Arial" w:cs="Arial"/>
          <w:color w:val="000000"/>
          <w:sz w:val="20"/>
          <w:szCs w:val="20"/>
          <w:lang w:eastAsia="en-US"/>
        </w:rPr>
      </w:pPr>
      <w:r w:rsidRPr="005A54AF">
        <w:rPr>
          <w:rFonts w:ascii="Arial" w:hAnsi="Arial" w:cs="Arial"/>
          <w:color w:val="000000"/>
          <w:sz w:val="20"/>
          <w:szCs w:val="20"/>
          <w:lang w:eastAsia="en-US"/>
        </w:rPr>
        <w:lastRenderedPageBreak/>
        <w:t>7.3. Izpildītājs ir atbildīgs par to, lai visā līguma izpildes laikā tam būtu spēkā esošas licences un sertifikāti, ja tādi ir nepieciešami autoruzraudzības veikšanai saskaņā ar normatīvajiem aktiem.</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color w:val="000000"/>
          <w:sz w:val="20"/>
          <w:szCs w:val="20"/>
          <w:lang w:eastAsia="en-US"/>
        </w:rPr>
        <w:t>7.4. Izpildītāja pienākums ir b</w:t>
      </w:r>
      <w:r w:rsidRPr="005A54AF">
        <w:rPr>
          <w:rFonts w:ascii="Arial" w:hAnsi="Arial" w:cs="Arial"/>
          <w:sz w:val="20"/>
          <w:szCs w:val="20"/>
          <w:lang w:eastAsia="en-US"/>
        </w:rPr>
        <w:t>ūvprojekta īstenošanas laikā pārbaudīt objekta pārbūvē lietoto konstrukciju, tehnoloģisko un citu iekārtu, būvizstrādājumu un materiālu atbilstību būvprojektam un nepieļaut neatbilstošu konstrukciju, tehnoloģisko un citu iekārtu, materiālu un būvizstrādājumu iestrādāšanu būvē.</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7.5. Būvlaukuma apmeklējumiem jāatbilst būvniecības gaitai tā, lai Izpildītājs būtu informēts par būvdarbu izpildi un to kvalitātes atbilstību būvprojektam.</w:t>
      </w:r>
      <w:r w:rsidRPr="005A54AF">
        <w:rPr>
          <w:rFonts w:ascii="Arial" w:eastAsia="Calibri" w:hAnsi="Arial" w:cs="Arial"/>
          <w:sz w:val="20"/>
          <w:szCs w:val="20"/>
          <w:lang w:eastAsia="en-US"/>
        </w:rPr>
        <w:t xml:space="preserve"> </w:t>
      </w:r>
      <w:proofErr w:type="spellStart"/>
      <w:r w:rsidRPr="005A54AF">
        <w:rPr>
          <w:rFonts w:ascii="Arial" w:eastAsia="Calibri" w:hAnsi="Arial" w:cs="Arial"/>
          <w:sz w:val="20"/>
          <w:szCs w:val="20"/>
          <w:lang w:eastAsia="en-US"/>
        </w:rPr>
        <w:t>Autoruzrauga</w:t>
      </w:r>
      <w:proofErr w:type="spellEnd"/>
      <w:r w:rsidRPr="005A54AF">
        <w:rPr>
          <w:rFonts w:ascii="Arial" w:eastAsia="Calibri" w:hAnsi="Arial" w:cs="Arial"/>
          <w:sz w:val="20"/>
          <w:szCs w:val="20"/>
          <w:lang w:eastAsia="en-US"/>
        </w:rPr>
        <w:t xml:space="preserve"> pienākums ir </w:t>
      </w:r>
      <w:r w:rsidRPr="005A54AF">
        <w:rPr>
          <w:rFonts w:ascii="Arial" w:hAnsi="Arial" w:cs="Arial"/>
          <w:sz w:val="20"/>
          <w:szCs w:val="20"/>
          <w:lang w:eastAsia="en-US"/>
        </w:rPr>
        <w:t xml:space="preserve">apsekot objektu un piedalīties </w:t>
      </w:r>
      <w:proofErr w:type="spellStart"/>
      <w:r w:rsidRPr="005A54AF">
        <w:rPr>
          <w:rFonts w:ascii="Arial" w:hAnsi="Arial" w:cs="Arial"/>
          <w:sz w:val="20"/>
          <w:szCs w:val="20"/>
          <w:lang w:eastAsia="en-US"/>
        </w:rPr>
        <w:t>būvsapulcēs</w:t>
      </w:r>
      <w:proofErr w:type="spellEnd"/>
      <w:r w:rsidRPr="005A54AF">
        <w:rPr>
          <w:rFonts w:ascii="Arial" w:hAnsi="Arial" w:cs="Arial"/>
          <w:sz w:val="20"/>
          <w:szCs w:val="20"/>
          <w:lang w:eastAsia="en-US"/>
        </w:rPr>
        <w:t xml:space="preserve"> vismaz divas reizes mēnesī būvdarbu laikā, iepriekš saskaņojot ar pasūtītāju laiku un vietu. </w:t>
      </w:r>
    </w:p>
    <w:p w:rsidR="003A7F77" w:rsidRPr="005A54AF" w:rsidRDefault="003A7F77" w:rsidP="00F05221">
      <w:pPr>
        <w:spacing w:before="120" w:after="120" w:line="240" w:lineRule="auto"/>
        <w:ind w:left="480" w:hanging="1331"/>
        <w:jc w:val="both"/>
        <w:rPr>
          <w:rFonts w:ascii="Arial" w:hAnsi="Arial" w:cs="Arial"/>
          <w:sz w:val="20"/>
          <w:szCs w:val="20"/>
          <w:lang w:eastAsia="en-US"/>
        </w:rPr>
      </w:pPr>
      <w:r w:rsidRPr="005A54AF">
        <w:rPr>
          <w:rFonts w:ascii="Arial" w:hAnsi="Arial" w:cs="Arial"/>
          <w:sz w:val="20"/>
          <w:szCs w:val="20"/>
          <w:lang w:eastAsia="en-US"/>
        </w:rPr>
        <w:t xml:space="preserve">7.6. Izpildītājam ir pienākums piedalīties visās </w:t>
      </w:r>
      <w:proofErr w:type="spellStart"/>
      <w:r w:rsidRPr="005A54AF">
        <w:rPr>
          <w:rFonts w:ascii="Arial" w:hAnsi="Arial" w:cs="Arial"/>
          <w:sz w:val="20"/>
          <w:szCs w:val="20"/>
          <w:lang w:eastAsia="en-US"/>
        </w:rPr>
        <w:t>būvsapulcēs</w:t>
      </w:r>
      <w:proofErr w:type="spellEnd"/>
      <w:r w:rsidRPr="005A54AF">
        <w:rPr>
          <w:rFonts w:ascii="Arial" w:hAnsi="Arial" w:cs="Arial"/>
          <w:sz w:val="20"/>
          <w:szCs w:val="20"/>
          <w:lang w:eastAsia="en-US"/>
        </w:rPr>
        <w:t>.</w:t>
      </w:r>
    </w:p>
    <w:p w:rsidR="003A7F77" w:rsidRPr="005A54AF" w:rsidRDefault="003A7F77" w:rsidP="00F05221">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7.7. Izpildītājam ir pienākums pārbaudīt, vai ir atbilstoša būvprojekta un būvdarbu izpildes dokumentācija.</w:t>
      </w:r>
    </w:p>
    <w:p w:rsidR="003A7F77" w:rsidRPr="005A54AF" w:rsidRDefault="003A7F77" w:rsidP="00C2765C">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7.8. Izpildītājam ir pienākums nekavējoties rakstiski informēt Pasūtītāju, ja tiek konstatētas patvaļīgas atkāpes no būvprojekta vai ja netiek ievērotas Latvijas būvnormatīvu prasības, un visas atkāpes no būvprojekta fiksēt autoruzraudzības žurnālā. Attiecībā uz atkāpēm no būvprojekta, kuras ir saskaņotas ar Pasūtītāju un Izpildītāju, Izpildītājs autoruzraudzības žurnālā izdara saskaņojuma atzīmi.</w:t>
      </w:r>
    </w:p>
    <w:p w:rsidR="003A7F77" w:rsidRPr="005A54AF" w:rsidRDefault="003A7F77" w:rsidP="00C2765C">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7.9. Izpildītājam ir pienākums bez papildus atlīdzības izdarīt izmaiņas būvprojektā, ja šādu izmaiņu nepieciešamība rodas sakarā ar kļūdu vai neatbilstību būvprojektā, vai kādu citu būvprojekta autora vai </w:t>
      </w:r>
      <w:proofErr w:type="spellStart"/>
      <w:r w:rsidRPr="005A54AF">
        <w:rPr>
          <w:rFonts w:ascii="Arial" w:hAnsi="Arial" w:cs="Arial"/>
          <w:sz w:val="20"/>
          <w:szCs w:val="20"/>
          <w:lang w:eastAsia="en-US"/>
        </w:rPr>
        <w:t>autoruzrauga</w:t>
      </w:r>
      <w:proofErr w:type="spellEnd"/>
      <w:r w:rsidRPr="005A54AF">
        <w:rPr>
          <w:rFonts w:ascii="Arial" w:hAnsi="Arial" w:cs="Arial"/>
          <w:sz w:val="20"/>
          <w:szCs w:val="20"/>
          <w:lang w:eastAsia="en-US"/>
        </w:rPr>
        <w:t xml:space="preserve"> vainu vai nolaidību.</w:t>
      </w:r>
    </w:p>
    <w:p w:rsidR="003A7F77" w:rsidRPr="005A54AF" w:rsidRDefault="003A7F77" w:rsidP="00C2765C">
      <w:pPr>
        <w:spacing w:before="120" w:after="120" w:line="240" w:lineRule="auto"/>
        <w:ind w:left="480" w:hanging="1331"/>
        <w:jc w:val="both"/>
        <w:rPr>
          <w:rFonts w:ascii="Arial" w:hAnsi="Arial" w:cs="Arial"/>
          <w:sz w:val="20"/>
          <w:szCs w:val="20"/>
          <w:lang w:eastAsia="en-US"/>
        </w:rPr>
      </w:pPr>
      <w:r w:rsidRPr="005A54AF">
        <w:rPr>
          <w:rFonts w:ascii="Arial" w:hAnsi="Arial" w:cs="Arial"/>
          <w:sz w:val="20"/>
          <w:szCs w:val="20"/>
          <w:lang w:eastAsia="en-US"/>
        </w:rPr>
        <w:t>7.10. Izpildītājam ir pienākums piedalīties komisijas darbā, pieņemot būvobjektu ekspluatācijā.</w:t>
      </w:r>
    </w:p>
    <w:p w:rsidR="003A7F77" w:rsidRPr="005A54AF" w:rsidRDefault="003A7F77" w:rsidP="00C2765C">
      <w:pPr>
        <w:spacing w:before="120" w:after="120" w:line="240" w:lineRule="auto"/>
        <w:ind w:left="480" w:hanging="1331"/>
        <w:jc w:val="both"/>
        <w:rPr>
          <w:rFonts w:ascii="Arial" w:hAnsi="Arial" w:cs="Arial"/>
          <w:sz w:val="20"/>
          <w:szCs w:val="20"/>
          <w:lang w:eastAsia="en-US"/>
        </w:rPr>
      </w:pPr>
      <w:r w:rsidRPr="005A54AF">
        <w:rPr>
          <w:rFonts w:ascii="Arial" w:hAnsi="Arial" w:cs="Arial"/>
          <w:sz w:val="20"/>
          <w:szCs w:val="20"/>
          <w:lang w:eastAsia="en-US"/>
        </w:rPr>
        <w:t>7.11. Pasūtītājs nodrošina Izpildītājam brīvu pieejamību būvobjektam visā būvdarbu veikšanas laikā.</w:t>
      </w:r>
    </w:p>
    <w:p w:rsidR="00C2765C" w:rsidRPr="00C2765C" w:rsidRDefault="003A7F77" w:rsidP="000D1AF0">
      <w:pPr>
        <w:numPr>
          <w:ilvl w:val="1"/>
          <w:numId w:val="0"/>
        </w:numPr>
        <w:tabs>
          <w:tab w:val="left" w:pos="400"/>
        </w:tabs>
        <w:spacing w:before="120" w:after="120" w:line="240" w:lineRule="auto"/>
        <w:ind w:left="-284" w:hanging="567"/>
        <w:jc w:val="both"/>
        <w:rPr>
          <w:rFonts w:ascii="Arial" w:hAnsi="Arial" w:cs="Arial"/>
          <w:color w:val="000000"/>
          <w:spacing w:val="-1"/>
          <w:sz w:val="20"/>
          <w:szCs w:val="20"/>
          <w:lang w:eastAsia="en-US"/>
        </w:rPr>
      </w:pPr>
      <w:r w:rsidRPr="005A54AF">
        <w:rPr>
          <w:rFonts w:ascii="Arial" w:hAnsi="Arial" w:cs="Arial"/>
          <w:sz w:val="20"/>
          <w:szCs w:val="20"/>
          <w:lang w:eastAsia="en-US"/>
        </w:rPr>
        <w:t xml:space="preserve">7.12. Izpildītājam jānodrošina, lai autoruzraudzību veiktu līguma 7.1.punktā minētajā vienošanās norādītais </w:t>
      </w:r>
      <w:proofErr w:type="spellStart"/>
      <w:r w:rsidRPr="005A54AF">
        <w:rPr>
          <w:rFonts w:ascii="Arial" w:hAnsi="Arial" w:cs="Arial"/>
          <w:sz w:val="20"/>
          <w:szCs w:val="20"/>
          <w:lang w:eastAsia="en-US"/>
        </w:rPr>
        <w:t>autoruzraugs</w:t>
      </w:r>
      <w:proofErr w:type="spellEnd"/>
      <w:r w:rsidRPr="005A54AF">
        <w:rPr>
          <w:rFonts w:ascii="Arial" w:hAnsi="Arial" w:cs="Arial"/>
          <w:sz w:val="20"/>
          <w:szCs w:val="20"/>
          <w:lang w:eastAsia="en-US"/>
        </w:rPr>
        <w:t xml:space="preserve">. </w:t>
      </w:r>
      <w:proofErr w:type="spellStart"/>
      <w:r w:rsidRPr="005A54AF">
        <w:rPr>
          <w:rFonts w:ascii="Arial" w:hAnsi="Arial" w:cs="Arial"/>
          <w:sz w:val="20"/>
          <w:szCs w:val="20"/>
          <w:lang w:eastAsia="en-US"/>
        </w:rPr>
        <w:t>Autoruzrauga</w:t>
      </w:r>
      <w:proofErr w:type="spellEnd"/>
      <w:r w:rsidRPr="005A54AF">
        <w:rPr>
          <w:rFonts w:ascii="Arial" w:hAnsi="Arial" w:cs="Arial"/>
          <w:sz w:val="20"/>
          <w:szCs w:val="20"/>
          <w:lang w:eastAsia="en-US"/>
        </w:rPr>
        <w:t xml:space="preserve"> nomaiņa ir atļauta tikai ar Pasūtītāja piekrišanu. </w:t>
      </w:r>
      <w:r w:rsidRPr="005A54AF">
        <w:rPr>
          <w:rFonts w:ascii="Arial" w:hAnsi="Arial" w:cs="Arial"/>
          <w:color w:val="000000"/>
          <w:spacing w:val="-1"/>
          <w:sz w:val="20"/>
          <w:szCs w:val="20"/>
          <w:lang w:eastAsia="en-US"/>
        </w:rPr>
        <w:t xml:space="preserve">Pretējā gadījumā Pasūtītājs vienpusēji var lauzt līgumu. Līguma laušana netiek piemērota gadījumos, kad </w:t>
      </w:r>
      <w:proofErr w:type="spellStart"/>
      <w:r w:rsidRPr="005A54AF">
        <w:rPr>
          <w:rFonts w:ascii="Arial" w:hAnsi="Arial" w:cs="Arial"/>
          <w:color w:val="000000"/>
          <w:spacing w:val="-1"/>
          <w:sz w:val="20"/>
          <w:szCs w:val="20"/>
          <w:lang w:eastAsia="en-US"/>
        </w:rPr>
        <w:t>autoruzrauga</w:t>
      </w:r>
      <w:proofErr w:type="spellEnd"/>
      <w:r w:rsidRPr="005A54AF">
        <w:rPr>
          <w:rFonts w:ascii="Arial" w:hAnsi="Arial" w:cs="Arial"/>
          <w:color w:val="000000"/>
          <w:spacing w:val="-1"/>
          <w:sz w:val="20"/>
          <w:szCs w:val="20"/>
          <w:lang w:eastAsia="en-US"/>
        </w:rPr>
        <w:t xml:space="preserve"> nomaiņai ir objektīvi iemesli – t.i. attiecīgā speciālista darba nespējas gadījumā.</w:t>
      </w:r>
    </w:p>
    <w:p w:rsidR="003A7F77" w:rsidRPr="005A54AF" w:rsidRDefault="003A7F77" w:rsidP="00D61AE4">
      <w:pPr>
        <w:spacing w:before="120" w:after="120" w:line="240" w:lineRule="auto"/>
        <w:ind w:left="138"/>
        <w:jc w:val="center"/>
        <w:rPr>
          <w:rFonts w:ascii="Arial" w:hAnsi="Arial" w:cs="Arial"/>
          <w:b/>
          <w:smallCaps/>
          <w:color w:val="FF0000"/>
          <w:sz w:val="20"/>
          <w:szCs w:val="20"/>
          <w:lang w:eastAsia="en-US"/>
        </w:rPr>
      </w:pPr>
      <w:r w:rsidRPr="005A54AF">
        <w:rPr>
          <w:rFonts w:ascii="Arial" w:hAnsi="Arial" w:cs="Arial"/>
          <w:b/>
          <w:smallCaps/>
          <w:sz w:val="20"/>
          <w:szCs w:val="20"/>
          <w:lang w:eastAsia="en-US"/>
        </w:rPr>
        <w:t>8. Pušu atbildība, zaudējumu atlīdzināšana</w:t>
      </w:r>
    </w:p>
    <w:p w:rsidR="003A7F77" w:rsidRPr="005A54AF" w:rsidRDefault="003A7F77" w:rsidP="00C2765C">
      <w:pPr>
        <w:numPr>
          <w:ilvl w:val="1"/>
          <w:numId w:val="0"/>
        </w:numPr>
        <w:tabs>
          <w:tab w:val="num" w:pos="400"/>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8.1. Ja maksājumi par Darbiem netiek veikti līgumā noteiktajos termiņos, Pasūtītājs maksā Izpildītājam līgumsodu 0,1 % apmērā no neapmaksātā rēķina summas (bez PVN) par katru nokavēto dienu, bet ne vairāk kā 10 % apmērā no kopējās līgumcenas.</w:t>
      </w:r>
    </w:p>
    <w:p w:rsidR="003A7F77" w:rsidRPr="005A54AF" w:rsidRDefault="003A7F77" w:rsidP="000D1AF0">
      <w:pPr>
        <w:numPr>
          <w:ilvl w:val="1"/>
          <w:numId w:val="0"/>
        </w:numPr>
        <w:tabs>
          <w:tab w:val="num" w:pos="-284"/>
        </w:tabs>
        <w:spacing w:before="120" w:after="120" w:line="240" w:lineRule="auto"/>
        <w:ind w:left="-284" w:hanging="567"/>
        <w:jc w:val="both"/>
        <w:rPr>
          <w:rFonts w:ascii="Arial" w:hAnsi="Arial" w:cs="Arial"/>
          <w:color w:val="FF0000"/>
          <w:sz w:val="20"/>
          <w:szCs w:val="20"/>
          <w:lang w:eastAsia="en-US"/>
        </w:rPr>
      </w:pPr>
      <w:r w:rsidRPr="005A54AF">
        <w:rPr>
          <w:rFonts w:ascii="Arial" w:hAnsi="Arial" w:cs="Arial"/>
          <w:sz w:val="20"/>
          <w:szCs w:val="20"/>
          <w:lang w:eastAsia="en-US"/>
        </w:rPr>
        <w:t xml:space="preserve">8.2. Ja Izpildītāja vainas dēļ tiek nokavēts kāds no šajā līgumā 2.punktā noteiktajiem termiņiem, Izpildītājs maksā Pasūtītājam līgumsodu 0,1 % apmērā no līgumcenas (attiecīgi no būvprojekta izstrādei vai autoruzraudzībai piedāvātas līgumcenas) par katru nokavēto dienu, bet ne vairāk kā 10 % apmērā no kopējās līgumcenas. </w:t>
      </w:r>
    </w:p>
    <w:p w:rsidR="003A7F77" w:rsidRPr="005A54AF" w:rsidRDefault="003A7F77" w:rsidP="00AC78F6">
      <w:pPr>
        <w:widowControl w:val="0"/>
        <w:numPr>
          <w:ilvl w:val="1"/>
          <w:numId w:val="0"/>
        </w:num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8.3. Izpildītājs ir atbildīgs par Pasūtītājam vai būvprojektā paredzēto būvdarbu veicējam nodarītajiem zaudējumiem, kas radušies būvprojekta risinājumu dēļ. Vainas pakāpi nosaka Pušu pieaicināti eksperti – 2 no Pasūtītāja un 1 no Izpildītāja puses. Gadījumā, ja ekspertu komisija konstatē problēmas būvprojektā, kas rada zaudējumus Pasūtītājam vai būvdarbu veicējam, tad visus izdevumus kas saistīti ar pārkāpumu novēršanu sedz Izpildītājs. </w:t>
      </w:r>
    </w:p>
    <w:p w:rsidR="003A7F77" w:rsidRPr="005A54AF" w:rsidRDefault="003A7F77" w:rsidP="002D5F3F">
      <w:pPr>
        <w:widowControl w:val="0"/>
        <w:numPr>
          <w:ilvl w:val="1"/>
          <w:numId w:val="0"/>
        </w:numPr>
        <w:tabs>
          <w:tab w:val="num" w:pos="-284"/>
        </w:tabs>
        <w:spacing w:before="120" w:after="120" w:line="240" w:lineRule="auto"/>
        <w:ind w:left="-284" w:hanging="567"/>
        <w:jc w:val="both"/>
        <w:rPr>
          <w:rFonts w:ascii="Arial" w:hAnsi="Arial" w:cs="Arial"/>
          <w:color w:val="FF0000"/>
          <w:spacing w:val="2"/>
          <w:sz w:val="20"/>
          <w:szCs w:val="20"/>
          <w:lang w:eastAsia="en-US"/>
        </w:rPr>
      </w:pPr>
      <w:r w:rsidRPr="005A54AF">
        <w:rPr>
          <w:rFonts w:ascii="Arial" w:hAnsi="Arial" w:cs="Arial"/>
          <w:sz w:val="20"/>
          <w:szCs w:val="20"/>
          <w:lang w:eastAsia="en-US"/>
        </w:rPr>
        <w:t xml:space="preserve">8.4. </w:t>
      </w:r>
      <w:r w:rsidRPr="005A54AF">
        <w:rPr>
          <w:rFonts w:ascii="Arial" w:hAnsi="Arial" w:cs="Arial"/>
          <w:spacing w:val="2"/>
          <w:sz w:val="20"/>
          <w:szCs w:val="20"/>
          <w:lang w:eastAsia="en-US"/>
        </w:rPr>
        <w:t xml:space="preserve">Ja būvdarbu veikšanas laikā tiek konstatēts, ka Darbus nevar realizēt atbilstoši izstrādātajam būvprojektam, vai atklājas neparedzētie darbi, kurus bija iespējams paredzēt būvprojekta kvalitatīvas izstrādes gaitā, </w:t>
      </w:r>
      <w:r w:rsidRPr="005A54AF">
        <w:rPr>
          <w:rFonts w:ascii="Arial" w:hAnsi="Arial" w:cs="Arial"/>
          <w:sz w:val="20"/>
          <w:szCs w:val="20"/>
          <w:lang w:eastAsia="en-US"/>
        </w:rPr>
        <w:t xml:space="preserve">tad Izpildītājs izstrādā nepieciešamos risinājumus bez papildus samaksas, termiņā, kas nav ilgāks par 10 (desmit) darba dienām. Par neparedzētiem </w:t>
      </w:r>
      <w:r w:rsidRPr="005A54AF">
        <w:rPr>
          <w:rFonts w:ascii="Arial" w:hAnsi="Arial" w:cs="Arial"/>
          <w:sz w:val="20"/>
          <w:szCs w:val="20"/>
          <w:lang w:eastAsia="en-US"/>
        </w:rPr>
        <w:lastRenderedPageBreak/>
        <w:t>būvdarbiem, kas radušies nekvalitatīva būvprojekta izstrādes dēļ, maksā Izpildītājs</w:t>
      </w:r>
      <w:r w:rsidRPr="005A54AF">
        <w:rPr>
          <w:rFonts w:ascii="Arial" w:hAnsi="Arial" w:cs="Arial"/>
          <w:color w:val="FF6600"/>
          <w:sz w:val="20"/>
          <w:szCs w:val="20"/>
          <w:lang w:eastAsia="en-US"/>
        </w:rPr>
        <w:t xml:space="preserve">. </w:t>
      </w:r>
    </w:p>
    <w:p w:rsidR="003A7F77" w:rsidRPr="005A54AF" w:rsidRDefault="003A7F77" w:rsidP="002D5F3F">
      <w:pPr>
        <w:widowControl w:val="0"/>
        <w:numPr>
          <w:ilvl w:val="1"/>
          <w:numId w:val="0"/>
        </w:numPr>
        <w:tabs>
          <w:tab w:val="num" w:pos="-284"/>
        </w:tabs>
        <w:spacing w:before="120" w:after="120" w:line="240" w:lineRule="auto"/>
        <w:ind w:left="480" w:hanging="1331"/>
        <w:jc w:val="both"/>
        <w:rPr>
          <w:rFonts w:ascii="Arial" w:hAnsi="Arial" w:cs="Arial"/>
          <w:sz w:val="20"/>
          <w:szCs w:val="20"/>
          <w:lang w:eastAsia="en-US"/>
        </w:rPr>
      </w:pPr>
      <w:r w:rsidRPr="005A54AF">
        <w:rPr>
          <w:rFonts w:ascii="Arial" w:hAnsi="Arial" w:cs="Arial"/>
          <w:spacing w:val="2"/>
          <w:sz w:val="20"/>
          <w:szCs w:val="20"/>
          <w:lang w:eastAsia="en-US"/>
        </w:rPr>
        <w:t>8.5.</w:t>
      </w:r>
      <w:r w:rsidRPr="005A54AF">
        <w:rPr>
          <w:rFonts w:ascii="Arial" w:hAnsi="Arial" w:cs="Arial"/>
          <w:sz w:val="20"/>
          <w:szCs w:val="20"/>
          <w:lang w:eastAsia="en-US"/>
        </w:rPr>
        <w:t xml:space="preserve"> Šī Līguma 8.1. un 8.2.punktā minēto līgumsodu nomaksa neatbrīvo Puses no līguma turpmākas pildīšanas.</w:t>
      </w:r>
    </w:p>
    <w:p w:rsidR="003A7F77" w:rsidRPr="005A54AF" w:rsidRDefault="003A7F77" w:rsidP="002D5F3F">
      <w:pPr>
        <w:tabs>
          <w:tab w:val="num" w:pos="360"/>
        </w:tabs>
        <w:spacing w:before="120" w:after="120" w:line="240" w:lineRule="auto"/>
        <w:ind w:left="426" w:hanging="1277"/>
        <w:jc w:val="both"/>
        <w:rPr>
          <w:rFonts w:ascii="Arial" w:hAnsi="Arial" w:cs="Arial"/>
          <w:sz w:val="20"/>
          <w:szCs w:val="20"/>
          <w:lang w:eastAsia="en-US"/>
        </w:rPr>
      </w:pPr>
      <w:r w:rsidRPr="005A54AF">
        <w:rPr>
          <w:rFonts w:ascii="Arial" w:hAnsi="Arial" w:cs="Arial"/>
          <w:sz w:val="20"/>
          <w:szCs w:val="20"/>
          <w:lang w:eastAsia="en-US"/>
        </w:rPr>
        <w:t>8.6. Izdarot samaksu, Pasūtītājs ir tiesīgs ieturēt aprēķināto līgumsodu un zaudējumu atlīdzību, ja tādi ir radušies.</w:t>
      </w:r>
    </w:p>
    <w:p w:rsidR="003A7F77" w:rsidRPr="000D1AF0" w:rsidRDefault="003A7F77" w:rsidP="002D5F3F">
      <w:pPr>
        <w:tabs>
          <w:tab w:val="left" w:pos="993"/>
        </w:tabs>
        <w:spacing w:before="120" w:after="120" w:line="240" w:lineRule="auto"/>
        <w:ind w:left="-284" w:hanging="567"/>
        <w:jc w:val="both"/>
        <w:rPr>
          <w:rFonts w:ascii="Arial" w:hAnsi="Arial" w:cs="Arial"/>
          <w:b/>
          <w:sz w:val="20"/>
          <w:szCs w:val="20"/>
          <w:lang w:eastAsia="en-US"/>
        </w:rPr>
      </w:pPr>
      <w:r w:rsidRPr="005A54AF">
        <w:rPr>
          <w:rFonts w:ascii="Arial" w:hAnsi="Arial" w:cs="Arial"/>
          <w:sz w:val="20"/>
          <w:szCs w:val="20"/>
          <w:lang w:eastAsia="en-US"/>
        </w:rPr>
        <w:t xml:space="preserve">8.7. Par līguma neizpildi pilnībā Izpildītājs maksā Pasūtītājam līgumsodu 10% apmērā no šā līguma 3.1.punktā minētās līgumcenas, ievērojot, ka kopējā līgumsoda apmērs visa līguma izpildes gaitā nepārsniedz 10% no līgumcenas. </w:t>
      </w:r>
    </w:p>
    <w:p w:rsidR="003A7F77" w:rsidRPr="005A54AF" w:rsidRDefault="003A7F77" w:rsidP="002D5F3F">
      <w:pPr>
        <w:widowControl w:val="0"/>
        <w:tabs>
          <w:tab w:val="left" w:pos="0"/>
          <w:tab w:val="left" w:pos="360"/>
        </w:tabs>
        <w:spacing w:before="120" w:after="120" w:line="240" w:lineRule="auto"/>
        <w:ind w:left="720" w:hanging="360"/>
        <w:jc w:val="center"/>
        <w:rPr>
          <w:rFonts w:ascii="Arial" w:hAnsi="Arial" w:cs="Arial"/>
          <w:b/>
          <w:smallCaps/>
          <w:sz w:val="20"/>
          <w:szCs w:val="20"/>
          <w:lang w:eastAsia="en-US"/>
        </w:rPr>
      </w:pPr>
      <w:r w:rsidRPr="005A54AF">
        <w:rPr>
          <w:rFonts w:ascii="Arial" w:hAnsi="Arial" w:cs="Arial"/>
          <w:b/>
          <w:smallCaps/>
          <w:sz w:val="20"/>
          <w:szCs w:val="20"/>
          <w:lang w:eastAsia="en-US"/>
        </w:rPr>
        <w:tab/>
      </w:r>
      <w:r w:rsidRPr="005A54AF">
        <w:rPr>
          <w:rFonts w:ascii="Arial" w:hAnsi="Arial" w:cs="Arial"/>
          <w:b/>
          <w:smallCaps/>
          <w:sz w:val="20"/>
          <w:szCs w:val="20"/>
          <w:lang w:eastAsia="en-US"/>
        </w:rPr>
        <w:tab/>
        <w:t>9. Darba nodošana un pieņemšana</w:t>
      </w:r>
    </w:p>
    <w:p w:rsidR="003A7F77" w:rsidRPr="005A54AF" w:rsidRDefault="003A7F77" w:rsidP="002D5F3F">
      <w:pPr>
        <w:widowControl w:val="0"/>
        <w:tabs>
          <w:tab w:val="left" w:pos="500"/>
        </w:tabs>
        <w:spacing w:before="120" w:after="120" w:line="240" w:lineRule="auto"/>
        <w:ind w:left="601" w:hanging="1452"/>
        <w:jc w:val="both"/>
        <w:rPr>
          <w:rFonts w:ascii="Arial" w:hAnsi="Arial" w:cs="Arial"/>
          <w:sz w:val="20"/>
          <w:szCs w:val="20"/>
          <w:lang w:eastAsia="en-US"/>
        </w:rPr>
      </w:pPr>
      <w:r w:rsidRPr="005A54AF">
        <w:rPr>
          <w:rFonts w:ascii="Arial" w:hAnsi="Arial" w:cs="Arial"/>
          <w:sz w:val="20"/>
          <w:szCs w:val="20"/>
          <w:lang w:eastAsia="en-US"/>
        </w:rPr>
        <w:t>9.1. Darbu pieņemšana notiek, sastādot Darbu nodošanas – pieņemšanas aktu 2 (divos) eksemplāros, ko paraksta Pasūtītājs un Izpildītājs.</w:t>
      </w:r>
    </w:p>
    <w:p w:rsidR="003A7F77" w:rsidRPr="00387A47" w:rsidRDefault="003A7F77" w:rsidP="002D5F3F">
      <w:pPr>
        <w:widowControl w:val="0"/>
        <w:tabs>
          <w:tab w:val="left" w:pos="500"/>
        </w:tabs>
        <w:spacing w:before="120" w:after="120" w:line="240" w:lineRule="auto"/>
        <w:ind w:left="601" w:hanging="1452"/>
        <w:jc w:val="both"/>
        <w:rPr>
          <w:rFonts w:ascii="Arial" w:hAnsi="Arial" w:cs="Arial"/>
          <w:sz w:val="20"/>
          <w:szCs w:val="20"/>
          <w:lang w:eastAsia="en-US"/>
        </w:rPr>
      </w:pPr>
      <w:r w:rsidRPr="005A54AF">
        <w:rPr>
          <w:rFonts w:ascii="Arial" w:hAnsi="Arial" w:cs="Arial"/>
          <w:sz w:val="20"/>
          <w:szCs w:val="20"/>
          <w:lang w:eastAsia="en-US"/>
        </w:rPr>
        <w:t>9.2. Par pabeigtu Darbu uzskatāms būvprojekts, kas ir saskaņots, akceptēts būvvaldē un iesniegts Pasūtītājam</w:t>
      </w:r>
      <w:r w:rsidRPr="005A54AF">
        <w:rPr>
          <w:rFonts w:ascii="Arial" w:hAnsi="Arial" w:cs="Arial"/>
          <w:color w:val="000000"/>
          <w:sz w:val="20"/>
          <w:szCs w:val="20"/>
          <w:lang w:eastAsia="en-US"/>
        </w:rPr>
        <w:t xml:space="preserve"> atbilstoši projektēšanas uzdevuma </w:t>
      </w:r>
      <w:r w:rsidRPr="00387A47">
        <w:rPr>
          <w:rFonts w:ascii="Arial" w:hAnsi="Arial" w:cs="Arial"/>
          <w:sz w:val="20"/>
          <w:szCs w:val="20"/>
          <w:lang w:eastAsia="en-US"/>
        </w:rPr>
        <w:t>nosacījumiem (līguma 2.pielikums).</w:t>
      </w:r>
    </w:p>
    <w:p w:rsidR="003A7F77" w:rsidRPr="005A54AF" w:rsidRDefault="003A7F77" w:rsidP="002D5F3F">
      <w:pPr>
        <w:spacing w:before="120" w:after="120" w:line="240" w:lineRule="auto"/>
        <w:jc w:val="center"/>
        <w:rPr>
          <w:rFonts w:ascii="Arial" w:hAnsi="Arial" w:cs="Arial"/>
          <w:b/>
          <w:caps/>
          <w:smallCaps/>
          <w:sz w:val="20"/>
          <w:szCs w:val="20"/>
          <w:lang w:eastAsia="en-US"/>
        </w:rPr>
      </w:pPr>
      <w:r w:rsidRPr="005A54AF">
        <w:rPr>
          <w:rFonts w:ascii="Arial" w:hAnsi="Arial" w:cs="Arial"/>
          <w:b/>
          <w:smallCaps/>
          <w:sz w:val="20"/>
          <w:szCs w:val="20"/>
          <w:lang w:eastAsia="en-US"/>
        </w:rPr>
        <w:t>10. Pretenziju un strīdu izskatīšanas kārtība</w:t>
      </w:r>
    </w:p>
    <w:p w:rsidR="003A7F77" w:rsidRPr="005A54AF" w:rsidRDefault="003A7F77" w:rsidP="002D5F3F">
      <w:pPr>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3A7F77" w:rsidRPr="005A54AF" w:rsidRDefault="003A7F77" w:rsidP="002D5F3F">
      <w:pPr>
        <w:tabs>
          <w:tab w:val="left" w:pos="0"/>
        </w:tabs>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11. Nepārvarama vara</w:t>
      </w:r>
    </w:p>
    <w:p w:rsidR="003A7F77" w:rsidRPr="005A54AF" w:rsidRDefault="003A7F77" w:rsidP="00AC78F6">
      <w:pPr>
        <w:widowControl w:val="0"/>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11.1.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3A7F77" w:rsidRPr="005A54AF" w:rsidRDefault="003A7F77" w:rsidP="00AC78F6">
      <w:pPr>
        <w:widowControl w:val="0"/>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11.2. Ja iestājas nepārvaramas varas apstākļi, Pusēm, ja tas ir iespējams, ir pienākums nekavējoties mutiski informēt Puses </w:t>
      </w:r>
      <w:r w:rsidRPr="005A54AF">
        <w:rPr>
          <w:rFonts w:ascii="Arial" w:hAnsi="Arial" w:cs="Arial"/>
          <w:color w:val="000000"/>
          <w:sz w:val="20"/>
          <w:szCs w:val="20"/>
          <w:lang w:eastAsia="en-US"/>
        </w:rPr>
        <w:t>pārstāvjus</w:t>
      </w:r>
      <w:r w:rsidRPr="005A54AF">
        <w:rPr>
          <w:rFonts w:ascii="Arial" w:hAnsi="Arial" w:cs="Arial"/>
          <w:sz w:val="20"/>
          <w:szCs w:val="20"/>
          <w:lang w:eastAsia="en-US"/>
        </w:rPr>
        <w:t xml:space="preserve">, kā arī ne vēlāk kā 2 (divu) darba dienu laikā pēc minēto apstākļu konstatēšanas iesniegt rakstveida paziņojumu Pusēm </w:t>
      </w:r>
      <w:r w:rsidRPr="005A54AF">
        <w:rPr>
          <w:rFonts w:ascii="Arial" w:hAnsi="Arial" w:cs="Arial"/>
          <w:color w:val="000000"/>
          <w:sz w:val="20"/>
          <w:szCs w:val="20"/>
          <w:lang w:eastAsia="en-US"/>
        </w:rPr>
        <w:t>un ko apstiprina paziņojumam pievienota kompetentas iestādes apstiprināta informācija par nepārvaramas varas iestāšanos un izraisītajām sekām</w:t>
      </w:r>
      <w:r w:rsidRPr="005A54AF">
        <w:rPr>
          <w:rFonts w:ascii="Arial" w:hAnsi="Arial" w:cs="Arial"/>
          <w:sz w:val="20"/>
          <w:szCs w:val="20"/>
          <w:lang w:eastAsia="en-US"/>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3A7F77" w:rsidRPr="005A54AF" w:rsidRDefault="003A7F77" w:rsidP="00AC78F6">
      <w:pPr>
        <w:widowControl w:val="0"/>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11.3. Nepārvaramas varas apstākļiem beidzoties, Pusei, kura pirmā konstatējusi minēto apstākļu izbeigšanos, ir pienākums nekavējoties iesniegt rakstisku paziņojumu otrai Pusei par minēto apstākļu beigšanos.</w:t>
      </w:r>
    </w:p>
    <w:p w:rsidR="003A7F77" w:rsidRPr="000D1AF0" w:rsidRDefault="003A7F77" w:rsidP="000D1AF0">
      <w:pPr>
        <w:widowControl w:val="0"/>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 xml:space="preserve">11.4. </w:t>
      </w:r>
      <w:r w:rsidRPr="005A54AF">
        <w:rPr>
          <w:rFonts w:ascii="Arial" w:hAnsi="Arial" w:cs="Arial"/>
          <w:sz w:val="20"/>
          <w:szCs w:val="20"/>
        </w:rPr>
        <w:t>Puses vienojas, ja Puse, kas vēlāk atsaucas uz nepārvaramas varas apstākļiem, nav ievērojusi Līguma 11.2.punktā minēto kārtību, tās apgalvojumi nav uzskatāmi par nepārvaramas varas apstākļiem atbilstošiem un Puse zaudē tiesības atsaukties uz nepārvaramas varas apstākļiem.</w:t>
      </w:r>
      <w:r w:rsidRPr="005A54AF">
        <w:rPr>
          <w:rFonts w:ascii="Arial" w:hAnsi="Arial" w:cs="Arial"/>
          <w:b/>
          <w:sz w:val="20"/>
          <w:szCs w:val="20"/>
          <w:lang w:eastAsia="en-US"/>
        </w:rPr>
        <w:t xml:space="preserve">                 </w:t>
      </w:r>
    </w:p>
    <w:p w:rsidR="003A7F77" w:rsidRPr="005A54AF" w:rsidRDefault="003A7F77" w:rsidP="00D61AE4">
      <w:pPr>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12. Līguma izbeigšana</w:t>
      </w:r>
    </w:p>
    <w:p w:rsidR="003A7F77" w:rsidRPr="005A54AF" w:rsidRDefault="003A7F77" w:rsidP="00AC78F6">
      <w:pPr>
        <w:widowControl w:val="0"/>
        <w:tabs>
          <w:tab w:val="left" w:pos="568"/>
          <w:tab w:val="left" w:pos="600"/>
        </w:tabs>
        <w:spacing w:before="120" w:after="120" w:line="240" w:lineRule="auto"/>
        <w:ind w:left="600" w:hanging="1451"/>
        <w:jc w:val="both"/>
        <w:rPr>
          <w:rFonts w:ascii="Arial" w:hAnsi="Arial" w:cs="Arial"/>
          <w:sz w:val="20"/>
          <w:szCs w:val="20"/>
          <w:lang w:eastAsia="en-US"/>
        </w:rPr>
      </w:pPr>
      <w:r w:rsidRPr="005A54AF">
        <w:rPr>
          <w:rFonts w:ascii="Arial" w:hAnsi="Arial" w:cs="Arial"/>
          <w:sz w:val="20"/>
          <w:szCs w:val="20"/>
          <w:lang w:eastAsia="en-US"/>
        </w:rPr>
        <w:t>12.1. Pasūtītājs ir tiesīgs izbeigt līgumu ar Izpildītāju pēc savas iniciatīvas, brīdinot par to Izpildītāju rakstiski 1 (vienu) nedēļu iepriekš, šādos gadījumos:</w:t>
      </w:r>
    </w:p>
    <w:p w:rsidR="003A7F77" w:rsidRPr="005A54AF" w:rsidRDefault="003A7F77" w:rsidP="00076BE3">
      <w:pPr>
        <w:tabs>
          <w:tab w:val="left" w:pos="3686"/>
        </w:tabs>
        <w:spacing w:after="0" w:line="240" w:lineRule="auto"/>
        <w:ind w:left="1134" w:hanging="1134"/>
        <w:jc w:val="both"/>
        <w:rPr>
          <w:rFonts w:ascii="Arial" w:hAnsi="Arial" w:cs="Arial"/>
          <w:sz w:val="20"/>
          <w:szCs w:val="20"/>
          <w:lang w:eastAsia="en-US"/>
        </w:rPr>
      </w:pPr>
      <w:r w:rsidRPr="005A54AF">
        <w:rPr>
          <w:rFonts w:ascii="Arial" w:hAnsi="Arial" w:cs="Arial"/>
          <w:sz w:val="20"/>
          <w:szCs w:val="20"/>
          <w:lang w:eastAsia="en-US"/>
        </w:rPr>
        <w:t>12.1.1. Izpildītājs nokavē līguma izpildes termiņus vairāk kā 15 (piecpadsmit) dienas;</w:t>
      </w:r>
    </w:p>
    <w:p w:rsidR="003A7F77" w:rsidRPr="005A54AF" w:rsidRDefault="003A7F77" w:rsidP="00076BE3">
      <w:pPr>
        <w:tabs>
          <w:tab w:val="left" w:pos="3686"/>
        </w:tabs>
        <w:spacing w:after="0" w:line="240" w:lineRule="auto"/>
        <w:ind w:left="1134" w:hanging="1134"/>
        <w:jc w:val="both"/>
        <w:rPr>
          <w:rFonts w:ascii="Arial" w:hAnsi="Arial" w:cs="Arial"/>
          <w:sz w:val="20"/>
          <w:szCs w:val="20"/>
          <w:lang w:eastAsia="en-US"/>
        </w:rPr>
      </w:pPr>
      <w:r w:rsidRPr="005A54AF">
        <w:rPr>
          <w:rFonts w:ascii="Arial" w:hAnsi="Arial" w:cs="Arial"/>
          <w:sz w:val="20"/>
          <w:szCs w:val="20"/>
          <w:lang w:eastAsia="en-US"/>
        </w:rPr>
        <w:t>12.1.2. Izpildītājs patvaļīgi grozījis projektēšanas uzdevumā minētās prasības;</w:t>
      </w:r>
    </w:p>
    <w:p w:rsidR="003A7F77" w:rsidRPr="005A54AF" w:rsidRDefault="003A7F77" w:rsidP="00076BE3">
      <w:pPr>
        <w:tabs>
          <w:tab w:val="left" w:pos="3686"/>
        </w:tabs>
        <w:spacing w:after="0" w:line="240" w:lineRule="auto"/>
        <w:ind w:left="1134" w:hanging="1134"/>
        <w:jc w:val="both"/>
        <w:rPr>
          <w:rFonts w:ascii="Arial" w:hAnsi="Arial" w:cs="Arial"/>
          <w:sz w:val="20"/>
          <w:szCs w:val="20"/>
          <w:lang w:eastAsia="en-US"/>
        </w:rPr>
      </w:pPr>
      <w:r w:rsidRPr="005A54AF">
        <w:rPr>
          <w:rFonts w:ascii="Arial" w:hAnsi="Arial" w:cs="Arial"/>
          <w:sz w:val="20"/>
          <w:szCs w:val="20"/>
          <w:lang w:eastAsia="en-US"/>
        </w:rPr>
        <w:lastRenderedPageBreak/>
        <w:t>12.1.3. Izpildītājs neievēro līguma nosacījumus.</w:t>
      </w:r>
    </w:p>
    <w:p w:rsidR="003A7F77" w:rsidRPr="005A54AF" w:rsidRDefault="003A7F77" w:rsidP="00AC78F6">
      <w:pPr>
        <w:widowControl w:val="0"/>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12.2. Ja Pasūtītājs izbeidz līgumu saskaņā ar šā līguma 12.1.punktu, Izpildītājs 10 (desmit) darba dienu laikā pēc paziņojuma par līguma izbeigšanu un rēķina saņemšanas, samaksā Pasūtītājam līgumsodu 10% (desmit procentu) apmērā no līgumcenas (attiecīgi no būvprojekta izstrādei vai autoruzraudzībai piedāvātas līgumcenas).</w:t>
      </w:r>
    </w:p>
    <w:p w:rsidR="003A7F77" w:rsidRPr="000D1AF0" w:rsidRDefault="003A7F77" w:rsidP="000D1AF0">
      <w:pPr>
        <w:widowControl w:val="0"/>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12.3. Ja līgums tiek pārtraukts ārpus Pasūtītāja vai Izpildītāja kontroles esošās nepārvaramas varas dēļ, tad Izpildītājs saņem samaksu par visu līdz tam kvalitatīvi paveikto Darbu daļu, nododot Pasūtītājam saskaņotu Darbu esošajā izstrādes pakāpē.</w:t>
      </w:r>
    </w:p>
    <w:p w:rsidR="003A7F77" w:rsidRPr="005A54AF" w:rsidRDefault="003A7F77" w:rsidP="00D61AE4">
      <w:pPr>
        <w:tabs>
          <w:tab w:val="left" w:pos="857"/>
        </w:tabs>
        <w:spacing w:before="120" w:after="120" w:line="240" w:lineRule="auto"/>
        <w:ind w:left="-13"/>
        <w:jc w:val="center"/>
        <w:rPr>
          <w:rFonts w:ascii="Arial" w:hAnsi="Arial" w:cs="Arial"/>
          <w:b/>
          <w:smallCaps/>
          <w:sz w:val="20"/>
          <w:szCs w:val="20"/>
          <w:lang w:eastAsia="en-US"/>
        </w:rPr>
      </w:pPr>
      <w:r w:rsidRPr="005A54AF">
        <w:rPr>
          <w:rFonts w:ascii="Arial" w:hAnsi="Arial" w:cs="Arial"/>
          <w:b/>
          <w:smallCaps/>
          <w:sz w:val="20"/>
          <w:szCs w:val="20"/>
          <w:lang w:eastAsia="en-US"/>
        </w:rPr>
        <w:t>13. Pārstāvji un kontaktinformācija</w:t>
      </w:r>
    </w:p>
    <w:p w:rsidR="003A7F77" w:rsidRPr="005A54AF" w:rsidRDefault="003A7F77" w:rsidP="00AC78F6">
      <w:pPr>
        <w:spacing w:before="120" w:after="120" w:line="240" w:lineRule="auto"/>
        <w:ind w:left="-284" w:hanging="567"/>
        <w:jc w:val="both"/>
        <w:rPr>
          <w:rFonts w:ascii="Arial" w:hAnsi="Arial" w:cs="Arial"/>
          <w:bCs/>
          <w:sz w:val="20"/>
          <w:szCs w:val="20"/>
          <w:lang w:eastAsia="en-US"/>
        </w:rPr>
      </w:pPr>
      <w:r w:rsidRPr="005A54AF">
        <w:rPr>
          <w:rFonts w:ascii="Arial" w:hAnsi="Arial" w:cs="Arial"/>
          <w:sz w:val="20"/>
          <w:szCs w:val="20"/>
          <w:lang w:eastAsia="en-US"/>
        </w:rPr>
        <w:t xml:space="preserve">13.1. Pasūtītāja pārstāvji ar šo Līgumu saistītu jautājumu risinājumu sagatavošanā, kā arī attiecībā uz Darba izpildi un </w:t>
      </w:r>
      <w:r w:rsidRPr="005A54AF">
        <w:rPr>
          <w:rFonts w:ascii="Arial" w:hAnsi="Arial" w:cs="Arial"/>
          <w:bCs/>
          <w:sz w:val="20"/>
          <w:szCs w:val="20"/>
          <w:lang w:eastAsia="en-US"/>
        </w:rPr>
        <w:t>līguma izpildes termiņiem</w:t>
      </w:r>
      <w:r w:rsidRPr="005A54AF">
        <w:rPr>
          <w:rFonts w:ascii="Arial" w:hAnsi="Arial" w:cs="Arial"/>
          <w:sz w:val="20"/>
          <w:szCs w:val="20"/>
          <w:lang w:eastAsia="en-US"/>
        </w:rPr>
        <w:t xml:space="preserve">  ir </w:t>
      </w:r>
      <w:r w:rsidR="00D750A5" w:rsidRPr="005A54AF">
        <w:rPr>
          <w:rFonts w:ascii="Arial" w:hAnsi="Arial" w:cs="Arial"/>
          <w:sz w:val="20"/>
          <w:szCs w:val="20"/>
          <w:lang w:eastAsia="en-US"/>
        </w:rPr>
        <w:t>SIA “Priekules nami” valdes priekšsēdētāja</w:t>
      </w:r>
      <w:r w:rsidRPr="005A54AF">
        <w:rPr>
          <w:rFonts w:ascii="Arial" w:hAnsi="Arial" w:cs="Arial"/>
          <w:bCs/>
          <w:sz w:val="20"/>
          <w:szCs w:val="20"/>
          <w:lang w:eastAsia="en-US"/>
        </w:rPr>
        <w:t xml:space="preserve"> e-pasts: </w:t>
      </w:r>
      <w:hyperlink r:id="rId16" w:history="1">
        <w:r w:rsidR="00D750A5" w:rsidRPr="005A54AF">
          <w:rPr>
            <w:rStyle w:val="Hipersaite"/>
            <w:rFonts w:ascii="Arial" w:eastAsia="Calibri" w:hAnsi="Arial" w:cs="Arial"/>
            <w:sz w:val="20"/>
            <w:szCs w:val="20"/>
            <w:lang w:eastAsia="en-US"/>
          </w:rPr>
          <w:t>priekulesnami@inbox.lv</w:t>
        </w:r>
      </w:hyperlink>
      <w:r w:rsidR="00D750A5" w:rsidRPr="005A54AF">
        <w:rPr>
          <w:rFonts w:ascii="Arial" w:eastAsia="Calibri" w:hAnsi="Arial" w:cs="Arial"/>
          <w:sz w:val="20"/>
          <w:szCs w:val="20"/>
          <w:lang w:eastAsia="en-US"/>
        </w:rPr>
        <w:t xml:space="preserve">. </w:t>
      </w:r>
    </w:p>
    <w:p w:rsidR="003A7F77" w:rsidRPr="005A54AF" w:rsidRDefault="003A7F77" w:rsidP="00AC78F6">
      <w:pPr>
        <w:widowControl w:val="0"/>
        <w:tabs>
          <w:tab w:val="left" w:pos="500"/>
        </w:tabs>
        <w:spacing w:before="120" w:after="120" w:line="240" w:lineRule="auto"/>
        <w:ind w:left="601" w:hanging="1452"/>
        <w:jc w:val="both"/>
        <w:rPr>
          <w:rFonts w:ascii="Arial" w:hAnsi="Arial" w:cs="Arial"/>
          <w:sz w:val="20"/>
          <w:szCs w:val="20"/>
          <w:lang w:eastAsia="en-US"/>
        </w:rPr>
      </w:pPr>
      <w:r w:rsidRPr="005A54AF">
        <w:rPr>
          <w:rFonts w:ascii="Arial" w:hAnsi="Arial" w:cs="Arial"/>
          <w:sz w:val="20"/>
          <w:szCs w:val="20"/>
          <w:lang w:eastAsia="en-US"/>
        </w:rPr>
        <w:t>13.2. Izpildītāja pārstāvis ar šo līgumu saistītu jautājumu risinājumu sagatavošanā, kā arī attiecībā uz Darba izpildi un pabeigšanu ir: __________________________________________________</w:t>
      </w:r>
      <w:r w:rsidR="000D1AF0">
        <w:rPr>
          <w:rFonts w:ascii="Arial" w:hAnsi="Arial" w:cs="Arial"/>
          <w:sz w:val="20"/>
          <w:szCs w:val="20"/>
          <w:lang w:eastAsia="en-US"/>
        </w:rPr>
        <w:t>________________</w:t>
      </w:r>
    </w:p>
    <w:p w:rsidR="003A7F77" w:rsidRPr="005A54AF" w:rsidRDefault="003A7F77" w:rsidP="000D1AF0">
      <w:pPr>
        <w:widowControl w:val="0"/>
        <w:tabs>
          <w:tab w:val="left" w:pos="-284"/>
        </w:tabs>
        <w:spacing w:before="120" w:after="120" w:line="240" w:lineRule="auto"/>
        <w:ind w:left="-284" w:hanging="567"/>
        <w:jc w:val="both"/>
        <w:rPr>
          <w:rFonts w:ascii="Arial" w:hAnsi="Arial" w:cs="Arial"/>
          <w:sz w:val="20"/>
          <w:szCs w:val="20"/>
          <w:lang w:eastAsia="en-US"/>
        </w:rPr>
      </w:pPr>
      <w:r w:rsidRPr="005A54AF">
        <w:rPr>
          <w:rFonts w:ascii="Arial" w:hAnsi="Arial" w:cs="Arial"/>
          <w:sz w:val="20"/>
          <w:szCs w:val="20"/>
          <w:lang w:eastAsia="en-US"/>
        </w:rPr>
        <w:t>13.3. Katrai Pusei ir tiesības jebkurā laikā mainīt savu līgumā norādīto pārstāvi. Puses nekavējoties rakstiski informē otru Pusi par pārstāvju nomaiņu. Rakstiski paziņoto pārstāvju pilnvaras ir spēkā līdz to atsaukumam.</w:t>
      </w:r>
    </w:p>
    <w:p w:rsidR="003A7F77" w:rsidRPr="005A54AF" w:rsidRDefault="003A7F77" w:rsidP="00D61AE4">
      <w:pPr>
        <w:tabs>
          <w:tab w:val="left" w:pos="0"/>
          <w:tab w:val="left" w:pos="435"/>
        </w:tabs>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14. Nobeiguma noteikumi</w:t>
      </w:r>
    </w:p>
    <w:p w:rsidR="003A7F77" w:rsidRPr="005A54AF" w:rsidRDefault="003A7F77" w:rsidP="000D1AF0">
      <w:pPr>
        <w:widowControl w:val="0"/>
        <w:tabs>
          <w:tab w:val="left" w:pos="500"/>
        </w:tabs>
        <w:spacing w:before="120" w:after="120" w:line="240" w:lineRule="auto"/>
        <w:ind w:left="600" w:hanging="1451"/>
        <w:jc w:val="both"/>
        <w:rPr>
          <w:rFonts w:ascii="Arial" w:hAnsi="Arial" w:cs="Arial"/>
          <w:sz w:val="20"/>
          <w:szCs w:val="20"/>
          <w:lang w:eastAsia="en-US"/>
        </w:rPr>
      </w:pPr>
      <w:r w:rsidRPr="005A54AF">
        <w:rPr>
          <w:rFonts w:ascii="Arial" w:hAnsi="Arial" w:cs="Arial"/>
          <w:sz w:val="20"/>
          <w:szCs w:val="20"/>
          <w:lang w:eastAsia="en-US"/>
        </w:rPr>
        <w:t>14.1. Neviena no līgumslēdzējpusēm nav tiesīga nodot savas tiesības un pienākumus trešajai Pusei bez otras Puses rakstiskas piekrišanas.</w:t>
      </w:r>
    </w:p>
    <w:p w:rsidR="003A7F77" w:rsidRPr="005A54AF" w:rsidRDefault="003A7F77" w:rsidP="000D1AF0">
      <w:pPr>
        <w:widowControl w:val="0"/>
        <w:tabs>
          <w:tab w:val="left" w:pos="500"/>
        </w:tabs>
        <w:spacing w:before="120" w:after="120" w:line="240" w:lineRule="auto"/>
        <w:ind w:left="600" w:hanging="1451"/>
        <w:jc w:val="both"/>
        <w:rPr>
          <w:rFonts w:ascii="Arial" w:hAnsi="Arial" w:cs="Arial"/>
          <w:sz w:val="20"/>
          <w:szCs w:val="20"/>
          <w:lang w:eastAsia="en-US"/>
        </w:rPr>
      </w:pPr>
      <w:r w:rsidRPr="005A54AF">
        <w:rPr>
          <w:rFonts w:ascii="Arial" w:hAnsi="Arial" w:cs="Arial"/>
          <w:sz w:val="20"/>
          <w:szCs w:val="20"/>
          <w:lang w:eastAsia="en-US"/>
        </w:rPr>
        <w:t xml:space="preserve">14.2. Līgums ir sastādīts 2 (divos) eksemplāros ar vienādu juridisku spēku, no kuriem katrai Pusei tiek izsniegts viens eksemplārs.  </w:t>
      </w:r>
    </w:p>
    <w:p w:rsidR="003A7F77" w:rsidRPr="005A54AF" w:rsidRDefault="003A7F77" w:rsidP="00D61AE4">
      <w:pPr>
        <w:tabs>
          <w:tab w:val="left" w:pos="0"/>
          <w:tab w:val="left" w:pos="435"/>
        </w:tabs>
        <w:spacing w:before="120" w:after="120" w:line="240" w:lineRule="auto"/>
        <w:jc w:val="center"/>
        <w:rPr>
          <w:rFonts w:ascii="Arial" w:hAnsi="Arial" w:cs="Arial"/>
          <w:b/>
          <w:smallCaps/>
          <w:sz w:val="20"/>
          <w:szCs w:val="20"/>
          <w:lang w:eastAsia="en-US"/>
        </w:rPr>
      </w:pPr>
      <w:r w:rsidRPr="005A54AF">
        <w:rPr>
          <w:rFonts w:ascii="Arial" w:hAnsi="Arial" w:cs="Arial"/>
          <w:b/>
          <w:smallCaps/>
          <w:sz w:val="20"/>
          <w:szCs w:val="20"/>
          <w:lang w:eastAsia="en-US"/>
        </w:rPr>
        <w:t>15. Līgumslēdzēju pušu rekvizīti un paraksti</w:t>
      </w:r>
    </w:p>
    <w:tbl>
      <w:tblPr>
        <w:tblW w:w="9648" w:type="dxa"/>
        <w:jc w:val="center"/>
        <w:tblLayout w:type="fixed"/>
        <w:tblLook w:val="0000" w:firstRow="0" w:lastRow="0" w:firstColumn="0" w:lastColumn="0" w:noHBand="0" w:noVBand="0"/>
      </w:tblPr>
      <w:tblGrid>
        <w:gridCol w:w="4788"/>
        <w:gridCol w:w="4860"/>
      </w:tblGrid>
      <w:tr w:rsidR="003A7F77" w:rsidRPr="005A54AF" w:rsidTr="003A7F77">
        <w:trPr>
          <w:jc w:val="center"/>
        </w:trPr>
        <w:tc>
          <w:tcPr>
            <w:tcW w:w="4788" w:type="dxa"/>
          </w:tcPr>
          <w:p w:rsidR="003A7F77" w:rsidRPr="005A54AF" w:rsidRDefault="003A7F77" w:rsidP="000D1AF0">
            <w:pPr>
              <w:tabs>
                <w:tab w:val="left" w:pos="850"/>
              </w:tabs>
              <w:spacing w:after="0" w:line="240" w:lineRule="auto"/>
              <w:rPr>
                <w:rFonts w:ascii="Arial" w:hAnsi="Arial" w:cs="Arial"/>
                <w:sz w:val="20"/>
                <w:szCs w:val="20"/>
                <w:lang w:eastAsia="en-US"/>
              </w:rPr>
            </w:pPr>
            <w:r w:rsidRPr="005A54AF">
              <w:rPr>
                <w:rFonts w:ascii="Arial" w:hAnsi="Arial" w:cs="Arial"/>
                <w:sz w:val="20"/>
                <w:szCs w:val="20"/>
                <w:lang w:eastAsia="en-US"/>
              </w:rPr>
              <w:t>PASŪTĪTĀJS</w:t>
            </w:r>
          </w:p>
          <w:p w:rsidR="003A7F77" w:rsidRPr="005A54AF" w:rsidRDefault="0051423F" w:rsidP="000D1AF0">
            <w:pPr>
              <w:tabs>
                <w:tab w:val="left" w:pos="2127"/>
              </w:tabs>
              <w:spacing w:after="0" w:line="240" w:lineRule="auto"/>
              <w:ind w:left="-3"/>
              <w:rPr>
                <w:rFonts w:ascii="Arial" w:hAnsi="Arial" w:cs="Arial"/>
                <w:b/>
                <w:bCs/>
                <w:sz w:val="20"/>
                <w:szCs w:val="20"/>
                <w:lang w:eastAsia="en-US"/>
              </w:rPr>
            </w:pPr>
            <w:r>
              <w:rPr>
                <w:rFonts w:ascii="Arial" w:hAnsi="Arial" w:cs="Arial"/>
                <w:b/>
                <w:bCs/>
                <w:sz w:val="20"/>
                <w:szCs w:val="20"/>
                <w:lang w:eastAsia="en-US"/>
              </w:rPr>
              <w:t>SIA „</w:t>
            </w:r>
            <w:r w:rsidR="003A7F77" w:rsidRPr="005A54AF">
              <w:rPr>
                <w:rFonts w:ascii="Arial" w:hAnsi="Arial" w:cs="Arial"/>
                <w:b/>
                <w:bCs/>
                <w:sz w:val="20"/>
                <w:szCs w:val="20"/>
                <w:lang w:eastAsia="en-US"/>
              </w:rPr>
              <w:t>Priekules na</w:t>
            </w:r>
            <w:r>
              <w:rPr>
                <w:rFonts w:ascii="Arial" w:hAnsi="Arial" w:cs="Arial"/>
                <w:b/>
                <w:bCs/>
                <w:sz w:val="20"/>
                <w:szCs w:val="20"/>
                <w:lang w:eastAsia="en-US"/>
              </w:rPr>
              <w:t>mi”</w:t>
            </w:r>
          </w:p>
          <w:p w:rsidR="003A7F77" w:rsidRPr="005A54AF" w:rsidRDefault="0051423F" w:rsidP="000D1AF0">
            <w:pPr>
              <w:tabs>
                <w:tab w:val="left" w:pos="2127"/>
              </w:tabs>
              <w:spacing w:after="0" w:line="240" w:lineRule="auto"/>
              <w:ind w:left="-3"/>
              <w:rPr>
                <w:rFonts w:ascii="Arial" w:hAnsi="Arial" w:cs="Arial"/>
                <w:bCs/>
                <w:sz w:val="20"/>
                <w:szCs w:val="20"/>
                <w:lang w:eastAsia="en-US"/>
              </w:rPr>
            </w:pPr>
            <w:proofErr w:type="spellStart"/>
            <w:r>
              <w:rPr>
                <w:rFonts w:ascii="Arial" w:hAnsi="Arial" w:cs="Arial"/>
                <w:sz w:val="20"/>
                <w:szCs w:val="20"/>
                <w:lang w:eastAsia="en-US"/>
              </w:rPr>
              <w:t>Reģ</w:t>
            </w:r>
            <w:proofErr w:type="spellEnd"/>
            <w:r>
              <w:rPr>
                <w:rFonts w:ascii="Arial" w:hAnsi="Arial" w:cs="Arial"/>
                <w:sz w:val="20"/>
                <w:szCs w:val="20"/>
                <w:lang w:eastAsia="en-US"/>
              </w:rPr>
              <w:t>. Nr. 42103020465</w:t>
            </w:r>
          </w:p>
          <w:p w:rsidR="003A7F77" w:rsidRPr="005A54AF" w:rsidRDefault="003A7F77" w:rsidP="000D1AF0">
            <w:pPr>
              <w:tabs>
                <w:tab w:val="left" w:pos="2127"/>
              </w:tabs>
              <w:spacing w:after="0" w:line="240" w:lineRule="auto"/>
              <w:ind w:left="-3"/>
              <w:rPr>
                <w:rFonts w:ascii="Arial" w:hAnsi="Arial" w:cs="Arial"/>
                <w:bCs/>
                <w:sz w:val="20"/>
                <w:szCs w:val="20"/>
                <w:lang w:eastAsia="en-US"/>
              </w:rPr>
            </w:pPr>
            <w:r w:rsidRPr="005A54AF">
              <w:rPr>
                <w:rFonts w:ascii="Arial" w:hAnsi="Arial" w:cs="Arial"/>
                <w:b/>
                <w:bCs/>
                <w:sz w:val="20"/>
                <w:szCs w:val="20"/>
                <w:lang w:eastAsia="en-US"/>
              </w:rPr>
              <w:t xml:space="preserve">Adrese: </w:t>
            </w:r>
            <w:r w:rsidR="0051423F" w:rsidRPr="0051423F">
              <w:rPr>
                <w:rFonts w:ascii="Arial" w:hAnsi="Arial" w:cs="Arial"/>
                <w:bCs/>
                <w:sz w:val="20"/>
                <w:szCs w:val="20"/>
                <w:lang w:eastAsia="en-US"/>
              </w:rPr>
              <w:t>Ķieģeļu iela 2a</w:t>
            </w:r>
            <w:r w:rsidRPr="0051423F">
              <w:rPr>
                <w:rFonts w:ascii="Arial" w:hAnsi="Arial" w:cs="Arial"/>
                <w:bCs/>
                <w:sz w:val="20"/>
                <w:szCs w:val="20"/>
                <w:lang w:eastAsia="en-US"/>
              </w:rPr>
              <w:t>,</w:t>
            </w:r>
            <w:r w:rsidRPr="005A54AF">
              <w:rPr>
                <w:rFonts w:ascii="Arial" w:hAnsi="Arial" w:cs="Arial"/>
                <w:bCs/>
                <w:sz w:val="20"/>
                <w:szCs w:val="20"/>
                <w:lang w:eastAsia="en-US"/>
              </w:rPr>
              <w:t xml:space="preserve"> Priekule, </w:t>
            </w:r>
          </w:p>
          <w:p w:rsidR="003A7F77" w:rsidRPr="005A54AF" w:rsidRDefault="003A7F77" w:rsidP="000D1AF0">
            <w:pPr>
              <w:tabs>
                <w:tab w:val="left" w:pos="2127"/>
              </w:tabs>
              <w:spacing w:after="0" w:line="240" w:lineRule="auto"/>
              <w:ind w:left="-3"/>
              <w:rPr>
                <w:rFonts w:ascii="Arial" w:hAnsi="Arial" w:cs="Arial"/>
                <w:bCs/>
                <w:sz w:val="20"/>
                <w:szCs w:val="20"/>
                <w:lang w:eastAsia="en-US"/>
              </w:rPr>
            </w:pPr>
            <w:r w:rsidRPr="005A54AF">
              <w:rPr>
                <w:rFonts w:ascii="Arial" w:hAnsi="Arial" w:cs="Arial"/>
                <w:bCs/>
                <w:sz w:val="20"/>
                <w:szCs w:val="20"/>
                <w:lang w:eastAsia="en-US"/>
              </w:rPr>
              <w:t>Priekules novads, LV-3434</w:t>
            </w:r>
          </w:p>
          <w:p w:rsidR="003A7F77" w:rsidRPr="005A54AF" w:rsidRDefault="003A7F77" w:rsidP="000D1AF0">
            <w:pPr>
              <w:spacing w:after="0" w:line="240" w:lineRule="auto"/>
              <w:rPr>
                <w:rFonts w:ascii="Arial" w:hAnsi="Arial" w:cs="Arial"/>
                <w:sz w:val="20"/>
                <w:szCs w:val="20"/>
                <w:lang w:eastAsia="en-US"/>
              </w:rPr>
            </w:pPr>
            <w:r w:rsidRPr="005A54AF">
              <w:rPr>
                <w:rFonts w:ascii="Arial" w:hAnsi="Arial" w:cs="Arial"/>
                <w:sz w:val="20"/>
                <w:szCs w:val="20"/>
                <w:lang w:eastAsia="en-US"/>
              </w:rPr>
              <w:t xml:space="preserve">Telefons </w:t>
            </w:r>
            <w:r w:rsidR="0051423F">
              <w:rPr>
                <w:rFonts w:ascii="Arial" w:hAnsi="Arial" w:cs="Arial"/>
                <w:sz w:val="20"/>
                <w:szCs w:val="20"/>
                <w:lang w:eastAsia="en-US"/>
              </w:rPr>
              <w:t>………………………</w:t>
            </w:r>
          </w:p>
          <w:p w:rsidR="003A7F77" w:rsidRPr="005A54AF" w:rsidRDefault="003A7F77" w:rsidP="000D1AF0">
            <w:pPr>
              <w:spacing w:after="0" w:line="240" w:lineRule="auto"/>
              <w:rPr>
                <w:rFonts w:ascii="Arial" w:hAnsi="Arial" w:cs="Arial"/>
                <w:b/>
                <w:sz w:val="20"/>
                <w:szCs w:val="20"/>
                <w:lang w:eastAsia="en-US"/>
              </w:rPr>
            </w:pPr>
            <w:r w:rsidRPr="005A54AF">
              <w:rPr>
                <w:rFonts w:ascii="Arial" w:hAnsi="Arial" w:cs="Arial"/>
                <w:b/>
                <w:sz w:val="20"/>
                <w:szCs w:val="20"/>
                <w:lang w:eastAsia="en-US"/>
              </w:rPr>
              <w:t xml:space="preserve">Bankas rekvizīti: </w:t>
            </w:r>
          </w:p>
          <w:p w:rsidR="003A7F77" w:rsidRPr="005A54AF" w:rsidRDefault="003A7F77" w:rsidP="000D1AF0">
            <w:pPr>
              <w:tabs>
                <w:tab w:val="left" w:pos="2127"/>
              </w:tabs>
              <w:spacing w:after="0" w:line="240" w:lineRule="auto"/>
              <w:ind w:left="-3"/>
              <w:rPr>
                <w:rFonts w:ascii="Arial" w:hAnsi="Arial" w:cs="Arial"/>
                <w:bCs/>
                <w:sz w:val="20"/>
                <w:szCs w:val="20"/>
                <w:lang w:eastAsia="en-US"/>
              </w:rPr>
            </w:pPr>
            <w:r w:rsidRPr="005A54AF">
              <w:rPr>
                <w:rFonts w:ascii="Arial" w:hAnsi="Arial" w:cs="Arial"/>
                <w:bCs/>
                <w:sz w:val="20"/>
                <w:szCs w:val="20"/>
                <w:lang w:eastAsia="en-US"/>
              </w:rPr>
              <w:t xml:space="preserve">AS </w:t>
            </w:r>
            <w:proofErr w:type="spellStart"/>
            <w:r w:rsidRPr="005A54AF">
              <w:rPr>
                <w:rFonts w:ascii="Arial" w:hAnsi="Arial" w:cs="Arial"/>
                <w:bCs/>
                <w:sz w:val="20"/>
                <w:szCs w:val="20"/>
                <w:lang w:eastAsia="en-US"/>
              </w:rPr>
              <w:t>Swedbanka</w:t>
            </w:r>
            <w:proofErr w:type="spellEnd"/>
            <w:r w:rsidRPr="005A54AF">
              <w:rPr>
                <w:rFonts w:ascii="Arial" w:hAnsi="Arial" w:cs="Arial"/>
                <w:bCs/>
                <w:sz w:val="20"/>
                <w:szCs w:val="20"/>
                <w:lang w:eastAsia="en-US"/>
              </w:rPr>
              <w:t xml:space="preserve">, </w:t>
            </w:r>
          </w:p>
          <w:p w:rsidR="003A7F77" w:rsidRPr="005A54AF" w:rsidRDefault="003A7F77" w:rsidP="000D1AF0">
            <w:pPr>
              <w:tabs>
                <w:tab w:val="left" w:pos="2127"/>
              </w:tabs>
              <w:spacing w:after="0" w:line="240" w:lineRule="auto"/>
              <w:ind w:left="-3"/>
              <w:rPr>
                <w:rFonts w:ascii="Arial" w:hAnsi="Arial" w:cs="Arial"/>
                <w:bCs/>
                <w:sz w:val="20"/>
                <w:szCs w:val="20"/>
                <w:lang w:eastAsia="en-US"/>
              </w:rPr>
            </w:pPr>
            <w:r w:rsidRPr="005A54AF">
              <w:rPr>
                <w:rFonts w:ascii="Arial" w:hAnsi="Arial" w:cs="Arial"/>
                <w:bCs/>
                <w:sz w:val="20"/>
                <w:szCs w:val="20"/>
                <w:lang w:eastAsia="en-US"/>
              </w:rPr>
              <w:t>Kods: HABALV22</w:t>
            </w:r>
          </w:p>
          <w:p w:rsidR="003A7F77" w:rsidRPr="005A54AF" w:rsidRDefault="003A7F77" w:rsidP="000D1AF0">
            <w:pPr>
              <w:tabs>
                <w:tab w:val="left" w:pos="850"/>
              </w:tabs>
              <w:spacing w:after="0" w:line="240" w:lineRule="auto"/>
              <w:rPr>
                <w:rFonts w:ascii="Arial" w:hAnsi="Arial" w:cs="Arial"/>
                <w:noProof/>
                <w:sz w:val="20"/>
                <w:szCs w:val="20"/>
                <w:lang w:eastAsia="en-US"/>
              </w:rPr>
            </w:pPr>
            <w:r w:rsidRPr="005A54AF">
              <w:rPr>
                <w:rFonts w:ascii="Arial" w:hAnsi="Arial" w:cs="Arial"/>
                <w:bCs/>
                <w:sz w:val="20"/>
                <w:szCs w:val="20"/>
                <w:lang w:eastAsia="en-US"/>
              </w:rPr>
              <w:t>Konta Nr.:</w:t>
            </w:r>
            <w:r w:rsidR="0051423F">
              <w:rPr>
                <w:rFonts w:ascii="Arial" w:hAnsi="Arial" w:cs="Arial"/>
                <w:sz w:val="20"/>
                <w:szCs w:val="20"/>
                <w:lang w:eastAsia="en-US"/>
              </w:rPr>
              <w:t xml:space="preserve"> ……………………………..</w:t>
            </w:r>
          </w:p>
        </w:tc>
        <w:tc>
          <w:tcPr>
            <w:tcW w:w="4860" w:type="dxa"/>
          </w:tcPr>
          <w:p w:rsidR="003A7F77" w:rsidRPr="005A54AF" w:rsidRDefault="003A7F77" w:rsidP="000D1AF0">
            <w:pPr>
              <w:spacing w:after="0" w:line="240" w:lineRule="auto"/>
              <w:rPr>
                <w:rFonts w:ascii="Arial" w:hAnsi="Arial" w:cs="Arial"/>
                <w:sz w:val="20"/>
                <w:szCs w:val="20"/>
                <w:lang w:eastAsia="en-US"/>
              </w:rPr>
            </w:pPr>
            <w:r w:rsidRPr="005A54AF">
              <w:rPr>
                <w:rFonts w:ascii="Arial" w:hAnsi="Arial" w:cs="Arial"/>
                <w:sz w:val="20"/>
                <w:szCs w:val="20"/>
                <w:lang w:eastAsia="en-US"/>
              </w:rPr>
              <w:t>IZPILDĪTĀJS</w:t>
            </w:r>
          </w:p>
          <w:p w:rsidR="003A7F77" w:rsidRPr="005A54AF" w:rsidRDefault="003A7F77" w:rsidP="000D1AF0">
            <w:pPr>
              <w:tabs>
                <w:tab w:val="left" w:pos="2520"/>
                <w:tab w:val="left" w:leader="underscore" w:pos="6300"/>
              </w:tabs>
              <w:spacing w:after="0" w:line="240" w:lineRule="auto"/>
              <w:rPr>
                <w:rFonts w:ascii="Arial" w:hAnsi="Arial" w:cs="Arial"/>
                <w:b/>
                <w:smallCaps/>
                <w:sz w:val="20"/>
                <w:szCs w:val="20"/>
                <w:lang w:eastAsia="en-US"/>
              </w:rPr>
            </w:pPr>
            <w:r w:rsidRPr="005A54AF">
              <w:rPr>
                <w:rFonts w:ascii="Arial" w:hAnsi="Arial" w:cs="Arial"/>
                <w:b/>
                <w:sz w:val="20"/>
                <w:szCs w:val="20"/>
                <w:lang w:eastAsia="en-US"/>
              </w:rPr>
              <w:t>...................................................................</w:t>
            </w:r>
          </w:p>
          <w:p w:rsidR="003A7F77" w:rsidRPr="005A54AF" w:rsidRDefault="003A7F77" w:rsidP="000D1AF0">
            <w:pPr>
              <w:tabs>
                <w:tab w:val="left" w:pos="5760"/>
              </w:tabs>
              <w:spacing w:after="0" w:line="240" w:lineRule="auto"/>
              <w:jc w:val="both"/>
              <w:rPr>
                <w:rFonts w:ascii="Arial" w:hAnsi="Arial" w:cs="Arial"/>
                <w:sz w:val="20"/>
                <w:szCs w:val="20"/>
                <w:lang w:eastAsia="en-US"/>
              </w:rPr>
            </w:pPr>
            <w:r w:rsidRPr="005A54AF">
              <w:rPr>
                <w:rFonts w:ascii="Arial" w:hAnsi="Arial" w:cs="Arial"/>
                <w:sz w:val="20"/>
                <w:szCs w:val="20"/>
                <w:lang w:eastAsia="en-US"/>
              </w:rPr>
              <w:t>Reģistrācijas Nr. ........................................</w:t>
            </w:r>
          </w:p>
          <w:p w:rsidR="003A7F77" w:rsidRPr="005A54AF" w:rsidRDefault="003A7F77" w:rsidP="000D1AF0">
            <w:pPr>
              <w:tabs>
                <w:tab w:val="left" w:pos="5760"/>
              </w:tabs>
              <w:spacing w:after="0" w:line="240" w:lineRule="auto"/>
              <w:jc w:val="both"/>
              <w:rPr>
                <w:rFonts w:ascii="Arial" w:hAnsi="Arial" w:cs="Arial"/>
                <w:sz w:val="20"/>
                <w:szCs w:val="20"/>
                <w:lang w:eastAsia="en-US"/>
              </w:rPr>
            </w:pPr>
            <w:r w:rsidRPr="005A54AF">
              <w:rPr>
                <w:rFonts w:ascii="Arial" w:hAnsi="Arial" w:cs="Arial"/>
                <w:b/>
                <w:sz w:val="20"/>
                <w:szCs w:val="20"/>
                <w:lang w:eastAsia="en-US"/>
              </w:rPr>
              <w:t>Adrese:</w:t>
            </w:r>
            <w:r w:rsidRPr="005A54AF">
              <w:rPr>
                <w:rFonts w:ascii="Arial" w:hAnsi="Arial" w:cs="Arial"/>
                <w:sz w:val="20"/>
                <w:szCs w:val="20"/>
                <w:lang w:eastAsia="en-US"/>
              </w:rPr>
              <w:t xml:space="preserve"> ......................................................,</w:t>
            </w:r>
          </w:p>
          <w:p w:rsidR="003A7F77" w:rsidRPr="005A54AF" w:rsidRDefault="003A7F77" w:rsidP="000D1AF0">
            <w:pPr>
              <w:tabs>
                <w:tab w:val="left" w:pos="5760"/>
              </w:tabs>
              <w:spacing w:after="0" w:line="240" w:lineRule="auto"/>
              <w:jc w:val="both"/>
              <w:rPr>
                <w:rFonts w:ascii="Arial" w:hAnsi="Arial" w:cs="Arial"/>
                <w:sz w:val="20"/>
                <w:szCs w:val="20"/>
                <w:lang w:eastAsia="en-US"/>
              </w:rPr>
            </w:pPr>
            <w:r w:rsidRPr="005A54AF">
              <w:rPr>
                <w:rFonts w:ascii="Arial" w:hAnsi="Arial" w:cs="Arial"/>
                <w:sz w:val="20"/>
                <w:szCs w:val="20"/>
                <w:lang w:eastAsia="en-US"/>
              </w:rPr>
              <w:t>.....................................................................</w:t>
            </w:r>
          </w:p>
          <w:p w:rsidR="003A7F77" w:rsidRPr="005A54AF" w:rsidRDefault="003A7F77" w:rsidP="000D1AF0">
            <w:pPr>
              <w:spacing w:after="0" w:line="240" w:lineRule="auto"/>
              <w:rPr>
                <w:rFonts w:ascii="Arial" w:hAnsi="Arial" w:cs="Arial"/>
                <w:sz w:val="20"/>
                <w:szCs w:val="20"/>
                <w:lang w:eastAsia="en-US"/>
              </w:rPr>
            </w:pPr>
            <w:r w:rsidRPr="005A54AF">
              <w:rPr>
                <w:rFonts w:ascii="Arial" w:hAnsi="Arial" w:cs="Arial"/>
                <w:sz w:val="20"/>
                <w:szCs w:val="20"/>
                <w:lang w:eastAsia="en-US"/>
              </w:rPr>
              <w:t>....................................................................</w:t>
            </w:r>
          </w:p>
          <w:p w:rsidR="003A7F77" w:rsidRPr="005A54AF" w:rsidRDefault="003A7F77" w:rsidP="000D1AF0">
            <w:pPr>
              <w:tabs>
                <w:tab w:val="left" w:pos="5760"/>
              </w:tabs>
              <w:spacing w:after="0" w:line="240" w:lineRule="auto"/>
              <w:jc w:val="both"/>
              <w:rPr>
                <w:rFonts w:ascii="Arial" w:hAnsi="Arial" w:cs="Arial"/>
                <w:b/>
                <w:sz w:val="20"/>
                <w:szCs w:val="20"/>
                <w:lang w:eastAsia="en-US"/>
              </w:rPr>
            </w:pPr>
            <w:r w:rsidRPr="005A54AF">
              <w:rPr>
                <w:rFonts w:ascii="Arial" w:hAnsi="Arial" w:cs="Arial"/>
                <w:b/>
                <w:sz w:val="20"/>
                <w:szCs w:val="20"/>
                <w:lang w:eastAsia="en-US"/>
              </w:rPr>
              <w:t>Bankas rekvizīti:</w:t>
            </w:r>
          </w:p>
          <w:p w:rsidR="003A7F77" w:rsidRPr="005A54AF" w:rsidRDefault="003A7F77" w:rsidP="000D1AF0">
            <w:pPr>
              <w:tabs>
                <w:tab w:val="left" w:pos="2127"/>
              </w:tabs>
              <w:spacing w:after="0" w:line="240" w:lineRule="auto"/>
              <w:ind w:left="-3"/>
              <w:rPr>
                <w:rFonts w:ascii="Arial" w:hAnsi="Arial" w:cs="Arial"/>
                <w:bCs/>
                <w:sz w:val="20"/>
                <w:szCs w:val="20"/>
                <w:lang w:eastAsia="en-US"/>
              </w:rPr>
            </w:pPr>
            <w:r w:rsidRPr="005A54AF">
              <w:rPr>
                <w:rFonts w:ascii="Arial" w:hAnsi="Arial" w:cs="Arial"/>
                <w:bCs/>
                <w:sz w:val="20"/>
                <w:szCs w:val="20"/>
                <w:lang w:eastAsia="en-US"/>
              </w:rPr>
              <w:t xml:space="preserve">...................................................................., </w:t>
            </w:r>
          </w:p>
          <w:p w:rsidR="003A7F77" w:rsidRPr="005A54AF" w:rsidRDefault="003A7F77" w:rsidP="000D1AF0">
            <w:pPr>
              <w:tabs>
                <w:tab w:val="left" w:pos="2127"/>
              </w:tabs>
              <w:spacing w:after="0" w:line="240" w:lineRule="auto"/>
              <w:ind w:left="-3"/>
              <w:rPr>
                <w:rFonts w:ascii="Arial" w:hAnsi="Arial" w:cs="Arial"/>
                <w:bCs/>
                <w:sz w:val="20"/>
                <w:szCs w:val="20"/>
                <w:lang w:eastAsia="en-US"/>
              </w:rPr>
            </w:pPr>
            <w:r w:rsidRPr="005A54AF">
              <w:rPr>
                <w:rFonts w:ascii="Arial" w:hAnsi="Arial" w:cs="Arial"/>
                <w:bCs/>
                <w:sz w:val="20"/>
                <w:szCs w:val="20"/>
                <w:lang w:eastAsia="en-US"/>
              </w:rPr>
              <w:t>Kods: ...........................</w:t>
            </w:r>
          </w:p>
          <w:p w:rsidR="003A7F77" w:rsidRPr="005A54AF" w:rsidRDefault="003A7F77" w:rsidP="000D1AF0">
            <w:pPr>
              <w:tabs>
                <w:tab w:val="left" w:pos="2127"/>
              </w:tabs>
              <w:spacing w:after="0" w:line="240" w:lineRule="auto"/>
              <w:ind w:left="-3"/>
              <w:rPr>
                <w:rFonts w:ascii="Arial" w:hAnsi="Arial" w:cs="Arial"/>
                <w:b/>
                <w:sz w:val="20"/>
                <w:szCs w:val="20"/>
                <w:lang w:eastAsia="en-US"/>
              </w:rPr>
            </w:pPr>
            <w:r w:rsidRPr="005A54AF">
              <w:rPr>
                <w:rFonts w:ascii="Arial" w:hAnsi="Arial" w:cs="Arial"/>
                <w:bCs/>
                <w:sz w:val="20"/>
                <w:szCs w:val="20"/>
                <w:lang w:eastAsia="en-US"/>
              </w:rPr>
              <w:t>Konta Nr.:</w:t>
            </w:r>
            <w:r w:rsidRPr="005A54AF">
              <w:rPr>
                <w:rFonts w:ascii="Arial" w:hAnsi="Arial" w:cs="Arial"/>
                <w:sz w:val="20"/>
                <w:szCs w:val="20"/>
                <w:lang w:eastAsia="en-US"/>
              </w:rPr>
              <w:t xml:space="preserve"> ..................................................</w:t>
            </w:r>
          </w:p>
        </w:tc>
      </w:tr>
      <w:tr w:rsidR="003A7F77" w:rsidRPr="005A54AF" w:rsidTr="003A7F77">
        <w:trPr>
          <w:trHeight w:val="1026"/>
          <w:jc w:val="center"/>
        </w:trPr>
        <w:tc>
          <w:tcPr>
            <w:tcW w:w="4788" w:type="dxa"/>
            <w:tcBorders>
              <w:top w:val="nil"/>
              <w:left w:val="nil"/>
              <w:right w:val="nil"/>
            </w:tcBorders>
          </w:tcPr>
          <w:p w:rsidR="003A7F77" w:rsidRPr="005A54AF" w:rsidRDefault="003A7F77" w:rsidP="00D61AE4">
            <w:pPr>
              <w:spacing w:before="120" w:after="120" w:line="288" w:lineRule="auto"/>
              <w:rPr>
                <w:rFonts w:ascii="Arial" w:hAnsi="Arial" w:cs="Arial"/>
                <w:bCs/>
                <w:sz w:val="20"/>
                <w:szCs w:val="20"/>
                <w:lang w:eastAsia="en-US"/>
              </w:rPr>
            </w:pPr>
            <w:r w:rsidRPr="005A54AF">
              <w:rPr>
                <w:rFonts w:ascii="Arial" w:hAnsi="Arial" w:cs="Arial"/>
                <w:noProof/>
                <w:sz w:val="20"/>
                <w:szCs w:val="20"/>
                <w:lang w:eastAsia="en-US"/>
              </w:rPr>
              <w:t xml:space="preserve">____________________ </w:t>
            </w:r>
            <w:r w:rsidRPr="005A54AF">
              <w:rPr>
                <w:rFonts w:ascii="Arial" w:hAnsi="Arial" w:cs="Arial"/>
                <w:bCs/>
                <w:sz w:val="20"/>
                <w:szCs w:val="20"/>
                <w:lang w:eastAsia="en-US"/>
              </w:rPr>
              <w:t>…………………</w:t>
            </w:r>
          </w:p>
          <w:p w:rsidR="003A7F77" w:rsidRPr="005A54AF" w:rsidRDefault="003A7F77" w:rsidP="00D61AE4">
            <w:pPr>
              <w:spacing w:before="120" w:after="120" w:line="288" w:lineRule="auto"/>
              <w:rPr>
                <w:rFonts w:ascii="Arial" w:hAnsi="Arial" w:cs="Arial"/>
                <w:bCs/>
                <w:sz w:val="20"/>
                <w:szCs w:val="20"/>
                <w:lang w:eastAsia="en-US"/>
              </w:rPr>
            </w:pPr>
          </w:p>
          <w:p w:rsidR="003A7F77" w:rsidRPr="005A54AF" w:rsidRDefault="003A7F77" w:rsidP="00D61AE4">
            <w:pPr>
              <w:spacing w:before="120" w:after="120" w:line="288" w:lineRule="auto"/>
              <w:rPr>
                <w:rFonts w:ascii="Arial" w:hAnsi="Arial" w:cs="Arial"/>
                <w:b/>
                <w:sz w:val="20"/>
                <w:szCs w:val="20"/>
                <w:lang w:eastAsia="en-US"/>
              </w:rPr>
            </w:pPr>
            <w:r w:rsidRPr="005A54AF">
              <w:rPr>
                <w:rFonts w:ascii="Arial" w:hAnsi="Arial" w:cs="Arial"/>
                <w:bCs/>
                <w:sz w:val="20"/>
                <w:szCs w:val="20"/>
                <w:lang w:eastAsia="en-US"/>
              </w:rPr>
              <w:t>z.v.</w:t>
            </w:r>
          </w:p>
        </w:tc>
        <w:tc>
          <w:tcPr>
            <w:tcW w:w="4860" w:type="dxa"/>
            <w:tcBorders>
              <w:top w:val="nil"/>
              <w:left w:val="nil"/>
              <w:right w:val="nil"/>
            </w:tcBorders>
          </w:tcPr>
          <w:p w:rsidR="003A7F77" w:rsidRPr="005A54AF" w:rsidRDefault="003A7F77" w:rsidP="00D61AE4">
            <w:pPr>
              <w:tabs>
                <w:tab w:val="left" w:pos="5760"/>
              </w:tabs>
              <w:spacing w:before="120" w:after="120" w:line="288" w:lineRule="auto"/>
              <w:rPr>
                <w:rFonts w:ascii="Arial" w:hAnsi="Arial" w:cs="Arial"/>
                <w:sz w:val="20"/>
                <w:szCs w:val="20"/>
                <w:lang w:eastAsia="en-US"/>
              </w:rPr>
            </w:pPr>
            <w:r w:rsidRPr="005A54AF">
              <w:rPr>
                <w:rFonts w:ascii="Arial" w:hAnsi="Arial" w:cs="Arial"/>
                <w:sz w:val="20"/>
                <w:szCs w:val="20"/>
                <w:lang w:eastAsia="en-US"/>
              </w:rPr>
              <w:t>_______________________ ..............................</w:t>
            </w:r>
          </w:p>
          <w:p w:rsidR="003A7F77" w:rsidRPr="005A54AF" w:rsidRDefault="003A7F77" w:rsidP="00D61AE4">
            <w:pPr>
              <w:tabs>
                <w:tab w:val="left" w:pos="5760"/>
              </w:tabs>
              <w:spacing w:before="120" w:after="120" w:line="288" w:lineRule="auto"/>
              <w:rPr>
                <w:rFonts w:ascii="Arial" w:hAnsi="Arial" w:cs="Arial"/>
                <w:sz w:val="20"/>
                <w:szCs w:val="20"/>
                <w:lang w:eastAsia="en-US"/>
              </w:rPr>
            </w:pPr>
          </w:p>
          <w:p w:rsidR="003A7F77" w:rsidRPr="005A54AF" w:rsidRDefault="003A7F77" w:rsidP="00D61AE4">
            <w:pPr>
              <w:tabs>
                <w:tab w:val="left" w:pos="5760"/>
              </w:tabs>
              <w:spacing w:before="120" w:after="120" w:line="288" w:lineRule="auto"/>
              <w:rPr>
                <w:rFonts w:ascii="Arial" w:hAnsi="Arial" w:cs="Arial"/>
                <w:sz w:val="20"/>
                <w:szCs w:val="20"/>
                <w:lang w:eastAsia="en-US"/>
              </w:rPr>
            </w:pPr>
            <w:r w:rsidRPr="005A54AF">
              <w:rPr>
                <w:rFonts w:ascii="Arial" w:hAnsi="Arial" w:cs="Arial"/>
                <w:sz w:val="20"/>
                <w:szCs w:val="20"/>
                <w:lang w:eastAsia="en-US"/>
              </w:rPr>
              <w:t>z.v.</w:t>
            </w:r>
          </w:p>
        </w:tc>
      </w:tr>
    </w:tbl>
    <w:p w:rsid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p>
    <w:p w:rsid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p>
    <w:p w:rsid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p>
    <w:p w:rsid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p>
    <w:p w:rsid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p>
    <w:p w:rsid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p>
    <w:p w:rsidR="003A7F77" w:rsidRPr="00076BE3" w:rsidRDefault="00076BE3" w:rsidP="00076BE3">
      <w:pPr>
        <w:tabs>
          <w:tab w:val="left" w:pos="0"/>
        </w:tabs>
        <w:suppressAutoHyphens/>
        <w:autoSpaceDN w:val="0"/>
        <w:spacing w:before="120" w:after="120" w:line="240" w:lineRule="auto"/>
        <w:jc w:val="right"/>
        <w:textAlignment w:val="baseline"/>
        <w:rPr>
          <w:rFonts w:ascii="Arial" w:hAnsi="Arial" w:cs="Arial"/>
          <w:sz w:val="20"/>
          <w:szCs w:val="20"/>
          <w:lang w:eastAsia="en-US"/>
        </w:rPr>
      </w:pPr>
      <w:r>
        <w:rPr>
          <w:rFonts w:ascii="Arial" w:hAnsi="Arial" w:cs="Arial"/>
          <w:sz w:val="20"/>
          <w:szCs w:val="20"/>
          <w:lang w:eastAsia="en-US"/>
        </w:rPr>
        <w:lastRenderedPageBreak/>
        <w:t>C1 pielikums</w:t>
      </w:r>
    </w:p>
    <w:p w:rsidR="00807948" w:rsidRPr="008E3593" w:rsidRDefault="00807948" w:rsidP="00807948">
      <w:pPr>
        <w:pStyle w:val="Rindkopa"/>
        <w:ind w:left="0"/>
        <w:jc w:val="right"/>
        <w:rPr>
          <w:rFonts w:cs="Arial"/>
          <w:szCs w:val="20"/>
        </w:rPr>
      </w:pPr>
      <w:r w:rsidRPr="008E3593">
        <w:rPr>
          <w:rFonts w:cs="Arial"/>
          <w:szCs w:val="20"/>
        </w:rPr>
        <w:t xml:space="preserve">Autoruzraudzības pakalpojuma līguma  projekts       </w:t>
      </w:r>
    </w:p>
    <w:p w:rsidR="000D1AF0" w:rsidRPr="008E3593" w:rsidRDefault="000D1AF0" w:rsidP="000D1AF0">
      <w:pPr>
        <w:spacing w:before="240" w:after="60" w:line="240" w:lineRule="auto"/>
        <w:contextualSpacing/>
        <w:jc w:val="center"/>
        <w:outlineLvl w:val="0"/>
        <w:rPr>
          <w:rFonts w:ascii="Arial" w:hAnsi="Arial" w:cs="Arial"/>
          <w:b/>
          <w:bCs/>
          <w:color w:val="000000"/>
          <w:kern w:val="28"/>
          <w:sz w:val="20"/>
          <w:szCs w:val="20"/>
          <w:lang w:eastAsia="en-US"/>
        </w:rPr>
      </w:pPr>
      <w:r w:rsidRPr="008E3593">
        <w:rPr>
          <w:rFonts w:ascii="Arial" w:hAnsi="Arial" w:cs="Arial"/>
          <w:b/>
          <w:bCs/>
          <w:color w:val="000000"/>
          <w:kern w:val="28"/>
          <w:sz w:val="20"/>
          <w:szCs w:val="20"/>
          <w:lang w:eastAsia="en-US"/>
        </w:rPr>
        <w:t>VIENOŠANĀS (projekts)</w:t>
      </w:r>
    </w:p>
    <w:p w:rsidR="000D1AF0" w:rsidRPr="008E3593" w:rsidRDefault="000D1AF0" w:rsidP="000D1AF0">
      <w:pPr>
        <w:spacing w:before="240" w:after="60" w:line="240" w:lineRule="auto"/>
        <w:contextualSpacing/>
        <w:jc w:val="center"/>
        <w:outlineLvl w:val="0"/>
        <w:rPr>
          <w:rFonts w:ascii="Arial" w:hAnsi="Arial" w:cs="Arial"/>
          <w:b/>
          <w:bCs/>
          <w:color w:val="000000"/>
          <w:kern w:val="28"/>
          <w:sz w:val="20"/>
          <w:szCs w:val="20"/>
          <w:lang w:eastAsia="en-US"/>
        </w:rPr>
      </w:pPr>
      <w:r w:rsidRPr="008E3593">
        <w:rPr>
          <w:rFonts w:ascii="Arial" w:hAnsi="Arial" w:cs="Arial"/>
          <w:b/>
          <w:bCs/>
          <w:color w:val="000000"/>
          <w:kern w:val="28"/>
          <w:sz w:val="20"/>
          <w:szCs w:val="20"/>
          <w:lang w:eastAsia="en-US"/>
        </w:rPr>
        <w:t xml:space="preserve"> pie LĪGUMA Nr._______ no __.__._____.</w:t>
      </w:r>
    </w:p>
    <w:p w:rsidR="000D1AF0" w:rsidRPr="008E3593" w:rsidRDefault="000D1AF0" w:rsidP="000D1AF0">
      <w:pPr>
        <w:spacing w:after="0" w:line="240" w:lineRule="auto"/>
        <w:contextualSpacing/>
        <w:jc w:val="center"/>
        <w:rPr>
          <w:rFonts w:ascii="Arial" w:eastAsia="ヒラギノ角ゴ Pro W3" w:hAnsi="Arial" w:cs="Arial"/>
          <w:color w:val="000000"/>
          <w:sz w:val="20"/>
          <w:szCs w:val="20"/>
          <w:lang w:eastAsia="en-US"/>
        </w:rPr>
      </w:pPr>
      <w:r w:rsidRPr="008E3593">
        <w:rPr>
          <w:rFonts w:ascii="Arial" w:eastAsia="ヒラギノ角ゴ Pro W3" w:hAnsi="Arial" w:cs="Arial"/>
          <w:color w:val="000000"/>
          <w:sz w:val="20"/>
          <w:szCs w:val="20"/>
          <w:lang w:eastAsia="en-US"/>
        </w:rPr>
        <w:t>Priekulē</w:t>
      </w:r>
    </w:p>
    <w:p w:rsidR="000D1AF0" w:rsidRPr="008E3593" w:rsidRDefault="000D1AF0" w:rsidP="000D1AF0">
      <w:pPr>
        <w:spacing w:after="0" w:line="240" w:lineRule="auto"/>
        <w:jc w:val="both"/>
        <w:rPr>
          <w:rFonts w:ascii="Arial" w:eastAsia="ヒラギノ角ゴ Pro W3" w:hAnsi="Arial" w:cs="Arial"/>
          <w:color w:val="000000"/>
          <w:sz w:val="20"/>
          <w:szCs w:val="20"/>
          <w:lang w:eastAsia="en-US"/>
        </w:rPr>
      </w:pPr>
      <w:r w:rsidRPr="008E3593">
        <w:rPr>
          <w:rFonts w:ascii="Arial" w:eastAsia="ヒラギノ角ゴ Pro W3" w:hAnsi="Arial" w:cs="Arial"/>
          <w:color w:val="000000"/>
          <w:sz w:val="20"/>
          <w:szCs w:val="20"/>
          <w:lang w:eastAsia="en-US"/>
        </w:rPr>
        <w:t>20__.gada ___.______________</w:t>
      </w:r>
    </w:p>
    <w:p w:rsidR="000D1AF0" w:rsidRPr="008E3593" w:rsidRDefault="000D1AF0" w:rsidP="000D1AF0">
      <w:pPr>
        <w:spacing w:after="0" w:line="240" w:lineRule="auto"/>
        <w:jc w:val="both"/>
        <w:rPr>
          <w:rFonts w:ascii="Arial" w:eastAsia="ヒラギノ角ゴ Pro W3" w:hAnsi="Arial" w:cs="Arial"/>
          <w:color w:val="000000"/>
          <w:sz w:val="20"/>
          <w:szCs w:val="20"/>
          <w:lang w:eastAsia="en-US"/>
        </w:rPr>
      </w:pPr>
    </w:p>
    <w:p w:rsidR="008E3593" w:rsidRDefault="008E3593" w:rsidP="008E3593">
      <w:pPr>
        <w:spacing w:before="120" w:after="120" w:line="240" w:lineRule="auto"/>
        <w:ind w:left="-284" w:hanging="567"/>
        <w:jc w:val="both"/>
        <w:rPr>
          <w:rFonts w:ascii="Arial" w:hAnsi="Arial" w:cs="Arial"/>
          <w:bCs/>
          <w:sz w:val="20"/>
          <w:szCs w:val="20"/>
          <w:lang w:eastAsia="en-US"/>
        </w:rPr>
      </w:pPr>
      <w:r w:rsidRPr="008E3593">
        <w:rPr>
          <w:rFonts w:ascii="Arial" w:hAnsi="Arial" w:cs="Arial"/>
          <w:b/>
          <w:sz w:val="20"/>
          <w:szCs w:val="20"/>
          <w:lang w:eastAsia="en-US"/>
        </w:rPr>
        <w:t>SIA „Priekules nami”</w:t>
      </w:r>
      <w:r w:rsidRPr="008E3593">
        <w:rPr>
          <w:rFonts w:ascii="Arial" w:hAnsi="Arial" w:cs="Arial"/>
          <w:sz w:val="20"/>
          <w:szCs w:val="20"/>
          <w:lang w:eastAsia="en-US"/>
        </w:rPr>
        <w:t xml:space="preserve">, reģ.Nr.42103020465, Ķieģeļu iela 2a, Priekule, Priekules novads, LV-3434, </w:t>
      </w:r>
      <w:r w:rsidRPr="008E3593">
        <w:rPr>
          <w:rFonts w:ascii="Arial" w:hAnsi="Arial" w:cs="Arial"/>
          <w:sz w:val="20"/>
          <w:szCs w:val="20"/>
        </w:rPr>
        <w:t xml:space="preserve">valdes locekles Artas </w:t>
      </w:r>
      <w:proofErr w:type="spellStart"/>
      <w:r w:rsidRPr="008E3593">
        <w:rPr>
          <w:rFonts w:ascii="Arial" w:hAnsi="Arial" w:cs="Arial"/>
          <w:sz w:val="20"/>
          <w:szCs w:val="20"/>
        </w:rPr>
        <w:t>Braunas</w:t>
      </w:r>
      <w:proofErr w:type="spellEnd"/>
      <w:r w:rsidRPr="008E3593">
        <w:rPr>
          <w:rFonts w:ascii="Arial" w:hAnsi="Arial" w:cs="Arial"/>
          <w:sz w:val="20"/>
          <w:szCs w:val="20"/>
        </w:rPr>
        <w:t xml:space="preserve">  personā, kas rīkojas pamatojoties uz statūtiem </w:t>
      </w:r>
      <w:r w:rsidRPr="008E3593">
        <w:rPr>
          <w:rFonts w:ascii="Arial" w:hAnsi="Arial" w:cs="Arial"/>
          <w:sz w:val="20"/>
          <w:szCs w:val="20"/>
          <w:lang w:eastAsia="en-US"/>
        </w:rPr>
        <w:t>(turpmāk – Pasūtītājs) no vienas puses</w:t>
      </w:r>
      <w:r>
        <w:rPr>
          <w:rFonts w:ascii="Arial" w:hAnsi="Arial" w:cs="Arial"/>
          <w:bCs/>
          <w:sz w:val="20"/>
          <w:szCs w:val="20"/>
          <w:lang w:eastAsia="en-US"/>
        </w:rPr>
        <w:t xml:space="preserve"> </w:t>
      </w:r>
    </w:p>
    <w:p w:rsidR="000D1AF0" w:rsidRPr="008E3593" w:rsidRDefault="000D1AF0" w:rsidP="008E3593">
      <w:pPr>
        <w:spacing w:before="120" w:after="120" w:line="240" w:lineRule="auto"/>
        <w:ind w:left="-284" w:hanging="567"/>
        <w:jc w:val="both"/>
        <w:rPr>
          <w:rFonts w:ascii="Arial" w:hAnsi="Arial" w:cs="Arial"/>
          <w:bCs/>
          <w:sz w:val="20"/>
          <w:szCs w:val="20"/>
          <w:lang w:eastAsia="en-US"/>
        </w:rPr>
      </w:pPr>
      <w:r w:rsidRPr="008E3593">
        <w:rPr>
          <w:rFonts w:ascii="Arial" w:hAnsi="Arial" w:cs="Arial"/>
          <w:sz w:val="20"/>
          <w:szCs w:val="20"/>
          <w:lang w:eastAsia="en-US"/>
        </w:rPr>
        <w:t>un</w:t>
      </w:r>
    </w:p>
    <w:p w:rsidR="000D1AF0" w:rsidRPr="008E3593" w:rsidRDefault="000D1AF0" w:rsidP="008E3593">
      <w:pPr>
        <w:spacing w:before="120" w:after="0" w:line="240" w:lineRule="auto"/>
        <w:ind w:left="-851"/>
        <w:jc w:val="both"/>
        <w:rPr>
          <w:rFonts w:ascii="Arial" w:hAnsi="Arial" w:cs="Arial"/>
          <w:sz w:val="20"/>
          <w:szCs w:val="20"/>
          <w:lang w:eastAsia="en-US"/>
        </w:rPr>
      </w:pPr>
      <w:r w:rsidRPr="008E3593">
        <w:rPr>
          <w:rFonts w:ascii="Arial" w:hAnsi="Arial" w:cs="Arial"/>
          <w:b/>
          <w:sz w:val="20"/>
          <w:szCs w:val="20"/>
          <w:lang w:eastAsia="en-US"/>
        </w:rPr>
        <w:t>__________________</w:t>
      </w:r>
      <w:r w:rsidRPr="008E3593">
        <w:rPr>
          <w:rFonts w:ascii="Arial" w:hAnsi="Arial" w:cs="Arial"/>
          <w:sz w:val="20"/>
          <w:szCs w:val="20"/>
          <w:lang w:eastAsia="en-US"/>
        </w:rPr>
        <w:t xml:space="preserve">, </w:t>
      </w:r>
      <w:proofErr w:type="spellStart"/>
      <w:r w:rsidRPr="008E3593">
        <w:rPr>
          <w:rFonts w:ascii="Arial" w:hAnsi="Arial" w:cs="Arial"/>
          <w:sz w:val="20"/>
          <w:szCs w:val="20"/>
          <w:lang w:eastAsia="en-US"/>
        </w:rPr>
        <w:t>reģ.Nr</w:t>
      </w:r>
      <w:proofErr w:type="spellEnd"/>
      <w:r w:rsidRPr="008E3593">
        <w:rPr>
          <w:rFonts w:ascii="Arial" w:hAnsi="Arial" w:cs="Arial"/>
          <w:sz w:val="20"/>
          <w:szCs w:val="20"/>
          <w:lang w:eastAsia="en-US"/>
        </w:rPr>
        <w:t xml:space="preserve">. ____________________, tās _____________________ personā, kura rīkojas uz _____________ pamata, (turpmāk – Izpildītājs) no otras puses, abas kopā un katra atsevišķi turpmāk sauktas „Puses”, </w:t>
      </w:r>
      <w:r w:rsidRPr="008E3593">
        <w:rPr>
          <w:rFonts w:ascii="Arial" w:eastAsia="ヒラギノ角ゴ Pro W3" w:hAnsi="Arial" w:cs="Arial"/>
          <w:color w:val="000000"/>
          <w:sz w:val="20"/>
          <w:szCs w:val="20"/>
          <w:lang w:eastAsia="en-US"/>
        </w:rPr>
        <w:t>pamatojoties uz 20___.gada ___._____________ noslēgtā līguma Nr.____________ 7.1.punktu, noslēdz šo vienošanos par sekojošo:</w:t>
      </w:r>
    </w:p>
    <w:p w:rsidR="000D1AF0" w:rsidRPr="008E3593" w:rsidRDefault="000D1AF0" w:rsidP="008E3593">
      <w:pPr>
        <w:numPr>
          <w:ilvl w:val="0"/>
          <w:numId w:val="29"/>
        </w:numPr>
        <w:tabs>
          <w:tab w:val="clear" w:pos="720"/>
          <w:tab w:val="num" w:pos="-284"/>
        </w:tabs>
        <w:spacing w:before="120" w:after="0" w:line="240" w:lineRule="auto"/>
        <w:ind w:left="-284" w:hanging="567"/>
        <w:jc w:val="both"/>
        <w:rPr>
          <w:rFonts w:ascii="Arial" w:eastAsia="ヒラギノ角ゴ Pro W3" w:hAnsi="Arial" w:cs="Arial"/>
          <w:color w:val="000000"/>
          <w:sz w:val="20"/>
          <w:szCs w:val="20"/>
          <w:lang w:eastAsia="en-US"/>
        </w:rPr>
      </w:pPr>
      <w:r w:rsidRPr="008E3593">
        <w:rPr>
          <w:rFonts w:ascii="Arial" w:eastAsia="ヒラギノ角ゴ Pro W3" w:hAnsi="Arial" w:cs="Arial"/>
          <w:color w:val="000000"/>
          <w:sz w:val="20"/>
          <w:szCs w:val="20"/>
          <w:lang w:eastAsia="en-US"/>
        </w:rPr>
        <w:t xml:space="preserve">Autoruzraudzības veikšanas termiņš ir no 20__.gada ___._____________ līdz 20__.gada ___.______________. </w:t>
      </w:r>
    </w:p>
    <w:p w:rsidR="000D1AF0" w:rsidRPr="008E3593" w:rsidRDefault="000D1AF0" w:rsidP="008E3593">
      <w:pPr>
        <w:numPr>
          <w:ilvl w:val="0"/>
          <w:numId w:val="29"/>
        </w:numPr>
        <w:tabs>
          <w:tab w:val="clear" w:pos="720"/>
          <w:tab w:val="num" w:pos="-284"/>
        </w:tabs>
        <w:spacing w:before="120" w:after="0" w:line="240" w:lineRule="auto"/>
        <w:ind w:left="-284" w:hanging="567"/>
        <w:jc w:val="both"/>
        <w:rPr>
          <w:rFonts w:ascii="Arial" w:eastAsia="ヒラギノ角ゴ Pro W3" w:hAnsi="Arial" w:cs="Arial"/>
          <w:color w:val="000000"/>
          <w:sz w:val="20"/>
          <w:szCs w:val="20"/>
          <w:lang w:eastAsia="en-US"/>
        </w:rPr>
      </w:pPr>
      <w:r w:rsidRPr="008E3593">
        <w:rPr>
          <w:rFonts w:ascii="Arial" w:eastAsia="ヒラギノ角ゴ Pro W3" w:hAnsi="Arial" w:cs="Arial"/>
          <w:color w:val="000000"/>
          <w:sz w:val="20"/>
          <w:szCs w:val="20"/>
          <w:lang w:eastAsia="en-US"/>
        </w:rPr>
        <w:t>Tā kā būvdarbi finansiālu apsvērumu tiek samazināti, neveicot šādus būvprojektā minētos pārbūves darbus:______________________________________________, tad saskaņā ar līguma 3.1.4.punktu tiek samazināts autoruzraudzības apmaksas apmērs un līguma 3.1.2.punkts tiek izteikts šādā redakcijā:</w:t>
      </w:r>
    </w:p>
    <w:p w:rsidR="000D1AF0" w:rsidRPr="008E3593" w:rsidRDefault="000D1AF0" w:rsidP="008E3593">
      <w:pPr>
        <w:spacing w:before="120" w:after="0" w:line="240" w:lineRule="auto"/>
        <w:ind w:left="-284"/>
        <w:jc w:val="both"/>
        <w:rPr>
          <w:rFonts w:ascii="Arial" w:eastAsia="ヒラギノ角ゴ Pro W3" w:hAnsi="Arial" w:cs="Arial"/>
          <w:i/>
          <w:sz w:val="20"/>
          <w:szCs w:val="20"/>
          <w:lang w:eastAsia="en-US"/>
        </w:rPr>
      </w:pPr>
      <w:r w:rsidRPr="008E3593">
        <w:rPr>
          <w:rFonts w:ascii="Arial" w:eastAsia="ヒラギノ角ゴ Pro W3" w:hAnsi="Arial" w:cs="Arial"/>
          <w:color w:val="000000"/>
          <w:sz w:val="20"/>
          <w:szCs w:val="20"/>
          <w:lang w:eastAsia="en-US"/>
        </w:rPr>
        <w:t xml:space="preserve">“3.1.2. ________________________________ </w:t>
      </w:r>
      <w:r w:rsidRPr="008E3593">
        <w:rPr>
          <w:rFonts w:ascii="Arial" w:eastAsia="ヒラギノ角ゴ Pro W3" w:hAnsi="Arial" w:cs="Arial"/>
          <w:i/>
          <w:sz w:val="20"/>
          <w:szCs w:val="20"/>
          <w:lang w:eastAsia="en-US"/>
        </w:rPr>
        <w:t>(samazinot, kopējo summu un atstājot autoruzraudzības samaksu tikai par tiem projektētajiem pārbūves darbiem, kuri tiek veikti).</w:t>
      </w:r>
    </w:p>
    <w:p w:rsidR="000D1AF0" w:rsidRPr="008E3593" w:rsidRDefault="000D1AF0" w:rsidP="008E3593">
      <w:pPr>
        <w:numPr>
          <w:ilvl w:val="0"/>
          <w:numId w:val="29"/>
        </w:numPr>
        <w:tabs>
          <w:tab w:val="clear" w:pos="720"/>
          <w:tab w:val="num" w:pos="-284"/>
        </w:tabs>
        <w:spacing w:before="120" w:after="0" w:line="240" w:lineRule="auto"/>
        <w:ind w:hanging="1571"/>
        <w:contextualSpacing/>
        <w:jc w:val="both"/>
        <w:rPr>
          <w:rFonts w:ascii="Arial" w:eastAsia="ヒラギノ角ゴ Pro W3" w:hAnsi="Arial" w:cs="Arial"/>
          <w:color w:val="000000"/>
          <w:sz w:val="20"/>
          <w:szCs w:val="20"/>
          <w:lang w:eastAsia="en-US"/>
        </w:rPr>
      </w:pPr>
      <w:proofErr w:type="spellStart"/>
      <w:r w:rsidRPr="008E3593">
        <w:rPr>
          <w:rFonts w:ascii="Arial" w:eastAsia="Calibri" w:hAnsi="Arial" w:cs="Arial"/>
          <w:sz w:val="20"/>
          <w:szCs w:val="20"/>
          <w:lang w:eastAsia="en-US"/>
        </w:rPr>
        <w:t>Autoruzraugs</w:t>
      </w:r>
      <w:proofErr w:type="spellEnd"/>
      <w:r w:rsidRPr="008E3593">
        <w:rPr>
          <w:rFonts w:ascii="Arial" w:eastAsia="Calibri" w:hAnsi="Arial" w:cs="Arial"/>
          <w:sz w:val="20"/>
          <w:szCs w:val="20"/>
          <w:lang w:eastAsia="en-US"/>
        </w:rPr>
        <w:t xml:space="preserve">, kurš veic autoruzraudzību būvprojekta realizēšanas laikā, ir ______________________________________________ </w:t>
      </w:r>
      <w:r w:rsidRPr="008E3593">
        <w:rPr>
          <w:rFonts w:ascii="Arial" w:eastAsia="Calibri" w:hAnsi="Arial" w:cs="Arial"/>
          <w:i/>
          <w:sz w:val="20"/>
          <w:szCs w:val="20"/>
          <w:lang w:eastAsia="en-US"/>
        </w:rPr>
        <w:t>(amats, vārds, uzvārds, tālr., e – pasts)</w:t>
      </w:r>
      <w:r w:rsidRPr="008E3593">
        <w:rPr>
          <w:rFonts w:ascii="Arial" w:eastAsia="Calibri" w:hAnsi="Arial" w:cs="Arial"/>
          <w:sz w:val="20"/>
          <w:szCs w:val="20"/>
          <w:lang w:eastAsia="en-US"/>
        </w:rPr>
        <w:t>.</w:t>
      </w:r>
    </w:p>
    <w:p w:rsidR="000D1AF0" w:rsidRPr="008E3593" w:rsidRDefault="000D1AF0" w:rsidP="008E3593">
      <w:pPr>
        <w:numPr>
          <w:ilvl w:val="0"/>
          <w:numId w:val="29"/>
        </w:numPr>
        <w:tabs>
          <w:tab w:val="clear" w:pos="720"/>
          <w:tab w:val="num" w:pos="-142"/>
        </w:tabs>
        <w:spacing w:before="120" w:after="0" w:line="240" w:lineRule="auto"/>
        <w:ind w:left="0" w:hanging="851"/>
        <w:jc w:val="both"/>
        <w:rPr>
          <w:rFonts w:ascii="Arial" w:eastAsia="ヒラギノ角ゴ Pro W3" w:hAnsi="Arial" w:cs="Arial"/>
          <w:color w:val="000000"/>
          <w:sz w:val="20"/>
          <w:szCs w:val="20"/>
          <w:lang w:eastAsia="en-US"/>
        </w:rPr>
      </w:pPr>
      <w:r w:rsidRPr="008E3593">
        <w:rPr>
          <w:rFonts w:ascii="Arial" w:eastAsia="ヒラギノ角ゴ Pro W3" w:hAnsi="Arial" w:cs="Arial"/>
          <w:color w:val="000000"/>
          <w:sz w:val="20"/>
          <w:szCs w:val="20"/>
          <w:lang w:eastAsia="en-US"/>
        </w:rPr>
        <w:t>Šī vienošanās ir līguma neatņemama sastāvdaļa.</w:t>
      </w:r>
    </w:p>
    <w:p w:rsidR="000D1AF0" w:rsidRPr="008E3593" w:rsidRDefault="000D1AF0" w:rsidP="008E3593">
      <w:pPr>
        <w:numPr>
          <w:ilvl w:val="0"/>
          <w:numId w:val="29"/>
        </w:numPr>
        <w:tabs>
          <w:tab w:val="clear" w:pos="720"/>
          <w:tab w:val="num" w:pos="-284"/>
        </w:tabs>
        <w:spacing w:before="120" w:after="0" w:line="240" w:lineRule="auto"/>
        <w:ind w:left="0" w:hanging="851"/>
        <w:jc w:val="both"/>
        <w:rPr>
          <w:rFonts w:ascii="Arial" w:eastAsia="ヒラギノ角ゴ Pro W3" w:hAnsi="Arial" w:cs="Arial"/>
          <w:color w:val="000000"/>
          <w:sz w:val="20"/>
          <w:szCs w:val="20"/>
          <w:lang w:eastAsia="en-US"/>
        </w:rPr>
      </w:pPr>
      <w:r w:rsidRPr="008E3593">
        <w:rPr>
          <w:rFonts w:ascii="Arial" w:eastAsia="ヒラギノ角ゴ Pro W3" w:hAnsi="Arial" w:cs="Arial"/>
          <w:color w:val="000000"/>
          <w:sz w:val="20"/>
          <w:szCs w:val="20"/>
          <w:lang w:eastAsia="en-US"/>
        </w:rPr>
        <w:t>Vienošanās ir noformēta 2 (divos) eksemplāros – katrai Pusei pa vienam eksemplāram.</w:t>
      </w:r>
    </w:p>
    <w:p w:rsidR="000D1AF0" w:rsidRPr="008E3593" w:rsidRDefault="000D1AF0" w:rsidP="000D1AF0">
      <w:pPr>
        <w:tabs>
          <w:tab w:val="left" w:pos="319"/>
        </w:tabs>
        <w:spacing w:after="0" w:line="240" w:lineRule="auto"/>
        <w:rPr>
          <w:rFonts w:ascii="Arial" w:eastAsia="ヒラギノ角ゴ Pro W3" w:hAnsi="Arial" w:cs="Arial"/>
          <w:color w:val="000000"/>
          <w:sz w:val="20"/>
          <w:szCs w:val="20"/>
        </w:rPr>
      </w:pPr>
    </w:p>
    <w:p w:rsidR="00807948" w:rsidRPr="008E3593" w:rsidRDefault="00807948" w:rsidP="008E3593">
      <w:pPr>
        <w:pStyle w:val="Sarakstarindkopa"/>
        <w:numPr>
          <w:ilvl w:val="0"/>
          <w:numId w:val="29"/>
        </w:numPr>
        <w:spacing w:after="0"/>
        <w:jc w:val="center"/>
        <w:rPr>
          <w:rFonts w:ascii="Arial" w:hAnsi="Arial" w:cs="Arial"/>
          <w:b/>
          <w:sz w:val="20"/>
          <w:szCs w:val="20"/>
        </w:rPr>
      </w:pPr>
      <w:r w:rsidRPr="008E3593">
        <w:rPr>
          <w:rFonts w:ascii="Arial" w:hAnsi="Arial" w:cs="Arial"/>
          <w:b/>
          <w:sz w:val="20"/>
          <w:szCs w:val="20"/>
        </w:rPr>
        <w:t>Līgumslēdzējpušu  rekvizīti</w:t>
      </w:r>
    </w:p>
    <w:tbl>
      <w:tblPr>
        <w:tblW w:w="9322" w:type="dxa"/>
        <w:tblLayout w:type="fixed"/>
        <w:tblLook w:val="04A0" w:firstRow="1" w:lastRow="0" w:firstColumn="1" w:lastColumn="0" w:noHBand="0" w:noVBand="1"/>
      </w:tblPr>
      <w:tblGrid>
        <w:gridCol w:w="4212"/>
        <w:gridCol w:w="396"/>
        <w:gridCol w:w="3780"/>
        <w:gridCol w:w="934"/>
      </w:tblGrid>
      <w:tr w:rsidR="00807948" w:rsidRPr="008E3593" w:rsidTr="00807948">
        <w:trPr>
          <w:gridAfter w:val="1"/>
          <w:wAfter w:w="934" w:type="dxa"/>
        </w:trPr>
        <w:tc>
          <w:tcPr>
            <w:tcW w:w="4212" w:type="dxa"/>
          </w:tcPr>
          <w:p w:rsidR="00807948" w:rsidRPr="008E3593" w:rsidRDefault="00807948" w:rsidP="00913C07">
            <w:pPr>
              <w:pStyle w:val="Rindkopa"/>
              <w:spacing w:after="0"/>
              <w:ind w:left="0"/>
              <w:rPr>
                <w:rFonts w:cs="Arial"/>
                <w:szCs w:val="20"/>
              </w:rPr>
            </w:pPr>
          </w:p>
        </w:tc>
        <w:tc>
          <w:tcPr>
            <w:tcW w:w="4176" w:type="dxa"/>
            <w:gridSpan w:val="2"/>
          </w:tcPr>
          <w:p w:rsidR="00807948" w:rsidRPr="008E3593" w:rsidRDefault="00807948" w:rsidP="00913C07">
            <w:pPr>
              <w:spacing w:after="0"/>
              <w:jc w:val="both"/>
              <w:rPr>
                <w:rFonts w:ascii="Arial" w:hAnsi="Arial" w:cs="Arial"/>
                <w:b/>
                <w:sz w:val="20"/>
                <w:szCs w:val="20"/>
              </w:rPr>
            </w:pPr>
          </w:p>
        </w:tc>
      </w:tr>
      <w:tr w:rsidR="003A7F77" w:rsidRPr="008E3593" w:rsidTr="00807948">
        <w:tblPrEx>
          <w:jc w:val="center"/>
          <w:tblLook w:val="0000" w:firstRow="0" w:lastRow="0" w:firstColumn="0" w:lastColumn="0" w:noHBand="0" w:noVBand="0"/>
        </w:tblPrEx>
        <w:trPr>
          <w:jc w:val="center"/>
        </w:trPr>
        <w:tc>
          <w:tcPr>
            <w:tcW w:w="4608" w:type="dxa"/>
            <w:gridSpan w:val="2"/>
          </w:tcPr>
          <w:p w:rsidR="005A54AF" w:rsidRPr="008E3593" w:rsidRDefault="003A7F77" w:rsidP="000D1AF0">
            <w:pPr>
              <w:spacing w:after="0" w:line="20" w:lineRule="atLeast"/>
              <w:ind w:firstLine="425"/>
              <w:rPr>
                <w:rFonts w:ascii="Arial" w:hAnsi="Arial" w:cs="Arial"/>
                <w:b/>
                <w:sz w:val="20"/>
                <w:szCs w:val="20"/>
                <w:lang w:eastAsia="en-US"/>
              </w:rPr>
            </w:pPr>
            <w:r w:rsidRPr="008E3593">
              <w:rPr>
                <w:rFonts w:ascii="Arial" w:hAnsi="Arial" w:cs="Arial"/>
                <w:b/>
                <w:sz w:val="20"/>
                <w:szCs w:val="20"/>
                <w:lang w:eastAsia="en-US"/>
              </w:rPr>
              <w:t>Pasūtītājs:</w:t>
            </w:r>
          </w:p>
          <w:p w:rsidR="005A54AF" w:rsidRPr="008E3593" w:rsidRDefault="005A54AF" w:rsidP="000D1AF0">
            <w:pPr>
              <w:tabs>
                <w:tab w:val="left" w:pos="2127"/>
              </w:tabs>
              <w:spacing w:after="0" w:line="20" w:lineRule="atLeast"/>
              <w:rPr>
                <w:rFonts w:ascii="Arial" w:hAnsi="Arial" w:cs="Arial"/>
                <w:b/>
                <w:bCs/>
                <w:sz w:val="20"/>
                <w:szCs w:val="20"/>
                <w:lang w:eastAsia="en-US"/>
              </w:rPr>
            </w:pPr>
            <w:r w:rsidRPr="008E3593">
              <w:rPr>
                <w:rFonts w:ascii="Arial" w:hAnsi="Arial" w:cs="Arial"/>
                <w:b/>
                <w:bCs/>
                <w:sz w:val="20"/>
                <w:szCs w:val="20"/>
                <w:lang w:eastAsia="en-US"/>
              </w:rPr>
              <w:t>SIA „Priekule</w:t>
            </w:r>
            <w:r w:rsidR="00076BE3">
              <w:rPr>
                <w:rFonts w:ascii="Arial" w:hAnsi="Arial" w:cs="Arial"/>
                <w:b/>
                <w:bCs/>
                <w:sz w:val="20"/>
                <w:szCs w:val="20"/>
                <w:lang w:eastAsia="en-US"/>
              </w:rPr>
              <w:t>s nam</w:t>
            </w:r>
            <w:r w:rsidRPr="008E3593">
              <w:rPr>
                <w:rFonts w:ascii="Arial" w:hAnsi="Arial" w:cs="Arial"/>
                <w:b/>
                <w:bCs/>
                <w:sz w:val="20"/>
                <w:szCs w:val="20"/>
                <w:lang w:eastAsia="en-US"/>
              </w:rPr>
              <w:t>i”</w:t>
            </w:r>
          </w:p>
          <w:p w:rsidR="005A54AF" w:rsidRPr="008E3593" w:rsidRDefault="005A54AF" w:rsidP="000D1AF0">
            <w:pPr>
              <w:tabs>
                <w:tab w:val="left" w:pos="2127"/>
              </w:tabs>
              <w:spacing w:after="0" w:line="20" w:lineRule="atLeast"/>
              <w:ind w:left="-3"/>
              <w:rPr>
                <w:rFonts w:ascii="Arial" w:hAnsi="Arial" w:cs="Arial"/>
                <w:bCs/>
                <w:sz w:val="20"/>
                <w:szCs w:val="20"/>
                <w:lang w:eastAsia="en-US"/>
              </w:rPr>
            </w:pPr>
            <w:proofErr w:type="spellStart"/>
            <w:r w:rsidRPr="008E3593">
              <w:rPr>
                <w:rFonts w:ascii="Arial" w:hAnsi="Arial" w:cs="Arial"/>
                <w:sz w:val="20"/>
                <w:szCs w:val="20"/>
                <w:lang w:eastAsia="en-US"/>
              </w:rPr>
              <w:t>Reģ</w:t>
            </w:r>
            <w:proofErr w:type="spellEnd"/>
            <w:r w:rsidRPr="008E3593">
              <w:rPr>
                <w:rFonts w:ascii="Arial" w:hAnsi="Arial" w:cs="Arial"/>
                <w:sz w:val="20"/>
                <w:szCs w:val="20"/>
                <w:lang w:eastAsia="en-US"/>
              </w:rPr>
              <w:t>. Nr. 42103020465</w:t>
            </w:r>
          </w:p>
          <w:p w:rsidR="005A54AF" w:rsidRPr="008E3593" w:rsidRDefault="005A54AF" w:rsidP="000D1AF0">
            <w:pPr>
              <w:tabs>
                <w:tab w:val="left" w:pos="2127"/>
              </w:tabs>
              <w:spacing w:after="0" w:line="20" w:lineRule="atLeast"/>
              <w:ind w:left="-3"/>
              <w:rPr>
                <w:rFonts w:ascii="Arial" w:hAnsi="Arial" w:cs="Arial"/>
                <w:bCs/>
                <w:sz w:val="20"/>
                <w:szCs w:val="20"/>
                <w:lang w:eastAsia="en-US"/>
              </w:rPr>
            </w:pPr>
            <w:r w:rsidRPr="008E3593">
              <w:rPr>
                <w:rFonts w:ascii="Arial" w:hAnsi="Arial" w:cs="Arial"/>
                <w:b/>
                <w:bCs/>
                <w:sz w:val="20"/>
                <w:szCs w:val="20"/>
                <w:lang w:eastAsia="en-US"/>
              </w:rPr>
              <w:t xml:space="preserve">Adrese: </w:t>
            </w:r>
            <w:r w:rsidRPr="008E3593">
              <w:rPr>
                <w:rFonts w:ascii="Arial" w:hAnsi="Arial" w:cs="Arial"/>
                <w:bCs/>
                <w:sz w:val="20"/>
                <w:szCs w:val="20"/>
                <w:lang w:eastAsia="en-US"/>
              </w:rPr>
              <w:t xml:space="preserve">Ķieģeļu iela 2a, Priekule, </w:t>
            </w:r>
          </w:p>
          <w:p w:rsidR="005A54AF" w:rsidRPr="008E3593" w:rsidRDefault="005A54AF" w:rsidP="000D1AF0">
            <w:pPr>
              <w:tabs>
                <w:tab w:val="left" w:pos="2127"/>
              </w:tabs>
              <w:spacing w:after="0" w:line="20" w:lineRule="atLeast"/>
              <w:ind w:left="-3"/>
              <w:rPr>
                <w:rFonts w:ascii="Arial" w:hAnsi="Arial" w:cs="Arial"/>
                <w:bCs/>
                <w:sz w:val="20"/>
                <w:szCs w:val="20"/>
                <w:lang w:eastAsia="en-US"/>
              </w:rPr>
            </w:pPr>
            <w:r w:rsidRPr="008E3593">
              <w:rPr>
                <w:rFonts w:ascii="Arial" w:hAnsi="Arial" w:cs="Arial"/>
                <w:bCs/>
                <w:sz w:val="20"/>
                <w:szCs w:val="20"/>
                <w:lang w:eastAsia="en-US"/>
              </w:rPr>
              <w:t>Priekules novads, LV-3434</w:t>
            </w:r>
          </w:p>
          <w:p w:rsidR="005A54AF" w:rsidRPr="008E3593" w:rsidRDefault="005A54AF" w:rsidP="000D1AF0">
            <w:pPr>
              <w:spacing w:after="0" w:line="20" w:lineRule="atLeast"/>
              <w:rPr>
                <w:rFonts w:ascii="Arial" w:hAnsi="Arial" w:cs="Arial"/>
                <w:b/>
                <w:sz w:val="20"/>
                <w:szCs w:val="20"/>
                <w:lang w:eastAsia="en-US"/>
              </w:rPr>
            </w:pPr>
            <w:r w:rsidRPr="008E3593">
              <w:rPr>
                <w:rFonts w:ascii="Arial" w:hAnsi="Arial" w:cs="Arial"/>
                <w:b/>
                <w:sz w:val="20"/>
                <w:szCs w:val="20"/>
                <w:lang w:eastAsia="en-US"/>
              </w:rPr>
              <w:t xml:space="preserve">Bankas rekvizīti: </w:t>
            </w:r>
          </w:p>
          <w:p w:rsidR="005A54AF" w:rsidRPr="008E3593" w:rsidRDefault="005A54AF" w:rsidP="000D1AF0">
            <w:pPr>
              <w:spacing w:after="0" w:line="20" w:lineRule="atLeast"/>
              <w:ind w:left="454"/>
              <w:rPr>
                <w:rFonts w:ascii="Arial" w:hAnsi="Arial" w:cs="Arial"/>
                <w:sz w:val="20"/>
                <w:szCs w:val="20"/>
                <w:lang w:eastAsia="en-US"/>
              </w:rPr>
            </w:pPr>
          </w:p>
          <w:p w:rsidR="005A54AF" w:rsidRPr="008E3593" w:rsidRDefault="005A54AF" w:rsidP="000D1AF0">
            <w:pPr>
              <w:spacing w:after="0" w:line="20" w:lineRule="atLeast"/>
              <w:ind w:left="454"/>
              <w:rPr>
                <w:rFonts w:ascii="Arial" w:hAnsi="Arial" w:cs="Arial"/>
                <w:sz w:val="20"/>
                <w:szCs w:val="20"/>
                <w:lang w:eastAsia="en-US"/>
              </w:rPr>
            </w:pPr>
          </w:p>
          <w:p w:rsidR="003A7F77" w:rsidRPr="008E3593" w:rsidRDefault="003A7F77" w:rsidP="000D1AF0">
            <w:pPr>
              <w:spacing w:after="0" w:line="20" w:lineRule="atLeast"/>
              <w:ind w:left="454"/>
              <w:rPr>
                <w:rFonts w:ascii="Arial" w:hAnsi="Arial" w:cs="Arial"/>
                <w:sz w:val="20"/>
                <w:szCs w:val="20"/>
                <w:lang w:eastAsia="en-US"/>
              </w:rPr>
            </w:pPr>
            <w:r w:rsidRPr="008E3593">
              <w:rPr>
                <w:rFonts w:ascii="Arial" w:hAnsi="Arial" w:cs="Arial"/>
                <w:sz w:val="20"/>
                <w:szCs w:val="20"/>
                <w:lang w:eastAsia="en-US"/>
              </w:rPr>
              <w:t>_____________</w:t>
            </w:r>
            <w:r w:rsidR="005A54AF" w:rsidRPr="008E3593">
              <w:rPr>
                <w:rFonts w:ascii="Arial" w:hAnsi="Arial" w:cs="Arial"/>
                <w:sz w:val="20"/>
                <w:szCs w:val="20"/>
                <w:lang w:eastAsia="en-US"/>
              </w:rPr>
              <w:t>_______________</w:t>
            </w:r>
            <w:r w:rsidRPr="008E3593">
              <w:rPr>
                <w:rFonts w:ascii="Arial" w:hAnsi="Arial" w:cs="Arial"/>
                <w:sz w:val="20"/>
                <w:szCs w:val="20"/>
                <w:lang w:eastAsia="en-US"/>
              </w:rPr>
              <w:t xml:space="preserve"> </w:t>
            </w:r>
            <w:r w:rsidRPr="008E3593">
              <w:rPr>
                <w:rFonts w:ascii="Arial" w:hAnsi="Arial" w:cs="Arial"/>
                <w:i/>
                <w:sz w:val="20"/>
                <w:szCs w:val="20"/>
                <w:lang w:eastAsia="en-US"/>
              </w:rPr>
              <w:t>paraksts, tā atšifrējums</w:t>
            </w:r>
          </w:p>
          <w:p w:rsidR="003A7F77" w:rsidRPr="008E3593" w:rsidRDefault="003A7F77" w:rsidP="000D1AF0">
            <w:pPr>
              <w:spacing w:after="0" w:line="20" w:lineRule="atLeast"/>
              <w:ind w:left="454"/>
              <w:rPr>
                <w:rFonts w:ascii="Arial" w:hAnsi="Arial" w:cs="Arial"/>
                <w:sz w:val="20"/>
                <w:szCs w:val="20"/>
                <w:lang w:eastAsia="en-US"/>
              </w:rPr>
            </w:pPr>
          </w:p>
          <w:p w:rsidR="003A7F77" w:rsidRPr="008E3593" w:rsidRDefault="003A7F77" w:rsidP="000D1AF0">
            <w:pPr>
              <w:spacing w:after="0" w:line="20" w:lineRule="atLeast"/>
              <w:ind w:left="454"/>
              <w:rPr>
                <w:rFonts w:ascii="Arial" w:hAnsi="Arial" w:cs="Arial"/>
                <w:sz w:val="20"/>
                <w:szCs w:val="20"/>
                <w:lang w:eastAsia="en-US"/>
              </w:rPr>
            </w:pPr>
            <w:r w:rsidRPr="008E3593">
              <w:rPr>
                <w:rFonts w:ascii="Arial" w:hAnsi="Arial" w:cs="Arial"/>
                <w:sz w:val="20"/>
                <w:szCs w:val="20"/>
                <w:lang w:eastAsia="en-US"/>
              </w:rPr>
              <w:t xml:space="preserve"> Z.v.</w:t>
            </w:r>
          </w:p>
        </w:tc>
        <w:tc>
          <w:tcPr>
            <w:tcW w:w="4714" w:type="dxa"/>
            <w:gridSpan w:val="2"/>
          </w:tcPr>
          <w:p w:rsidR="003A7F77" w:rsidRPr="008E3593" w:rsidRDefault="003A7F77" w:rsidP="000D1AF0">
            <w:pPr>
              <w:spacing w:after="0" w:line="20" w:lineRule="atLeast"/>
              <w:ind w:left="454"/>
              <w:jc w:val="center"/>
              <w:rPr>
                <w:rFonts w:ascii="Arial" w:hAnsi="Arial" w:cs="Arial"/>
                <w:b/>
                <w:sz w:val="20"/>
                <w:szCs w:val="20"/>
                <w:lang w:eastAsia="en-US"/>
              </w:rPr>
            </w:pPr>
            <w:r w:rsidRPr="008E3593">
              <w:rPr>
                <w:rFonts w:ascii="Arial" w:hAnsi="Arial" w:cs="Arial"/>
                <w:b/>
                <w:sz w:val="20"/>
                <w:szCs w:val="20"/>
                <w:lang w:eastAsia="en-US"/>
              </w:rPr>
              <w:t>Izpildītājs:</w:t>
            </w:r>
          </w:p>
          <w:p w:rsidR="005A54AF" w:rsidRPr="008E3593" w:rsidRDefault="005A54AF" w:rsidP="000D1AF0">
            <w:pPr>
              <w:spacing w:after="0" w:line="20" w:lineRule="atLeast"/>
              <w:rPr>
                <w:rFonts w:ascii="Arial" w:hAnsi="Arial" w:cs="Arial"/>
                <w:sz w:val="20"/>
                <w:szCs w:val="20"/>
                <w:lang w:eastAsia="en-US"/>
              </w:rPr>
            </w:pPr>
          </w:p>
          <w:p w:rsidR="003A7F77" w:rsidRPr="008E3593" w:rsidRDefault="003A7F77" w:rsidP="000D1AF0">
            <w:pPr>
              <w:spacing w:after="0" w:line="20" w:lineRule="atLeast"/>
              <w:ind w:left="454"/>
              <w:rPr>
                <w:rFonts w:ascii="Arial" w:hAnsi="Arial" w:cs="Arial"/>
                <w:sz w:val="20"/>
                <w:szCs w:val="20"/>
                <w:lang w:eastAsia="en-US"/>
              </w:rPr>
            </w:pPr>
          </w:p>
          <w:p w:rsidR="00664391" w:rsidRPr="008E3593" w:rsidRDefault="00664391" w:rsidP="000D1AF0">
            <w:pPr>
              <w:spacing w:after="0" w:line="20" w:lineRule="atLeast"/>
              <w:ind w:left="454"/>
              <w:rPr>
                <w:rFonts w:ascii="Arial" w:hAnsi="Arial" w:cs="Arial"/>
                <w:sz w:val="20"/>
                <w:szCs w:val="20"/>
                <w:lang w:eastAsia="en-US"/>
              </w:rPr>
            </w:pPr>
          </w:p>
          <w:p w:rsidR="00664391" w:rsidRPr="008E3593" w:rsidRDefault="00664391" w:rsidP="000D1AF0">
            <w:pPr>
              <w:spacing w:after="0" w:line="20" w:lineRule="atLeast"/>
              <w:ind w:left="454"/>
              <w:rPr>
                <w:rFonts w:ascii="Arial" w:hAnsi="Arial" w:cs="Arial"/>
                <w:sz w:val="20"/>
                <w:szCs w:val="20"/>
                <w:lang w:eastAsia="en-US"/>
              </w:rPr>
            </w:pPr>
          </w:p>
          <w:p w:rsidR="003A7F77" w:rsidRPr="008E3593" w:rsidRDefault="003A7F77" w:rsidP="000D1AF0">
            <w:pPr>
              <w:spacing w:after="0" w:line="20" w:lineRule="atLeast"/>
              <w:ind w:left="454"/>
              <w:rPr>
                <w:rFonts w:ascii="Arial" w:hAnsi="Arial" w:cs="Arial"/>
                <w:sz w:val="20"/>
                <w:szCs w:val="20"/>
                <w:lang w:eastAsia="en-US"/>
              </w:rPr>
            </w:pPr>
            <w:r w:rsidRPr="008E3593">
              <w:rPr>
                <w:rFonts w:ascii="Arial" w:hAnsi="Arial" w:cs="Arial"/>
                <w:sz w:val="20"/>
                <w:szCs w:val="20"/>
                <w:lang w:eastAsia="en-US"/>
              </w:rPr>
              <w:t>___________</w:t>
            </w:r>
            <w:r w:rsidR="005A54AF" w:rsidRPr="008E3593">
              <w:rPr>
                <w:rFonts w:ascii="Arial" w:hAnsi="Arial" w:cs="Arial"/>
                <w:sz w:val="20"/>
                <w:szCs w:val="20"/>
                <w:lang w:eastAsia="en-US"/>
              </w:rPr>
              <w:t>__________________</w:t>
            </w:r>
            <w:r w:rsidRPr="008E3593">
              <w:rPr>
                <w:rFonts w:ascii="Arial" w:hAnsi="Arial" w:cs="Arial"/>
                <w:sz w:val="20"/>
                <w:szCs w:val="20"/>
                <w:lang w:eastAsia="en-US"/>
              </w:rPr>
              <w:t xml:space="preserve"> </w:t>
            </w:r>
            <w:r w:rsidRPr="008E3593">
              <w:rPr>
                <w:rFonts w:ascii="Arial" w:hAnsi="Arial" w:cs="Arial"/>
                <w:i/>
                <w:sz w:val="20"/>
                <w:szCs w:val="20"/>
                <w:lang w:eastAsia="en-US"/>
              </w:rPr>
              <w:t>paraksts, tā atšifrējums</w:t>
            </w:r>
          </w:p>
          <w:p w:rsidR="003A7F77" w:rsidRPr="008E3593" w:rsidRDefault="003A7F77" w:rsidP="000D1AF0">
            <w:pPr>
              <w:spacing w:after="0" w:line="20" w:lineRule="atLeast"/>
              <w:ind w:left="454"/>
              <w:rPr>
                <w:rFonts w:ascii="Arial" w:hAnsi="Arial" w:cs="Arial"/>
                <w:sz w:val="20"/>
                <w:szCs w:val="20"/>
                <w:lang w:eastAsia="en-US"/>
              </w:rPr>
            </w:pPr>
            <w:r w:rsidRPr="008E3593">
              <w:rPr>
                <w:rFonts w:ascii="Arial" w:hAnsi="Arial" w:cs="Arial"/>
                <w:i/>
                <w:sz w:val="20"/>
                <w:szCs w:val="20"/>
                <w:lang w:eastAsia="en-US"/>
              </w:rPr>
              <w:t xml:space="preserve"> </w:t>
            </w:r>
          </w:p>
          <w:p w:rsidR="003A7F77" w:rsidRPr="008E3593" w:rsidRDefault="003A7F77" w:rsidP="000D1AF0">
            <w:pPr>
              <w:spacing w:after="0" w:line="20" w:lineRule="atLeast"/>
              <w:ind w:left="454"/>
              <w:rPr>
                <w:rFonts w:ascii="Arial" w:hAnsi="Arial" w:cs="Arial"/>
                <w:sz w:val="20"/>
                <w:szCs w:val="20"/>
                <w:lang w:eastAsia="en-US"/>
              </w:rPr>
            </w:pPr>
            <w:r w:rsidRPr="008E3593">
              <w:rPr>
                <w:rFonts w:ascii="Arial" w:hAnsi="Arial" w:cs="Arial"/>
                <w:sz w:val="20"/>
                <w:szCs w:val="20"/>
                <w:lang w:eastAsia="en-US"/>
              </w:rPr>
              <w:t>Z.v.</w:t>
            </w:r>
          </w:p>
        </w:tc>
      </w:tr>
    </w:tbl>
    <w:p w:rsidR="003A7F77" w:rsidRPr="00D61AE4" w:rsidRDefault="003A7F77" w:rsidP="00D61AE4">
      <w:pPr>
        <w:spacing w:before="120" w:after="120"/>
        <w:rPr>
          <w:rFonts w:ascii="Arial" w:eastAsia="Calibri" w:hAnsi="Arial" w:cs="Arial"/>
          <w:sz w:val="22"/>
          <w:szCs w:val="22"/>
          <w:lang w:eastAsia="en-US"/>
        </w:rPr>
      </w:pPr>
    </w:p>
    <w:p w:rsidR="00ED549E" w:rsidRPr="00D61AE4" w:rsidRDefault="00ED549E" w:rsidP="00D61AE4">
      <w:pPr>
        <w:pStyle w:val="Apakpunkts"/>
        <w:numPr>
          <w:ilvl w:val="0"/>
          <w:numId w:val="0"/>
        </w:numPr>
        <w:spacing w:before="120" w:after="120"/>
        <w:ind w:left="851"/>
        <w:rPr>
          <w:rFonts w:cs="Arial"/>
        </w:rPr>
      </w:pPr>
    </w:p>
    <w:p w:rsidR="00ED549E" w:rsidRPr="00D61AE4" w:rsidRDefault="00ED549E" w:rsidP="00D61AE4">
      <w:pPr>
        <w:pStyle w:val="Apakpunkts"/>
        <w:numPr>
          <w:ilvl w:val="0"/>
          <w:numId w:val="0"/>
        </w:numPr>
        <w:spacing w:before="120" w:after="120"/>
        <w:ind w:left="851"/>
        <w:rPr>
          <w:rFonts w:cs="Arial"/>
        </w:rPr>
      </w:pPr>
    </w:p>
    <w:p w:rsidR="00ED549E" w:rsidRPr="00D61AE4" w:rsidRDefault="00ED549E" w:rsidP="00D61AE4">
      <w:pPr>
        <w:pStyle w:val="Apakpunkts"/>
        <w:numPr>
          <w:ilvl w:val="0"/>
          <w:numId w:val="0"/>
        </w:numPr>
        <w:spacing w:before="120" w:after="120"/>
        <w:ind w:left="851"/>
        <w:rPr>
          <w:rFonts w:cs="Arial"/>
        </w:rPr>
      </w:pPr>
    </w:p>
    <w:p w:rsidR="00ED549E" w:rsidRPr="00D61AE4" w:rsidRDefault="00ED549E" w:rsidP="008E3593">
      <w:pPr>
        <w:pStyle w:val="Apakpunkts"/>
        <w:numPr>
          <w:ilvl w:val="0"/>
          <w:numId w:val="0"/>
        </w:numPr>
        <w:spacing w:before="120" w:after="120"/>
        <w:rPr>
          <w:rFonts w:cs="Arial"/>
        </w:rPr>
      </w:pPr>
    </w:p>
    <w:p w:rsidR="00ED549E" w:rsidRPr="00D61AE4" w:rsidRDefault="00ED549E" w:rsidP="00D61AE4">
      <w:pPr>
        <w:pStyle w:val="Apakpunkts"/>
        <w:numPr>
          <w:ilvl w:val="0"/>
          <w:numId w:val="0"/>
        </w:numPr>
        <w:spacing w:before="120" w:after="120"/>
        <w:rPr>
          <w:rFonts w:cs="Arial"/>
        </w:rPr>
      </w:pPr>
    </w:p>
    <w:p w:rsidR="00ED549E" w:rsidRPr="00D61AE4" w:rsidRDefault="00ED549E" w:rsidP="00D61AE4">
      <w:pPr>
        <w:pStyle w:val="Apakpunkts"/>
        <w:numPr>
          <w:ilvl w:val="0"/>
          <w:numId w:val="0"/>
        </w:numPr>
        <w:spacing w:before="120" w:after="120"/>
        <w:ind w:left="851"/>
        <w:rPr>
          <w:rFonts w:cs="Arial"/>
        </w:rPr>
      </w:pPr>
    </w:p>
    <w:p w:rsidR="00ED549E" w:rsidRPr="00D61AE4" w:rsidRDefault="002875D9" w:rsidP="00D61AE4">
      <w:pPr>
        <w:pStyle w:val="Punkts"/>
        <w:numPr>
          <w:ilvl w:val="0"/>
          <w:numId w:val="0"/>
        </w:numPr>
        <w:spacing w:before="120" w:after="120"/>
        <w:jc w:val="center"/>
        <w:rPr>
          <w:rFonts w:cs="Arial"/>
        </w:rPr>
      </w:pPr>
      <w:bookmarkStart w:id="52" w:name="_Toc409790820"/>
      <w:r w:rsidRPr="00D61AE4">
        <w:rPr>
          <w:rFonts w:cs="Arial"/>
        </w:rPr>
        <w:t xml:space="preserve">D pielikums: Veidņu </w:t>
      </w:r>
      <w:r w:rsidRPr="00D61AE4">
        <w:rPr>
          <w:rFonts w:cs="Arial"/>
          <w:u w:val="single"/>
        </w:rPr>
        <w:t>paraugi</w:t>
      </w:r>
      <w:r w:rsidRPr="00D61AE4">
        <w:rPr>
          <w:rFonts w:cs="Arial"/>
        </w:rPr>
        <w:t xml:space="preserve"> piedāvājuma sagatavošanai</w:t>
      </w:r>
      <w:r w:rsidRPr="00D61AE4">
        <w:rPr>
          <w:rStyle w:val="Vresatsauce"/>
          <w:rFonts w:cs="Arial"/>
        </w:rPr>
        <w:footnoteReference w:id="1"/>
      </w:r>
      <w:bookmarkEnd w:id="52"/>
    </w:p>
    <w:p w:rsidR="00ED549E" w:rsidRPr="00D61AE4" w:rsidRDefault="002875D9" w:rsidP="00D61AE4">
      <w:pPr>
        <w:pStyle w:val="Punkts"/>
        <w:numPr>
          <w:ilvl w:val="0"/>
          <w:numId w:val="0"/>
        </w:numPr>
        <w:spacing w:before="120" w:after="120"/>
        <w:jc w:val="right"/>
        <w:rPr>
          <w:rFonts w:cs="Arial"/>
        </w:rPr>
      </w:pPr>
      <w:r w:rsidRPr="00D61AE4">
        <w:rPr>
          <w:rFonts w:cs="Arial"/>
        </w:rPr>
        <w:br w:type="page"/>
      </w:r>
      <w:bookmarkStart w:id="53" w:name="_Toc409790821"/>
      <w:r w:rsidRPr="00D61AE4">
        <w:rPr>
          <w:rFonts w:cs="Arial"/>
        </w:rPr>
        <w:lastRenderedPageBreak/>
        <w:t xml:space="preserve">D1 pielikums: Pieteikuma dalībai iepirkuma procedūrā veidnes </w:t>
      </w:r>
      <w:r w:rsidRPr="00D61AE4">
        <w:rPr>
          <w:rFonts w:cs="Arial"/>
          <w:u w:val="single"/>
        </w:rPr>
        <w:t>paraugs</w:t>
      </w:r>
      <w:bookmarkEnd w:id="53"/>
    </w:p>
    <w:p w:rsidR="00ED549E" w:rsidRPr="00D61AE4" w:rsidRDefault="002875D9" w:rsidP="00D61AE4">
      <w:pPr>
        <w:pStyle w:val="Rindkopa"/>
        <w:spacing w:before="120" w:after="120"/>
        <w:jc w:val="right"/>
        <w:rPr>
          <w:rFonts w:cs="Arial"/>
          <w:highlight w:val="lightGray"/>
        </w:rPr>
      </w:pPr>
      <w:r w:rsidRPr="00D61AE4">
        <w:rPr>
          <w:rFonts w:cs="Arial"/>
          <w:highlight w:val="lightGray"/>
        </w:rPr>
        <w:t>&lt;Pasūtītāja nosaukums&gt;</w:t>
      </w:r>
    </w:p>
    <w:p w:rsidR="00ED549E" w:rsidRPr="00D61AE4" w:rsidRDefault="002875D9" w:rsidP="00D61AE4">
      <w:pPr>
        <w:pStyle w:val="Rindkopa"/>
        <w:spacing w:before="120" w:after="120"/>
        <w:jc w:val="right"/>
        <w:rPr>
          <w:rFonts w:cs="Arial"/>
          <w:highlight w:val="lightGray"/>
        </w:rPr>
      </w:pPr>
      <w:r w:rsidRPr="00D61AE4">
        <w:rPr>
          <w:rFonts w:cs="Arial"/>
          <w:highlight w:val="lightGray"/>
        </w:rPr>
        <w:t>&lt;reģistrācijas numurs&gt;</w:t>
      </w:r>
    </w:p>
    <w:p w:rsidR="00403AE8" w:rsidRPr="00D61AE4" w:rsidRDefault="002875D9" w:rsidP="00D61AE4">
      <w:pPr>
        <w:pStyle w:val="Rindkopa"/>
        <w:spacing w:before="120" w:after="120"/>
        <w:jc w:val="right"/>
        <w:rPr>
          <w:rFonts w:cs="Arial"/>
        </w:rPr>
      </w:pPr>
      <w:r w:rsidRPr="00D61AE4">
        <w:rPr>
          <w:rFonts w:cs="Arial"/>
          <w:highlight w:val="lightGray"/>
        </w:rPr>
        <w:t>&lt;adrese&gt;</w:t>
      </w:r>
    </w:p>
    <w:p w:rsidR="00ED549E" w:rsidRPr="00D61AE4" w:rsidRDefault="002875D9" w:rsidP="00D61AE4">
      <w:pPr>
        <w:pStyle w:val="Rindkopa"/>
        <w:spacing w:before="120" w:after="120"/>
        <w:jc w:val="center"/>
        <w:rPr>
          <w:rFonts w:cs="Arial"/>
          <w:b/>
        </w:rPr>
      </w:pPr>
      <w:r w:rsidRPr="00D61AE4">
        <w:rPr>
          <w:rFonts w:cs="Arial"/>
          <w:b/>
        </w:rPr>
        <w:t>PIETEIKUMS DALĪBAI IEPIRKUMA PROCEDŪRĀ</w:t>
      </w:r>
    </w:p>
    <w:p w:rsidR="00ED549E" w:rsidRPr="00D61AE4" w:rsidRDefault="002875D9" w:rsidP="00D61AE4">
      <w:pPr>
        <w:pStyle w:val="Rindkopa"/>
        <w:spacing w:before="120" w:after="120"/>
        <w:ind w:left="0"/>
        <w:rPr>
          <w:rFonts w:cs="Arial"/>
          <w:bCs/>
          <w:iCs/>
          <w:highlight w:val="lightGray"/>
        </w:rPr>
      </w:pPr>
      <w:r w:rsidRPr="00D61AE4">
        <w:rPr>
          <w:rFonts w:cs="Arial"/>
          <w:bCs/>
        </w:rPr>
        <w:t>“</w:t>
      </w:r>
      <w:r w:rsidRPr="00D61AE4">
        <w:rPr>
          <w:rFonts w:cs="Arial"/>
          <w:bCs/>
          <w:iCs/>
          <w:highlight w:val="lightGray"/>
        </w:rPr>
        <w:t>&lt;Iepirkuma procedūras nosaukums&gt;</w:t>
      </w:r>
      <w:r w:rsidRPr="00D61AE4">
        <w:rPr>
          <w:rFonts w:cs="Arial"/>
          <w:bCs/>
          <w:highlight w:val="lightGray"/>
        </w:rPr>
        <w:t xml:space="preserve">” </w:t>
      </w:r>
      <w:r w:rsidRPr="00D61AE4">
        <w:rPr>
          <w:rFonts w:cs="Arial"/>
          <w:bCs/>
        </w:rPr>
        <w:t>“</w:t>
      </w:r>
      <w:r w:rsidRPr="00D61AE4">
        <w:rPr>
          <w:rFonts w:cs="Arial"/>
          <w:bCs/>
          <w:iCs/>
          <w:highlight w:val="lightGray"/>
        </w:rPr>
        <w:t>&lt;Iepirkuma procedūras identifikācijas numurs&gt;</w:t>
      </w:r>
    </w:p>
    <w:p w:rsidR="00ED549E" w:rsidRPr="00D61AE4" w:rsidRDefault="002875D9" w:rsidP="00D61AE4">
      <w:pPr>
        <w:pStyle w:val="Rindkopa"/>
        <w:spacing w:before="120" w:after="120"/>
        <w:ind w:left="0"/>
        <w:rPr>
          <w:rFonts w:cs="Arial"/>
          <w:bCs/>
        </w:rPr>
      </w:pPr>
      <w:r w:rsidRPr="00D61AE4">
        <w:rPr>
          <w:rFonts w:cs="Arial"/>
          <w:bCs/>
        </w:rPr>
        <w:t>[“</w:t>
      </w:r>
      <w:r w:rsidRPr="00D61AE4">
        <w:rPr>
          <w:rFonts w:cs="Arial"/>
          <w:bCs/>
          <w:iCs/>
          <w:highlight w:val="lightGray"/>
        </w:rPr>
        <w:t>&lt;Iepirkuma daļas nosaukums&gt;</w:t>
      </w:r>
      <w:r w:rsidRPr="00D61AE4">
        <w:rPr>
          <w:rFonts w:cs="Arial"/>
          <w:bCs/>
          <w:highlight w:val="lightGray"/>
        </w:rPr>
        <w:t>”</w:t>
      </w:r>
      <w:r w:rsidRPr="00D61AE4">
        <w:rPr>
          <w:rFonts w:cs="Arial"/>
          <w:bCs/>
        </w:rPr>
        <w:t>]</w:t>
      </w:r>
    </w:p>
    <w:p w:rsidR="00ED549E" w:rsidRPr="00D61AE4" w:rsidRDefault="00ED549E" w:rsidP="00D61AE4">
      <w:pPr>
        <w:pStyle w:val="Rindkopa"/>
        <w:spacing w:before="120" w:after="120"/>
        <w:ind w:left="0"/>
        <w:rPr>
          <w:rFonts w:cs="Arial"/>
          <w:b/>
          <w:bCs/>
        </w:rPr>
      </w:pPr>
    </w:p>
    <w:p w:rsidR="00ED549E" w:rsidRPr="00D61AE4" w:rsidRDefault="002875D9" w:rsidP="00D61AE4">
      <w:pPr>
        <w:pStyle w:val="Rindkopa"/>
        <w:spacing w:before="120" w:after="120"/>
        <w:ind w:left="0"/>
        <w:rPr>
          <w:rFonts w:cs="Arial"/>
        </w:rPr>
      </w:pPr>
      <w:r w:rsidRPr="00D61AE4">
        <w:rPr>
          <w:rFonts w:cs="Arial"/>
          <w:iCs/>
          <w:highlight w:val="lightGray"/>
        </w:rPr>
        <w:t>&lt;Vietas nosaukums&gt;</w:t>
      </w:r>
      <w:r w:rsidRPr="00D61AE4">
        <w:rPr>
          <w:rFonts w:cs="Arial"/>
        </w:rPr>
        <w:t xml:space="preserve">, </w:t>
      </w:r>
      <w:r w:rsidRPr="00D61AE4">
        <w:rPr>
          <w:rFonts w:cs="Arial"/>
          <w:iCs/>
          <w:highlight w:val="lightGray"/>
        </w:rPr>
        <w:t>&lt;gads&gt;</w:t>
      </w:r>
      <w:r w:rsidRPr="00D61AE4">
        <w:rPr>
          <w:rFonts w:cs="Arial"/>
        </w:rPr>
        <w:t xml:space="preserve">.gada </w:t>
      </w:r>
      <w:r w:rsidRPr="00D61AE4">
        <w:rPr>
          <w:rFonts w:cs="Arial"/>
          <w:iCs/>
          <w:highlight w:val="lightGray"/>
        </w:rPr>
        <w:t>&lt;datums&gt;</w:t>
      </w:r>
      <w:r w:rsidRPr="00D61AE4">
        <w:rPr>
          <w:rFonts w:cs="Arial"/>
        </w:rPr>
        <w:t>.</w:t>
      </w:r>
      <w:r w:rsidRPr="00D61AE4">
        <w:rPr>
          <w:rFonts w:cs="Arial"/>
          <w:iCs/>
          <w:highlight w:val="lightGray"/>
        </w:rPr>
        <w:t>&lt;mēnesis&gt;</w:t>
      </w:r>
    </w:p>
    <w:p w:rsidR="00ED549E" w:rsidRPr="00D61AE4" w:rsidRDefault="00ED549E" w:rsidP="00D61AE4">
      <w:pPr>
        <w:pStyle w:val="Rindkopa"/>
        <w:spacing w:before="120" w:after="120"/>
        <w:ind w:left="0"/>
        <w:rPr>
          <w:rFonts w:cs="Arial"/>
          <w:b/>
          <w:bCs/>
        </w:rPr>
      </w:pPr>
    </w:p>
    <w:p w:rsidR="00ED549E" w:rsidRPr="00D61AE4" w:rsidRDefault="002875D9" w:rsidP="00D61AE4">
      <w:pPr>
        <w:pStyle w:val="Rindkopa"/>
        <w:spacing w:before="120" w:after="120"/>
        <w:ind w:left="0"/>
        <w:rPr>
          <w:rFonts w:cs="Arial"/>
          <w:highlight w:val="lightGray"/>
        </w:rPr>
      </w:pPr>
      <w:r w:rsidRPr="00D61AE4">
        <w:rPr>
          <w:rFonts w:cs="Arial"/>
          <w:highlight w:val="lightGray"/>
        </w:rPr>
        <w:t>&lt;Pretendenta nosaukums vai vārds un uzvārds (ja Pretendents ir fiziska persona)&gt;</w:t>
      </w:r>
    </w:p>
    <w:p w:rsidR="00ED549E" w:rsidRPr="00D61AE4" w:rsidRDefault="002875D9" w:rsidP="00D61AE4">
      <w:pPr>
        <w:pStyle w:val="Rindkopa"/>
        <w:spacing w:before="120" w:after="120"/>
        <w:ind w:left="0"/>
        <w:rPr>
          <w:rFonts w:cs="Arial"/>
          <w:highlight w:val="lightGray"/>
        </w:rPr>
      </w:pPr>
      <w:r w:rsidRPr="00D61AE4">
        <w:rPr>
          <w:rFonts w:cs="Arial"/>
          <w:highlight w:val="lightGray"/>
        </w:rPr>
        <w:t>&lt;reģistrācijas numurs vai personas kods (ja Pretendents ir fiziska persona)&gt;</w:t>
      </w:r>
    </w:p>
    <w:p w:rsidR="00ED549E" w:rsidRPr="00D61AE4" w:rsidRDefault="002875D9" w:rsidP="00D61AE4">
      <w:pPr>
        <w:pStyle w:val="Rindkopa"/>
        <w:spacing w:before="120" w:after="120"/>
        <w:ind w:left="0" w:firstLine="360"/>
        <w:rPr>
          <w:rFonts w:cs="Arial"/>
          <w:highlight w:val="magenta"/>
        </w:rPr>
      </w:pPr>
      <w:r w:rsidRPr="00D61AE4">
        <w:rPr>
          <w:rFonts w:cs="Arial"/>
          <w:highlight w:val="lightGray"/>
        </w:rPr>
        <w:t>&lt;adrese&gt;</w:t>
      </w:r>
    </w:p>
    <w:p w:rsidR="00ED549E" w:rsidRPr="00D61AE4" w:rsidRDefault="002875D9" w:rsidP="00D61AE4">
      <w:pPr>
        <w:pStyle w:val="Rindkopa"/>
        <w:numPr>
          <w:ilvl w:val="0"/>
          <w:numId w:val="21"/>
        </w:numPr>
        <w:spacing w:before="120" w:after="120"/>
        <w:rPr>
          <w:rFonts w:cs="Arial"/>
        </w:rPr>
      </w:pPr>
      <w:r w:rsidRPr="00D61AE4">
        <w:rPr>
          <w:rFonts w:cs="Arial"/>
        </w:rPr>
        <w:t xml:space="preserve">[Iepazinušies]/[Iepazinies] ar </w:t>
      </w:r>
      <w:r w:rsidRPr="00D61AE4">
        <w:rPr>
          <w:rFonts w:cs="Arial"/>
          <w:highlight w:val="lightGray"/>
        </w:rPr>
        <w:t>&lt;Pasūtītāja nosaukums, reģistrācijas numurs un adrese&gt;</w:t>
      </w:r>
      <w:r w:rsidRPr="00D61AE4">
        <w:rPr>
          <w:rFonts w:cs="Arial"/>
        </w:rPr>
        <w:t xml:space="preserve"> (turpmāk – Pasūtītājs) organizētā atklātā konkursa </w:t>
      </w:r>
      <w:r w:rsidR="00FD73CA" w:rsidRPr="00D61AE4">
        <w:rPr>
          <w:rFonts w:cs="Arial"/>
        </w:rPr>
        <w:t xml:space="preserve">būvprojekta </w:t>
      </w:r>
      <w:r w:rsidR="002D5F3F" w:rsidRPr="002D5F3F">
        <w:rPr>
          <w:rFonts w:eastAsia="SimSun" w:cs="Arial"/>
          <w:szCs w:val="20"/>
        </w:rPr>
        <w:t>„Ūdens apgādes un kanalizācijas sistēmu pārbūve Priekules pilsētā un Priekules pagasta Saulaines ciemā”</w:t>
      </w:r>
      <w:r w:rsidR="002D5F3F" w:rsidRPr="00C71A8B">
        <w:rPr>
          <w:rFonts w:cs="Arial"/>
          <w:szCs w:val="20"/>
          <w:lang w:eastAsia="en-US"/>
        </w:rPr>
        <w:t xml:space="preserve"> </w:t>
      </w:r>
      <w:r w:rsidR="00FD73CA" w:rsidRPr="00D61AE4">
        <w:rPr>
          <w:rFonts w:cs="Arial"/>
        </w:rPr>
        <w:t xml:space="preserve"> izstrādi</w:t>
      </w:r>
      <w:r w:rsidRPr="00D61AE4">
        <w:rPr>
          <w:rFonts w:cs="Arial"/>
        </w:rPr>
        <w:t xml:space="preserve"> nolikumu (turpmāk – Nolikums), pieņemot visas Nolikumā noteiktās prasības, </w:t>
      </w:r>
    </w:p>
    <w:p w:rsidR="00ED549E" w:rsidRPr="00D61AE4" w:rsidRDefault="00ED549E" w:rsidP="00D61AE4">
      <w:pPr>
        <w:pStyle w:val="Rindkopa"/>
        <w:spacing w:before="120" w:after="120"/>
        <w:ind w:left="0" w:firstLine="720"/>
        <w:rPr>
          <w:rFonts w:cs="Arial"/>
          <w:highlight w:val="lightGray"/>
        </w:rPr>
      </w:pPr>
    </w:p>
    <w:p w:rsidR="00ED549E" w:rsidRPr="00D61AE4" w:rsidRDefault="002875D9" w:rsidP="00D61AE4">
      <w:pPr>
        <w:pStyle w:val="Rindkopa"/>
        <w:numPr>
          <w:ilvl w:val="0"/>
          <w:numId w:val="21"/>
        </w:numPr>
        <w:spacing w:before="120" w:after="120"/>
        <w:ind w:left="0"/>
        <w:rPr>
          <w:rFonts w:cs="Arial"/>
        </w:rPr>
      </w:pPr>
      <w:r w:rsidRPr="00D61AE4">
        <w:rPr>
          <w:rFonts w:cs="Arial"/>
        </w:rPr>
        <w:t>[iesniedzam]/[iesniedzu] piedāvājumu, kas sastāv no:</w:t>
      </w:r>
    </w:p>
    <w:p w:rsidR="00ED549E" w:rsidRPr="00D61AE4" w:rsidRDefault="002875D9" w:rsidP="00D61AE4">
      <w:pPr>
        <w:pStyle w:val="Rindkopa"/>
        <w:numPr>
          <w:ilvl w:val="0"/>
          <w:numId w:val="22"/>
        </w:numPr>
        <w:spacing w:before="120" w:after="120"/>
        <w:ind w:left="0" w:firstLine="0"/>
        <w:rPr>
          <w:rFonts w:cs="Arial"/>
        </w:rPr>
      </w:pPr>
      <w:r w:rsidRPr="00D61AE4">
        <w:rPr>
          <w:rFonts w:cs="Arial"/>
        </w:rPr>
        <w:t>šī pieteikuma un atlases dokumentiem,</w:t>
      </w:r>
    </w:p>
    <w:p w:rsidR="00ED549E" w:rsidRPr="00D61AE4" w:rsidRDefault="002875D9" w:rsidP="00D61AE4">
      <w:pPr>
        <w:pStyle w:val="Rindkopa"/>
        <w:numPr>
          <w:ilvl w:val="0"/>
          <w:numId w:val="22"/>
        </w:numPr>
        <w:spacing w:before="120" w:after="120"/>
        <w:ind w:left="0" w:firstLine="0"/>
        <w:rPr>
          <w:rFonts w:cs="Arial"/>
        </w:rPr>
      </w:pPr>
      <w:r w:rsidRPr="00D61AE4">
        <w:rPr>
          <w:rFonts w:cs="Arial"/>
        </w:rPr>
        <w:t>Tehniskā piedāvājuma un</w:t>
      </w:r>
    </w:p>
    <w:p w:rsidR="00ED549E" w:rsidRPr="00D61AE4" w:rsidRDefault="002875D9" w:rsidP="00D61AE4">
      <w:pPr>
        <w:pStyle w:val="Rindkopa"/>
        <w:numPr>
          <w:ilvl w:val="0"/>
          <w:numId w:val="22"/>
        </w:numPr>
        <w:spacing w:before="120" w:after="120"/>
        <w:ind w:left="0" w:firstLine="0"/>
        <w:rPr>
          <w:rFonts w:cs="Arial"/>
        </w:rPr>
      </w:pPr>
      <w:r w:rsidRPr="00D61AE4">
        <w:rPr>
          <w:rFonts w:cs="Arial"/>
        </w:rPr>
        <w:t>Finanšu piedāvājuma,</w:t>
      </w:r>
    </w:p>
    <w:p w:rsidR="00ED549E" w:rsidRPr="00D61AE4" w:rsidRDefault="002875D9" w:rsidP="00D61AE4">
      <w:pPr>
        <w:pStyle w:val="Rindkopa"/>
        <w:spacing w:before="120" w:after="120"/>
        <w:ind w:left="0"/>
        <w:rPr>
          <w:rFonts w:cs="Arial"/>
        </w:rPr>
      </w:pPr>
      <w:r w:rsidRPr="00D61AE4">
        <w:rPr>
          <w:rFonts w:cs="Arial"/>
        </w:rPr>
        <w:t>(turpmāk – Piedāvājums)</w:t>
      </w:r>
    </w:p>
    <w:p w:rsidR="00ED549E" w:rsidRPr="00D61AE4" w:rsidRDefault="00ED549E" w:rsidP="00D61AE4">
      <w:pPr>
        <w:pStyle w:val="Rindkopa"/>
        <w:spacing w:before="120" w:after="120"/>
        <w:ind w:left="0"/>
        <w:rPr>
          <w:rFonts w:cs="Arial"/>
          <w:highlight w:val="yellow"/>
        </w:rPr>
      </w:pPr>
    </w:p>
    <w:p w:rsidR="00ED549E" w:rsidRPr="00D61AE4" w:rsidRDefault="002875D9" w:rsidP="00D61AE4">
      <w:pPr>
        <w:pStyle w:val="Rindkopa"/>
        <w:numPr>
          <w:ilvl w:val="0"/>
          <w:numId w:val="21"/>
        </w:numPr>
        <w:spacing w:before="120" w:after="120"/>
        <w:ind w:left="0"/>
        <w:rPr>
          <w:rFonts w:cs="Arial"/>
        </w:rPr>
      </w:pPr>
      <w:r w:rsidRPr="00D61AE4">
        <w:rPr>
          <w:rFonts w:cs="Arial"/>
        </w:rPr>
        <w:t xml:space="preserve">gadījumā, ja Pretendentam tiks piešķirtas tiesības slēgt iepirkuma līgumu, apņemoties: </w:t>
      </w:r>
    </w:p>
    <w:p w:rsidR="00ED549E" w:rsidRPr="00D61AE4" w:rsidRDefault="002875D9" w:rsidP="00D61AE4">
      <w:pPr>
        <w:pStyle w:val="Rindkopa"/>
        <w:numPr>
          <w:ilvl w:val="0"/>
          <w:numId w:val="23"/>
        </w:numPr>
        <w:tabs>
          <w:tab w:val="left" w:pos="720"/>
        </w:tabs>
        <w:spacing w:before="120" w:after="120"/>
        <w:ind w:left="0"/>
        <w:rPr>
          <w:rFonts w:cs="Arial"/>
        </w:rPr>
      </w:pPr>
      <w:r w:rsidRPr="00D61AE4">
        <w:rPr>
          <w:rFonts w:cs="Arial"/>
          <w:highlight w:val="lightGray"/>
        </w:rPr>
        <w:t>&lt;pakalpojuma raksturojums&gt;</w:t>
      </w:r>
      <w:r w:rsidRPr="00D61AE4">
        <w:rPr>
          <w:rFonts w:cs="Arial"/>
        </w:rPr>
        <w:t xml:space="preserve"> saskaņā ar Tehnisko specifikāciju (Nolikuma A pielikums) (turpmāk – Pakalpojums) par Pakalpojuma kopējo cenu:</w:t>
      </w:r>
    </w:p>
    <w:p w:rsidR="00ED549E" w:rsidRPr="00D61AE4" w:rsidRDefault="002875D9" w:rsidP="00D61AE4">
      <w:pPr>
        <w:pStyle w:val="Apakpunkts"/>
        <w:numPr>
          <w:ilvl w:val="0"/>
          <w:numId w:val="0"/>
        </w:numPr>
        <w:spacing w:before="120" w:after="120"/>
        <w:rPr>
          <w:rFonts w:cs="Arial"/>
        </w:rPr>
      </w:pPr>
      <w:r w:rsidRPr="00D61AE4">
        <w:rPr>
          <w:rFonts w:cs="Arial"/>
        </w:rPr>
        <w:t xml:space="preserve">Pakalpojuma kopējā cena bez pievienotās vērtības nodokļa (turpmāk – PVN): </w:t>
      </w:r>
      <w:r w:rsidRPr="00D61AE4">
        <w:rPr>
          <w:rFonts w:cs="Arial"/>
          <w:szCs w:val="20"/>
          <w:highlight w:val="lightGray"/>
        </w:rPr>
        <w:t>&lt;…&gt;</w:t>
      </w:r>
      <w:r w:rsidRPr="00D61AE4">
        <w:rPr>
          <w:rFonts w:cs="Arial"/>
          <w:szCs w:val="20"/>
        </w:rPr>
        <w:t xml:space="preserve"> EUR (</w:t>
      </w:r>
      <w:r w:rsidRPr="00D61AE4">
        <w:rPr>
          <w:rFonts w:cs="Arial"/>
          <w:szCs w:val="20"/>
          <w:highlight w:val="lightGray"/>
        </w:rPr>
        <w:t>&lt;summa vārdiem&gt;</w:t>
      </w:r>
      <w:r w:rsidRPr="00D61AE4">
        <w:rPr>
          <w:rFonts w:cs="Arial"/>
          <w:szCs w:val="20"/>
        </w:rPr>
        <w:t xml:space="preserve"> </w:t>
      </w:r>
      <w:proofErr w:type="spellStart"/>
      <w:r w:rsidRPr="00D61AE4">
        <w:rPr>
          <w:rFonts w:cs="Arial"/>
          <w:szCs w:val="20"/>
        </w:rPr>
        <w:t>euro</w:t>
      </w:r>
      <w:proofErr w:type="spellEnd"/>
      <w:r w:rsidRPr="00D61AE4">
        <w:rPr>
          <w:rFonts w:cs="Arial"/>
          <w:szCs w:val="20"/>
        </w:rPr>
        <w:t>),</w:t>
      </w:r>
    </w:p>
    <w:p w:rsidR="00ED549E" w:rsidRPr="00D61AE4" w:rsidRDefault="002875D9" w:rsidP="00D61AE4">
      <w:pPr>
        <w:pStyle w:val="Apakpunkts"/>
        <w:numPr>
          <w:ilvl w:val="0"/>
          <w:numId w:val="0"/>
        </w:numPr>
        <w:spacing w:before="120" w:after="120"/>
        <w:rPr>
          <w:rFonts w:cs="Arial"/>
          <w:b w:val="0"/>
        </w:rPr>
      </w:pPr>
      <w:r w:rsidRPr="00D61AE4">
        <w:rPr>
          <w:rFonts w:cs="Arial"/>
          <w:b w:val="0"/>
        </w:rPr>
        <w:t xml:space="preserve">PVN </w:t>
      </w:r>
      <w:r w:rsidRPr="00D61AE4">
        <w:rPr>
          <w:rFonts w:cs="Arial"/>
          <w:b w:val="0"/>
          <w:szCs w:val="20"/>
          <w:highlight w:val="lightGray"/>
          <w:lang w:val="de-DE"/>
        </w:rPr>
        <w:t>&lt;…&gt;</w:t>
      </w:r>
      <w:r w:rsidRPr="00D61AE4">
        <w:rPr>
          <w:rFonts w:cs="Arial"/>
          <w:b w:val="0"/>
        </w:rPr>
        <w:t xml:space="preserve">%: </w:t>
      </w:r>
      <w:r w:rsidRPr="00D61AE4">
        <w:rPr>
          <w:rFonts w:cs="Arial"/>
          <w:b w:val="0"/>
          <w:szCs w:val="20"/>
          <w:highlight w:val="lightGray"/>
        </w:rPr>
        <w:t>&lt;…&gt;</w:t>
      </w:r>
      <w:r w:rsidRPr="00D61AE4">
        <w:rPr>
          <w:rFonts w:cs="Arial"/>
          <w:b w:val="0"/>
          <w:szCs w:val="20"/>
        </w:rPr>
        <w:t xml:space="preserve"> EUR (</w:t>
      </w:r>
      <w:r w:rsidRPr="00D61AE4">
        <w:rPr>
          <w:rFonts w:cs="Arial"/>
          <w:b w:val="0"/>
          <w:szCs w:val="20"/>
          <w:highlight w:val="lightGray"/>
        </w:rPr>
        <w:t>&lt;summa vārdiem&gt;</w:t>
      </w:r>
      <w:r w:rsidRPr="00D61AE4">
        <w:rPr>
          <w:rFonts w:cs="Arial"/>
          <w:b w:val="0"/>
          <w:szCs w:val="20"/>
        </w:rPr>
        <w:t xml:space="preserve"> </w:t>
      </w:r>
      <w:proofErr w:type="spellStart"/>
      <w:r w:rsidRPr="00D61AE4">
        <w:rPr>
          <w:rFonts w:cs="Arial"/>
          <w:b w:val="0"/>
          <w:szCs w:val="20"/>
        </w:rPr>
        <w:t>euro</w:t>
      </w:r>
      <w:proofErr w:type="spellEnd"/>
      <w:r w:rsidRPr="00D61AE4">
        <w:rPr>
          <w:rFonts w:cs="Arial"/>
          <w:b w:val="0"/>
          <w:szCs w:val="20"/>
        </w:rPr>
        <w:t>)</w:t>
      </w:r>
    </w:p>
    <w:p w:rsidR="00ED549E" w:rsidRPr="00D61AE4" w:rsidRDefault="002875D9" w:rsidP="00D61AE4">
      <w:pPr>
        <w:pStyle w:val="Apakpunkts"/>
        <w:numPr>
          <w:ilvl w:val="0"/>
          <w:numId w:val="0"/>
        </w:numPr>
        <w:spacing w:before="120" w:after="120"/>
        <w:rPr>
          <w:rFonts w:cs="Arial"/>
          <w:b w:val="0"/>
        </w:rPr>
      </w:pPr>
      <w:r w:rsidRPr="00D61AE4">
        <w:rPr>
          <w:rFonts w:cs="Arial"/>
          <w:b w:val="0"/>
        </w:rPr>
        <w:t xml:space="preserve">Pakalpojuma kopējā cena ar PVN: </w:t>
      </w:r>
      <w:r w:rsidRPr="00D61AE4">
        <w:rPr>
          <w:rFonts w:cs="Arial"/>
          <w:b w:val="0"/>
          <w:szCs w:val="20"/>
          <w:highlight w:val="lightGray"/>
        </w:rPr>
        <w:t>&lt;…&gt;</w:t>
      </w:r>
      <w:r w:rsidRPr="00D61AE4">
        <w:rPr>
          <w:rFonts w:cs="Arial"/>
          <w:b w:val="0"/>
          <w:szCs w:val="20"/>
        </w:rPr>
        <w:t xml:space="preserve"> EUR (</w:t>
      </w:r>
      <w:r w:rsidRPr="00D61AE4">
        <w:rPr>
          <w:rFonts w:cs="Arial"/>
          <w:b w:val="0"/>
          <w:szCs w:val="20"/>
          <w:highlight w:val="lightGray"/>
        </w:rPr>
        <w:t>&lt;summa vārdiem&gt;</w:t>
      </w:r>
      <w:r w:rsidRPr="00D61AE4">
        <w:rPr>
          <w:rFonts w:cs="Arial"/>
          <w:b w:val="0"/>
          <w:szCs w:val="20"/>
        </w:rPr>
        <w:t xml:space="preserve"> </w:t>
      </w:r>
      <w:proofErr w:type="spellStart"/>
      <w:r w:rsidRPr="00D61AE4">
        <w:rPr>
          <w:rFonts w:cs="Arial"/>
          <w:b w:val="0"/>
          <w:szCs w:val="20"/>
        </w:rPr>
        <w:t>euro</w:t>
      </w:r>
      <w:proofErr w:type="spellEnd"/>
      <w:r w:rsidRPr="00D61AE4">
        <w:rPr>
          <w:rFonts w:cs="Arial"/>
          <w:b w:val="0"/>
          <w:szCs w:val="20"/>
        </w:rPr>
        <w:t>),</w:t>
      </w:r>
    </w:p>
    <w:p w:rsidR="00ED549E" w:rsidRPr="00D61AE4" w:rsidRDefault="002875D9" w:rsidP="00D61AE4">
      <w:pPr>
        <w:pStyle w:val="Rindkopa"/>
        <w:numPr>
          <w:ilvl w:val="0"/>
          <w:numId w:val="23"/>
        </w:numPr>
        <w:tabs>
          <w:tab w:val="left" w:pos="720"/>
        </w:tabs>
        <w:spacing w:before="120" w:after="120"/>
        <w:ind w:left="0"/>
        <w:rPr>
          <w:rFonts w:cs="Arial"/>
        </w:rPr>
      </w:pPr>
      <w:r w:rsidRPr="00D61AE4">
        <w:rPr>
          <w:rFonts w:cs="Arial"/>
        </w:rPr>
        <w:t>slēgt iepirkuma līgumu kā paraugu izmantojot Nolikumā ietverto Iepirkuma līguma veidni (Nolikuma C pielikumam),</w:t>
      </w:r>
    </w:p>
    <w:p w:rsidR="00ED549E" w:rsidRPr="008629F6" w:rsidRDefault="00FD73CA" w:rsidP="008629F6">
      <w:pPr>
        <w:pStyle w:val="Rindkopa"/>
        <w:numPr>
          <w:ilvl w:val="0"/>
          <w:numId w:val="23"/>
        </w:numPr>
        <w:tabs>
          <w:tab w:val="left" w:pos="720"/>
        </w:tabs>
        <w:spacing w:before="120" w:after="120"/>
        <w:ind w:left="0"/>
        <w:rPr>
          <w:rFonts w:cs="Arial"/>
        </w:rPr>
      </w:pPr>
      <w:r w:rsidRPr="00D61AE4">
        <w:rPr>
          <w:rFonts w:cs="Arial"/>
        </w:rPr>
        <w:lastRenderedPageBreak/>
        <w:t>sniegt Pakalpojumu saskaņā ar [</w:t>
      </w:r>
      <w:r w:rsidR="002875D9" w:rsidRPr="00D61AE4">
        <w:rPr>
          <w:rFonts w:cs="Arial"/>
        </w:rPr>
        <w:t>mūsu]  Tehnisko piedāvājumu iepirkuma līgumā noteiktajā kārtībā [</w:t>
      </w:r>
      <w:r w:rsidR="002875D9" w:rsidRPr="00D61AE4">
        <w:rPr>
          <w:rFonts w:cs="Arial"/>
          <w:iCs/>
          <w:highlight w:val="lightGray"/>
        </w:rPr>
        <w:t>&lt;dienu vai mēnešu skaits&gt;</w:t>
      </w:r>
      <w:r w:rsidR="002875D9" w:rsidRPr="00D61AE4">
        <w:rPr>
          <w:rFonts w:cs="Arial"/>
        </w:rPr>
        <w:t xml:space="preserve"> [dienas]/[mēneši] no iepirkuma līguma noslēgšanas dienas]/[līdz </w:t>
      </w:r>
      <w:r w:rsidR="002875D9" w:rsidRPr="00D61AE4">
        <w:rPr>
          <w:rFonts w:cs="Arial"/>
          <w:iCs/>
          <w:highlight w:val="lightGray"/>
        </w:rPr>
        <w:t>&lt;gads&gt;</w:t>
      </w:r>
      <w:r w:rsidR="002875D9" w:rsidRPr="00D61AE4">
        <w:rPr>
          <w:rFonts w:cs="Arial"/>
        </w:rPr>
        <w:t xml:space="preserve">.gada </w:t>
      </w:r>
      <w:r w:rsidR="002875D9" w:rsidRPr="00D61AE4">
        <w:rPr>
          <w:rFonts w:cs="Arial"/>
          <w:iCs/>
          <w:highlight w:val="lightGray"/>
        </w:rPr>
        <w:t>&lt;datums&gt;</w:t>
      </w:r>
      <w:r w:rsidR="002875D9" w:rsidRPr="00D61AE4">
        <w:rPr>
          <w:rFonts w:cs="Arial"/>
        </w:rPr>
        <w:t>.</w:t>
      </w:r>
      <w:r w:rsidR="002875D9" w:rsidRPr="00D61AE4">
        <w:rPr>
          <w:rFonts w:cs="Arial"/>
          <w:iCs/>
          <w:highlight w:val="lightGray"/>
        </w:rPr>
        <w:t>&lt;mēnesis&gt;</w:t>
      </w:r>
      <w:r w:rsidR="002875D9" w:rsidRPr="00D61AE4">
        <w:rPr>
          <w:rFonts w:cs="Arial"/>
        </w:rPr>
        <w:t>].</w:t>
      </w:r>
    </w:p>
    <w:p w:rsidR="00ED549E" w:rsidRPr="00D61AE4" w:rsidRDefault="00ED549E" w:rsidP="00D61AE4">
      <w:pPr>
        <w:pStyle w:val="Rindkopa"/>
        <w:spacing w:before="120" w:after="120"/>
        <w:ind w:left="0"/>
        <w:rPr>
          <w:rFonts w:cs="Arial"/>
        </w:rPr>
      </w:pPr>
    </w:p>
    <w:p w:rsidR="00ED549E" w:rsidRPr="00D61AE4" w:rsidRDefault="002875D9" w:rsidP="00D61AE4">
      <w:pPr>
        <w:pStyle w:val="Rindkopa"/>
        <w:numPr>
          <w:ilvl w:val="0"/>
          <w:numId w:val="21"/>
        </w:numPr>
        <w:spacing w:before="120" w:after="120"/>
        <w:ind w:left="0"/>
        <w:rPr>
          <w:rFonts w:cs="Arial"/>
          <w:szCs w:val="20"/>
        </w:rPr>
      </w:pPr>
      <w:r w:rsidRPr="00D61AE4">
        <w:rPr>
          <w:rFonts w:cs="Arial"/>
          <w:szCs w:val="20"/>
        </w:rPr>
        <w:t xml:space="preserve">Pretendents </w:t>
      </w:r>
      <w:r w:rsidRPr="00D61AE4">
        <w:rPr>
          <w:rFonts w:cs="Arial"/>
        </w:rPr>
        <w:t xml:space="preserve">(ja Pretendents ir fiziska vai juridiska persona), personālsabiedrība un visi personālsabiedrības biedri (ja Pretendents ir personālsabiedrība) vai visi personu apvienības dalībnieki (ja Pretendents ir personu apvienība) </w:t>
      </w:r>
      <w:r w:rsidRPr="00D61AE4">
        <w:rPr>
          <w:rFonts w:cs="Arial"/>
          <w:szCs w:val="20"/>
        </w:rPr>
        <w:t>apliecina, ka:</w:t>
      </w:r>
    </w:p>
    <w:p w:rsidR="00ED549E" w:rsidRPr="00D61AE4" w:rsidRDefault="002875D9" w:rsidP="00D61AE4">
      <w:pPr>
        <w:pStyle w:val="Apakpunkts"/>
        <w:numPr>
          <w:ilvl w:val="0"/>
          <w:numId w:val="24"/>
        </w:numPr>
        <w:tabs>
          <w:tab w:val="left" w:pos="426"/>
        </w:tabs>
        <w:spacing w:before="120" w:after="120"/>
        <w:ind w:left="0" w:hanging="283"/>
        <w:jc w:val="both"/>
        <w:rPr>
          <w:rFonts w:cs="Arial"/>
          <w:b w:val="0"/>
        </w:rPr>
      </w:pPr>
      <w:r w:rsidRPr="00D61AE4">
        <w:rPr>
          <w:rFonts w:cs="Arial"/>
          <w:b w:val="0"/>
          <w:color w:val="00B050"/>
        </w:rPr>
        <w:t>uz viņu nav attiecināms Nolikuma &lt;…&gt;.punktā noteiktais Pretendentu izslēgšanas nosacījums:</w:t>
      </w:r>
      <w:r w:rsidRPr="00D61AE4">
        <w:rPr>
          <w:rFonts w:cs="Arial"/>
          <w:b w:val="0"/>
        </w:rPr>
        <w:t xml:space="preserve"> Pretendents vai persona, kurai ir pārstāvības tiesības vai uzraudzības tiesības attiecībā uz pretendentu, </w:t>
      </w:r>
      <w:r w:rsidRPr="00D61AE4">
        <w:rPr>
          <w:rStyle w:val="apple-style-span"/>
          <w:rFonts w:cs="Arial"/>
          <w:b w:val="0"/>
          <w:color w:val="000000"/>
          <w:szCs w:val="20"/>
        </w:rPr>
        <w:t>ar tādu tiesas spriedumu vai prokurora priekšrakstu par sodu, kas stājies spēkā un kļuvis neapstrīdams,</w:t>
      </w:r>
      <w:r w:rsidRPr="00D61AE4">
        <w:rPr>
          <w:rFonts w:cs="Arial"/>
          <w:b w:val="0"/>
        </w:rPr>
        <w:t xml:space="preserve"> </w:t>
      </w:r>
      <w:r w:rsidRPr="00D61AE4">
        <w:rPr>
          <w:rFonts w:cs="Arial"/>
          <w:b w:val="0"/>
          <w:color w:val="00B050"/>
        </w:rPr>
        <w:t xml:space="preserve">ir atzīta </w:t>
      </w:r>
      <w:r w:rsidRPr="00D61AE4">
        <w:rPr>
          <w:rFonts w:cs="Arial"/>
          <w:b w:val="0"/>
        </w:rPr>
        <w:t xml:space="preserve">par vainīgu </w:t>
      </w:r>
      <w:proofErr w:type="spellStart"/>
      <w:r w:rsidRPr="00D61AE4">
        <w:rPr>
          <w:rFonts w:cs="Arial"/>
          <w:b w:val="0"/>
          <w:color w:val="000000"/>
          <w:szCs w:val="22"/>
        </w:rPr>
        <w:t>koruptīva</w:t>
      </w:r>
      <w:proofErr w:type="spellEnd"/>
      <w:r w:rsidRPr="00D61AE4">
        <w:rPr>
          <w:rFonts w:cs="Arial"/>
          <w:b w:val="0"/>
          <w:color w:val="000000"/>
          <w:szCs w:val="22"/>
        </w:rPr>
        <w:t xml:space="preserve"> rakstura noziedzīgos nodarījumos, krāpnieciskās darbībās finanšu jomā, noziedzīgi iegūtu līdzekļu legalizācijā vai līdzdalībā noziedzīgā organizācijā</w:t>
      </w:r>
      <w:r w:rsidRPr="00D61AE4">
        <w:rPr>
          <w:rFonts w:cs="Arial"/>
          <w:b w:val="0"/>
          <w:color w:val="00B050"/>
          <w:szCs w:val="22"/>
        </w:rPr>
        <w:t>, un no dienas, kad stājies spēkā attiecīgais tiesas spriedums vai prokurora priekšraksts par sodu, ir pagājuši mazāk kā 3 gadi līdz piedāvājuma iesniegšanas dienai</w:t>
      </w:r>
      <w:r w:rsidRPr="00D61AE4">
        <w:rPr>
          <w:rFonts w:cs="Arial"/>
          <w:b w:val="0"/>
          <w:color w:val="000000"/>
          <w:szCs w:val="22"/>
        </w:rPr>
        <w:t>;</w:t>
      </w:r>
    </w:p>
    <w:p w:rsidR="00ED549E" w:rsidRPr="008629F6" w:rsidRDefault="002875D9" w:rsidP="00D61AE4">
      <w:pPr>
        <w:pStyle w:val="Apakpunkts"/>
        <w:numPr>
          <w:ilvl w:val="0"/>
          <w:numId w:val="24"/>
        </w:numPr>
        <w:tabs>
          <w:tab w:val="left" w:pos="426"/>
        </w:tabs>
        <w:spacing w:before="120" w:after="120"/>
        <w:ind w:left="0" w:hanging="283"/>
        <w:jc w:val="both"/>
        <w:rPr>
          <w:rFonts w:cs="Arial"/>
          <w:b w:val="0"/>
        </w:rPr>
      </w:pPr>
      <w:r w:rsidRPr="00D61AE4">
        <w:rPr>
          <w:rFonts w:cs="Arial"/>
          <w:b w:val="0"/>
          <w:szCs w:val="20"/>
        </w:rPr>
        <w:t>visa Piedāvājumā ietvertā informācija ir patiesa.</w:t>
      </w:r>
    </w:p>
    <w:p w:rsidR="00ED549E" w:rsidRPr="00D61AE4" w:rsidRDefault="002875D9" w:rsidP="00D61AE4">
      <w:pPr>
        <w:pStyle w:val="Rindkopa"/>
        <w:numPr>
          <w:ilvl w:val="0"/>
          <w:numId w:val="21"/>
        </w:numPr>
        <w:spacing w:before="120" w:after="120"/>
        <w:ind w:left="0"/>
        <w:rPr>
          <w:rFonts w:cs="Arial"/>
          <w:bCs/>
        </w:rPr>
      </w:pPr>
      <w:r w:rsidRPr="00D61AE4">
        <w:rPr>
          <w:rFonts w:cs="Arial"/>
          <w:bCs/>
        </w:rPr>
        <w:t>[Mūs Iepirkuma procedūrā pārstāv un iepirkuma līgumu, gadījumā, ja tiks pieņemts lēmums ar mums slēgt iepirkuma līgumu mūsu vārdā slēgs:</w:t>
      </w:r>
    </w:p>
    <w:p w:rsidR="00ED549E" w:rsidRPr="00D61AE4" w:rsidRDefault="00ED549E" w:rsidP="00D61AE4">
      <w:pPr>
        <w:pStyle w:val="Rindkopa"/>
        <w:spacing w:before="120" w:after="120"/>
        <w:ind w:left="0"/>
        <w:rPr>
          <w:rFonts w:cs="Arial"/>
          <w:b/>
          <w:bCs/>
        </w:rPr>
      </w:pPr>
    </w:p>
    <w:tbl>
      <w:tblPr>
        <w:tblW w:w="8312" w:type="dxa"/>
        <w:tblLayout w:type="fixed"/>
        <w:tblLook w:val="04A0" w:firstRow="1" w:lastRow="0" w:firstColumn="1" w:lastColumn="0" w:noHBand="0" w:noVBand="1"/>
      </w:tblPr>
      <w:tblGrid>
        <w:gridCol w:w="8312"/>
      </w:tblGrid>
      <w:tr w:rsidR="00ED549E" w:rsidRPr="00D61AE4">
        <w:trPr>
          <w:trHeigh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&lt;Personu apvienības dalībnieka (ja Pretendents ir personu apvienība) nosaukums vai vārds un uzvārds (ja attiecīgais personu apvienības dalībnieks ir fiziska persona)&gt;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&lt;Reģistrācijas numurs vai personas kods&gt;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rPr>
            </w:pPr>
            <w:r w:rsidRPr="00D61AE4">
              <w:rPr>
                <w:rFonts w:ascii="Arial" w:hAnsi="Arial" w:cs="Arial"/>
                <w:sz w:val="20"/>
                <w:highlight w:val="lightGray"/>
              </w:rPr>
              <w:t>&lt;Adrese&gt;</w:t>
            </w:r>
            <w:r w:rsidRPr="00D61AE4">
              <w:rPr>
                <w:rFonts w:ascii="Arial" w:hAnsi="Arial" w:cs="Arial"/>
                <w:bCs/>
                <w:sz w:val="20"/>
              </w:rPr>
              <w:t>]</w:t>
            </w:r>
          </w:p>
        </w:tc>
      </w:tr>
    </w:tbl>
    <w:p w:rsidR="00ED549E" w:rsidRPr="00D61AE4" w:rsidRDefault="00ED549E" w:rsidP="00D61AE4">
      <w:pPr>
        <w:spacing w:before="120" w:after="120"/>
        <w:rPr>
          <w:rFonts w:ascii="Arial" w:hAnsi="Arial" w:cs="Arial"/>
          <w:sz w:val="20"/>
        </w:rPr>
      </w:pPr>
    </w:p>
    <w:tbl>
      <w:tblPr>
        <w:tblW w:w="8312" w:type="dxa"/>
        <w:tblLayout w:type="fixed"/>
        <w:tblLook w:val="04A0" w:firstRow="1" w:lastRow="0" w:firstColumn="1" w:lastColumn="0" w:noHBand="0" w:noVBand="1"/>
      </w:tblPr>
      <w:tblGrid>
        <w:gridCol w:w="8312"/>
      </w:tblGrid>
      <w:tr w:rsidR="00ED549E" w:rsidRPr="00D61AE4">
        <w:trPr>
          <w:trHeigh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&lt;Pretendenta vai personu grupas dalībnieka nosaukums vai vārds un uzvārds (ja Pretendents vai personu apvienības dalībnieks ir fiziska persona)&gt;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&lt;Reģistrācijas numurs vai personas kods&gt;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&lt;Adrese&gt;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w:t>
            </w:r>
            <w:proofErr w:type="spellStart"/>
            <w:r w:rsidRPr="00D61AE4">
              <w:rPr>
                <w:rFonts w:ascii="Arial" w:hAnsi="Arial" w:cs="Arial"/>
                <w:iCs/>
                <w:sz w:val="20"/>
                <w:szCs w:val="20"/>
                <w:highlight w:val="lightGray"/>
              </w:rPr>
              <w:t>Paraksttiesīgās</w:t>
            </w:r>
            <w:proofErr w:type="spellEnd"/>
            <w:r w:rsidRPr="00D61AE4">
              <w:rPr>
                <w:rFonts w:ascii="Arial" w:hAnsi="Arial" w:cs="Arial"/>
                <w:iCs/>
                <w:sz w:val="20"/>
                <w:szCs w:val="20"/>
                <w:highlight w:val="lightGray"/>
              </w:rPr>
              <w:t xml:space="preserve"> personas amata nosaukums, vārds un uzvārds</w:t>
            </w:r>
            <w:r w:rsidRPr="00D61AE4">
              <w:rPr>
                <w:rFonts w:ascii="Arial" w:hAnsi="Arial" w:cs="Arial"/>
                <w:sz w:val="20"/>
                <w:highlight w:val="lightGray"/>
              </w:rPr>
              <w:t>&gt;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rPr>
            </w:pPr>
            <w:r w:rsidRPr="00D61AE4">
              <w:rPr>
                <w:rFonts w:ascii="Arial" w:hAnsi="Arial" w:cs="Arial"/>
                <w:sz w:val="20"/>
                <w:highlight w:val="lightGray"/>
              </w:rPr>
              <w:t>&lt;</w:t>
            </w:r>
            <w:proofErr w:type="spellStart"/>
            <w:r w:rsidRPr="00D61AE4">
              <w:rPr>
                <w:rFonts w:ascii="Arial" w:hAnsi="Arial" w:cs="Arial"/>
                <w:sz w:val="20"/>
                <w:highlight w:val="lightGray"/>
              </w:rPr>
              <w:t>Paraksttiesīgās</w:t>
            </w:r>
            <w:proofErr w:type="spellEnd"/>
            <w:r w:rsidRPr="00D61AE4">
              <w:rPr>
                <w:rFonts w:ascii="Arial" w:hAnsi="Arial" w:cs="Arial"/>
                <w:sz w:val="20"/>
                <w:highlight w:val="lightGray"/>
              </w:rPr>
              <w:t xml:space="preserve"> personas paraksts&gt;</w:t>
            </w:r>
          </w:p>
        </w:tc>
      </w:tr>
      <w:tr w:rsidR="00ED549E" w:rsidRPr="00D61AE4">
        <w:trPr>
          <w:trHeight w:hRule="exact" w:val="284"/>
        </w:trPr>
        <w:tc>
          <w:tcPr>
            <w:tcW w:w="8312" w:type="dxa"/>
            <w:vAlign w:val="center"/>
          </w:tcPr>
          <w:p w:rsidR="00ED549E" w:rsidRPr="00D61AE4" w:rsidRDefault="00ED549E" w:rsidP="00D61AE4">
            <w:pPr>
              <w:pStyle w:val="Galvene"/>
              <w:spacing w:before="120" w:after="120"/>
              <w:rPr>
                <w:rFonts w:ascii="Arial" w:hAnsi="Arial" w:cs="Arial"/>
                <w:sz w:val="20"/>
              </w:rPr>
            </w:pPr>
          </w:p>
        </w:tc>
      </w:tr>
      <w:tr w:rsidR="00ED549E" w:rsidRPr="00D61AE4">
        <w:trPr>
          <w:trHeight w:val="284"/>
        </w:trPr>
        <w:tc>
          <w:tcPr>
            <w:tcW w:w="8312" w:type="dxa"/>
            <w:vAlign w:val="center"/>
          </w:tcPr>
          <w:p w:rsidR="00ED549E" w:rsidRPr="00D61AE4" w:rsidRDefault="002875D9" w:rsidP="00D61AE4">
            <w:pPr>
              <w:pStyle w:val="Galvene"/>
              <w:spacing w:before="120" w:after="120"/>
              <w:rPr>
                <w:rFonts w:ascii="Arial" w:hAnsi="Arial" w:cs="Arial"/>
                <w:sz w:val="20"/>
              </w:rPr>
            </w:pPr>
            <w:r w:rsidRPr="00D61AE4">
              <w:rPr>
                <w:rFonts w:ascii="Arial" w:hAnsi="Arial" w:cs="Arial"/>
                <w:sz w:val="20"/>
              </w:rPr>
              <w:t>[</w:t>
            </w:r>
            <w:r w:rsidRPr="00D61AE4">
              <w:rPr>
                <w:rFonts w:ascii="Arial" w:hAnsi="Arial" w:cs="Arial"/>
                <w:sz w:val="20"/>
                <w:highlight w:val="lightGray"/>
              </w:rPr>
              <w:t>&lt;Personu apvienības dalībnieka nosaukums vai vārds un uzvārds (ja personu apvienības dalībnieks ir fiziska persona)&gt;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&lt;Reģistrācijas numurs vai personas kods&gt;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&lt;Adrese&gt;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w:t>
            </w:r>
            <w:proofErr w:type="spellStart"/>
            <w:r w:rsidRPr="00D61AE4">
              <w:rPr>
                <w:rFonts w:ascii="Arial" w:hAnsi="Arial" w:cs="Arial"/>
                <w:iCs/>
                <w:sz w:val="20"/>
                <w:szCs w:val="20"/>
                <w:highlight w:val="lightGray"/>
              </w:rPr>
              <w:t>Paraksttiesīgās</w:t>
            </w:r>
            <w:proofErr w:type="spellEnd"/>
            <w:r w:rsidRPr="00D61AE4">
              <w:rPr>
                <w:rFonts w:ascii="Arial" w:hAnsi="Arial" w:cs="Arial"/>
                <w:iCs/>
                <w:sz w:val="20"/>
                <w:szCs w:val="20"/>
                <w:highlight w:val="lightGray"/>
              </w:rPr>
              <w:t xml:space="preserve"> personas amata nosaukums, vārds un uzvārds</w:t>
            </w:r>
            <w:r w:rsidRPr="00D61AE4">
              <w:rPr>
                <w:rFonts w:ascii="Arial" w:hAnsi="Arial" w:cs="Arial"/>
                <w:sz w:val="20"/>
                <w:highlight w:val="lightGray"/>
              </w:rPr>
              <w:t>&gt;</w:t>
            </w:r>
          </w:p>
        </w:tc>
      </w:tr>
      <w:tr w:rsidR="00ED549E" w:rsidRPr="00D61AE4">
        <w:trPr>
          <w:trHeight w:hRule="exact" w:val="284"/>
        </w:trPr>
        <w:tc>
          <w:tcPr>
            <w:tcW w:w="8312" w:type="dxa"/>
            <w:vAlign w:val="center"/>
          </w:tcPr>
          <w:p w:rsidR="00ED549E" w:rsidRPr="00D61AE4" w:rsidRDefault="002875D9" w:rsidP="00D61AE4">
            <w:pPr>
              <w:pStyle w:val="Galvene"/>
              <w:spacing w:before="120" w:after="120"/>
              <w:rPr>
                <w:rFonts w:ascii="Arial" w:hAnsi="Arial" w:cs="Arial"/>
                <w:sz w:val="20"/>
              </w:rPr>
            </w:pPr>
            <w:r w:rsidRPr="00D61AE4">
              <w:rPr>
                <w:rFonts w:ascii="Arial" w:hAnsi="Arial" w:cs="Arial"/>
                <w:sz w:val="20"/>
                <w:highlight w:val="lightGray"/>
              </w:rPr>
              <w:t>&lt;</w:t>
            </w:r>
            <w:proofErr w:type="spellStart"/>
            <w:r w:rsidRPr="00D61AE4">
              <w:rPr>
                <w:rFonts w:ascii="Arial" w:hAnsi="Arial" w:cs="Arial"/>
                <w:sz w:val="20"/>
                <w:highlight w:val="lightGray"/>
              </w:rPr>
              <w:t>Paraksttiesīgās</w:t>
            </w:r>
            <w:proofErr w:type="spellEnd"/>
            <w:r w:rsidRPr="00D61AE4">
              <w:rPr>
                <w:rFonts w:ascii="Arial" w:hAnsi="Arial" w:cs="Arial"/>
                <w:sz w:val="20"/>
                <w:highlight w:val="lightGray"/>
              </w:rPr>
              <w:t xml:space="preserve"> personas paraksts&gt;</w:t>
            </w:r>
            <w:r w:rsidRPr="00D61AE4">
              <w:rPr>
                <w:rFonts w:ascii="Arial" w:hAnsi="Arial" w:cs="Arial"/>
                <w:sz w:val="20"/>
              </w:rPr>
              <w:t>]</w:t>
            </w:r>
          </w:p>
        </w:tc>
      </w:tr>
    </w:tbl>
    <w:p w:rsidR="00ED549E" w:rsidRPr="00D61AE4" w:rsidRDefault="00ED549E" w:rsidP="00D61AE4">
      <w:pPr>
        <w:pStyle w:val="Rindkopa"/>
        <w:spacing w:before="120" w:after="120"/>
        <w:ind w:left="0"/>
        <w:rPr>
          <w:rFonts w:cs="Arial"/>
        </w:rPr>
      </w:pPr>
    </w:p>
    <w:p w:rsidR="00FD73CA" w:rsidRPr="00D61AE4" w:rsidRDefault="002875D9" w:rsidP="00D61AE4">
      <w:pPr>
        <w:pStyle w:val="Punkts"/>
        <w:numPr>
          <w:ilvl w:val="0"/>
          <w:numId w:val="0"/>
        </w:numPr>
        <w:spacing w:before="120" w:after="120"/>
        <w:jc w:val="right"/>
        <w:rPr>
          <w:rFonts w:cs="Arial"/>
        </w:rPr>
      </w:pPr>
      <w:r w:rsidRPr="00D61AE4">
        <w:rPr>
          <w:rFonts w:cs="Arial"/>
        </w:rPr>
        <w:br w:type="page"/>
      </w:r>
      <w:r w:rsidR="00FD73CA" w:rsidRPr="00D61AE4">
        <w:rPr>
          <w:rFonts w:cs="Arial"/>
        </w:rPr>
        <w:lastRenderedPageBreak/>
        <w:t xml:space="preserve"> </w:t>
      </w:r>
    </w:p>
    <w:p w:rsidR="00ED549E" w:rsidRPr="00D61AE4" w:rsidRDefault="00FD73CA" w:rsidP="00D61AE4">
      <w:pPr>
        <w:pStyle w:val="Punkts"/>
        <w:numPr>
          <w:ilvl w:val="0"/>
          <w:numId w:val="0"/>
        </w:numPr>
        <w:spacing w:before="120" w:after="120"/>
        <w:jc w:val="right"/>
        <w:rPr>
          <w:rFonts w:cs="Arial"/>
          <w:u w:val="single"/>
        </w:rPr>
      </w:pPr>
      <w:bookmarkStart w:id="54" w:name="_Toc409790823"/>
      <w:r w:rsidRPr="00D61AE4">
        <w:rPr>
          <w:rFonts w:cs="Arial"/>
        </w:rPr>
        <w:t>D2</w:t>
      </w:r>
      <w:r w:rsidR="002875D9" w:rsidRPr="00D61AE4">
        <w:rPr>
          <w:rFonts w:cs="Arial"/>
        </w:rPr>
        <w:t xml:space="preserve"> pielikums: Sniegto pakalpojumu saraksta veidnes </w:t>
      </w:r>
      <w:r w:rsidR="002875D9" w:rsidRPr="00D61AE4">
        <w:rPr>
          <w:rFonts w:cs="Arial"/>
          <w:u w:val="single"/>
        </w:rPr>
        <w:t>paraugs</w:t>
      </w:r>
      <w:bookmarkEnd w:id="54"/>
    </w:p>
    <w:p w:rsidR="000E6BFD" w:rsidRPr="00D61AE4" w:rsidRDefault="000E6BFD" w:rsidP="00D61AE4">
      <w:pPr>
        <w:pStyle w:val="Apakpunkts"/>
        <w:numPr>
          <w:ilvl w:val="0"/>
          <w:numId w:val="0"/>
        </w:numPr>
        <w:spacing w:before="120" w:after="120"/>
        <w:ind w:left="851"/>
        <w:rPr>
          <w:rFonts w:cs="Arial"/>
        </w:rPr>
      </w:pPr>
    </w:p>
    <w:p w:rsidR="00ED549E" w:rsidRPr="00D61AE4" w:rsidRDefault="00FD73CA" w:rsidP="00D61AE4">
      <w:pPr>
        <w:spacing w:before="120" w:after="120"/>
        <w:jc w:val="center"/>
        <w:rPr>
          <w:rFonts w:ascii="Arial" w:hAnsi="Arial" w:cs="Arial"/>
          <w:b/>
          <w:sz w:val="20"/>
          <w:szCs w:val="20"/>
        </w:rPr>
      </w:pPr>
      <w:r w:rsidRPr="00D61AE4">
        <w:rPr>
          <w:rFonts w:ascii="Arial" w:hAnsi="Arial" w:cs="Arial"/>
          <w:b/>
          <w:sz w:val="20"/>
          <w:szCs w:val="20"/>
        </w:rPr>
        <w:t xml:space="preserve">PRETENDENTA </w:t>
      </w:r>
      <w:r w:rsidR="002875D9" w:rsidRPr="00D61AE4">
        <w:rPr>
          <w:rFonts w:ascii="Arial" w:hAnsi="Arial" w:cs="Arial"/>
          <w:b/>
          <w:sz w:val="20"/>
          <w:szCs w:val="20"/>
        </w:rPr>
        <w:t>IZSTRĀDĀTO BŪPROJEKT</w:t>
      </w:r>
      <w:r w:rsidRPr="00D61AE4">
        <w:rPr>
          <w:rFonts w:ascii="Arial" w:hAnsi="Arial" w:cs="Arial"/>
          <w:b/>
          <w:sz w:val="20"/>
          <w:szCs w:val="20"/>
        </w:rPr>
        <w:t>U</w:t>
      </w:r>
      <w:r w:rsidR="002875D9" w:rsidRPr="00D61AE4">
        <w:rPr>
          <w:rFonts w:ascii="Arial" w:hAnsi="Arial" w:cs="Arial"/>
          <w:b/>
          <w:sz w:val="20"/>
          <w:szCs w:val="20"/>
        </w:rPr>
        <w:t xml:space="preserve"> UN VEIKTO AUTORUZRAUDZĪBU  SARAKSTS</w:t>
      </w:r>
    </w:p>
    <w:p w:rsidR="00ED549E" w:rsidRPr="00D61AE4" w:rsidRDefault="00ED549E" w:rsidP="00D61AE4">
      <w:pPr>
        <w:pStyle w:val="Pamatteksts"/>
        <w:spacing w:before="120"/>
        <w:jc w:val="center"/>
        <w:rPr>
          <w:rFonts w:ascii="Arial" w:hAnsi="Arial" w:cs="Arial"/>
          <w:b/>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20"/>
        <w:gridCol w:w="1413"/>
        <w:gridCol w:w="1701"/>
        <w:gridCol w:w="1559"/>
        <w:gridCol w:w="1587"/>
      </w:tblGrid>
      <w:tr w:rsidR="00ED549E" w:rsidRPr="00D61AE4">
        <w:trPr>
          <w:cantSplit/>
          <w:trHeight w:hRule="exact" w:val="2268"/>
        </w:trPr>
        <w:tc>
          <w:tcPr>
            <w:tcW w:w="648" w:type="dxa"/>
            <w:vAlign w:val="center"/>
          </w:tcPr>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Nr.</w:t>
            </w:r>
          </w:p>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p.k.</w:t>
            </w:r>
          </w:p>
        </w:tc>
        <w:tc>
          <w:tcPr>
            <w:tcW w:w="1620" w:type="dxa"/>
            <w:vAlign w:val="center"/>
          </w:tcPr>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Būvobjekta nosaukums un īss raksturojums</w:t>
            </w:r>
          </w:p>
        </w:tc>
        <w:tc>
          <w:tcPr>
            <w:tcW w:w="1413" w:type="dxa"/>
            <w:vAlign w:val="center"/>
          </w:tcPr>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[Būvprojekta izstrādes izmaksas]/</w:t>
            </w:r>
          </w:p>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w:t>
            </w:r>
            <w:proofErr w:type="spellStart"/>
            <w:r w:rsidRPr="00D61AE4">
              <w:rPr>
                <w:rFonts w:ascii="Arial" w:hAnsi="Arial" w:cs="Arial"/>
                <w:b/>
                <w:sz w:val="16"/>
                <w:szCs w:val="16"/>
              </w:rPr>
              <w:t>Būvuzrau-dzības</w:t>
            </w:r>
            <w:proofErr w:type="spellEnd"/>
            <w:r w:rsidRPr="00D61AE4">
              <w:rPr>
                <w:rFonts w:ascii="Arial" w:hAnsi="Arial" w:cs="Arial"/>
                <w:b/>
                <w:sz w:val="16"/>
                <w:szCs w:val="16"/>
              </w:rPr>
              <w:t xml:space="preserve"> izmaksas] bez PVN (EUR)</w:t>
            </w:r>
          </w:p>
        </w:tc>
        <w:tc>
          <w:tcPr>
            <w:tcW w:w="1701" w:type="dxa"/>
            <w:vAlign w:val="center"/>
          </w:tcPr>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 xml:space="preserve">Pašu spēkiem sniegto pakalpojumu apjoms </w:t>
            </w:r>
          </w:p>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 no [būvprojekta izstrādes izmaksām]/</w:t>
            </w:r>
          </w:p>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[būvuzraudzības izmaksām] bez PVN)</w:t>
            </w:r>
            <w:r w:rsidRPr="00D61AE4">
              <w:rPr>
                <w:rFonts w:ascii="Arial" w:hAnsi="Arial" w:cs="Arial"/>
                <w:b/>
                <w:color w:val="00B050"/>
                <w:sz w:val="16"/>
                <w:szCs w:val="16"/>
                <w:shd w:val="clear" w:color="auto" w:fill="C5E0B3" w:themeFill="accent6" w:themeFillTint="66"/>
              </w:rPr>
              <w:t>*</w:t>
            </w:r>
          </w:p>
        </w:tc>
        <w:tc>
          <w:tcPr>
            <w:tcW w:w="1559" w:type="dxa"/>
            <w:vAlign w:val="center"/>
          </w:tcPr>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Pasūtītājs (nosaukums, reģistrācijas numurs, adrese un kontaktpersona)</w:t>
            </w:r>
          </w:p>
        </w:tc>
        <w:tc>
          <w:tcPr>
            <w:tcW w:w="1587" w:type="dxa"/>
            <w:vAlign w:val="center"/>
          </w:tcPr>
          <w:p w:rsidR="00ED549E" w:rsidRPr="00D61AE4" w:rsidRDefault="002875D9" w:rsidP="00D61AE4">
            <w:pPr>
              <w:pStyle w:val="Pamatteksts"/>
              <w:spacing w:before="120"/>
              <w:jc w:val="center"/>
              <w:rPr>
                <w:rFonts w:ascii="Arial" w:hAnsi="Arial" w:cs="Arial"/>
                <w:b/>
                <w:sz w:val="16"/>
                <w:szCs w:val="16"/>
              </w:rPr>
            </w:pPr>
            <w:r w:rsidRPr="00D61AE4">
              <w:rPr>
                <w:rFonts w:ascii="Arial" w:hAnsi="Arial" w:cs="Arial"/>
                <w:b/>
                <w:sz w:val="16"/>
                <w:szCs w:val="16"/>
              </w:rPr>
              <w:t>[Būvprojekta izstrādes]/ [Būvuzraudzības] uzsākšanas un pabeigšanas gads un mēnesis</w:t>
            </w:r>
          </w:p>
        </w:tc>
      </w:tr>
      <w:tr w:rsidR="00ED549E" w:rsidRPr="00D61AE4">
        <w:trPr>
          <w:cantSplit/>
          <w:trHeight w:hRule="exact" w:val="284"/>
        </w:trPr>
        <w:tc>
          <w:tcPr>
            <w:tcW w:w="648" w:type="dxa"/>
            <w:vAlign w:val="center"/>
          </w:tcPr>
          <w:p w:rsidR="00ED549E" w:rsidRPr="00D61AE4" w:rsidRDefault="002875D9" w:rsidP="00D61AE4">
            <w:pPr>
              <w:pStyle w:val="Pamatteksts"/>
              <w:spacing w:before="120"/>
              <w:jc w:val="center"/>
              <w:rPr>
                <w:rFonts w:ascii="Arial" w:hAnsi="Arial" w:cs="Arial"/>
                <w:sz w:val="20"/>
                <w:highlight w:val="lightGray"/>
              </w:rPr>
            </w:pPr>
            <w:r w:rsidRPr="00D61AE4">
              <w:rPr>
                <w:rFonts w:ascii="Arial" w:hAnsi="Arial" w:cs="Arial"/>
                <w:sz w:val="20"/>
              </w:rPr>
              <w:t>1.</w:t>
            </w:r>
          </w:p>
        </w:tc>
        <w:tc>
          <w:tcPr>
            <w:tcW w:w="1620" w:type="dxa"/>
            <w:vAlign w:val="center"/>
          </w:tcPr>
          <w:p w:rsidR="00ED549E" w:rsidRPr="00D61AE4" w:rsidRDefault="002875D9" w:rsidP="00D61AE4">
            <w:pPr>
              <w:pStyle w:val="Pamatteksts"/>
              <w:spacing w:before="120"/>
              <w:jc w:val="center"/>
              <w:rPr>
                <w:rFonts w:ascii="Arial" w:hAnsi="Arial" w:cs="Arial"/>
                <w:b/>
                <w:sz w:val="20"/>
              </w:rPr>
            </w:pPr>
            <w:r w:rsidRPr="00D61AE4">
              <w:rPr>
                <w:rFonts w:ascii="Arial" w:hAnsi="Arial" w:cs="Arial"/>
                <w:i/>
                <w:sz w:val="20"/>
                <w:highlight w:val="lightGray"/>
              </w:rPr>
              <w:t>&lt;…&gt;</w:t>
            </w:r>
          </w:p>
        </w:tc>
        <w:tc>
          <w:tcPr>
            <w:tcW w:w="1413" w:type="dxa"/>
            <w:vAlign w:val="center"/>
          </w:tcPr>
          <w:p w:rsidR="00ED549E" w:rsidRPr="00D61AE4" w:rsidRDefault="002875D9" w:rsidP="00D61AE4">
            <w:pPr>
              <w:pStyle w:val="Pamatteksts"/>
              <w:spacing w:before="120"/>
              <w:jc w:val="center"/>
              <w:rPr>
                <w:rFonts w:ascii="Arial" w:hAnsi="Arial" w:cs="Arial"/>
                <w:b/>
                <w:sz w:val="20"/>
              </w:rPr>
            </w:pPr>
            <w:r w:rsidRPr="00D61AE4">
              <w:rPr>
                <w:rFonts w:ascii="Arial" w:hAnsi="Arial" w:cs="Arial"/>
                <w:i/>
                <w:sz w:val="20"/>
                <w:highlight w:val="lightGray"/>
              </w:rPr>
              <w:t>&lt;…&gt;</w:t>
            </w:r>
          </w:p>
        </w:tc>
        <w:tc>
          <w:tcPr>
            <w:tcW w:w="1701" w:type="dxa"/>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559" w:type="dxa"/>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587" w:type="dxa"/>
            <w:vAlign w:val="center"/>
          </w:tcPr>
          <w:p w:rsidR="00ED549E" w:rsidRPr="00D61AE4" w:rsidRDefault="002875D9" w:rsidP="00D61AE4">
            <w:pPr>
              <w:pStyle w:val="Pamatteksts"/>
              <w:spacing w:before="120"/>
              <w:jc w:val="center"/>
              <w:rPr>
                <w:rFonts w:ascii="Arial" w:hAnsi="Arial" w:cs="Arial"/>
                <w:b/>
                <w:sz w:val="20"/>
              </w:rPr>
            </w:pPr>
            <w:r w:rsidRPr="00D61AE4">
              <w:rPr>
                <w:rFonts w:ascii="Arial" w:hAnsi="Arial" w:cs="Arial"/>
                <w:sz w:val="20"/>
                <w:highlight w:val="lightGray"/>
              </w:rPr>
              <w:t>&lt;…&gt;</w:t>
            </w:r>
            <w:r w:rsidRPr="00D61AE4">
              <w:rPr>
                <w:rFonts w:ascii="Arial" w:hAnsi="Arial" w:cs="Arial"/>
                <w:sz w:val="20"/>
              </w:rPr>
              <w:t>/</w:t>
            </w:r>
            <w:r w:rsidRPr="00D61AE4">
              <w:rPr>
                <w:rFonts w:ascii="Arial" w:hAnsi="Arial" w:cs="Arial"/>
                <w:sz w:val="20"/>
                <w:highlight w:val="lightGray"/>
              </w:rPr>
              <w:t>&lt;…&gt;</w:t>
            </w:r>
          </w:p>
        </w:tc>
      </w:tr>
      <w:tr w:rsidR="00ED549E" w:rsidRPr="00D61AE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b/>
                <w:sz w:val="20"/>
              </w:rPr>
            </w:pPr>
            <w:r w:rsidRPr="00D61AE4">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413"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587"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spacing w:before="120" w:after="120"/>
              <w:jc w:val="center"/>
              <w:rPr>
                <w:rFonts w:ascii="Arial" w:hAnsi="Arial" w:cs="Arial"/>
              </w:rPr>
            </w:pPr>
            <w:r w:rsidRPr="00D61AE4">
              <w:rPr>
                <w:rFonts w:ascii="Arial" w:hAnsi="Arial" w:cs="Arial"/>
                <w:sz w:val="20"/>
                <w:highlight w:val="lightGray"/>
              </w:rPr>
              <w:t>&lt;…&gt;</w:t>
            </w:r>
            <w:r w:rsidRPr="00D61AE4">
              <w:rPr>
                <w:rFonts w:ascii="Arial" w:hAnsi="Arial" w:cs="Arial"/>
                <w:sz w:val="20"/>
              </w:rPr>
              <w:t>/</w:t>
            </w:r>
            <w:r w:rsidRPr="00D61AE4">
              <w:rPr>
                <w:rFonts w:ascii="Arial" w:hAnsi="Arial" w:cs="Arial"/>
                <w:sz w:val="20"/>
                <w:highlight w:val="lightGray"/>
              </w:rPr>
              <w:t>&lt;…&gt;</w:t>
            </w:r>
          </w:p>
        </w:tc>
      </w:tr>
      <w:tr w:rsidR="00ED549E" w:rsidRPr="00D61AE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413"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pStyle w:val="Pamatteksts"/>
              <w:spacing w:before="120"/>
              <w:jc w:val="center"/>
              <w:rPr>
                <w:rFonts w:ascii="Arial" w:hAnsi="Arial" w:cs="Arial"/>
                <w:i/>
                <w:sz w:val="20"/>
                <w:highlight w:val="lightGray"/>
              </w:rPr>
            </w:pPr>
            <w:r w:rsidRPr="00D61AE4">
              <w:rPr>
                <w:rFonts w:ascii="Arial" w:hAnsi="Arial" w:cs="Arial"/>
                <w:i/>
                <w:sz w:val="20"/>
                <w:highlight w:val="lightGray"/>
              </w:rPr>
              <w:t>&lt;…&gt;</w:t>
            </w:r>
          </w:p>
        </w:tc>
        <w:tc>
          <w:tcPr>
            <w:tcW w:w="1587" w:type="dxa"/>
            <w:tcBorders>
              <w:top w:val="single" w:sz="4" w:space="0" w:color="auto"/>
              <w:left w:val="single" w:sz="4" w:space="0" w:color="auto"/>
              <w:bottom w:val="single" w:sz="4" w:space="0" w:color="auto"/>
              <w:right w:val="single" w:sz="4" w:space="0" w:color="auto"/>
            </w:tcBorders>
            <w:vAlign w:val="center"/>
          </w:tcPr>
          <w:p w:rsidR="00ED549E" w:rsidRPr="00D61AE4" w:rsidRDefault="002875D9" w:rsidP="00D61AE4">
            <w:pPr>
              <w:spacing w:before="120" w:after="120"/>
              <w:jc w:val="center"/>
              <w:rPr>
                <w:rFonts w:ascii="Arial" w:hAnsi="Arial" w:cs="Arial"/>
              </w:rPr>
            </w:pPr>
            <w:r w:rsidRPr="00D61AE4">
              <w:rPr>
                <w:rFonts w:ascii="Arial" w:hAnsi="Arial" w:cs="Arial"/>
                <w:sz w:val="20"/>
                <w:highlight w:val="lightGray"/>
              </w:rPr>
              <w:t>&lt;…&gt;</w:t>
            </w:r>
            <w:r w:rsidRPr="00D61AE4">
              <w:rPr>
                <w:rFonts w:ascii="Arial" w:hAnsi="Arial" w:cs="Arial"/>
                <w:sz w:val="20"/>
              </w:rPr>
              <w:t>/</w:t>
            </w:r>
            <w:r w:rsidRPr="00D61AE4">
              <w:rPr>
                <w:rFonts w:ascii="Arial" w:hAnsi="Arial" w:cs="Arial"/>
                <w:sz w:val="20"/>
                <w:highlight w:val="lightGray"/>
              </w:rPr>
              <w:t>&lt;…&gt;</w:t>
            </w:r>
          </w:p>
        </w:tc>
      </w:tr>
    </w:tbl>
    <w:p w:rsidR="00ED549E" w:rsidRPr="00D61AE4" w:rsidRDefault="00ED549E" w:rsidP="00D61AE4">
      <w:pPr>
        <w:pStyle w:val="Apakpunkts"/>
        <w:numPr>
          <w:ilvl w:val="0"/>
          <w:numId w:val="0"/>
        </w:numPr>
        <w:spacing w:before="120" w:after="120"/>
        <w:ind w:left="851" w:hanging="851"/>
        <w:rPr>
          <w:rFonts w:cs="Arial"/>
        </w:rPr>
      </w:pPr>
    </w:p>
    <w:p w:rsidR="00ED549E" w:rsidRPr="00D61AE4" w:rsidRDefault="00ED549E" w:rsidP="00D61AE4">
      <w:pPr>
        <w:pStyle w:val="Apakpunkts"/>
        <w:numPr>
          <w:ilvl w:val="0"/>
          <w:numId w:val="0"/>
        </w:numPr>
        <w:spacing w:before="120" w:after="120"/>
        <w:ind w:left="851" w:hanging="851"/>
        <w:rPr>
          <w:rFonts w:cs="Arial"/>
        </w:rPr>
      </w:pPr>
    </w:p>
    <w:p w:rsidR="00ED549E" w:rsidRPr="00D61AE4" w:rsidRDefault="00ED549E" w:rsidP="00D61AE4">
      <w:pPr>
        <w:pStyle w:val="Pamatteksts"/>
        <w:spacing w:before="120"/>
        <w:jc w:val="center"/>
        <w:rPr>
          <w:rFonts w:ascii="Arial" w:hAnsi="Arial" w:cs="Arial"/>
          <w:b/>
          <w:sz w:val="20"/>
        </w:rPr>
      </w:pPr>
    </w:p>
    <w:p w:rsidR="00ED549E" w:rsidRPr="00D61AE4" w:rsidRDefault="00ED549E" w:rsidP="00D61AE4">
      <w:pPr>
        <w:pStyle w:val="Apakpunkts"/>
        <w:numPr>
          <w:ilvl w:val="0"/>
          <w:numId w:val="0"/>
        </w:numPr>
        <w:spacing w:before="120" w:after="120"/>
        <w:ind w:left="851" w:hanging="851"/>
        <w:rPr>
          <w:rFonts w:cs="Arial"/>
        </w:rPr>
      </w:pPr>
    </w:p>
    <w:p w:rsidR="00ED549E" w:rsidRPr="00D61AE4" w:rsidRDefault="002875D9" w:rsidP="00D61AE4">
      <w:pPr>
        <w:pStyle w:val="Punkts"/>
        <w:numPr>
          <w:ilvl w:val="0"/>
          <w:numId w:val="0"/>
        </w:numPr>
        <w:spacing w:before="120" w:after="120"/>
        <w:jc w:val="right"/>
        <w:rPr>
          <w:rFonts w:cs="Arial"/>
        </w:rPr>
      </w:pPr>
      <w:r w:rsidRPr="00D61AE4">
        <w:rPr>
          <w:rFonts w:cs="Arial"/>
        </w:rPr>
        <w:br w:type="page"/>
      </w:r>
      <w:bookmarkStart w:id="55" w:name="_Toc409790824"/>
      <w:r w:rsidR="00FD73CA" w:rsidRPr="00D61AE4">
        <w:rPr>
          <w:rFonts w:cs="Arial"/>
        </w:rPr>
        <w:lastRenderedPageBreak/>
        <w:t>D3 pielikums: S</w:t>
      </w:r>
      <w:r w:rsidRPr="00D61AE4">
        <w:rPr>
          <w:rFonts w:cs="Arial"/>
        </w:rPr>
        <w:t xml:space="preserve">peciālistu saraksta veidnes </w:t>
      </w:r>
      <w:r w:rsidRPr="00D61AE4">
        <w:rPr>
          <w:rFonts w:cs="Arial"/>
          <w:u w:val="single"/>
        </w:rPr>
        <w:t>paraugs</w:t>
      </w:r>
      <w:bookmarkEnd w:id="55"/>
    </w:p>
    <w:p w:rsidR="00ED549E" w:rsidRPr="00D61AE4" w:rsidRDefault="002875D9" w:rsidP="00D61AE4">
      <w:pPr>
        <w:pStyle w:val="Apakpunkts"/>
        <w:numPr>
          <w:ilvl w:val="0"/>
          <w:numId w:val="0"/>
        </w:numPr>
        <w:spacing w:before="120" w:after="120"/>
        <w:jc w:val="center"/>
        <w:rPr>
          <w:rFonts w:cs="Arial"/>
        </w:rPr>
      </w:pPr>
      <w:r w:rsidRPr="00D61AE4">
        <w:rPr>
          <w:rFonts w:cs="Arial"/>
        </w:rPr>
        <w:t>GALVENO SPECIĀLISTU SARAKSTS</w:t>
      </w:r>
    </w:p>
    <w:p w:rsidR="00ED549E" w:rsidRPr="00D61AE4" w:rsidRDefault="00ED549E" w:rsidP="00D61AE4">
      <w:pPr>
        <w:pStyle w:val="Apakpunkts"/>
        <w:numPr>
          <w:ilvl w:val="0"/>
          <w:numId w:val="0"/>
        </w:numPr>
        <w:spacing w:before="120" w:after="120"/>
        <w:rPr>
          <w:rFonts w:cs="Arial"/>
        </w:rPr>
      </w:pPr>
    </w:p>
    <w:tbl>
      <w:tblPr>
        <w:tblW w:w="8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395"/>
        <w:gridCol w:w="1418"/>
        <w:gridCol w:w="1559"/>
        <w:gridCol w:w="2194"/>
      </w:tblGrid>
      <w:tr w:rsidR="00FD73CA" w:rsidRPr="00D61AE4" w:rsidTr="00FD73CA">
        <w:trPr>
          <w:cantSplit/>
          <w:trHeight w:val="3654"/>
        </w:trPr>
        <w:tc>
          <w:tcPr>
            <w:tcW w:w="154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ind w:left="390" w:hanging="390"/>
              <w:jc w:val="center"/>
              <w:rPr>
                <w:rFonts w:ascii="Arial" w:hAnsi="Arial" w:cs="Arial"/>
                <w:b/>
                <w:sz w:val="18"/>
                <w:szCs w:val="18"/>
              </w:rPr>
            </w:pPr>
            <w:r w:rsidRPr="00D61AE4">
              <w:rPr>
                <w:rFonts w:ascii="Arial" w:hAnsi="Arial" w:cs="Arial"/>
                <w:b/>
                <w:sz w:val="18"/>
                <w:szCs w:val="18"/>
              </w:rPr>
              <w:t>Galvenais</w:t>
            </w:r>
          </w:p>
          <w:p w:rsidR="00FD73CA" w:rsidRPr="00D61AE4" w:rsidRDefault="00FD73CA" w:rsidP="00D61AE4">
            <w:pPr>
              <w:pStyle w:val="Galvene"/>
              <w:tabs>
                <w:tab w:val="left" w:pos="720"/>
              </w:tabs>
              <w:spacing w:before="120" w:after="120"/>
              <w:ind w:left="390" w:hanging="390"/>
              <w:jc w:val="center"/>
              <w:rPr>
                <w:rFonts w:ascii="Arial" w:hAnsi="Arial" w:cs="Arial"/>
                <w:b/>
                <w:sz w:val="18"/>
                <w:szCs w:val="18"/>
              </w:rPr>
            </w:pPr>
            <w:r w:rsidRPr="00D61AE4">
              <w:rPr>
                <w:rFonts w:ascii="Arial" w:hAnsi="Arial" w:cs="Arial"/>
                <w:b/>
                <w:sz w:val="18"/>
                <w:szCs w:val="18"/>
              </w:rPr>
              <w:t>speciālists</w:t>
            </w:r>
          </w:p>
        </w:tc>
        <w:tc>
          <w:tcPr>
            <w:tcW w:w="1395"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b/>
                <w:sz w:val="18"/>
                <w:szCs w:val="18"/>
              </w:rPr>
            </w:pPr>
            <w:r w:rsidRPr="00D61AE4">
              <w:rPr>
                <w:rFonts w:ascii="Arial" w:hAnsi="Arial" w:cs="Arial"/>
                <w:b/>
                <w:sz w:val="18"/>
                <w:szCs w:val="18"/>
              </w:rPr>
              <w:t>Vārds un uzvārds</w:t>
            </w:r>
          </w:p>
        </w:tc>
        <w:tc>
          <w:tcPr>
            <w:tcW w:w="141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b/>
                <w:sz w:val="18"/>
                <w:szCs w:val="18"/>
              </w:rPr>
            </w:pPr>
            <w:r w:rsidRPr="00D61AE4">
              <w:rPr>
                <w:rFonts w:ascii="Arial" w:hAnsi="Arial" w:cs="Arial"/>
                <w:b/>
                <w:sz w:val="18"/>
                <w:szCs w:val="18"/>
              </w:rPr>
              <w:t xml:space="preserve">Sertifikāta numurs </w:t>
            </w:r>
          </w:p>
        </w:tc>
        <w:tc>
          <w:tcPr>
            <w:tcW w:w="1559"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b/>
                <w:sz w:val="18"/>
                <w:szCs w:val="18"/>
              </w:rPr>
            </w:pPr>
            <w:r w:rsidRPr="00D61AE4">
              <w:rPr>
                <w:rFonts w:ascii="Arial" w:hAnsi="Arial" w:cs="Arial"/>
                <w:b/>
                <w:sz w:val="18"/>
                <w:szCs w:val="18"/>
              </w:rPr>
              <w:t>Izglītība atbilstoši Nolikumā noteiktajām prasībām</w:t>
            </w:r>
          </w:p>
        </w:tc>
        <w:tc>
          <w:tcPr>
            <w:tcW w:w="2194"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b/>
                <w:sz w:val="18"/>
                <w:szCs w:val="18"/>
              </w:rPr>
            </w:pPr>
            <w:r w:rsidRPr="00D61AE4">
              <w:rPr>
                <w:rFonts w:ascii="Arial" w:hAnsi="Arial" w:cs="Arial"/>
                <w:b/>
                <w:color w:val="002060"/>
                <w:sz w:val="18"/>
                <w:szCs w:val="18"/>
              </w:rPr>
              <w:t>Statuss (Pretendents, personālsabiedrības biedrs, personu apvienības dalībnieks vai apakšuzņēmējs/Persona (Norādīt statusu) vai šo personu darbinieks vai darba ņēmējs, vai darba vai uzņēmuma līgums tiks noslēgts, ja pretendentam tiks piešķirtas tiesības slēgt iepirkuma līgumu (Norādīt personas statusu, nosaukumu un speciālista s</w:t>
            </w:r>
            <w:r w:rsidRPr="00D61AE4">
              <w:rPr>
                <w:rFonts w:ascii="Arial" w:hAnsi="Arial" w:cs="Arial"/>
                <w:b/>
                <w:sz w:val="18"/>
                <w:szCs w:val="18"/>
              </w:rPr>
              <w:t>tatusu)</w:t>
            </w:r>
          </w:p>
        </w:tc>
      </w:tr>
      <w:tr w:rsidR="00FD73CA" w:rsidRPr="00D61AE4" w:rsidTr="00FD73C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r>
      <w:tr w:rsidR="00FD73CA" w:rsidRPr="00D61AE4" w:rsidTr="00FD73C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r>
      <w:tr w:rsidR="00FD73CA" w:rsidRPr="00D61AE4" w:rsidTr="00FD73C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rPr>
                <w:rFonts w:ascii="Arial" w:hAnsi="Arial" w:cs="Arial"/>
                <w:sz w:val="20"/>
                <w:szCs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r>
      <w:tr w:rsidR="00FD73CA" w:rsidRPr="00D61AE4" w:rsidTr="00FD73C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rPr>
                <w:rFonts w:ascii="Arial" w:hAnsi="Arial" w:cs="Arial"/>
                <w:sz w:val="20"/>
                <w:szCs w:val="20"/>
                <w:highlight w:val="yellow"/>
              </w:rPr>
            </w:pPr>
          </w:p>
        </w:tc>
        <w:tc>
          <w:tcPr>
            <w:tcW w:w="1395"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rPr>
            </w:pPr>
            <w:r w:rsidRPr="00D61AE4">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FD73CA" w:rsidRPr="00D61AE4" w:rsidRDefault="00FD73CA" w:rsidP="00D61AE4">
            <w:pPr>
              <w:pStyle w:val="Galvene"/>
              <w:tabs>
                <w:tab w:val="left" w:pos="720"/>
              </w:tabs>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r>
    </w:tbl>
    <w:p w:rsidR="00ED549E" w:rsidRPr="00D61AE4" w:rsidRDefault="00ED549E" w:rsidP="00D61AE4">
      <w:pPr>
        <w:pStyle w:val="Apakpunkts"/>
        <w:numPr>
          <w:ilvl w:val="0"/>
          <w:numId w:val="0"/>
        </w:numPr>
        <w:spacing w:before="120" w:after="120"/>
        <w:rPr>
          <w:rFonts w:cs="Arial"/>
        </w:rPr>
      </w:pPr>
    </w:p>
    <w:p w:rsidR="00ED549E" w:rsidRPr="00D61AE4" w:rsidRDefault="002875D9" w:rsidP="00D61AE4">
      <w:pPr>
        <w:pStyle w:val="Punkts"/>
        <w:numPr>
          <w:ilvl w:val="0"/>
          <w:numId w:val="0"/>
        </w:numPr>
        <w:spacing w:before="120" w:after="120"/>
        <w:jc w:val="right"/>
        <w:rPr>
          <w:rFonts w:cs="Arial"/>
        </w:rPr>
      </w:pPr>
      <w:r w:rsidRPr="00D61AE4">
        <w:rPr>
          <w:rFonts w:cs="Arial"/>
        </w:rPr>
        <w:br w:type="page"/>
      </w:r>
      <w:bookmarkStart w:id="56" w:name="_Toc454876464"/>
      <w:r w:rsidR="00FD73CA" w:rsidRPr="00D61AE4">
        <w:rPr>
          <w:rFonts w:cs="Arial"/>
        </w:rPr>
        <w:lastRenderedPageBreak/>
        <w:t>D4</w:t>
      </w:r>
      <w:r w:rsidRPr="00D61AE4">
        <w:rPr>
          <w:rFonts w:cs="Arial"/>
        </w:rPr>
        <w:t xml:space="preserve"> pielikums</w:t>
      </w:r>
      <w:bookmarkEnd w:id="56"/>
      <w:r w:rsidR="000F570C" w:rsidRPr="00D61AE4">
        <w:rPr>
          <w:rFonts w:cs="Arial"/>
        </w:rPr>
        <w:t xml:space="preserve"> Apliecinājuma veidne</w:t>
      </w:r>
    </w:p>
    <w:p w:rsidR="00FD73CA" w:rsidRPr="00D61AE4" w:rsidRDefault="00FD73CA" w:rsidP="00D61AE4">
      <w:pPr>
        <w:spacing w:before="120" w:after="120"/>
        <w:rPr>
          <w:rFonts w:ascii="Arial" w:hAnsi="Arial" w:cs="Arial"/>
          <w:sz w:val="20"/>
        </w:rPr>
      </w:pPr>
    </w:p>
    <w:p w:rsidR="00ED549E" w:rsidRPr="00D61AE4" w:rsidRDefault="002875D9" w:rsidP="00D61AE4">
      <w:pPr>
        <w:spacing w:before="120" w:after="120"/>
        <w:rPr>
          <w:rFonts w:ascii="Arial" w:hAnsi="Arial" w:cs="Arial"/>
          <w:sz w:val="20"/>
        </w:rPr>
      </w:pPr>
      <w:r w:rsidRPr="00D61AE4">
        <w:rPr>
          <w:rFonts w:ascii="Arial" w:hAnsi="Arial" w:cs="Arial"/>
          <w:sz w:val="20"/>
        </w:rPr>
        <w:t xml:space="preserve">Ar šo es apņemos </w:t>
      </w:r>
    </w:p>
    <w:tbl>
      <w:tblPr>
        <w:tblW w:w="4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2010"/>
      </w:tblGrid>
      <w:tr w:rsidR="00ED549E" w:rsidRPr="00D61AE4" w:rsidTr="003457FA">
        <w:trPr>
          <w:trHeight w:hRule="exact" w:val="686"/>
        </w:trPr>
        <w:tc>
          <w:tcPr>
            <w:tcW w:w="2114" w:type="dxa"/>
            <w:vAlign w:val="center"/>
          </w:tcPr>
          <w:p w:rsidR="00ED549E" w:rsidRPr="00D61AE4" w:rsidRDefault="002875D9" w:rsidP="00D61AE4">
            <w:pPr>
              <w:spacing w:before="120" w:after="120"/>
              <w:jc w:val="center"/>
              <w:rPr>
                <w:rFonts w:ascii="Arial" w:hAnsi="Arial" w:cs="Arial"/>
                <w:b/>
                <w:bCs/>
                <w:sz w:val="20"/>
              </w:rPr>
            </w:pPr>
            <w:r w:rsidRPr="00D61AE4">
              <w:rPr>
                <w:rFonts w:ascii="Arial" w:hAnsi="Arial" w:cs="Arial"/>
                <w:b/>
                <w:bCs/>
                <w:sz w:val="20"/>
              </w:rPr>
              <w:t>No</w:t>
            </w:r>
          </w:p>
        </w:tc>
        <w:tc>
          <w:tcPr>
            <w:tcW w:w="2010" w:type="dxa"/>
            <w:vAlign w:val="center"/>
          </w:tcPr>
          <w:p w:rsidR="00ED549E" w:rsidRPr="00D61AE4" w:rsidRDefault="002875D9" w:rsidP="00D61AE4">
            <w:pPr>
              <w:spacing w:before="120" w:after="120"/>
              <w:jc w:val="center"/>
              <w:rPr>
                <w:rFonts w:ascii="Arial" w:hAnsi="Arial" w:cs="Arial"/>
                <w:b/>
                <w:bCs/>
                <w:sz w:val="20"/>
              </w:rPr>
            </w:pPr>
            <w:r w:rsidRPr="00D61AE4">
              <w:rPr>
                <w:rFonts w:ascii="Arial" w:hAnsi="Arial" w:cs="Arial"/>
                <w:b/>
                <w:bCs/>
                <w:sz w:val="20"/>
              </w:rPr>
              <w:t>Līdz</w:t>
            </w:r>
          </w:p>
        </w:tc>
      </w:tr>
      <w:tr w:rsidR="00ED549E" w:rsidRPr="00D61AE4" w:rsidTr="003457FA">
        <w:trPr>
          <w:trHeight w:hRule="exact" w:val="344"/>
        </w:trPr>
        <w:tc>
          <w:tcPr>
            <w:tcW w:w="2114" w:type="dxa"/>
            <w:vAlign w:val="center"/>
          </w:tcPr>
          <w:p w:rsidR="00ED549E" w:rsidRPr="00D61AE4" w:rsidRDefault="002875D9" w:rsidP="00D61AE4">
            <w:pPr>
              <w:spacing w:before="120" w:after="120"/>
              <w:jc w:val="center"/>
              <w:rPr>
                <w:rFonts w:ascii="Arial" w:hAnsi="Arial" w:cs="Arial"/>
                <w:iCs/>
                <w:sz w:val="20"/>
              </w:rPr>
            </w:pPr>
            <w:r w:rsidRPr="00D61AE4">
              <w:rPr>
                <w:rFonts w:ascii="Arial" w:hAnsi="Arial" w:cs="Arial"/>
                <w:iCs/>
                <w:sz w:val="20"/>
                <w:highlight w:val="lightGray"/>
              </w:rPr>
              <w:t>&lt;1.perioda sākums&gt;</w:t>
            </w:r>
          </w:p>
        </w:tc>
        <w:tc>
          <w:tcPr>
            <w:tcW w:w="2010" w:type="dxa"/>
            <w:vAlign w:val="center"/>
          </w:tcPr>
          <w:p w:rsidR="00ED549E" w:rsidRPr="00D61AE4" w:rsidRDefault="002875D9" w:rsidP="00D61AE4">
            <w:pPr>
              <w:spacing w:before="120" w:after="120"/>
              <w:jc w:val="center"/>
              <w:rPr>
                <w:rFonts w:ascii="Arial" w:hAnsi="Arial" w:cs="Arial"/>
                <w:iCs/>
                <w:sz w:val="20"/>
              </w:rPr>
            </w:pPr>
            <w:r w:rsidRPr="00D61AE4">
              <w:rPr>
                <w:rFonts w:ascii="Arial" w:hAnsi="Arial" w:cs="Arial"/>
                <w:iCs/>
                <w:sz w:val="20"/>
                <w:highlight w:val="lightGray"/>
              </w:rPr>
              <w:t>&lt;1.perioda beigas&gt;</w:t>
            </w:r>
          </w:p>
        </w:tc>
      </w:tr>
    </w:tbl>
    <w:p w:rsidR="000F570C" w:rsidRPr="00D61AE4" w:rsidRDefault="000F570C" w:rsidP="00D61AE4">
      <w:pPr>
        <w:spacing w:before="120" w:after="120"/>
        <w:ind w:left="-567" w:right="-258"/>
        <w:jc w:val="both"/>
        <w:rPr>
          <w:rFonts w:ascii="Arial" w:hAnsi="Arial" w:cs="Arial"/>
          <w:sz w:val="20"/>
        </w:rPr>
      </w:pPr>
    </w:p>
    <w:p w:rsidR="00ED549E" w:rsidRPr="00D61AE4" w:rsidRDefault="000F570C" w:rsidP="00D61AE4">
      <w:pPr>
        <w:spacing w:before="120" w:after="120"/>
        <w:ind w:left="-567" w:right="-258"/>
        <w:jc w:val="both"/>
        <w:rPr>
          <w:rFonts w:ascii="Arial" w:hAnsi="Arial" w:cs="Arial"/>
          <w:sz w:val="20"/>
          <w:highlight w:val="magenta"/>
        </w:rPr>
      </w:pPr>
      <w:r w:rsidRPr="00D61AE4">
        <w:rPr>
          <w:rFonts w:ascii="Arial" w:hAnsi="Arial" w:cs="Arial"/>
          <w:sz w:val="20"/>
        </w:rPr>
        <w:t>S</w:t>
      </w:r>
      <w:r w:rsidR="002875D9" w:rsidRPr="00D61AE4">
        <w:rPr>
          <w:rFonts w:ascii="Arial" w:hAnsi="Arial" w:cs="Arial"/>
          <w:sz w:val="20"/>
        </w:rPr>
        <w:t xml:space="preserve">askaņā ar </w:t>
      </w:r>
      <w:r w:rsidR="002875D9" w:rsidRPr="00D61AE4">
        <w:rPr>
          <w:rFonts w:ascii="Arial" w:hAnsi="Arial" w:cs="Arial"/>
          <w:iCs/>
          <w:sz w:val="20"/>
          <w:highlight w:val="lightGray"/>
        </w:rPr>
        <w:t>&lt;Pretendenta nosaukums, reģistrācijas numurs un adrese&gt;</w:t>
      </w:r>
      <w:r w:rsidR="002875D9" w:rsidRPr="00D61AE4">
        <w:rPr>
          <w:rFonts w:ascii="Arial" w:hAnsi="Arial" w:cs="Arial"/>
          <w:sz w:val="20"/>
        </w:rPr>
        <w:t xml:space="preserve"> (turpmāk – Pretendents) piedāvājumu </w:t>
      </w:r>
      <w:r w:rsidR="002875D9" w:rsidRPr="00D61AE4">
        <w:rPr>
          <w:rFonts w:ascii="Arial" w:hAnsi="Arial" w:cs="Arial"/>
          <w:sz w:val="20"/>
          <w:highlight w:val="lightGray"/>
        </w:rPr>
        <w:t>&lt;Pasūtītāja nosaukums, reģistrācijas numurs un adrese&gt;</w:t>
      </w:r>
      <w:r w:rsidR="002875D9" w:rsidRPr="00D61AE4">
        <w:rPr>
          <w:rFonts w:ascii="Arial" w:hAnsi="Arial" w:cs="Arial"/>
          <w:sz w:val="20"/>
        </w:rPr>
        <w:t xml:space="preserve"> rīkotā atklātā konkursa </w:t>
      </w:r>
      <w:r w:rsidR="00F44C00" w:rsidRPr="00D61AE4">
        <w:rPr>
          <w:rFonts w:ascii="Arial" w:hAnsi="Arial" w:cs="Arial"/>
          <w:sz w:val="20"/>
        </w:rPr>
        <w:t xml:space="preserve">būvprojekta </w:t>
      </w:r>
      <w:r w:rsidR="002D5F3F" w:rsidRPr="002D5F3F">
        <w:rPr>
          <w:rFonts w:ascii="Arial" w:eastAsia="SimSun" w:hAnsi="Arial" w:cs="Arial"/>
          <w:sz w:val="20"/>
          <w:szCs w:val="20"/>
        </w:rPr>
        <w:t>„Ūdens apgādes un kanalizācijas sistēmu pārbūve Priekules pilsētā un Priekules pagasta Saulaines ciemā”</w:t>
      </w:r>
      <w:r w:rsidR="002D5F3F" w:rsidRPr="00C71A8B">
        <w:rPr>
          <w:rFonts w:ascii="Arial" w:hAnsi="Arial" w:cs="Arial"/>
          <w:sz w:val="20"/>
          <w:szCs w:val="20"/>
          <w:lang w:eastAsia="en-US"/>
        </w:rPr>
        <w:t xml:space="preserve"> </w:t>
      </w:r>
      <w:r w:rsidR="00F44C00" w:rsidRPr="00D61AE4">
        <w:rPr>
          <w:rFonts w:ascii="Arial" w:hAnsi="Arial" w:cs="Arial"/>
          <w:sz w:val="20"/>
        </w:rPr>
        <w:t>izstrādi</w:t>
      </w:r>
      <w:r w:rsidR="002875D9" w:rsidRPr="00D61AE4">
        <w:rPr>
          <w:rFonts w:ascii="Arial" w:hAnsi="Arial" w:cs="Arial"/>
          <w:sz w:val="20"/>
        </w:rPr>
        <w:t xml:space="preserve">” kā </w:t>
      </w:r>
      <w:r w:rsidR="002875D9" w:rsidRPr="00D61AE4">
        <w:rPr>
          <w:rFonts w:ascii="Arial" w:hAnsi="Arial" w:cs="Arial"/>
          <w:sz w:val="20"/>
          <w:highlight w:val="lightGray"/>
        </w:rPr>
        <w:t>&lt;Speciālista specialitāte vai darbības joma&gt;</w:t>
      </w:r>
      <w:r w:rsidR="002875D9" w:rsidRPr="00D61AE4">
        <w:rPr>
          <w:rFonts w:ascii="Arial" w:hAnsi="Arial" w:cs="Arial"/>
          <w:sz w:val="20"/>
        </w:rPr>
        <w:t xml:space="preserve"> </w:t>
      </w:r>
      <w:r w:rsidR="002875D9" w:rsidRPr="00D61AE4">
        <w:rPr>
          <w:rFonts w:ascii="Arial" w:hAnsi="Arial" w:cs="Arial"/>
          <w:sz w:val="20"/>
          <w:szCs w:val="20"/>
        </w:rPr>
        <w:t xml:space="preserve">veikt </w:t>
      </w:r>
      <w:r w:rsidR="002875D9" w:rsidRPr="00D61AE4">
        <w:rPr>
          <w:rFonts w:ascii="Arial" w:hAnsi="Arial" w:cs="Arial"/>
          <w:sz w:val="20"/>
          <w:szCs w:val="20"/>
          <w:highlight w:val="lightGray"/>
        </w:rPr>
        <w:t>&lt;Speciālista izpildāmo darbu vai veicamo pasākumu apraksts&gt;</w:t>
      </w:r>
      <w:r w:rsidR="002875D9" w:rsidRPr="00D61AE4">
        <w:rPr>
          <w:rFonts w:ascii="Arial" w:hAnsi="Arial" w:cs="Arial"/>
          <w:sz w:val="20"/>
          <w:szCs w:val="20"/>
        </w:rPr>
        <w:t>, gadījumā, ja Pretendentam tiek piešķirtas tiesības slēgt iepirkuma līgumu un iepirkuma līgums tiek noslēgts</w:t>
      </w:r>
      <w:r w:rsidR="002875D9" w:rsidRPr="00D61AE4">
        <w:rPr>
          <w:rFonts w:ascii="Arial" w:hAnsi="Arial" w:cs="Arial"/>
          <w:sz w:val="20"/>
        </w:rPr>
        <w:t xml:space="preserve">. </w:t>
      </w:r>
    </w:p>
    <w:tbl>
      <w:tblPr>
        <w:tblW w:w="1784" w:type="dxa"/>
        <w:tblInd w:w="108" w:type="dxa"/>
        <w:tblLayout w:type="fixed"/>
        <w:tblLook w:val="04A0" w:firstRow="1" w:lastRow="0" w:firstColumn="1" w:lastColumn="0" w:noHBand="0" w:noVBand="1"/>
      </w:tblPr>
      <w:tblGrid>
        <w:gridCol w:w="1784"/>
      </w:tblGrid>
      <w:tr w:rsidR="00ED549E" w:rsidRPr="00D61AE4">
        <w:trPr>
          <w:trHeight w:hRule="exact" w:val="284"/>
        </w:trPr>
        <w:tc>
          <w:tcPr>
            <w:tcW w:w="1784" w:type="dxa"/>
            <w:vAlign w:val="center"/>
          </w:tcPr>
          <w:p w:rsidR="00ED549E" w:rsidRPr="00D61AE4" w:rsidRDefault="002875D9" w:rsidP="00D61AE4">
            <w:pPr>
              <w:spacing w:before="120" w:after="120"/>
              <w:rPr>
                <w:rFonts w:ascii="Arial" w:hAnsi="Arial" w:cs="Arial"/>
                <w:bCs/>
                <w:sz w:val="20"/>
                <w:highlight w:val="lightGray"/>
              </w:rPr>
            </w:pPr>
            <w:r w:rsidRPr="00D61AE4">
              <w:rPr>
                <w:rFonts w:ascii="Arial" w:hAnsi="Arial" w:cs="Arial"/>
                <w:bCs/>
                <w:sz w:val="20"/>
                <w:highlight w:val="lightGray"/>
              </w:rPr>
              <w:t>&lt;Vārds, uzvārds&gt;</w:t>
            </w:r>
          </w:p>
        </w:tc>
      </w:tr>
      <w:tr w:rsidR="00ED549E" w:rsidRPr="00D61AE4">
        <w:trPr>
          <w:trHeight w:hRule="exact" w:val="284"/>
        </w:trPr>
        <w:tc>
          <w:tcPr>
            <w:tcW w:w="1784" w:type="dxa"/>
            <w:vAlign w:val="center"/>
          </w:tcPr>
          <w:p w:rsidR="00ED549E" w:rsidRPr="00D61AE4" w:rsidRDefault="002875D9" w:rsidP="00D61AE4">
            <w:pPr>
              <w:spacing w:before="120" w:after="120"/>
              <w:rPr>
                <w:rFonts w:ascii="Arial" w:hAnsi="Arial" w:cs="Arial"/>
                <w:bCs/>
                <w:sz w:val="20"/>
                <w:highlight w:val="lightGray"/>
              </w:rPr>
            </w:pPr>
            <w:r w:rsidRPr="00D61AE4">
              <w:rPr>
                <w:rFonts w:ascii="Arial" w:hAnsi="Arial" w:cs="Arial"/>
                <w:bCs/>
                <w:sz w:val="20"/>
                <w:highlight w:val="lightGray"/>
              </w:rPr>
              <w:t>&lt;Paraksts&gt;</w:t>
            </w:r>
          </w:p>
        </w:tc>
      </w:tr>
      <w:tr w:rsidR="00ED549E" w:rsidRPr="00D61AE4">
        <w:trPr>
          <w:trHeight w:hRule="exact" w:val="284"/>
        </w:trPr>
        <w:tc>
          <w:tcPr>
            <w:tcW w:w="1784" w:type="dxa"/>
            <w:vAlign w:val="center"/>
          </w:tcPr>
          <w:p w:rsidR="00ED549E" w:rsidRPr="00D61AE4" w:rsidRDefault="002875D9" w:rsidP="00D61AE4">
            <w:pPr>
              <w:spacing w:before="120" w:after="120"/>
              <w:rPr>
                <w:rFonts w:ascii="Arial" w:hAnsi="Arial" w:cs="Arial"/>
                <w:bCs/>
                <w:sz w:val="20"/>
              </w:rPr>
            </w:pPr>
            <w:r w:rsidRPr="00D61AE4">
              <w:rPr>
                <w:rFonts w:ascii="Arial" w:hAnsi="Arial" w:cs="Arial"/>
                <w:bCs/>
                <w:sz w:val="20"/>
                <w:highlight w:val="lightGray"/>
              </w:rPr>
              <w:t>&lt;Datums&gt;</w:t>
            </w:r>
          </w:p>
        </w:tc>
      </w:tr>
    </w:tbl>
    <w:p w:rsidR="00ED549E" w:rsidRPr="00D61AE4" w:rsidRDefault="002875D9" w:rsidP="00D61AE4">
      <w:pPr>
        <w:pStyle w:val="Vresteksts"/>
        <w:spacing w:before="120" w:after="120"/>
        <w:ind w:left="-567"/>
        <w:jc w:val="both"/>
        <w:rPr>
          <w:rFonts w:ascii="Arial" w:hAnsi="Arial" w:cs="Arial"/>
        </w:rPr>
      </w:pPr>
      <w:r w:rsidRPr="00D61AE4">
        <w:rPr>
          <w:rFonts w:ascii="Arial" w:hAnsi="Arial" w:cs="Arial"/>
          <w:szCs w:val="24"/>
        </w:rPr>
        <w:t xml:space="preserve">[Ar šo apliecinām, ka nepastāv šķēršļi kādēļ </w:t>
      </w:r>
      <w:r w:rsidRPr="00D61AE4">
        <w:rPr>
          <w:rFonts w:ascii="Arial" w:hAnsi="Arial" w:cs="Arial"/>
          <w:szCs w:val="24"/>
          <w:highlight w:val="lightGray"/>
        </w:rPr>
        <w:t>&lt;vārds un uzvārds&gt;</w:t>
      </w:r>
      <w:r w:rsidRPr="00D61AE4">
        <w:rPr>
          <w:rFonts w:ascii="Arial" w:hAnsi="Arial" w:cs="Arial"/>
          <w:szCs w:val="24"/>
        </w:rPr>
        <w:t xml:space="preserve"> nevarētu </w:t>
      </w:r>
      <w:r w:rsidRPr="003457FA">
        <w:rPr>
          <w:rFonts w:ascii="Arial" w:hAnsi="Arial" w:cs="Arial"/>
          <w:szCs w:val="24"/>
        </w:rPr>
        <w:t>piedalīties</w:t>
      </w:r>
      <w:r w:rsidR="003457FA" w:rsidRPr="003457FA">
        <w:rPr>
          <w:rFonts w:ascii="Arial" w:hAnsi="Arial" w:cs="Arial"/>
          <w:szCs w:val="24"/>
        </w:rPr>
        <w:t xml:space="preserve"> </w:t>
      </w:r>
      <w:r w:rsidRPr="003457FA">
        <w:rPr>
          <w:rFonts w:ascii="Arial" w:hAnsi="Arial" w:cs="Arial"/>
        </w:rPr>
        <w:t>&lt;</w:t>
      </w:r>
      <w:r w:rsidRPr="003457FA">
        <w:rPr>
          <w:rFonts w:ascii="Arial" w:hAnsi="Arial" w:cs="Arial"/>
          <w:highlight w:val="lightGray"/>
        </w:rPr>
        <w:t>iepirkuma</w:t>
      </w:r>
      <w:r w:rsidRPr="003457FA">
        <w:rPr>
          <w:rFonts w:ascii="Arial" w:hAnsi="Arial" w:cs="Arial"/>
        </w:rPr>
        <w:t xml:space="preserve"> </w:t>
      </w:r>
      <w:r w:rsidRPr="00D61AE4">
        <w:rPr>
          <w:rFonts w:ascii="Arial" w:hAnsi="Arial" w:cs="Arial"/>
          <w:highlight w:val="lightGray"/>
        </w:rPr>
        <w:t>priekšmeta raksturojums</w:t>
      </w:r>
      <w:r w:rsidRPr="00D61AE4">
        <w:rPr>
          <w:rFonts w:ascii="Arial" w:hAnsi="Arial" w:cs="Arial"/>
          <w:iCs/>
          <w:highlight w:val="lightGray"/>
        </w:rPr>
        <w:t>&gt;</w:t>
      </w:r>
      <w:r w:rsidRPr="00D61AE4">
        <w:rPr>
          <w:rFonts w:ascii="Arial" w:hAnsi="Arial" w:cs="Arial"/>
          <w:iCs/>
        </w:rPr>
        <w:t xml:space="preserve"> iepriekš </w:t>
      </w:r>
      <w:r w:rsidRPr="00D61AE4">
        <w:rPr>
          <w:rFonts w:ascii="Arial" w:hAnsi="Arial" w:cs="Arial"/>
        </w:rPr>
        <w:t>minētajos laika posmos, gadījumā, ja Pretendentam tiek piešķirtas tiesības slēgt iepirkuma līgumu un iepirkuma līgums tiek noslēgts.</w:t>
      </w:r>
    </w:p>
    <w:tbl>
      <w:tblPr>
        <w:tblW w:w="6020" w:type="dxa"/>
        <w:tblInd w:w="108" w:type="dxa"/>
        <w:tblLayout w:type="fixed"/>
        <w:tblLook w:val="04A0" w:firstRow="1" w:lastRow="0" w:firstColumn="1" w:lastColumn="0" w:noHBand="0" w:noVBand="1"/>
      </w:tblPr>
      <w:tblGrid>
        <w:gridCol w:w="6020"/>
      </w:tblGrid>
      <w:tr w:rsidR="00ED549E" w:rsidRPr="00D61AE4">
        <w:trPr>
          <w:trHeight w:val="284"/>
        </w:trPr>
        <w:tc>
          <w:tcPr>
            <w:tcW w:w="6020"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&lt;Darba devēja nosaukums&gt;</w:t>
            </w:r>
          </w:p>
        </w:tc>
      </w:tr>
      <w:tr w:rsidR="00ED549E" w:rsidRPr="00D61AE4">
        <w:trPr>
          <w:trHeight w:val="284"/>
        </w:trPr>
        <w:tc>
          <w:tcPr>
            <w:tcW w:w="6020"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&lt;Reģistrācijas numurs&gt;</w:t>
            </w:r>
          </w:p>
        </w:tc>
      </w:tr>
      <w:tr w:rsidR="00ED549E" w:rsidRPr="00D61AE4">
        <w:trPr>
          <w:trHeight w:val="284"/>
        </w:trPr>
        <w:tc>
          <w:tcPr>
            <w:tcW w:w="6020"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&lt;Adrese&gt;</w:t>
            </w:r>
          </w:p>
        </w:tc>
      </w:tr>
      <w:tr w:rsidR="00ED549E" w:rsidRPr="00D61AE4">
        <w:trPr>
          <w:trHeight w:val="284"/>
        </w:trPr>
        <w:tc>
          <w:tcPr>
            <w:tcW w:w="6020" w:type="dxa"/>
            <w:vAlign w:val="center"/>
          </w:tcPr>
          <w:p w:rsidR="00ED549E" w:rsidRPr="00D61AE4" w:rsidRDefault="002875D9" w:rsidP="00D61AE4">
            <w:pPr>
              <w:pStyle w:val="Galvene"/>
              <w:spacing w:before="120" w:after="120"/>
              <w:rPr>
                <w:rFonts w:ascii="Arial" w:hAnsi="Arial" w:cs="Arial"/>
                <w:sz w:val="20"/>
                <w:highlight w:val="lightGray"/>
              </w:rPr>
            </w:pPr>
            <w:r w:rsidRPr="00D61AE4">
              <w:rPr>
                <w:rFonts w:ascii="Arial" w:hAnsi="Arial" w:cs="Arial"/>
                <w:sz w:val="20"/>
                <w:highlight w:val="lightGray"/>
              </w:rPr>
              <w:t>&lt;</w:t>
            </w:r>
            <w:proofErr w:type="spellStart"/>
            <w:r w:rsidRPr="00D61AE4">
              <w:rPr>
                <w:rFonts w:ascii="Arial" w:hAnsi="Arial" w:cs="Arial"/>
                <w:sz w:val="20"/>
                <w:highlight w:val="lightGray"/>
              </w:rPr>
              <w:t>Paraksttiesīgās</w:t>
            </w:r>
            <w:proofErr w:type="spellEnd"/>
            <w:r w:rsidRPr="00D61AE4">
              <w:rPr>
                <w:rFonts w:ascii="Arial" w:hAnsi="Arial" w:cs="Arial"/>
                <w:sz w:val="20"/>
                <w:highlight w:val="lightGray"/>
              </w:rPr>
              <w:t xml:space="preserve"> personas amata nosaukums, vārds un uzvārds&gt;</w:t>
            </w:r>
          </w:p>
        </w:tc>
      </w:tr>
      <w:tr w:rsidR="00ED549E" w:rsidRPr="00D61AE4">
        <w:trPr>
          <w:trHeight w:val="284"/>
        </w:trPr>
        <w:tc>
          <w:tcPr>
            <w:tcW w:w="6020" w:type="dxa"/>
            <w:vAlign w:val="center"/>
          </w:tcPr>
          <w:p w:rsidR="00ED549E" w:rsidRPr="00D61AE4" w:rsidRDefault="002875D9" w:rsidP="00D61AE4">
            <w:pPr>
              <w:pStyle w:val="Galvene"/>
              <w:spacing w:before="120" w:after="120"/>
              <w:rPr>
                <w:rFonts w:ascii="Arial" w:hAnsi="Arial" w:cs="Arial"/>
                <w:sz w:val="20"/>
              </w:rPr>
            </w:pPr>
            <w:r w:rsidRPr="00D61AE4">
              <w:rPr>
                <w:rFonts w:ascii="Arial" w:hAnsi="Arial" w:cs="Arial"/>
                <w:sz w:val="20"/>
                <w:highlight w:val="lightGray"/>
              </w:rPr>
              <w:t>&lt;</w:t>
            </w:r>
            <w:proofErr w:type="spellStart"/>
            <w:r w:rsidRPr="00D61AE4">
              <w:rPr>
                <w:rFonts w:ascii="Arial" w:hAnsi="Arial" w:cs="Arial"/>
                <w:sz w:val="20"/>
                <w:highlight w:val="lightGray"/>
              </w:rPr>
              <w:t>Paraksttiesīgās</w:t>
            </w:r>
            <w:proofErr w:type="spellEnd"/>
            <w:r w:rsidRPr="00D61AE4">
              <w:rPr>
                <w:rFonts w:ascii="Arial" w:hAnsi="Arial" w:cs="Arial"/>
                <w:sz w:val="20"/>
                <w:highlight w:val="lightGray"/>
              </w:rPr>
              <w:t xml:space="preserve"> personas paraksts&gt;</w:t>
            </w:r>
            <w:r w:rsidRPr="00D61AE4">
              <w:rPr>
                <w:rFonts w:ascii="Arial" w:hAnsi="Arial" w:cs="Arial"/>
                <w:sz w:val="20"/>
              </w:rPr>
              <w:t>]</w:t>
            </w:r>
          </w:p>
        </w:tc>
      </w:tr>
    </w:tbl>
    <w:p w:rsidR="00F44C00" w:rsidRPr="00D61AE4" w:rsidRDefault="002875D9" w:rsidP="00D61AE4">
      <w:pPr>
        <w:pStyle w:val="Punkts"/>
        <w:numPr>
          <w:ilvl w:val="0"/>
          <w:numId w:val="0"/>
        </w:numPr>
        <w:spacing w:before="120" w:after="120"/>
        <w:jc w:val="right"/>
        <w:rPr>
          <w:rFonts w:cs="Arial"/>
        </w:rPr>
      </w:pPr>
      <w:r w:rsidRPr="00D61AE4">
        <w:rPr>
          <w:rFonts w:cs="Arial"/>
        </w:rPr>
        <w:br w:type="page"/>
      </w:r>
      <w:bookmarkStart w:id="57" w:name="_Toc409790826"/>
      <w:r w:rsidR="00F44C00" w:rsidRPr="00D61AE4">
        <w:rPr>
          <w:rFonts w:cs="Arial"/>
        </w:rPr>
        <w:lastRenderedPageBreak/>
        <w:t>D5</w:t>
      </w:r>
      <w:r w:rsidRPr="00D61AE4">
        <w:rPr>
          <w:rFonts w:cs="Arial"/>
        </w:rPr>
        <w:t xml:space="preserve"> pielikums: </w:t>
      </w:r>
    </w:p>
    <w:p w:rsidR="00ED549E" w:rsidRPr="00D61AE4" w:rsidRDefault="002875D9" w:rsidP="00D61AE4">
      <w:pPr>
        <w:pStyle w:val="Punkts"/>
        <w:numPr>
          <w:ilvl w:val="0"/>
          <w:numId w:val="0"/>
        </w:numPr>
        <w:spacing w:before="120" w:after="120"/>
        <w:jc w:val="right"/>
        <w:rPr>
          <w:rFonts w:cs="Arial"/>
        </w:rPr>
      </w:pPr>
      <w:r w:rsidRPr="00D61AE4">
        <w:rPr>
          <w:rFonts w:cs="Arial"/>
        </w:rPr>
        <w:t>Apakšuzņēmējiem</w:t>
      </w:r>
      <w:r w:rsidR="000F570C" w:rsidRPr="00D61AE4">
        <w:rPr>
          <w:rFonts w:cs="Arial"/>
          <w:color w:val="00B050"/>
        </w:rPr>
        <w:t xml:space="preserve"> </w:t>
      </w:r>
      <w:r w:rsidRPr="00D61AE4">
        <w:rPr>
          <w:rFonts w:cs="Arial"/>
        </w:rPr>
        <w:t>nododamo Pakalpojuma</w:t>
      </w:r>
      <w:bookmarkEnd w:id="57"/>
      <w:r w:rsidRPr="00D61AE4">
        <w:rPr>
          <w:rFonts w:cs="Arial"/>
        </w:rPr>
        <w:t xml:space="preserve"> </w:t>
      </w:r>
      <w:bookmarkStart w:id="58" w:name="_Toc409790827"/>
      <w:r w:rsidRPr="00D61AE4">
        <w:rPr>
          <w:rFonts w:cs="Arial"/>
        </w:rPr>
        <w:t xml:space="preserve">daļu saraksta veidnes </w:t>
      </w:r>
      <w:r w:rsidRPr="00D61AE4">
        <w:rPr>
          <w:rFonts w:cs="Arial"/>
          <w:u w:val="single"/>
        </w:rPr>
        <w:t>paraugs</w:t>
      </w:r>
      <w:bookmarkEnd w:id="58"/>
    </w:p>
    <w:p w:rsidR="00F44C00" w:rsidRPr="00D61AE4" w:rsidRDefault="00F44C00" w:rsidP="00D61AE4">
      <w:pPr>
        <w:spacing w:before="120" w:after="120"/>
        <w:jc w:val="center"/>
        <w:rPr>
          <w:rFonts w:ascii="Arial" w:hAnsi="Arial" w:cs="Arial"/>
          <w:b/>
          <w:sz w:val="20"/>
        </w:rPr>
      </w:pPr>
    </w:p>
    <w:p w:rsidR="00ED549E" w:rsidRPr="00D61AE4" w:rsidRDefault="002875D9" w:rsidP="00D61AE4">
      <w:pPr>
        <w:spacing w:before="120" w:after="120"/>
        <w:jc w:val="center"/>
        <w:rPr>
          <w:rFonts w:ascii="Arial" w:hAnsi="Arial" w:cs="Arial"/>
          <w:b/>
          <w:sz w:val="20"/>
        </w:rPr>
      </w:pPr>
      <w:r w:rsidRPr="00D61AE4">
        <w:rPr>
          <w:rFonts w:ascii="Arial" w:hAnsi="Arial" w:cs="Arial"/>
          <w:b/>
          <w:sz w:val="20"/>
        </w:rPr>
        <w:t>APAKŠUZŅĒMĒJIEM</w:t>
      </w:r>
      <w:r w:rsidR="000F570C" w:rsidRPr="00D61AE4">
        <w:rPr>
          <w:rFonts w:ascii="Arial" w:hAnsi="Arial" w:cs="Arial"/>
          <w:b/>
          <w:color w:val="00B050"/>
          <w:sz w:val="20"/>
        </w:rPr>
        <w:t xml:space="preserve"> </w:t>
      </w:r>
      <w:r w:rsidRPr="00D61AE4">
        <w:rPr>
          <w:rFonts w:ascii="Arial" w:hAnsi="Arial" w:cs="Arial"/>
          <w:b/>
          <w:sz w:val="20"/>
        </w:rPr>
        <w:t xml:space="preserve">NODODAMO </w:t>
      </w:r>
      <w:r w:rsidR="00F44C00" w:rsidRPr="00D61AE4">
        <w:rPr>
          <w:rFonts w:ascii="Arial" w:hAnsi="Arial" w:cs="Arial"/>
          <w:b/>
          <w:sz w:val="20"/>
        </w:rPr>
        <w:t>darbu</w:t>
      </w:r>
      <w:r w:rsidRPr="00D61AE4">
        <w:rPr>
          <w:rFonts w:ascii="Arial" w:hAnsi="Arial" w:cs="Arial"/>
          <w:b/>
          <w:sz w:val="20"/>
        </w:rPr>
        <w:t xml:space="preserve"> SARAKSTS</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1875"/>
        <w:gridCol w:w="3204"/>
      </w:tblGrid>
      <w:tr w:rsidR="00ED549E" w:rsidRPr="00D61AE4">
        <w:trPr>
          <w:trHeight w:val="567"/>
        </w:trPr>
        <w:tc>
          <w:tcPr>
            <w:tcW w:w="3223" w:type="dxa"/>
            <w:vAlign w:val="center"/>
          </w:tcPr>
          <w:p w:rsidR="00ED549E" w:rsidRPr="00D61AE4" w:rsidRDefault="002875D9" w:rsidP="00D61AE4">
            <w:pPr>
              <w:pStyle w:val="Virsraksts5"/>
              <w:spacing w:before="120" w:after="120"/>
              <w:ind w:left="249" w:hanging="249"/>
              <w:jc w:val="center"/>
              <w:rPr>
                <w:rFonts w:ascii="Arial" w:hAnsi="Arial" w:cs="Arial"/>
                <w:bCs w:val="0"/>
                <w:i w:val="0"/>
                <w:sz w:val="20"/>
                <w:lang w:val="lv-LV"/>
              </w:rPr>
            </w:pPr>
            <w:r w:rsidRPr="00D61AE4">
              <w:rPr>
                <w:rFonts w:ascii="Arial" w:hAnsi="Arial" w:cs="Arial"/>
                <w:bCs w:val="0"/>
                <w:i w:val="0"/>
                <w:sz w:val="20"/>
                <w:lang w:val="lv-LV"/>
              </w:rPr>
              <w:t>Apakšuzņēmēja nosaukums</w:t>
            </w:r>
            <w:r w:rsidR="000F570C" w:rsidRPr="00D61AE4">
              <w:rPr>
                <w:rFonts w:ascii="Arial" w:hAnsi="Arial" w:cs="Arial"/>
                <w:bCs w:val="0"/>
                <w:i w:val="0"/>
                <w:color w:val="00B050"/>
                <w:sz w:val="20"/>
                <w:lang w:val="lv-LV"/>
              </w:rPr>
              <w:t xml:space="preserve"> </w:t>
            </w:r>
            <w:r w:rsidRPr="00D61AE4">
              <w:rPr>
                <w:rFonts w:ascii="Arial" w:hAnsi="Arial" w:cs="Arial"/>
                <w:bCs w:val="0"/>
                <w:i w:val="0"/>
                <w:sz w:val="20"/>
                <w:lang w:val="lv-LV"/>
              </w:rPr>
              <w:t xml:space="preserve">reģistrācijas numurs </w:t>
            </w:r>
            <w:r w:rsidRPr="00D61AE4">
              <w:rPr>
                <w:rFonts w:ascii="Arial" w:hAnsi="Arial" w:cs="Arial"/>
                <w:bCs w:val="0"/>
                <w:i w:val="0"/>
                <w:color w:val="00B050"/>
                <w:sz w:val="20"/>
                <w:lang w:val="lv-LV"/>
              </w:rPr>
              <w:t>/personas kods</w:t>
            </w:r>
            <w:r w:rsidRPr="00D61AE4">
              <w:rPr>
                <w:rFonts w:ascii="Arial" w:hAnsi="Arial" w:cs="Arial"/>
                <w:bCs w:val="0"/>
                <w:i w:val="0"/>
                <w:sz w:val="20"/>
                <w:lang w:val="lv-LV"/>
              </w:rPr>
              <w:t>, adrese un kontaktpersona</w:t>
            </w:r>
            <w:r w:rsidRPr="00D61AE4">
              <w:rPr>
                <w:rFonts w:ascii="Arial" w:hAnsi="Arial" w:cs="Arial"/>
                <w:bCs w:val="0"/>
                <w:i w:val="0"/>
                <w:color w:val="00B050"/>
                <w:sz w:val="20"/>
                <w:lang w:val="lv-LV"/>
              </w:rPr>
              <w:t>/ kontaktinformācija</w:t>
            </w:r>
          </w:p>
        </w:tc>
        <w:tc>
          <w:tcPr>
            <w:tcW w:w="1875" w:type="dxa"/>
            <w:vAlign w:val="center"/>
          </w:tcPr>
          <w:p w:rsidR="00ED549E" w:rsidRPr="00D61AE4" w:rsidRDefault="002875D9" w:rsidP="00D61AE4">
            <w:pPr>
              <w:spacing w:before="120" w:after="120"/>
              <w:jc w:val="center"/>
              <w:rPr>
                <w:rFonts w:ascii="Arial" w:hAnsi="Arial" w:cs="Arial"/>
                <w:b/>
                <w:bCs/>
                <w:sz w:val="20"/>
              </w:rPr>
            </w:pPr>
            <w:r w:rsidRPr="00D61AE4">
              <w:rPr>
                <w:rFonts w:ascii="Arial" w:hAnsi="Arial" w:cs="Arial"/>
                <w:b/>
                <w:bCs/>
                <w:sz w:val="20"/>
              </w:rPr>
              <w:t>Nododamās pakalpojuma daļas apjoms (% no Pakalpojuma kopējās cenas)</w:t>
            </w:r>
          </w:p>
        </w:tc>
        <w:tc>
          <w:tcPr>
            <w:tcW w:w="3204" w:type="dxa"/>
            <w:vAlign w:val="center"/>
          </w:tcPr>
          <w:p w:rsidR="00ED549E" w:rsidRPr="00D61AE4" w:rsidRDefault="002875D9" w:rsidP="00D61AE4">
            <w:pPr>
              <w:spacing w:before="120" w:after="120"/>
              <w:jc w:val="center"/>
              <w:rPr>
                <w:rFonts w:ascii="Arial" w:hAnsi="Arial" w:cs="Arial"/>
                <w:b/>
                <w:sz w:val="20"/>
                <w:szCs w:val="20"/>
              </w:rPr>
            </w:pPr>
            <w:r w:rsidRPr="00D61AE4">
              <w:rPr>
                <w:rFonts w:ascii="Arial" w:hAnsi="Arial" w:cs="Arial"/>
                <w:b/>
                <w:sz w:val="20"/>
                <w:szCs w:val="20"/>
              </w:rPr>
              <w:t>Īss apakšuzņēmēja sniedzam</w:t>
            </w:r>
            <w:r w:rsidR="00F44C00" w:rsidRPr="00D61AE4">
              <w:rPr>
                <w:rFonts w:ascii="Arial" w:hAnsi="Arial" w:cs="Arial"/>
                <w:b/>
                <w:sz w:val="20"/>
                <w:szCs w:val="20"/>
              </w:rPr>
              <w:t>o darbu</w:t>
            </w:r>
            <w:r w:rsidRPr="00D61AE4">
              <w:rPr>
                <w:rFonts w:ascii="Arial" w:hAnsi="Arial" w:cs="Arial"/>
                <w:b/>
                <w:sz w:val="20"/>
                <w:szCs w:val="20"/>
              </w:rPr>
              <w:t xml:space="preserve"> apraksts</w:t>
            </w:r>
          </w:p>
        </w:tc>
      </w:tr>
      <w:tr w:rsidR="00ED549E" w:rsidRPr="00D61AE4">
        <w:trPr>
          <w:trHeight w:val="284"/>
        </w:trPr>
        <w:tc>
          <w:tcPr>
            <w:tcW w:w="3223" w:type="dxa"/>
            <w:vAlign w:val="center"/>
          </w:tcPr>
          <w:p w:rsidR="00ED549E" w:rsidRPr="00D61AE4" w:rsidRDefault="002875D9" w:rsidP="00D61AE4">
            <w:pPr>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875" w:type="dxa"/>
            <w:vAlign w:val="center"/>
          </w:tcPr>
          <w:p w:rsidR="00ED549E" w:rsidRPr="00D61AE4" w:rsidRDefault="002875D9" w:rsidP="00D61AE4">
            <w:pPr>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3204" w:type="dxa"/>
            <w:vAlign w:val="center"/>
          </w:tcPr>
          <w:p w:rsidR="00ED549E" w:rsidRPr="00D61AE4" w:rsidRDefault="002875D9" w:rsidP="00D61AE4">
            <w:pPr>
              <w:spacing w:before="120" w:after="120"/>
              <w:jc w:val="center"/>
              <w:rPr>
                <w:rFonts w:ascii="Arial" w:hAnsi="Arial" w:cs="Arial"/>
                <w:sz w:val="20"/>
                <w:szCs w:val="20"/>
              </w:rPr>
            </w:pPr>
            <w:r w:rsidRPr="00D61AE4">
              <w:rPr>
                <w:rFonts w:ascii="Arial" w:hAnsi="Arial" w:cs="Arial"/>
                <w:sz w:val="20"/>
                <w:szCs w:val="20"/>
                <w:highlight w:val="lightGray"/>
              </w:rPr>
              <w:t>&lt;…&gt;</w:t>
            </w:r>
          </w:p>
        </w:tc>
      </w:tr>
      <w:tr w:rsidR="00ED549E" w:rsidRPr="00D61AE4">
        <w:trPr>
          <w:trHeight w:val="284"/>
        </w:trPr>
        <w:tc>
          <w:tcPr>
            <w:tcW w:w="3223" w:type="dxa"/>
            <w:vAlign w:val="center"/>
          </w:tcPr>
          <w:p w:rsidR="00ED549E" w:rsidRPr="00D61AE4" w:rsidRDefault="002875D9" w:rsidP="00D61AE4">
            <w:pPr>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875" w:type="dxa"/>
            <w:vAlign w:val="center"/>
          </w:tcPr>
          <w:p w:rsidR="00ED549E" w:rsidRPr="00D61AE4" w:rsidRDefault="002875D9" w:rsidP="00D61AE4">
            <w:pPr>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3204" w:type="dxa"/>
            <w:vAlign w:val="center"/>
          </w:tcPr>
          <w:p w:rsidR="00ED549E" w:rsidRPr="00D61AE4" w:rsidRDefault="002875D9" w:rsidP="00D61AE4">
            <w:pPr>
              <w:spacing w:before="120" w:after="120"/>
              <w:jc w:val="center"/>
              <w:rPr>
                <w:rFonts w:ascii="Arial" w:hAnsi="Arial" w:cs="Arial"/>
                <w:sz w:val="20"/>
                <w:szCs w:val="20"/>
              </w:rPr>
            </w:pPr>
            <w:r w:rsidRPr="00D61AE4">
              <w:rPr>
                <w:rFonts w:ascii="Arial" w:hAnsi="Arial" w:cs="Arial"/>
                <w:sz w:val="20"/>
                <w:szCs w:val="20"/>
                <w:highlight w:val="lightGray"/>
              </w:rPr>
              <w:t>&lt;…&gt;</w:t>
            </w:r>
          </w:p>
        </w:tc>
      </w:tr>
      <w:tr w:rsidR="00ED549E" w:rsidRPr="00D61AE4">
        <w:trPr>
          <w:trHeight w:val="284"/>
        </w:trPr>
        <w:tc>
          <w:tcPr>
            <w:tcW w:w="3223" w:type="dxa"/>
            <w:vAlign w:val="center"/>
          </w:tcPr>
          <w:p w:rsidR="00ED549E" w:rsidRPr="00D61AE4" w:rsidRDefault="002875D9" w:rsidP="00D61AE4">
            <w:pPr>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1875" w:type="dxa"/>
            <w:vAlign w:val="center"/>
          </w:tcPr>
          <w:p w:rsidR="00ED549E" w:rsidRPr="00D61AE4" w:rsidRDefault="002875D9" w:rsidP="00D61AE4">
            <w:pPr>
              <w:spacing w:before="120" w:after="120"/>
              <w:jc w:val="center"/>
              <w:rPr>
                <w:rFonts w:ascii="Arial" w:hAnsi="Arial" w:cs="Arial"/>
                <w:sz w:val="20"/>
                <w:szCs w:val="20"/>
                <w:highlight w:val="lightGray"/>
              </w:rPr>
            </w:pPr>
            <w:r w:rsidRPr="00D61AE4">
              <w:rPr>
                <w:rFonts w:ascii="Arial" w:hAnsi="Arial" w:cs="Arial"/>
                <w:sz w:val="20"/>
                <w:szCs w:val="20"/>
                <w:highlight w:val="lightGray"/>
              </w:rPr>
              <w:t>&lt;…&gt;</w:t>
            </w:r>
          </w:p>
        </w:tc>
        <w:tc>
          <w:tcPr>
            <w:tcW w:w="3204" w:type="dxa"/>
            <w:vAlign w:val="center"/>
          </w:tcPr>
          <w:p w:rsidR="00ED549E" w:rsidRPr="00D61AE4" w:rsidRDefault="002875D9" w:rsidP="00D61AE4">
            <w:pPr>
              <w:spacing w:before="120" w:after="120"/>
              <w:jc w:val="center"/>
              <w:rPr>
                <w:rFonts w:ascii="Arial" w:hAnsi="Arial" w:cs="Arial"/>
                <w:sz w:val="20"/>
                <w:szCs w:val="20"/>
              </w:rPr>
            </w:pPr>
            <w:r w:rsidRPr="00D61AE4">
              <w:rPr>
                <w:rFonts w:ascii="Arial" w:hAnsi="Arial" w:cs="Arial"/>
                <w:sz w:val="20"/>
                <w:szCs w:val="20"/>
                <w:highlight w:val="lightGray"/>
              </w:rPr>
              <w:t>&lt;…&gt;</w:t>
            </w:r>
          </w:p>
        </w:tc>
      </w:tr>
    </w:tbl>
    <w:p w:rsidR="00ED549E" w:rsidRPr="00D61AE4" w:rsidRDefault="00ED549E" w:rsidP="00D61AE4">
      <w:pPr>
        <w:pStyle w:val="Apakpunkts"/>
        <w:numPr>
          <w:ilvl w:val="0"/>
          <w:numId w:val="0"/>
        </w:numPr>
        <w:spacing w:before="120" w:after="120"/>
        <w:rPr>
          <w:rFonts w:cs="Arial"/>
        </w:rPr>
      </w:pPr>
    </w:p>
    <w:p w:rsidR="000F570C" w:rsidRPr="00D61AE4" w:rsidRDefault="002875D9" w:rsidP="00D61AE4">
      <w:pPr>
        <w:pStyle w:val="Punkts"/>
        <w:numPr>
          <w:ilvl w:val="0"/>
          <w:numId w:val="0"/>
        </w:numPr>
        <w:spacing w:before="120" w:after="120"/>
        <w:jc w:val="right"/>
        <w:rPr>
          <w:rFonts w:cs="Arial"/>
        </w:rPr>
      </w:pPr>
      <w:r w:rsidRPr="00D61AE4">
        <w:rPr>
          <w:rFonts w:cs="Arial"/>
        </w:rPr>
        <w:br w:type="page"/>
      </w:r>
      <w:bookmarkStart w:id="59" w:name="_Toc409790828"/>
      <w:r w:rsidR="00F44C00" w:rsidRPr="00D61AE4">
        <w:rPr>
          <w:rFonts w:cs="Arial"/>
        </w:rPr>
        <w:lastRenderedPageBreak/>
        <w:t>D6</w:t>
      </w:r>
      <w:r w:rsidRPr="00D61AE4">
        <w:rPr>
          <w:rFonts w:cs="Arial"/>
        </w:rPr>
        <w:t xml:space="preserve"> pielikums: </w:t>
      </w:r>
      <w:bookmarkStart w:id="60" w:name="_Toc280014917"/>
      <w:r w:rsidRPr="00D61AE4">
        <w:rPr>
          <w:rFonts w:cs="Arial"/>
        </w:rPr>
        <w:t xml:space="preserve">Apakšuzņēmēja </w:t>
      </w:r>
      <w:bookmarkStart w:id="61" w:name="_Toc241293362"/>
      <w:bookmarkStart w:id="62" w:name="_Toc280014918"/>
      <w:bookmarkStart w:id="63" w:name="_Toc280103423"/>
      <w:bookmarkStart w:id="64" w:name="_Toc409790829"/>
      <w:bookmarkEnd w:id="59"/>
      <w:bookmarkEnd w:id="60"/>
    </w:p>
    <w:p w:rsidR="00ED549E" w:rsidRPr="00D61AE4" w:rsidRDefault="002875D9" w:rsidP="00D61AE4">
      <w:pPr>
        <w:pStyle w:val="Punkts"/>
        <w:numPr>
          <w:ilvl w:val="0"/>
          <w:numId w:val="0"/>
        </w:numPr>
        <w:spacing w:before="120" w:after="120"/>
        <w:jc w:val="right"/>
        <w:rPr>
          <w:rFonts w:cs="Arial"/>
        </w:rPr>
      </w:pPr>
      <w:r w:rsidRPr="00D61AE4">
        <w:rPr>
          <w:rFonts w:cs="Arial"/>
        </w:rPr>
        <w:t>apliecinājuma veidne</w:t>
      </w:r>
      <w:bookmarkEnd w:id="61"/>
      <w:bookmarkEnd w:id="62"/>
      <w:bookmarkEnd w:id="63"/>
      <w:r w:rsidRPr="00D61AE4">
        <w:rPr>
          <w:rFonts w:cs="Arial"/>
        </w:rPr>
        <w:t xml:space="preserve">s </w:t>
      </w:r>
      <w:r w:rsidRPr="00D61AE4">
        <w:rPr>
          <w:rFonts w:cs="Arial"/>
          <w:u w:val="single"/>
        </w:rPr>
        <w:t>paraugs</w:t>
      </w:r>
      <w:bookmarkEnd w:id="64"/>
    </w:p>
    <w:p w:rsidR="00ED549E" w:rsidRPr="00D61AE4" w:rsidRDefault="00ED549E" w:rsidP="00D61AE4">
      <w:pPr>
        <w:pStyle w:val="Apakpunkts"/>
        <w:numPr>
          <w:ilvl w:val="0"/>
          <w:numId w:val="0"/>
        </w:numPr>
        <w:spacing w:before="120" w:after="120"/>
        <w:rPr>
          <w:rFonts w:cs="Arial"/>
        </w:rPr>
      </w:pPr>
    </w:p>
    <w:p w:rsidR="00ED549E" w:rsidRPr="00D61AE4" w:rsidRDefault="002875D9" w:rsidP="00D61AE4">
      <w:pPr>
        <w:pStyle w:val="Apakpunkts"/>
        <w:numPr>
          <w:ilvl w:val="0"/>
          <w:numId w:val="0"/>
        </w:numPr>
        <w:spacing w:before="120" w:after="120"/>
        <w:jc w:val="right"/>
        <w:rPr>
          <w:rFonts w:cs="Arial"/>
          <w:b w:val="0"/>
          <w:highlight w:val="lightGray"/>
        </w:rPr>
      </w:pPr>
      <w:r w:rsidRPr="00D61AE4">
        <w:rPr>
          <w:rFonts w:cs="Arial"/>
          <w:b w:val="0"/>
          <w:highlight w:val="lightGray"/>
        </w:rPr>
        <w:t>&lt;Pasūtītāja nosaukums&gt;</w:t>
      </w:r>
    </w:p>
    <w:p w:rsidR="00ED549E" w:rsidRPr="00D61AE4" w:rsidRDefault="002875D9" w:rsidP="00D61AE4">
      <w:pPr>
        <w:pStyle w:val="Apakpunkts"/>
        <w:numPr>
          <w:ilvl w:val="0"/>
          <w:numId w:val="0"/>
        </w:numPr>
        <w:spacing w:before="120" w:after="120"/>
        <w:jc w:val="right"/>
        <w:rPr>
          <w:rFonts w:cs="Arial"/>
          <w:b w:val="0"/>
          <w:highlight w:val="lightGray"/>
        </w:rPr>
      </w:pPr>
      <w:r w:rsidRPr="00D61AE4">
        <w:rPr>
          <w:rFonts w:cs="Arial"/>
          <w:b w:val="0"/>
          <w:highlight w:val="lightGray"/>
        </w:rPr>
        <w:t>&lt;reģistrācijas numurs&gt;</w:t>
      </w:r>
    </w:p>
    <w:p w:rsidR="00ED549E" w:rsidRPr="00D61AE4" w:rsidRDefault="002875D9" w:rsidP="00D61AE4">
      <w:pPr>
        <w:pStyle w:val="Apakpunkts"/>
        <w:numPr>
          <w:ilvl w:val="0"/>
          <w:numId w:val="0"/>
        </w:numPr>
        <w:spacing w:before="120" w:after="120"/>
        <w:jc w:val="right"/>
        <w:rPr>
          <w:rFonts w:cs="Arial"/>
          <w:b w:val="0"/>
        </w:rPr>
      </w:pPr>
      <w:r w:rsidRPr="00D61AE4">
        <w:rPr>
          <w:rFonts w:cs="Arial"/>
          <w:b w:val="0"/>
          <w:highlight w:val="lightGray"/>
        </w:rPr>
        <w:t>&lt;adrese&gt;</w:t>
      </w:r>
    </w:p>
    <w:p w:rsidR="00ED549E" w:rsidRPr="00D61AE4" w:rsidRDefault="00ED549E" w:rsidP="00D61AE4">
      <w:pPr>
        <w:pStyle w:val="Apakpunkts"/>
        <w:numPr>
          <w:ilvl w:val="0"/>
          <w:numId w:val="0"/>
        </w:numPr>
        <w:spacing w:before="120" w:after="120"/>
        <w:jc w:val="center"/>
        <w:rPr>
          <w:rFonts w:cs="Arial"/>
        </w:rPr>
      </w:pPr>
    </w:p>
    <w:p w:rsidR="00AA298F" w:rsidRPr="00D61AE4" w:rsidRDefault="002875D9" w:rsidP="00D61AE4">
      <w:pPr>
        <w:pStyle w:val="Apakpunkts"/>
        <w:numPr>
          <w:ilvl w:val="0"/>
          <w:numId w:val="0"/>
        </w:numPr>
        <w:spacing w:before="120" w:after="120"/>
        <w:jc w:val="center"/>
        <w:rPr>
          <w:rFonts w:cs="Arial"/>
        </w:rPr>
      </w:pPr>
      <w:r w:rsidRPr="00D61AE4">
        <w:rPr>
          <w:rFonts w:cs="Arial"/>
        </w:rPr>
        <w:t>APAKŠUZŅĒMĒJA APLIECINĀJUMS</w:t>
      </w:r>
    </w:p>
    <w:p w:rsidR="00ED549E" w:rsidRPr="00D61AE4" w:rsidRDefault="002875D9" w:rsidP="00D61AE4">
      <w:pPr>
        <w:pStyle w:val="Apakpunkts"/>
        <w:numPr>
          <w:ilvl w:val="0"/>
          <w:numId w:val="0"/>
        </w:numPr>
        <w:spacing w:before="120" w:after="120"/>
        <w:jc w:val="center"/>
        <w:rPr>
          <w:rFonts w:cs="Arial"/>
          <w:i/>
        </w:rPr>
      </w:pPr>
      <w:r w:rsidRPr="00D61AE4">
        <w:rPr>
          <w:rFonts w:cs="Arial"/>
          <w:i/>
        </w:rPr>
        <w:t xml:space="preserve">Iepirkuma procedūras </w:t>
      </w:r>
      <w:r w:rsidR="00F44C00" w:rsidRPr="00D61AE4">
        <w:rPr>
          <w:rFonts w:cs="Arial"/>
          <w:i/>
        </w:rPr>
        <w:t xml:space="preserve">būvprojekta </w:t>
      </w:r>
      <w:r w:rsidR="002D5F3F" w:rsidRPr="002D5F3F">
        <w:rPr>
          <w:rFonts w:eastAsia="SimSun" w:cs="Arial"/>
          <w:szCs w:val="20"/>
        </w:rPr>
        <w:t>„Ūdens apgādes un kanalizācijas sistēmu pārbūve Priekules pilsētā un Priekules pagasta Saulaines ciemā”</w:t>
      </w:r>
      <w:r w:rsidR="002D5F3F" w:rsidRPr="00C71A8B">
        <w:rPr>
          <w:rFonts w:cs="Arial"/>
          <w:szCs w:val="20"/>
          <w:lang w:eastAsia="en-US"/>
        </w:rPr>
        <w:t xml:space="preserve"> </w:t>
      </w:r>
      <w:r w:rsidR="00F44C00" w:rsidRPr="00D61AE4">
        <w:rPr>
          <w:rFonts w:cs="Arial"/>
          <w:bCs/>
          <w:i/>
        </w:rPr>
        <w:t xml:space="preserve"> izstrādi</w:t>
      </w:r>
      <w:r w:rsidRPr="00D61AE4">
        <w:rPr>
          <w:rFonts w:cs="Arial"/>
          <w:bCs/>
          <w:i/>
          <w:highlight w:val="lightGray"/>
        </w:rPr>
        <w:t xml:space="preserve">” </w:t>
      </w:r>
      <w:r w:rsidR="00F44C00" w:rsidRPr="00D61AE4">
        <w:rPr>
          <w:rFonts w:cs="Arial"/>
          <w:bCs/>
          <w:i/>
        </w:rPr>
        <w:t>i</w:t>
      </w:r>
      <w:r w:rsidRPr="00D61AE4">
        <w:rPr>
          <w:rFonts w:cs="Arial"/>
          <w:bCs/>
          <w:i/>
          <w:iCs/>
          <w:highlight w:val="lightGray"/>
        </w:rPr>
        <w:t>epirkuma procedūras identifikācijas numurs</w:t>
      </w:r>
      <w:r w:rsidR="00F44C00" w:rsidRPr="00D61AE4">
        <w:rPr>
          <w:rFonts w:cs="Arial"/>
          <w:i/>
        </w:rPr>
        <w:t xml:space="preserve"> </w:t>
      </w:r>
      <w:r w:rsidR="00F44C00" w:rsidRPr="00D61AE4">
        <w:rPr>
          <w:rFonts w:cs="Arial"/>
          <w:bCs/>
          <w:i/>
          <w:iCs/>
        </w:rPr>
        <w:t xml:space="preserve">PN/2017/KF/1 </w:t>
      </w:r>
      <w:r w:rsidRPr="00D61AE4">
        <w:rPr>
          <w:rFonts w:cs="Arial"/>
          <w:i/>
        </w:rPr>
        <w:t>ietvaros</w:t>
      </w:r>
    </w:p>
    <w:p w:rsidR="00AA298F" w:rsidRPr="00D61AE4" w:rsidRDefault="00AA298F" w:rsidP="00D61AE4">
      <w:pPr>
        <w:pStyle w:val="Apakpunkts"/>
        <w:numPr>
          <w:ilvl w:val="0"/>
          <w:numId w:val="0"/>
        </w:numPr>
        <w:spacing w:before="120" w:after="120"/>
        <w:rPr>
          <w:rFonts w:cs="Arial"/>
        </w:rPr>
      </w:pPr>
    </w:p>
    <w:p w:rsidR="00ED549E" w:rsidRPr="00D61AE4" w:rsidRDefault="002875D9" w:rsidP="00D61AE4">
      <w:pPr>
        <w:pStyle w:val="Rindkopa"/>
        <w:spacing w:before="120" w:after="120"/>
        <w:ind w:left="0"/>
        <w:rPr>
          <w:rFonts w:cs="Arial"/>
        </w:rPr>
      </w:pPr>
      <w:r w:rsidRPr="00D61AE4">
        <w:rPr>
          <w:rFonts w:cs="Arial"/>
        </w:rPr>
        <w:t xml:space="preserve">Ar šo </w:t>
      </w:r>
      <w:r w:rsidRPr="00D61AE4">
        <w:rPr>
          <w:rFonts w:cs="Arial"/>
          <w:highlight w:val="lightGray"/>
        </w:rPr>
        <w:t xml:space="preserve">&lt;Apakšuzņēmēja / nosaukums vai vārds un uzvārds (ja apakšuzņēmējs / Persona, uz kuras iespējām Pretendents balstās, ir fiziska persona), reģistrācijas numurs vai personas kods (ja </w:t>
      </w:r>
      <w:r w:rsidRPr="00D61AE4">
        <w:rPr>
          <w:rFonts w:cs="Arial"/>
          <w:color w:val="00B050"/>
          <w:highlight w:val="lightGray"/>
        </w:rPr>
        <w:t>apakšuzņēmējs /,</w:t>
      </w:r>
      <w:r w:rsidRPr="00D61AE4">
        <w:rPr>
          <w:rFonts w:cs="Arial"/>
          <w:highlight w:val="lightGray"/>
        </w:rPr>
        <w:t xml:space="preserve"> ir fiziska persona) un adrese&gt;</w:t>
      </w:r>
      <w:r w:rsidRPr="00D61AE4">
        <w:rPr>
          <w:rFonts w:cs="Arial"/>
        </w:rPr>
        <w:t>:</w:t>
      </w:r>
    </w:p>
    <w:p w:rsidR="00ED549E" w:rsidRPr="008629F6" w:rsidRDefault="002875D9" w:rsidP="008629F6">
      <w:pPr>
        <w:pStyle w:val="Rindkopa"/>
        <w:numPr>
          <w:ilvl w:val="0"/>
          <w:numId w:val="25"/>
        </w:numPr>
        <w:spacing w:before="120" w:after="120"/>
        <w:ind w:left="0"/>
        <w:rPr>
          <w:rFonts w:cs="Arial"/>
        </w:rPr>
      </w:pPr>
      <w:r w:rsidRPr="00D61AE4">
        <w:rPr>
          <w:rFonts w:cs="Arial"/>
        </w:rPr>
        <w:t xml:space="preserve">apliecina, ka ir informēts par to, ka </w:t>
      </w:r>
      <w:r w:rsidRPr="00D61AE4">
        <w:rPr>
          <w:rFonts w:cs="Arial"/>
          <w:highlight w:val="lightGray"/>
        </w:rPr>
        <w:t>&lt;Pretendenta nosaukums, reģistrācijas numurs un adrese&gt;</w:t>
      </w:r>
      <w:r w:rsidRPr="00D61AE4">
        <w:rPr>
          <w:rFonts w:cs="Arial"/>
        </w:rPr>
        <w:t xml:space="preserve"> (turpmāk – Pretendents) iesniegs piedāvājumu </w:t>
      </w:r>
      <w:r w:rsidRPr="00D61AE4">
        <w:rPr>
          <w:rFonts w:cs="Arial"/>
          <w:highlight w:val="lightGray"/>
        </w:rPr>
        <w:t>&lt;Pasūtītāja nosaukums, reģistrācijas numurs un adrese&gt;</w:t>
      </w:r>
      <w:r w:rsidRPr="00D61AE4">
        <w:rPr>
          <w:rFonts w:cs="Arial"/>
        </w:rPr>
        <w:t xml:space="preserve"> (turpmāk – Pasūtītājs) organizētās iepirkuma procedūras „</w:t>
      </w:r>
      <w:r w:rsidRPr="00D61AE4">
        <w:rPr>
          <w:rFonts w:cs="Arial"/>
          <w:highlight w:val="lightGray"/>
        </w:rPr>
        <w:t>&lt;Iepirkuma procedūras nosaukums&gt;</w:t>
      </w:r>
      <w:r w:rsidRPr="00D61AE4">
        <w:rPr>
          <w:rFonts w:cs="Arial"/>
        </w:rPr>
        <w:t>” (</w:t>
      </w:r>
      <w:proofErr w:type="spellStart"/>
      <w:r w:rsidRPr="00D61AE4">
        <w:rPr>
          <w:rFonts w:cs="Arial"/>
        </w:rPr>
        <w:t>id.Nr</w:t>
      </w:r>
      <w:proofErr w:type="spellEnd"/>
      <w:r w:rsidRPr="00D61AE4">
        <w:rPr>
          <w:rFonts w:cs="Arial"/>
        </w:rPr>
        <w:t>.</w:t>
      </w:r>
      <w:r w:rsidRPr="00D61AE4">
        <w:rPr>
          <w:rFonts w:cs="Arial"/>
          <w:highlight w:val="lightGray"/>
        </w:rPr>
        <w:t>&lt;iepirkuma identifikācijas numurs&gt;</w:t>
      </w:r>
      <w:r w:rsidRPr="00D61AE4">
        <w:rPr>
          <w:rFonts w:cs="Arial"/>
        </w:rPr>
        <w:t xml:space="preserve">) ietvaros; </w:t>
      </w:r>
    </w:p>
    <w:p w:rsidR="00ED549E" w:rsidRPr="00D61AE4" w:rsidRDefault="002875D9" w:rsidP="00D61AE4">
      <w:pPr>
        <w:pStyle w:val="Rindkopa"/>
        <w:numPr>
          <w:ilvl w:val="0"/>
          <w:numId w:val="25"/>
        </w:numPr>
        <w:spacing w:before="120" w:after="120"/>
        <w:ind w:left="0"/>
        <w:rPr>
          <w:rFonts w:cs="Arial"/>
        </w:rPr>
      </w:pPr>
      <w:r w:rsidRPr="00D61AE4">
        <w:rPr>
          <w:rFonts w:cs="Arial"/>
        </w:rPr>
        <w:t>gadījumā, ja ar Pretendentu tiks noslēgts iepirkuma līgums, apņemas:</w:t>
      </w:r>
    </w:p>
    <w:p w:rsidR="00ED549E" w:rsidRPr="00D61AE4" w:rsidRDefault="002875D9" w:rsidP="00D61AE4">
      <w:pPr>
        <w:pStyle w:val="Rindkopa"/>
        <w:spacing w:before="120" w:after="120"/>
        <w:ind w:left="0"/>
        <w:rPr>
          <w:rFonts w:cs="Arial"/>
        </w:rPr>
      </w:pPr>
      <w:r w:rsidRPr="00D61AE4">
        <w:rPr>
          <w:rFonts w:cs="Arial"/>
        </w:rPr>
        <w:t>[</w:t>
      </w:r>
      <w:r w:rsidR="00F44C00" w:rsidRPr="00D61AE4">
        <w:rPr>
          <w:rFonts w:cs="Arial"/>
        </w:rPr>
        <w:t>veikt</w:t>
      </w:r>
      <w:r w:rsidRPr="00D61AE4">
        <w:rPr>
          <w:rFonts w:cs="Arial"/>
        </w:rPr>
        <w:t xml:space="preserve"> šādus </w:t>
      </w:r>
      <w:r w:rsidR="00F44C00" w:rsidRPr="00D61AE4">
        <w:rPr>
          <w:rFonts w:cs="Arial"/>
        </w:rPr>
        <w:t>darbus:</w:t>
      </w:r>
    </w:p>
    <w:p w:rsidR="00ED549E" w:rsidRPr="00D61AE4" w:rsidRDefault="002875D9" w:rsidP="00D61AE4">
      <w:pPr>
        <w:pStyle w:val="Rindkopa"/>
        <w:spacing w:before="120" w:after="120"/>
        <w:ind w:left="0"/>
        <w:rPr>
          <w:rFonts w:cs="Arial"/>
        </w:rPr>
      </w:pPr>
      <w:r w:rsidRPr="00D61AE4">
        <w:rPr>
          <w:rFonts w:cs="Arial"/>
          <w:highlight w:val="lightGray"/>
        </w:rPr>
        <w:t xml:space="preserve">&lt;īss </w:t>
      </w:r>
      <w:r w:rsidR="00F44C00" w:rsidRPr="00D61AE4">
        <w:rPr>
          <w:rFonts w:cs="Arial"/>
          <w:highlight w:val="lightGray"/>
        </w:rPr>
        <w:t>darbu</w:t>
      </w:r>
      <w:r w:rsidRPr="00D61AE4">
        <w:rPr>
          <w:rFonts w:cs="Arial"/>
          <w:highlight w:val="lightGray"/>
        </w:rPr>
        <w:t xml:space="preserve"> apraksts atbilstoši Apakšuzņēmējiem nododamo </w:t>
      </w:r>
      <w:r w:rsidR="00F44C00" w:rsidRPr="00D61AE4">
        <w:rPr>
          <w:rFonts w:cs="Arial"/>
          <w:highlight w:val="lightGray"/>
        </w:rPr>
        <w:t>darbu</w:t>
      </w:r>
      <w:r w:rsidRPr="00D61AE4">
        <w:rPr>
          <w:rFonts w:cs="Arial"/>
          <w:highlight w:val="lightGray"/>
        </w:rPr>
        <w:t xml:space="preserve"> sarakstā norādītajam&gt;</w:t>
      </w:r>
      <w:r w:rsidRPr="00D61AE4">
        <w:rPr>
          <w:rFonts w:cs="Arial"/>
        </w:rPr>
        <w:t>]</w:t>
      </w:r>
    </w:p>
    <w:p w:rsidR="00F44C00" w:rsidRPr="00D61AE4" w:rsidRDefault="00F44C00" w:rsidP="00D61AE4">
      <w:pPr>
        <w:pStyle w:val="Punkts"/>
        <w:numPr>
          <w:ilvl w:val="0"/>
          <w:numId w:val="0"/>
        </w:numPr>
        <w:spacing w:before="120" w:after="120"/>
        <w:ind w:left="851"/>
        <w:rPr>
          <w:rFonts w:cs="Arial"/>
          <w:highlight w:val="yellow"/>
        </w:rPr>
      </w:pPr>
    </w:p>
    <w:p w:rsidR="00F44C00" w:rsidRPr="008629F6" w:rsidRDefault="002875D9" w:rsidP="008629F6">
      <w:pPr>
        <w:pStyle w:val="Rindkopa"/>
        <w:numPr>
          <w:ilvl w:val="0"/>
          <w:numId w:val="25"/>
        </w:numPr>
        <w:spacing w:before="120" w:after="120"/>
        <w:ind w:left="0"/>
        <w:rPr>
          <w:rFonts w:cs="Arial"/>
          <w:szCs w:val="22"/>
        </w:rPr>
      </w:pPr>
      <w:r w:rsidRPr="00D61AE4">
        <w:rPr>
          <w:rFonts w:cs="Arial"/>
          <w:szCs w:val="20"/>
        </w:rPr>
        <w:t xml:space="preserve">Kā arī apliecina to, ka </w:t>
      </w:r>
      <w:r w:rsidRPr="00D61AE4">
        <w:rPr>
          <w:rFonts w:cs="Arial"/>
          <w:color w:val="00B050"/>
          <w:szCs w:val="20"/>
        </w:rPr>
        <w:t>uz viņu nav attiecināms Nolikuma &lt;…&gt;.punktā noteiktais Pretendentu izslēgšanas nosacījums:</w:t>
      </w:r>
      <w:r w:rsidRPr="00D61AE4">
        <w:rPr>
          <w:rFonts w:cs="Arial"/>
          <w:szCs w:val="20"/>
        </w:rPr>
        <w:t xml:space="preserve"> </w:t>
      </w:r>
      <w:r w:rsidRPr="00D61AE4">
        <w:rPr>
          <w:rFonts w:cs="Arial"/>
        </w:rPr>
        <w:t xml:space="preserve">Pretendents vai persona, kurai ir pārstāvības tiesības vai uzraudzības tiesības attiecībā uz Pretendentu, </w:t>
      </w:r>
      <w:r w:rsidRPr="00D61AE4">
        <w:rPr>
          <w:rStyle w:val="apple-style-span"/>
          <w:rFonts w:cs="Arial"/>
          <w:szCs w:val="20"/>
        </w:rPr>
        <w:t>ar tādu tiesas spriedumu vai prokurora priekšrakstu par sodu, kas stājies spēkā un kļuvis neapstrīdams,</w:t>
      </w:r>
      <w:r w:rsidRPr="00D61AE4">
        <w:rPr>
          <w:rFonts w:cs="Arial"/>
        </w:rPr>
        <w:t xml:space="preserve"> </w:t>
      </w:r>
      <w:r w:rsidRPr="00D61AE4">
        <w:rPr>
          <w:rFonts w:cs="Arial"/>
          <w:color w:val="00B050"/>
        </w:rPr>
        <w:t xml:space="preserve">ir atzīta </w:t>
      </w:r>
      <w:r w:rsidRPr="00D61AE4">
        <w:rPr>
          <w:rFonts w:cs="Arial"/>
        </w:rPr>
        <w:t xml:space="preserve">par vainīgu </w:t>
      </w:r>
      <w:proofErr w:type="spellStart"/>
      <w:r w:rsidRPr="00D61AE4">
        <w:rPr>
          <w:rFonts w:cs="Arial"/>
          <w:szCs w:val="22"/>
        </w:rPr>
        <w:t>koruptīva</w:t>
      </w:r>
      <w:proofErr w:type="spellEnd"/>
      <w:r w:rsidRPr="00D61AE4">
        <w:rPr>
          <w:rFonts w:cs="Arial"/>
          <w:szCs w:val="22"/>
        </w:rPr>
        <w:t xml:space="preserve"> rakstura noziedzīgos nodarījumos, krāpnieciskās darbībās finanšu jomā, noziedzīgi iegūtu līdzekļu legalizācijā vai līdzdalībā noziedzīgā organizācijā, un no dienas, kad stājies spēkā attiecīgais tiesas spriedums vai prokurora priekšraksts par sodu, ir pagājuši mazāk kā 3 gadi līdz piedāvājuma iesniegšanas dienai.</w:t>
      </w:r>
    </w:p>
    <w:tbl>
      <w:tblPr>
        <w:tblW w:w="6020" w:type="dxa"/>
        <w:tblLayout w:type="fixed"/>
        <w:tblLook w:val="04A0" w:firstRow="1" w:lastRow="0" w:firstColumn="1" w:lastColumn="0" w:noHBand="0" w:noVBand="1"/>
      </w:tblPr>
      <w:tblGrid>
        <w:gridCol w:w="6020"/>
      </w:tblGrid>
      <w:tr w:rsidR="00ED549E" w:rsidRPr="00D61AE4">
        <w:tc>
          <w:tcPr>
            <w:tcW w:w="6020" w:type="dxa"/>
          </w:tcPr>
          <w:p w:rsidR="00ED549E" w:rsidRPr="00D61AE4" w:rsidRDefault="002875D9" w:rsidP="00D61AE4">
            <w:pPr>
              <w:autoSpaceDE w:val="0"/>
              <w:autoSpaceDN w:val="0"/>
              <w:adjustRightInd w:val="0"/>
              <w:spacing w:before="120" w:after="120"/>
              <w:rPr>
                <w:rFonts w:ascii="Arial" w:hAnsi="Arial" w:cs="Arial"/>
                <w:iCs/>
                <w:sz w:val="20"/>
                <w:szCs w:val="20"/>
                <w:highlight w:val="lightGray"/>
              </w:rPr>
            </w:pPr>
            <w:r w:rsidRPr="00D61AE4">
              <w:rPr>
                <w:rFonts w:ascii="Arial" w:hAnsi="Arial" w:cs="Arial"/>
                <w:iCs/>
                <w:sz w:val="20"/>
                <w:szCs w:val="20"/>
                <w:highlight w:val="lightGray"/>
              </w:rPr>
              <w:t>&lt;</w:t>
            </w:r>
            <w:proofErr w:type="spellStart"/>
            <w:r w:rsidRPr="00D61AE4">
              <w:rPr>
                <w:rFonts w:ascii="Arial" w:hAnsi="Arial" w:cs="Arial"/>
                <w:iCs/>
                <w:sz w:val="20"/>
                <w:szCs w:val="20"/>
                <w:highlight w:val="lightGray"/>
              </w:rPr>
              <w:t>Paraksttiesīgās</w:t>
            </w:r>
            <w:proofErr w:type="spellEnd"/>
            <w:r w:rsidRPr="00D61AE4">
              <w:rPr>
                <w:rFonts w:ascii="Arial" w:hAnsi="Arial" w:cs="Arial"/>
                <w:iCs/>
                <w:sz w:val="20"/>
                <w:szCs w:val="20"/>
                <w:highlight w:val="lightGray"/>
              </w:rPr>
              <w:t xml:space="preserve"> personas amata nosaukums, vārds un uzvārds&gt;</w:t>
            </w:r>
          </w:p>
        </w:tc>
      </w:tr>
      <w:tr w:rsidR="00ED549E" w:rsidRPr="00D61AE4">
        <w:tc>
          <w:tcPr>
            <w:tcW w:w="6020" w:type="dxa"/>
          </w:tcPr>
          <w:p w:rsidR="00ED549E" w:rsidRPr="00D61AE4" w:rsidRDefault="002875D9" w:rsidP="00D61AE4">
            <w:pPr>
              <w:pStyle w:val="Virsraksts1"/>
              <w:spacing w:before="120" w:after="120"/>
              <w:rPr>
                <w:b w:val="0"/>
                <w:sz w:val="20"/>
                <w:szCs w:val="20"/>
                <w:highlight w:val="lightGray"/>
              </w:rPr>
            </w:pPr>
            <w:r w:rsidRPr="00D61AE4">
              <w:rPr>
                <w:b w:val="0"/>
                <w:sz w:val="20"/>
                <w:szCs w:val="20"/>
                <w:highlight w:val="lightGray"/>
              </w:rPr>
              <w:t>&lt;</w:t>
            </w:r>
            <w:proofErr w:type="spellStart"/>
            <w:r w:rsidRPr="00D61AE4">
              <w:rPr>
                <w:b w:val="0"/>
                <w:sz w:val="20"/>
                <w:szCs w:val="20"/>
                <w:highlight w:val="lightGray"/>
              </w:rPr>
              <w:t>Paraksttiesīgās</w:t>
            </w:r>
            <w:proofErr w:type="spellEnd"/>
            <w:r w:rsidRPr="00D61AE4">
              <w:rPr>
                <w:b w:val="0"/>
                <w:sz w:val="20"/>
                <w:szCs w:val="20"/>
                <w:highlight w:val="lightGray"/>
              </w:rPr>
              <w:t xml:space="preserve"> personas paraksts&gt;</w:t>
            </w:r>
          </w:p>
        </w:tc>
      </w:tr>
    </w:tbl>
    <w:p w:rsidR="00ED549E" w:rsidRPr="00D61AE4" w:rsidRDefault="00ED549E" w:rsidP="00D61AE4">
      <w:pPr>
        <w:pStyle w:val="Apakpunkts"/>
        <w:numPr>
          <w:ilvl w:val="1"/>
          <w:numId w:val="0"/>
        </w:numPr>
        <w:tabs>
          <w:tab w:val="clear" w:pos="851"/>
        </w:tabs>
        <w:spacing w:before="120" w:after="120"/>
        <w:rPr>
          <w:rFonts w:cs="Arial"/>
        </w:rPr>
      </w:pPr>
      <w:bookmarkStart w:id="65" w:name="_Toc409790830"/>
    </w:p>
    <w:p w:rsidR="00AA298F" w:rsidRPr="00D61AE4" w:rsidRDefault="00AA298F" w:rsidP="00D61AE4">
      <w:pPr>
        <w:pStyle w:val="Apakpunkts"/>
        <w:numPr>
          <w:ilvl w:val="1"/>
          <w:numId w:val="0"/>
        </w:numPr>
        <w:tabs>
          <w:tab w:val="clear" w:pos="851"/>
        </w:tabs>
        <w:spacing w:before="120" w:after="120"/>
        <w:rPr>
          <w:rFonts w:cs="Arial"/>
        </w:rPr>
      </w:pPr>
    </w:p>
    <w:p w:rsidR="00900407" w:rsidRPr="00D61AE4" w:rsidRDefault="00900407" w:rsidP="00D61AE4">
      <w:pPr>
        <w:pStyle w:val="Apakpunkts"/>
        <w:numPr>
          <w:ilvl w:val="1"/>
          <w:numId w:val="0"/>
        </w:numPr>
        <w:tabs>
          <w:tab w:val="clear" w:pos="851"/>
        </w:tabs>
        <w:spacing w:before="120" w:after="120"/>
        <w:rPr>
          <w:rFonts w:cs="Arial"/>
        </w:rPr>
      </w:pPr>
    </w:p>
    <w:p w:rsidR="00900407" w:rsidRPr="00D61AE4" w:rsidRDefault="00900407" w:rsidP="00D61AE4">
      <w:pPr>
        <w:spacing w:before="120" w:after="120"/>
        <w:rPr>
          <w:rFonts w:ascii="Arial" w:hAnsi="Arial" w:cs="Arial"/>
          <w:b/>
          <w:sz w:val="20"/>
        </w:rPr>
      </w:pPr>
      <w:r w:rsidRPr="00D61AE4">
        <w:rPr>
          <w:rFonts w:ascii="Arial" w:hAnsi="Arial" w:cs="Arial"/>
        </w:rPr>
        <w:lastRenderedPageBreak/>
        <w:br w:type="page"/>
      </w:r>
    </w:p>
    <w:p w:rsidR="00F44C00" w:rsidRPr="00D61AE4" w:rsidRDefault="00F44C00" w:rsidP="00D61AE4">
      <w:pPr>
        <w:pStyle w:val="Apakpunkts"/>
        <w:numPr>
          <w:ilvl w:val="1"/>
          <w:numId w:val="0"/>
        </w:numPr>
        <w:tabs>
          <w:tab w:val="clear" w:pos="851"/>
        </w:tabs>
        <w:spacing w:before="120" w:after="120"/>
        <w:rPr>
          <w:rFonts w:cs="Arial"/>
        </w:rPr>
      </w:pPr>
    </w:p>
    <w:p w:rsidR="00900407" w:rsidRPr="000931D9" w:rsidRDefault="00900407" w:rsidP="00D61AE4">
      <w:pPr>
        <w:pStyle w:val="Apakpunkts"/>
        <w:numPr>
          <w:ilvl w:val="1"/>
          <w:numId w:val="0"/>
        </w:numPr>
        <w:spacing w:before="120" w:after="120"/>
        <w:jc w:val="right"/>
        <w:rPr>
          <w:rFonts w:cs="Arial"/>
          <w:szCs w:val="20"/>
        </w:rPr>
      </w:pPr>
      <w:r w:rsidRPr="000931D9">
        <w:rPr>
          <w:rFonts w:cs="Arial"/>
          <w:szCs w:val="20"/>
        </w:rPr>
        <w:t>D7 pielikums:</w:t>
      </w:r>
    </w:p>
    <w:p w:rsidR="00900407" w:rsidRPr="000931D9" w:rsidRDefault="00900407" w:rsidP="00D61AE4">
      <w:pPr>
        <w:pStyle w:val="Apakpunkts"/>
        <w:numPr>
          <w:ilvl w:val="1"/>
          <w:numId w:val="0"/>
        </w:numPr>
        <w:spacing w:before="120" w:after="120"/>
        <w:jc w:val="right"/>
        <w:rPr>
          <w:rFonts w:cs="Arial"/>
          <w:szCs w:val="20"/>
        </w:rPr>
      </w:pPr>
      <w:r w:rsidRPr="000931D9">
        <w:rPr>
          <w:rFonts w:cs="Arial"/>
          <w:szCs w:val="20"/>
        </w:rPr>
        <w:t xml:space="preserve"> personu, uz kuras iespējām pretendents balstās, saraksts </w:t>
      </w:r>
      <w:r w:rsidRPr="000931D9">
        <w:rPr>
          <w:rFonts w:cs="Arial"/>
          <w:i/>
          <w:szCs w:val="20"/>
          <w:u w:val="single"/>
        </w:rPr>
        <w:t>paraugs</w:t>
      </w:r>
    </w:p>
    <w:p w:rsidR="00900407" w:rsidRPr="000931D9" w:rsidRDefault="00900407" w:rsidP="00D61AE4">
      <w:pPr>
        <w:tabs>
          <w:tab w:val="center" w:pos="4153"/>
          <w:tab w:val="right" w:pos="8306"/>
        </w:tabs>
        <w:spacing w:before="120" w:after="120" w:line="240" w:lineRule="auto"/>
        <w:rPr>
          <w:rFonts w:ascii="Arial" w:hAnsi="Arial" w:cs="Arial"/>
          <w:b/>
          <w:sz w:val="20"/>
          <w:szCs w:val="20"/>
          <w:lang w:eastAsia="en-US"/>
        </w:rPr>
      </w:pPr>
    </w:p>
    <w:p w:rsidR="00900407" w:rsidRPr="000931D9" w:rsidRDefault="00900407" w:rsidP="00D61AE4">
      <w:pPr>
        <w:tabs>
          <w:tab w:val="left" w:pos="720"/>
        </w:tabs>
        <w:spacing w:before="120" w:after="120" w:line="240" w:lineRule="auto"/>
        <w:jc w:val="right"/>
        <w:rPr>
          <w:rFonts w:ascii="Arial" w:hAnsi="Arial" w:cs="Arial"/>
          <w:sz w:val="20"/>
          <w:szCs w:val="20"/>
          <w:lang w:eastAsia="en-US"/>
        </w:rPr>
      </w:pPr>
    </w:p>
    <w:p w:rsidR="00900407" w:rsidRPr="000931D9" w:rsidRDefault="00900407" w:rsidP="00D61AE4">
      <w:pPr>
        <w:spacing w:before="120" w:after="120" w:line="270" w:lineRule="exact"/>
        <w:jc w:val="center"/>
        <w:rPr>
          <w:rFonts w:ascii="Arial" w:hAnsi="Arial" w:cs="Arial"/>
          <w:b/>
          <w:sz w:val="20"/>
          <w:szCs w:val="20"/>
          <w:highlight w:val="yellow"/>
          <w:lang w:eastAsia="en-US"/>
        </w:rPr>
      </w:pPr>
      <w:r w:rsidRPr="000931D9">
        <w:rPr>
          <w:rFonts w:ascii="Arial" w:hAnsi="Arial" w:cs="Arial"/>
          <w:b/>
          <w:sz w:val="20"/>
          <w:szCs w:val="20"/>
          <w:lang w:eastAsia="en-US"/>
        </w:rPr>
        <w:t>Informācija par personām, uz kuru iespējām pretendents balstās kvalifikācijas atbilstības apliecināšanai,</w:t>
      </w:r>
    </w:p>
    <w:p w:rsidR="00900407" w:rsidRPr="000931D9" w:rsidRDefault="00900407" w:rsidP="00D61AE4">
      <w:pPr>
        <w:spacing w:before="120" w:after="120" w:line="270" w:lineRule="exact"/>
        <w:jc w:val="center"/>
        <w:rPr>
          <w:rFonts w:ascii="Arial" w:hAnsi="Arial" w:cs="Arial"/>
          <w:b/>
          <w:caps/>
          <w:smallCaps/>
          <w:sz w:val="20"/>
          <w:szCs w:val="20"/>
          <w:lang w:eastAsia="en-US"/>
        </w:rPr>
      </w:pPr>
      <w:r w:rsidRPr="000931D9">
        <w:rPr>
          <w:rFonts w:ascii="Arial" w:hAnsi="Arial" w:cs="Arial"/>
          <w:b/>
          <w:sz w:val="20"/>
          <w:szCs w:val="20"/>
          <w:lang w:eastAsia="en-US"/>
        </w:rPr>
        <w:t>un pretendentam nododamo resursu apraksts</w:t>
      </w:r>
    </w:p>
    <w:p w:rsidR="00900407" w:rsidRPr="000931D9" w:rsidRDefault="00900407" w:rsidP="00D61AE4">
      <w:pPr>
        <w:spacing w:before="120" w:after="120" w:line="240" w:lineRule="auto"/>
        <w:jc w:val="center"/>
        <w:rPr>
          <w:rFonts w:ascii="Arial" w:hAnsi="Arial" w:cs="Arial"/>
          <w:b/>
          <w:sz w:val="20"/>
          <w:szCs w:val="20"/>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900407" w:rsidRPr="000931D9" w:rsidTr="00900407">
        <w:trPr>
          <w:jc w:val="center"/>
        </w:trPr>
        <w:tc>
          <w:tcPr>
            <w:tcW w:w="2802" w:type="dxa"/>
            <w:vAlign w:val="center"/>
          </w:tcPr>
          <w:p w:rsidR="00900407" w:rsidRPr="000931D9" w:rsidRDefault="00900407" w:rsidP="00D61AE4">
            <w:pPr>
              <w:spacing w:before="120" w:after="120" w:line="240" w:lineRule="auto"/>
              <w:jc w:val="center"/>
              <w:rPr>
                <w:rFonts w:ascii="Arial" w:hAnsi="Arial" w:cs="Arial"/>
                <w:b/>
                <w:sz w:val="20"/>
                <w:szCs w:val="20"/>
                <w:lang w:eastAsia="en-US"/>
              </w:rPr>
            </w:pPr>
            <w:r w:rsidRPr="000931D9">
              <w:rPr>
                <w:rFonts w:ascii="Arial" w:hAnsi="Arial" w:cs="Arial"/>
                <w:b/>
                <w:sz w:val="20"/>
                <w:szCs w:val="20"/>
                <w:lang w:eastAsia="en-US"/>
              </w:rPr>
              <w:t>Nosaukums</w:t>
            </w:r>
          </w:p>
        </w:tc>
        <w:tc>
          <w:tcPr>
            <w:tcW w:w="2835" w:type="dxa"/>
            <w:vAlign w:val="center"/>
          </w:tcPr>
          <w:p w:rsidR="00900407" w:rsidRPr="000931D9" w:rsidRDefault="00900407" w:rsidP="00D61AE4">
            <w:pPr>
              <w:spacing w:before="120" w:after="120" w:line="240" w:lineRule="auto"/>
              <w:jc w:val="center"/>
              <w:rPr>
                <w:rFonts w:ascii="Arial" w:hAnsi="Arial" w:cs="Arial"/>
                <w:b/>
                <w:sz w:val="20"/>
                <w:szCs w:val="20"/>
                <w:lang w:eastAsia="en-US"/>
              </w:rPr>
            </w:pPr>
            <w:r w:rsidRPr="000931D9">
              <w:rPr>
                <w:rFonts w:ascii="Arial" w:hAnsi="Arial" w:cs="Arial"/>
                <w:b/>
                <w:sz w:val="20"/>
                <w:szCs w:val="20"/>
                <w:lang w:eastAsia="en-US"/>
              </w:rPr>
              <w:t>Adrese, telefons, kontaktpersona</w:t>
            </w:r>
          </w:p>
        </w:tc>
        <w:tc>
          <w:tcPr>
            <w:tcW w:w="3543" w:type="dxa"/>
            <w:vAlign w:val="center"/>
          </w:tcPr>
          <w:p w:rsidR="00900407" w:rsidRPr="000931D9" w:rsidRDefault="00900407" w:rsidP="00D61AE4">
            <w:pPr>
              <w:spacing w:before="120" w:after="120" w:line="240" w:lineRule="auto"/>
              <w:jc w:val="center"/>
              <w:rPr>
                <w:rFonts w:ascii="Arial" w:hAnsi="Arial" w:cs="Arial"/>
                <w:b/>
                <w:sz w:val="20"/>
                <w:szCs w:val="20"/>
                <w:lang w:eastAsia="en-US"/>
              </w:rPr>
            </w:pPr>
            <w:r w:rsidRPr="000931D9">
              <w:rPr>
                <w:rFonts w:ascii="Arial" w:hAnsi="Arial" w:cs="Arial"/>
                <w:b/>
                <w:sz w:val="20"/>
                <w:szCs w:val="20"/>
                <w:lang w:eastAsia="en-US"/>
              </w:rPr>
              <w:t>Pretendentam nododamo resursu apraksts</w:t>
            </w:r>
          </w:p>
        </w:tc>
      </w:tr>
      <w:tr w:rsidR="00900407" w:rsidRPr="000931D9" w:rsidTr="00900407">
        <w:trPr>
          <w:trHeight w:val="340"/>
          <w:jc w:val="center"/>
        </w:trPr>
        <w:tc>
          <w:tcPr>
            <w:tcW w:w="2802"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2835"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3543" w:type="dxa"/>
          </w:tcPr>
          <w:p w:rsidR="00900407" w:rsidRPr="000931D9" w:rsidRDefault="00900407" w:rsidP="00D61AE4">
            <w:pPr>
              <w:spacing w:before="120" w:after="120" w:line="240" w:lineRule="auto"/>
              <w:jc w:val="right"/>
              <w:rPr>
                <w:rFonts w:ascii="Arial" w:hAnsi="Arial" w:cs="Arial"/>
                <w:b/>
                <w:sz w:val="20"/>
                <w:szCs w:val="20"/>
                <w:lang w:eastAsia="en-US"/>
              </w:rPr>
            </w:pPr>
          </w:p>
        </w:tc>
      </w:tr>
      <w:tr w:rsidR="00900407" w:rsidRPr="000931D9" w:rsidTr="00900407">
        <w:trPr>
          <w:trHeight w:val="340"/>
          <w:jc w:val="center"/>
        </w:trPr>
        <w:tc>
          <w:tcPr>
            <w:tcW w:w="2802"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2835"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3543" w:type="dxa"/>
          </w:tcPr>
          <w:p w:rsidR="00900407" w:rsidRPr="000931D9" w:rsidRDefault="00900407" w:rsidP="00D61AE4">
            <w:pPr>
              <w:spacing w:before="120" w:after="120" w:line="240" w:lineRule="auto"/>
              <w:jc w:val="right"/>
              <w:rPr>
                <w:rFonts w:ascii="Arial" w:hAnsi="Arial" w:cs="Arial"/>
                <w:b/>
                <w:sz w:val="20"/>
                <w:szCs w:val="20"/>
                <w:lang w:eastAsia="en-US"/>
              </w:rPr>
            </w:pPr>
          </w:p>
        </w:tc>
      </w:tr>
      <w:tr w:rsidR="00900407" w:rsidRPr="000931D9" w:rsidTr="00900407">
        <w:trPr>
          <w:trHeight w:val="340"/>
          <w:jc w:val="center"/>
        </w:trPr>
        <w:tc>
          <w:tcPr>
            <w:tcW w:w="2802"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2835"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3543" w:type="dxa"/>
          </w:tcPr>
          <w:p w:rsidR="00900407" w:rsidRPr="000931D9" w:rsidRDefault="00900407" w:rsidP="00D61AE4">
            <w:pPr>
              <w:spacing w:before="120" w:after="120" w:line="240" w:lineRule="auto"/>
              <w:jc w:val="right"/>
              <w:rPr>
                <w:rFonts w:ascii="Arial" w:hAnsi="Arial" w:cs="Arial"/>
                <w:b/>
                <w:sz w:val="20"/>
                <w:szCs w:val="20"/>
                <w:lang w:eastAsia="en-US"/>
              </w:rPr>
            </w:pPr>
          </w:p>
        </w:tc>
      </w:tr>
      <w:tr w:rsidR="00900407" w:rsidRPr="000931D9" w:rsidTr="00900407">
        <w:trPr>
          <w:trHeight w:val="340"/>
          <w:jc w:val="center"/>
        </w:trPr>
        <w:tc>
          <w:tcPr>
            <w:tcW w:w="2802"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2835" w:type="dxa"/>
          </w:tcPr>
          <w:p w:rsidR="00900407" w:rsidRPr="000931D9" w:rsidRDefault="00900407" w:rsidP="00D61AE4">
            <w:pPr>
              <w:spacing w:before="120" w:after="120" w:line="240" w:lineRule="auto"/>
              <w:jc w:val="right"/>
              <w:rPr>
                <w:rFonts w:ascii="Arial" w:hAnsi="Arial" w:cs="Arial"/>
                <w:b/>
                <w:sz w:val="20"/>
                <w:szCs w:val="20"/>
                <w:lang w:eastAsia="en-US"/>
              </w:rPr>
            </w:pPr>
          </w:p>
        </w:tc>
        <w:tc>
          <w:tcPr>
            <w:tcW w:w="3543" w:type="dxa"/>
          </w:tcPr>
          <w:p w:rsidR="00900407" w:rsidRPr="000931D9" w:rsidRDefault="00900407" w:rsidP="00D61AE4">
            <w:pPr>
              <w:spacing w:before="120" w:after="120" w:line="240" w:lineRule="auto"/>
              <w:jc w:val="right"/>
              <w:rPr>
                <w:rFonts w:ascii="Arial" w:hAnsi="Arial" w:cs="Arial"/>
                <w:b/>
                <w:sz w:val="20"/>
                <w:szCs w:val="20"/>
                <w:lang w:eastAsia="en-US"/>
              </w:rPr>
            </w:pPr>
          </w:p>
        </w:tc>
      </w:tr>
    </w:tbl>
    <w:p w:rsidR="00900407" w:rsidRPr="000931D9" w:rsidRDefault="00900407" w:rsidP="00D61AE4">
      <w:pPr>
        <w:spacing w:before="120" w:after="120" w:line="240" w:lineRule="auto"/>
        <w:rPr>
          <w:rFonts w:ascii="Arial" w:hAnsi="Arial" w:cs="Arial"/>
          <w:b/>
          <w:sz w:val="20"/>
          <w:szCs w:val="20"/>
          <w:lang w:eastAsia="en-US"/>
        </w:rPr>
      </w:pPr>
    </w:p>
    <w:p w:rsidR="00900407" w:rsidRPr="000931D9" w:rsidRDefault="00900407" w:rsidP="00D61AE4">
      <w:pPr>
        <w:spacing w:before="120" w:after="120" w:line="240" w:lineRule="auto"/>
        <w:jc w:val="center"/>
        <w:rPr>
          <w:rFonts w:ascii="Arial" w:hAnsi="Arial" w:cs="Arial"/>
          <w:sz w:val="20"/>
          <w:szCs w:val="20"/>
          <w:lang w:eastAsia="en-US"/>
        </w:rPr>
      </w:pPr>
    </w:p>
    <w:p w:rsidR="00900407" w:rsidRPr="000931D9" w:rsidRDefault="00900407" w:rsidP="00D61AE4">
      <w:pPr>
        <w:widowControl w:val="0"/>
        <w:spacing w:before="120" w:after="120" w:line="240" w:lineRule="auto"/>
        <w:rPr>
          <w:rFonts w:ascii="Arial" w:hAnsi="Arial" w:cs="Arial"/>
          <w:sz w:val="20"/>
          <w:szCs w:val="20"/>
          <w:lang w:eastAsia="en-US"/>
        </w:rPr>
      </w:pPr>
      <w:r w:rsidRPr="000931D9">
        <w:rPr>
          <w:rFonts w:ascii="Arial" w:hAnsi="Arial" w:cs="Arial"/>
          <w:sz w:val="20"/>
          <w:szCs w:val="20"/>
          <w:lang w:eastAsia="en-US"/>
        </w:rPr>
        <w:t>__________________________</w:t>
      </w:r>
    </w:p>
    <w:p w:rsidR="00900407" w:rsidRPr="000931D9" w:rsidRDefault="00900407" w:rsidP="00D61AE4">
      <w:pPr>
        <w:widowControl w:val="0"/>
        <w:spacing w:before="120" w:after="120" w:line="240" w:lineRule="auto"/>
        <w:ind w:left="283"/>
        <w:rPr>
          <w:rFonts w:ascii="Arial" w:hAnsi="Arial" w:cs="Arial"/>
          <w:i/>
          <w:sz w:val="20"/>
          <w:szCs w:val="20"/>
          <w:lang w:eastAsia="en-US"/>
        </w:rPr>
      </w:pPr>
      <w:r w:rsidRPr="000931D9">
        <w:rPr>
          <w:rFonts w:ascii="Arial" w:hAnsi="Arial" w:cs="Arial"/>
          <w:i/>
          <w:sz w:val="20"/>
          <w:szCs w:val="20"/>
          <w:lang w:eastAsia="en-US"/>
        </w:rPr>
        <w:tab/>
        <w:t>(datums)</w:t>
      </w:r>
    </w:p>
    <w:p w:rsidR="00900407" w:rsidRPr="000931D9" w:rsidRDefault="00900407" w:rsidP="00D61AE4">
      <w:pPr>
        <w:spacing w:before="120" w:after="120" w:line="240" w:lineRule="auto"/>
        <w:ind w:left="283"/>
        <w:rPr>
          <w:rFonts w:ascii="Arial" w:hAnsi="Arial" w:cs="Arial"/>
          <w:sz w:val="20"/>
          <w:szCs w:val="20"/>
          <w:lang w:eastAsia="en-US"/>
        </w:rPr>
      </w:pPr>
    </w:p>
    <w:p w:rsidR="00900407" w:rsidRPr="000931D9" w:rsidRDefault="00900407" w:rsidP="00D61AE4">
      <w:pPr>
        <w:spacing w:before="120" w:after="120" w:line="240" w:lineRule="auto"/>
        <w:jc w:val="both"/>
        <w:rPr>
          <w:rFonts w:ascii="Arial" w:hAnsi="Arial" w:cs="Arial"/>
          <w:sz w:val="20"/>
          <w:szCs w:val="20"/>
          <w:lang w:eastAsia="en-US"/>
        </w:rPr>
      </w:pPr>
      <w:r w:rsidRPr="000931D9">
        <w:rPr>
          <w:rFonts w:ascii="Arial" w:hAnsi="Arial" w:cs="Arial"/>
          <w:sz w:val="20"/>
          <w:szCs w:val="20"/>
          <w:lang w:eastAsia="en-US"/>
        </w:rPr>
        <w:t>______________________________________</w:t>
      </w:r>
    </w:p>
    <w:p w:rsidR="00900407" w:rsidRPr="000931D9" w:rsidRDefault="00900407" w:rsidP="00D61AE4">
      <w:pPr>
        <w:spacing w:before="120" w:after="120" w:line="240" w:lineRule="auto"/>
        <w:jc w:val="both"/>
        <w:rPr>
          <w:rFonts w:ascii="Arial" w:hAnsi="Arial" w:cs="Arial"/>
          <w:i/>
          <w:sz w:val="20"/>
          <w:szCs w:val="20"/>
          <w:lang w:eastAsia="en-US"/>
        </w:rPr>
      </w:pPr>
      <w:r w:rsidRPr="000931D9">
        <w:rPr>
          <w:rFonts w:ascii="Arial" w:hAnsi="Arial" w:cs="Arial"/>
          <w:i/>
          <w:sz w:val="20"/>
          <w:szCs w:val="20"/>
          <w:lang w:eastAsia="en-US"/>
        </w:rPr>
        <w:tab/>
        <w:t>(amats)</w:t>
      </w:r>
      <w:r w:rsidRPr="000931D9">
        <w:rPr>
          <w:rFonts w:ascii="Arial" w:hAnsi="Arial" w:cs="Arial"/>
          <w:i/>
          <w:sz w:val="20"/>
          <w:szCs w:val="20"/>
          <w:lang w:eastAsia="en-US"/>
        </w:rPr>
        <w:tab/>
        <w:t>(paraksts un paraksta atšifrējums)</w:t>
      </w:r>
    </w:p>
    <w:p w:rsidR="00900407" w:rsidRPr="000931D9" w:rsidRDefault="00900407" w:rsidP="00D61AE4">
      <w:pPr>
        <w:spacing w:before="120" w:after="120" w:line="240" w:lineRule="auto"/>
        <w:ind w:left="283"/>
        <w:rPr>
          <w:rFonts w:ascii="Arial" w:hAnsi="Arial" w:cs="Arial"/>
          <w:sz w:val="20"/>
          <w:szCs w:val="20"/>
          <w:lang w:eastAsia="en-US"/>
        </w:rPr>
      </w:pPr>
    </w:p>
    <w:p w:rsidR="00F44C00" w:rsidRPr="000931D9" w:rsidRDefault="00F44C00" w:rsidP="00D61AE4">
      <w:pPr>
        <w:pStyle w:val="Apakpunkts"/>
        <w:numPr>
          <w:ilvl w:val="1"/>
          <w:numId w:val="0"/>
        </w:numPr>
        <w:tabs>
          <w:tab w:val="clear" w:pos="851"/>
        </w:tabs>
        <w:spacing w:before="120" w:after="120"/>
        <w:rPr>
          <w:rFonts w:cs="Arial"/>
          <w:szCs w:val="20"/>
        </w:rPr>
      </w:pPr>
    </w:p>
    <w:p w:rsidR="00F44C00" w:rsidRPr="000931D9" w:rsidRDefault="00F44C00" w:rsidP="00D61AE4">
      <w:pPr>
        <w:pStyle w:val="Apakpunkts"/>
        <w:numPr>
          <w:ilvl w:val="1"/>
          <w:numId w:val="0"/>
        </w:numPr>
        <w:tabs>
          <w:tab w:val="clear" w:pos="851"/>
        </w:tabs>
        <w:spacing w:before="120" w:after="120"/>
        <w:rPr>
          <w:rFonts w:cs="Arial"/>
          <w:szCs w:val="20"/>
        </w:rPr>
      </w:pPr>
    </w:p>
    <w:p w:rsidR="00900407" w:rsidRPr="000931D9" w:rsidRDefault="00900407" w:rsidP="00D61AE4">
      <w:pPr>
        <w:pStyle w:val="Apakpunkts"/>
        <w:numPr>
          <w:ilvl w:val="1"/>
          <w:numId w:val="0"/>
        </w:numPr>
        <w:tabs>
          <w:tab w:val="clear" w:pos="851"/>
        </w:tabs>
        <w:spacing w:before="120" w:after="120"/>
        <w:rPr>
          <w:rFonts w:cs="Arial"/>
          <w:szCs w:val="20"/>
        </w:rPr>
      </w:pPr>
    </w:p>
    <w:p w:rsidR="00900407" w:rsidRPr="000931D9" w:rsidRDefault="00900407" w:rsidP="00D61AE4">
      <w:pPr>
        <w:spacing w:before="120" w:after="120"/>
        <w:rPr>
          <w:rFonts w:ascii="Arial" w:hAnsi="Arial" w:cs="Arial"/>
          <w:sz w:val="20"/>
          <w:szCs w:val="20"/>
        </w:rPr>
      </w:pPr>
    </w:p>
    <w:p w:rsidR="00900407" w:rsidRPr="00D61AE4" w:rsidRDefault="00900407" w:rsidP="00D61AE4">
      <w:pPr>
        <w:spacing w:before="120" w:after="120"/>
        <w:rPr>
          <w:rFonts w:ascii="Arial" w:hAnsi="Arial" w:cs="Arial"/>
        </w:rPr>
      </w:pPr>
      <w:r w:rsidRPr="00D61AE4">
        <w:rPr>
          <w:rFonts w:ascii="Arial" w:hAnsi="Arial" w:cs="Arial"/>
        </w:rPr>
        <w:br w:type="page"/>
      </w:r>
    </w:p>
    <w:p w:rsidR="00900407" w:rsidRPr="00D61AE4" w:rsidRDefault="00900407" w:rsidP="00D61AE4">
      <w:pPr>
        <w:pStyle w:val="Punkts"/>
        <w:numPr>
          <w:ilvl w:val="0"/>
          <w:numId w:val="0"/>
        </w:numPr>
        <w:spacing w:before="120" w:after="120"/>
        <w:jc w:val="right"/>
        <w:rPr>
          <w:rFonts w:cs="Arial"/>
        </w:rPr>
      </w:pPr>
      <w:r w:rsidRPr="00D61AE4">
        <w:rPr>
          <w:rFonts w:cs="Arial"/>
        </w:rPr>
        <w:lastRenderedPageBreak/>
        <w:t xml:space="preserve">D8 pielikums: </w:t>
      </w:r>
    </w:p>
    <w:p w:rsidR="00900407" w:rsidRPr="00D61AE4" w:rsidRDefault="00900407" w:rsidP="00D61AE4">
      <w:pPr>
        <w:pStyle w:val="Punkts"/>
        <w:numPr>
          <w:ilvl w:val="0"/>
          <w:numId w:val="0"/>
        </w:numPr>
        <w:spacing w:before="120" w:after="120"/>
        <w:jc w:val="right"/>
        <w:rPr>
          <w:rFonts w:cs="Arial"/>
        </w:rPr>
      </w:pPr>
      <w:r w:rsidRPr="00D61AE4">
        <w:rPr>
          <w:rFonts w:cs="Arial"/>
        </w:rPr>
        <w:t>personas, uz kuras iespējām pretendents balstās</w:t>
      </w:r>
    </w:p>
    <w:p w:rsidR="00900407" w:rsidRPr="00D61AE4" w:rsidRDefault="00900407" w:rsidP="00D61AE4">
      <w:pPr>
        <w:pStyle w:val="Punkts"/>
        <w:numPr>
          <w:ilvl w:val="0"/>
          <w:numId w:val="0"/>
        </w:numPr>
        <w:spacing w:before="120" w:after="120"/>
        <w:jc w:val="right"/>
        <w:rPr>
          <w:rFonts w:cs="Arial"/>
        </w:rPr>
      </w:pPr>
      <w:r w:rsidRPr="00D61AE4">
        <w:rPr>
          <w:rFonts w:cs="Arial"/>
        </w:rPr>
        <w:t xml:space="preserve">apliecinājuma veidnes </w:t>
      </w:r>
      <w:r w:rsidRPr="00D61AE4">
        <w:rPr>
          <w:rFonts w:cs="Arial"/>
          <w:u w:val="single"/>
        </w:rPr>
        <w:t>paraugs</w:t>
      </w:r>
    </w:p>
    <w:p w:rsidR="00900407" w:rsidRPr="00D61AE4" w:rsidRDefault="00900407" w:rsidP="00D61AE4">
      <w:pPr>
        <w:pStyle w:val="Apakpunkts"/>
        <w:numPr>
          <w:ilvl w:val="0"/>
          <w:numId w:val="0"/>
        </w:numPr>
        <w:spacing w:before="120" w:after="120"/>
        <w:rPr>
          <w:rFonts w:cs="Arial"/>
        </w:rPr>
      </w:pPr>
    </w:p>
    <w:p w:rsidR="00900407" w:rsidRPr="00D61AE4" w:rsidRDefault="00900407" w:rsidP="00D61AE4">
      <w:pPr>
        <w:pStyle w:val="Apakpunkts"/>
        <w:numPr>
          <w:ilvl w:val="0"/>
          <w:numId w:val="0"/>
        </w:numPr>
        <w:spacing w:before="120" w:after="120"/>
        <w:jc w:val="right"/>
        <w:rPr>
          <w:rFonts w:cs="Arial"/>
          <w:b w:val="0"/>
          <w:highlight w:val="lightGray"/>
        </w:rPr>
      </w:pPr>
      <w:r w:rsidRPr="00D61AE4">
        <w:rPr>
          <w:rFonts w:cs="Arial"/>
          <w:b w:val="0"/>
          <w:highlight w:val="lightGray"/>
        </w:rPr>
        <w:t>&lt;Pasūtītāja nosaukums&gt;</w:t>
      </w:r>
    </w:p>
    <w:p w:rsidR="00900407" w:rsidRPr="00D61AE4" w:rsidRDefault="00900407" w:rsidP="00D61AE4">
      <w:pPr>
        <w:pStyle w:val="Apakpunkts"/>
        <w:numPr>
          <w:ilvl w:val="0"/>
          <w:numId w:val="0"/>
        </w:numPr>
        <w:spacing w:before="120" w:after="120"/>
        <w:jc w:val="right"/>
        <w:rPr>
          <w:rFonts w:cs="Arial"/>
          <w:b w:val="0"/>
          <w:highlight w:val="lightGray"/>
        </w:rPr>
      </w:pPr>
      <w:r w:rsidRPr="00D61AE4">
        <w:rPr>
          <w:rFonts w:cs="Arial"/>
          <w:b w:val="0"/>
          <w:highlight w:val="lightGray"/>
        </w:rPr>
        <w:t>&lt;reģistrācijas numurs&gt;</w:t>
      </w:r>
    </w:p>
    <w:p w:rsidR="00900407" w:rsidRPr="00D61AE4" w:rsidRDefault="00900407" w:rsidP="00D61AE4">
      <w:pPr>
        <w:pStyle w:val="Apakpunkts"/>
        <w:numPr>
          <w:ilvl w:val="0"/>
          <w:numId w:val="0"/>
        </w:numPr>
        <w:spacing w:before="120" w:after="120"/>
        <w:jc w:val="right"/>
        <w:rPr>
          <w:rFonts w:cs="Arial"/>
          <w:b w:val="0"/>
        </w:rPr>
      </w:pPr>
      <w:r w:rsidRPr="00D61AE4">
        <w:rPr>
          <w:rFonts w:cs="Arial"/>
          <w:b w:val="0"/>
          <w:highlight w:val="lightGray"/>
        </w:rPr>
        <w:t>&lt;adrese&gt;</w:t>
      </w:r>
    </w:p>
    <w:p w:rsidR="00900407" w:rsidRPr="00D61AE4" w:rsidRDefault="00900407" w:rsidP="00D61AE4">
      <w:pPr>
        <w:pStyle w:val="Apakpunkts"/>
        <w:numPr>
          <w:ilvl w:val="0"/>
          <w:numId w:val="0"/>
        </w:numPr>
        <w:spacing w:before="120" w:after="120"/>
        <w:jc w:val="center"/>
        <w:rPr>
          <w:rFonts w:cs="Arial"/>
        </w:rPr>
      </w:pPr>
    </w:p>
    <w:p w:rsidR="00900407" w:rsidRPr="00D61AE4" w:rsidRDefault="00900407" w:rsidP="00D61AE4">
      <w:pPr>
        <w:pStyle w:val="Apakpunkts"/>
        <w:numPr>
          <w:ilvl w:val="0"/>
          <w:numId w:val="0"/>
        </w:numPr>
        <w:spacing w:before="120" w:after="120"/>
        <w:jc w:val="center"/>
        <w:rPr>
          <w:rFonts w:cs="Arial"/>
        </w:rPr>
      </w:pPr>
      <w:r w:rsidRPr="00D61AE4">
        <w:rPr>
          <w:rFonts w:cs="Arial"/>
        </w:rPr>
        <w:t xml:space="preserve">Personas, uz kuras iespējām pretendents balstās, </w:t>
      </w:r>
    </w:p>
    <w:p w:rsidR="00900407" w:rsidRPr="00D61AE4" w:rsidRDefault="00900407" w:rsidP="00D61AE4">
      <w:pPr>
        <w:pStyle w:val="Apakpunkts"/>
        <w:numPr>
          <w:ilvl w:val="0"/>
          <w:numId w:val="0"/>
        </w:numPr>
        <w:spacing w:before="120" w:after="120"/>
        <w:jc w:val="center"/>
        <w:rPr>
          <w:rFonts w:cs="Arial"/>
        </w:rPr>
      </w:pPr>
      <w:r w:rsidRPr="00D61AE4">
        <w:rPr>
          <w:rFonts w:cs="Arial"/>
        </w:rPr>
        <w:t>APLIECINĀJUMS</w:t>
      </w:r>
    </w:p>
    <w:p w:rsidR="00900407" w:rsidRPr="00D61AE4" w:rsidRDefault="00900407" w:rsidP="00D61AE4">
      <w:pPr>
        <w:pStyle w:val="Apakpunkts"/>
        <w:numPr>
          <w:ilvl w:val="0"/>
          <w:numId w:val="0"/>
        </w:numPr>
        <w:spacing w:before="120" w:after="120"/>
        <w:jc w:val="center"/>
        <w:rPr>
          <w:rFonts w:cs="Arial"/>
          <w:i/>
        </w:rPr>
      </w:pPr>
      <w:r w:rsidRPr="00D61AE4">
        <w:rPr>
          <w:rFonts w:cs="Arial"/>
          <w:i/>
        </w:rPr>
        <w:t xml:space="preserve">Iepirkuma procedūras būvprojekta </w:t>
      </w:r>
      <w:r w:rsidR="002D5F3F" w:rsidRPr="002D5F3F">
        <w:rPr>
          <w:rFonts w:eastAsia="SimSun" w:cs="Arial"/>
          <w:szCs w:val="20"/>
        </w:rPr>
        <w:t>„Ūdens apgādes un kanalizācijas sistēmu pārbūve Priekules pilsētā un Priekules pagasta Saulaines ciemā”</w:t>
      </w:r>
      <w:r w:rsidR="002D5F3F" w:rsidRPr="00C71A8B">
        <w:rPr>
          <w:rFonts w:cs="Arial"/>
          <w:szCs w:val="20"/>
          <w:lang w:eastAsia="en-US"/>
        </w:rPr>
        <w:t xml:space="preserve"> </w:t>
      </w:r>
      <w:r w:rsidRPr="00D61AE4">
        <w:rPr>
          <w:rFonts w:cs="Arial"/>
          <w:bCs/>
          <w:i/>
        </w:rPr>
        <w:t>izstrādi</w:t>
      </w:r>
      <w:r w:rsidRPr="00D61AE4">
        <w:rPr>
          <w:rFonts w:cs="Arial"/>
          <w:bCs/>
          <w:i/>
          <w:highlight w:val="lightGray"/>
        </w:rPr>
        <w:t xml:space="preserve">” </w:t>
      </w:r>
      <w:r w:rsidRPr="00D61AE4">
        <w:rPr>
          <w:rFonts w:cs="Arial"/>
          <w:bCs/>
          <w:i/>
        </w:rPr>
        <w:t>i</w:t>
      </w:r>
      <w:r w:rsidRPr="00D61AE4">
        <w:rPr>
          <w:rFonts w:cs="Arial"/>
          <w:bCs/>
          <w:i/>
          <w:iCs/>
          <w:highlight w:val="lightGray"/>
        </w:rPr>
        <w:t>epirkuma procedūras identifikācijas numurs</w:t>
      </w:r>
      <w:r w:rsidRPr="00D61AE4">
        <w:rPr>
          <w:rFonts w:cs="Arial"/>
          <w:i/>
        </w:rPr>
        <w:t xml:space="preserve"> </w:t>
      </w:r>
      <w:r w:rsidRPr="00D61AE4">
        <w:rPr>
          <w:rFonts w:cs="Arial"/>
          <w:bCs/>
          <w:i/>
          <w:iCs/>
        </w:rPr>
        <w:t xml:space="preserve">PN/2017/KF/1 </w:t>
      </w:r>
      <w:r w:rsidRPr="00D61AE4">
        <w:rPr>
          <w:rFonts w:cs="Arial"/>
          <w:i/>
        </w:rPr>
        <w:t>ietvaros</w:t>
      </w:r>
    </w:p>
    <w:p w:rsidR="00900407" w:rsidRPr="00D61AE4" w:rsidRDefault="00900407" w:rsidP="00D61AE4">
      <w:pPr>
        <w:pStyle w:val="Apakpunkts"/>
        <w:numPr>
          <w:ilvl w:val="0"/>
          <w:numId w:val="0"/>
        </w:numPr>
        <w:spacing w:before="120" w:after="120"/>
        <w:rPr>
          <w:rFonts w:cs="Arial"/>
        </w:rPr>
      </w:pPr>
    </w:p>
    <w:p w:rsidR="00900407" w:rsidRPr="00D61AE4" w:rsidRDefault="00900407" w:rsidP="00D61AE4">
      <w:pPr>
        <w:pStyle w:val="Rindkopa"/>
        <w:spacing w:before="120" w:after="120"/>
        <w:ind w:left="0"/>
        <w:rPr>
          <w:rFonts w:cs="Arial"/>
        </w:rPr>
      </w:pPr>
      <w:r w:rsidRPr="00D61AE4">
        <w:rPr>
          <w:rFonts w:cs="Arial"/>
        </w:rPr>
        <w:t xml:space="preserve">Ar šo </w:t>
      </w:r>
      <w:r w:rsidRPr="00D61AE4">
        <w:rPr>
          <w:rFonts w:cs="Arial"/>
          <w:highlight w:val="lightGray"/>
          <w:shd w:val="clear" w:color="auto" w:fill="D9D9D9" w:themeFill="background1" w:themeFillShade="D9"/>
        </w:rPr>
        <w:t>&lt;</w:t>
      </w:r>
      <w:r w:rsidRPr="00D61AE4">
        <w:rPr>
          <w:rFonts w:cs="Arial"/>
          <w:shd w:val="clear" w:color="auto" w:fill="D9D9D9" w:themeFill="background1" w:themeFillShade="D9"/>
        </w:rPr>
        <w:t xml:space="preserve"> persona, uz kuras iespējām pretendents balstās,</w:t>
      </w:r>
      <w:r w:rsidRPr="00D61AE4">
        <w:rPr>
          <w:rFonts w:cs="Arial"/>
          <w:highlight w:val="lightGray"/>
        </w:rPr>
        <w:t xml:space="preserve"> / nosaukums vai vārds un uzvārds (ja Persona, uz kuras iespējām Pretendents balstās, ir fiziska persona), reģistrācijas numurs vai personas kods (ja </w:t>
      </w:r>
      <w:r w:rsidRPr="00D61AE4">
        <w:rPr>
          <w:rFonts w:cs="Arial"/>
          <w:color w:val="00B050"/>
          <w:highlight w:val="lightGray"/>
        </w:rPr>
        <w:t>apakšuzņēmējs /,</w:t>
      </w:r>
      <w:r w:rsidRPr="00D61AE4">
        <w:rPr>
          <w:rFonts w:cs="Arial"/>
          <w:highlight w:val="lightGray"/>
        </w:rPr>
        <w:t xml:space="preserve"> ir fiziska persona) un adrese&gt;</w:t>
      </w:r>
      <w:r w:rsidRPr="00D61AE4">
        <w:rPr>
          <w:rFonts w:cs="Arial"/>
        </w:rPr>
        <w:t>:</w:t>
      </w:r>
    </w:p>
    <w:p w:rsidR="00900407" w:rsidRPr="00D61AE4" w:rsidRDefault="00900407" w:rsidP="00D61AE4">
      <w:pPr>
        <w:pStyle w:val="Rindkopa"/>
        <w:numPr>
          <w:ilvl w:val="3"/>
          <w:numId w:val="25"/>
        </w:numPr>
        <w:tabs>
          <w:tab w:val="clear" w:pos="2520"/>
          <w:tab w:val="left" w:pos="0"/>
          <w:tab w:val="left" w:pos="360"/>
        </w:tabs>
        <w:spacing w:before="120" w:after="120"/>
        <w:ind w:left="3" w:hanging="3"/>
        <w:rPr>
          <w:rFonts w:cs="Arial"/>
        </w:rPr>
      </w:pPr>
      <w:r w:rsidRPr="00D61AE4">
        <w:rPr>
          <w:rFonts w:cs="Arial"/>
        </w:rPr>
        <w:t xml:space="preserve">apliecina, ka ir informēts par to, ka </w:t>
      </w:r>
      <w:r w:rsidRPr="00D61AE4">
        <w:rPr>
          <w:rFonts w:cs="Arial"/>
          <w:highlight w:val="lightGray"/>
        </w:rPr>
        <w:t>&lt;Pretendenta nosaukums, reģistrācijas numurs un adrese&gt;</w:t>
      </w:r>
      <w:r w:rsidRPr="00D61AE4">
        <w:rPr>
          <w:rFonts w:cs="Arial"/>
        </w:rPr>
        <w:t xml:space="preserve"> (turpmāk – Pretendents) iesniegs piedāvājumu </w:t>
      </w:r>
      <w:r w:rsidRPr="00D61AE4">
        <w:rPr>
          <w:rFonts w:cs="Arial"/>
          <w:highlight w:val="lightGray"/>
        </w:rPr>
        <w:t>&lt;Pasūtītāja nosaukums, reģistrācijas numurs un adrese&gt;</w:t>
      </w:r>
      <w:r w:rsidRPr="00D61AE4">
        <w:rPr>
          <w:rFonts w:cs="Arial"/>
        </w:rPr>
        <w:t xml:space="preserve"> (turpmāk – Pasūtītājs) organizētās iepirkuma procedūras „</w:t>
      </w:r>
      <w:r w:rsidRPr="00D61AE4">
        <w:rPr>
          <w:rFonts w:cs="Arial"/>
          <w:highlight w:val="lightGray"/>
        </w:rPr>
        <w:t>&lt;Iepirkuma procedūras nosaukums&gt;</w:t>
      </w:r>
      <w:r w:rsidRPr="00D61AE4">
        <w:rPr>
          <w:rFonts w:cs="Arial"/>
        </w:rPr>
        <w:t>” (</w:t>
      </w:r>
      <w:proofErr w:type="spellStart"/>
      <w:r w:rsidRPr="00D61AE4">
        <w:rPr>
          <w:rFonts w:cs="Arial"/>
        </w:rPr>
        <w:t>id.Nr</w:t>
      </w:r>
      <w:proofErr w:type="spellEnd"/>
      <w:r w:rsidRPr="00D61AE4">
        <w:rPr>
          <w:rFonts w:cs="Arial"/>
        </w:rPr>
        <w:t>.</w:t>
      </w:r>
      <w:r w:rsidRPr="00D61AE4">
        <w:rPr>
          <w:rFonts w:cs="Arial"/>
          <w:highlight w:val="lightGray"/>
        </w:rPr>
        <w:t>&lt;iepirkuma identifikācijas numurs&gt;</w:t>
      </w:r>
      <w:r w:rsidRPr="00D61AE4">
        <w:rPr>
          <w:rFonts w:cs="Arial"/>
        </w:rPr>
        <w:t xml:space="preserve">) ietvaros; </w:t>
      </w:r>
    </w:p>
    <w:p w:rsidR="00900407" w:rsidRPr="00D61AE4" w:rsidRDefault="00900407" w:rsidP="00D61AE4">
      <w:pPr>
        <w:pStyle w:val="Punkts"/>
        <w:numPr>
          <w:ilvl w:val="0"/>
          <w:numId w:val="0"/>
        </w:numPr>
        <w:spacing w:before="120" w:after="120"/>
        <w:rPr>
          <w:rFonts w:cs="Arial"/>
        </w:rPr>
      </w:pPr>
    </w:p>
    <w:p w:rsidR="00900407" w:rsidRPr="00D61AE4" w:rsidRDefault="00900407" w:rsidP="00D61AE4">
      <w:pPr>
        <w:pStyle w:val="Rindkopa"/>
        <w:numPr>
          <w:ilvl w:val="3"/>
          <w:numId w:val="25"/>
        </w:numPr>
        <w:tabs>
          <w:tab w:val="clear" w:pos="2520"/>
          <w:tab w:val="left" w:pos="0"/>
          <w:tab w:val="left" w:pos="360"/>
        </w:tabs>
        <w:spacing w:before="120" w:after="120"/>
        <w:ind w:left="3" w:hanging="3"/>
        <w:rPr>
          <w:rFonts w:cs="Arial"/>
        </w:rPr>
      </w:pPr>
      <w:r w:rsidRPr="00D61AE4">
        <w:rPr>
          <w:rFonts w:cs="Arial"/>
        </w:rPr>
        <w:t>Gadījumā, ja ar Pretendentu tiks noslēgts iepirkuma līgums, apņemas:</w:t>
      </w:r>
    </w:p>
    <w:p w:rsidR="00900407" w:rsidRPr="00D61AE4" w:rsidRDefault="00900407" w:rsidP="00D61AE4">
      <w:pPr>
        <w:pStyle w:val="Rindkopa"/>
        <w:tabs>
          <w:tab w:val="left" w:pos="0"/>
        </w:tabs>
        <w:spacing w:before="120" w:after="120"/>
        <w:ind w:left="3" w:hanging="3"/>
        <w:rPr>
          <w:rFonts w:cs="Arial"/>
        </w:rPr>
      </w:pPr>
      <w:r w:rsidRPr="00D61AE4">
        <w:rPr>
          <w:rFonts w:cs="Arial"/>
        </w:rPr>
        <w:t>Nodot šādus resursus:</w:t>
      </w:r>
    </w:p>
    <w:p w:rsidR="00900407" w:rsidRPr="00D61AE4" w:rsidRDefault="00900407" w:rsidP="00D61AE4">
      <w:pPr>
        <w:pStyle w:val="Rindkopa"/>
        <w:tabs>
          <w:tab w:val="left" w:pos="0"/>
        </w:tabs>
        <w:spacing w:before="120" w:after="120"/>
        <w:ind w:left="3" w:hanging="3"/>
        <w:rPr>
          <w:rFonts w:cs="Arial"/>
        </w:rPr>
      </w:pPr>
      <w:r w:rsidRPr="00D61AE4">
        <w:rPr>
          <w:rFonts w:cs="Arial"/>
          <w:highlight w:val="lightGray"/>
        </w:rPr>
        <w:t>&lt;resursu apraksts un apjoms apraksts atbilstoši personu, uz kuru iespējām pretendents balstās sarakstā norādītajam&gt;</w:t>
      </w:r>
      <w:r w:rsidRPr="00D61AE4">
        <w:rPr>
          <w:rFonts w:cs="Arial"/>
        </w:rPr>
        <w:t>]</w:t>
      </w:r>
    </w:p>
    <w:p w:rsidR="00900407" w:rsidRPr="00D61AE4" w:rsidRDefault="00900407" w:rsidP="00D61AE4">
      <w:pPr>
        <w:pStyle w:val="Punkts"/>
        <w:numPr>
          <w:ilvl w:val="0"/>
          <w:numId w:val="0"/>
        </w:numPr>
        <w:tabs>
          <w:tab w:val="left" w:pos="0"/>
        </w:tabs>
        <w:spacing w:before="120" w:after="120"/>
        <w:ind w:left="3" w:hanging="3"/>
        <w:rPr>
          <w:rFonts w:cs="Arial"/>
          <w:highlight w:val="yellow"/>
        </w:rPr>
      </w:pPr>
    </w:p>
    <w:p w:rsidR="00900407" w:rsidRPr="00D61AE4" w:rsidRDefault="00900407" w:rsidP="00D61AE4">
      <w:pPr>
        <w:pStyle w:val="Rindkopa"/>
        <w:numPr>
          <w:ilvl w:val="3"/>
          <w:numId w:val="25"/>
        </w:numPr>
        <w:tabs>
          <w:tab w:val="clear" w:pos="2520"/>
          <w:tab w:val="left" w:pos="0"/>
          <w:tab w:val="left" w:pos="360"/>
        </w:tabs>
        <w:spacing w:before="120" w:after="120"/>
        <w:ind w:left="3" w:hanging="3"/>
        <w:rPr>
          <w:rFonts w:cs="Arial"/>
          <w:szCs w:val="22"/>
        </w:rPr>
      </w:pPr>
      <w:r w:rsidRPr="00D61AE4">
        <w:rPr>
          <w:rFonts w:cs="Arial"/>
          <w:szCs w:val="20"/>
        </w:rPr>
        <w:t xml:space="preserve">Kā arī apliecina to, ka </w:t>
      </w:r>
      <w:r w:rsidRPr="00D61AE4">
        <w:rPr>
          <w:rFonts w:cs="Arial"/>
          <w:color w:val="00B050"/>
          <w:szCs w:val="20"/>
        </w:rPr>
        <w:t>uz viņu nav attiecināms Nolikuma &lt;…&gt;.punktā noteiktais Pretendentu izslēgšanas nosacījums:</w:t>
      </w:r>
      <w:r w:rsidRPr="00D61AE4">
        <w:rPr>
          <w:rFonts w:cs="Arial"/>
          <w:szCs w:val="20"/>
        </w:rPr>
        <w:t xml:space="preserve"> </w:t>
      </w:r>
      <w:r w:rsidRPr="00D61AE4">
        <w:rPr>
          <w:rFonts w:cs="Arial"/>
        </w:rPr>
        <w:t xml:space="preserve">Pretendents vai persona, kurai ir pārstāvības tiesības vai uzraudzības tiesības attiecībā uz Pretendentu, </w:t>
      </w:r>
      <w:r w:rsidRPr="00D61AE4">
        <w:rPr>
          <w:rStyle w:val="apple-style-span"/>
          <w:rFonts w:cs="Arial"/>
          <w:szCs w:val="20"/>
        </w:rPr>
        <w:t>ar tādu tiesas spriedumu vai prokurora priekšrakstu par sodu, kas stājies spēkā un kļuvis neapstrīdams,</w:t>
      </w:r>
      <w:r w:rsidRPr="00D61AE4">
        <w:rPr>
          <w:rFonts w:cs="Arial"/>
        </w:rPr>
        <w:t xml:space="preserve"> </w:t>
      </w:r>
      <w:r w:rsidRPr="00D61AE4">
        <w:rPr>
          <w:rFonts w:cs="Arial"/>
          <w:color w:val="00B050"/>
        </w:rPr>
        <w:t xml:space="preserve">ir atzīta </w:t>
      </w:r>
      <w:r w:rsidRPr="00D61AE4">
        <w:rPr>
          <w:rFonts w:cs="Arial"/>
        </w:rPr>
        <w:t xml:space="preserve">par vainīgu </w:t>
      </w:r>
      <w:proofErr w:type="spellStart"/>
      <w:r w:rsidRPr="00D61AE4">
        <w:rPr>
          <w:rFonts w:cs="Arial"/>
          <w:szCs w:val="22"/>
        </w:rPr>
        <w:t>koruptīva</w:t>
      </w:r>
      <w:proofErr w:type="spellEnd"/>
      <w:r w:rsidRPr="00D61AE4">
        <w:rPr>
          <w:rFonts w:cs="Arial"/>
          <w:szCs w:val="22"/>
        </w:rPr>
        <w:t xml:space="preserve"> rakstura noziedzīgos nodarījumos, krāpnieciskās darbībās finanšu jomā, noziedzīgi iegūtu līdzekļu legalizācijā vai līdzdalībā noziedzīgā organizācijā, un no dienas, kad stājies spēkā attiecīgais tiesas spriedums vai prokurora priekšraksts par sodu, ir pagājuši mazāk kā 3 gadi līdz piedāvājuma iesniegšanas dienai.</w:t>
      </w:r>
    </w:p>
    <w:p w:rsidR="00F44C00" w:rsidRPr="00D61AE4" w:rsidRDefault="00900407" w:rsidP="00D61AE4">
      <w:pPr>
        <w:tabs>
          <w:tab w:val="left" w:pos="0"/>
        </w:tabs>
        <w:spacing w:before="120" w:after="120"/>
        <w:ind w:left="3" w:hanging="3"/>
        <w:rPr>
          <w:rFonts w:ascii="Arial" w:hAnsi="Arial" w:cs="Arial"/>
          <w:b/>
          <w:sz w:val="20"/>
        </w:rPr>
      </w:pPr>
      <w:r w:rsidRPr="00D61AE4">
        <w:rPr>
          <w:rFonts w:ascii="Arial" w:hAnsi="Arial" w:cs="Arial"/>
        </w:rPr>
        <w:br w:type="page"/>
      </w:r>
    </w:p>
    <w:p w:rsidR="00ED549E" w:rsidRPr="000931D9" w:rsidRDefault="00501F25" w:rsidP="00D61AE4">
      <w:pPr>
        <w:pStyle w:val="Punkts"/>
        <w:numPr>
          <w:ilvl w:val="0"/>
          <w:numId w:val="0"/>
        </w:numPr>
        <w:spacing w:before="120" w:after="120"/>
        <w:jc w:val="right"/>
        <w:rPr>
          <w:rFonts w:cs="Arial"/>
          <w:szCs w:val="20"/>
        </w:rPr>
      </w:pPr>
      <w:bookmarkStart w:id="66" w:name="_Toc454876468"/>
      <w:bookmarkStart w:id="67" w:name="_Toc409790834"/>
      <w:bookmarkStart w:id="68" w:name="_GoBack"/>
      <w:bookmarkEnd w:id="65"/>
      <w:bookmarkEnd w:id="68"/>
      <w:r w:rsidRPr="000931D9">
        <w:rPr>
          <w:rFonts w:cs="Arial"/>
          <w:szCs w:val="20"/>
        </w:rPr>
        <w:lastRenderedPageBreak/>
        <w:t>D9</w:t>
      </w:r>
      <w:r w:rsidR="002875D9" w:rsidRPr="000931D9">
        <w:rPr>
          <w:rFonts w:cs="Arial"/>
          <w:szCs w:val="20"/>
        </w:rPr>
        <w:t xml:space="preserve"> pielikums: Finanšu piedāvājuma veidnes </w:t>
      </w:r>
      <w:r w:rsidR="002875D9" w:rsidRPr="000931D9">
        <w:rPr>
          <w:rFonts w:cs="Arial"/>
          <w:szCs w:val="20"/>
          <w:u w:val="single"/>
        </w:rPr>
        <w:t>paraugs</w:t>
      </w:r>
      <w:bookmarkEnd w:id="66"/>
    </w:p>
    <w:p w:rsidR="00900407" w:rsidRPr="000931D9" w:rsidRDefault="00900407" w:rsidP="00D61AE4">
      <w:pPr>
        <w:spacing w:before="120" w:after="120"/>
        <w:jc w:val="center"/>
        <w:rPr>
          <w:rFonts w:ascii="Arial" w:hAnsi="Arial" w:cs="Arial"/>
          <w:b/>
          <w:bCs/>
          <w:sz w:val="20"/>
          <w:szCs w:val="20"/>
        </w:rPr>
      </w:pPr>
    </w:p>
    <w:p w:rsidR="00ED549E" w:rsidRPr="000931D9" w:rsidRDefault="002875D9" w:rsidP="00D61AE4">
      <w:pPr>
        <w:spacing w:before="120" w:after="120"/>
        <w:jc w:val="center"/>
        <w:rPr>
          <w:rFonts w:ascii="Arial" w:hAnsi="Arial" w:cs="Arial"/>
          <w:b/>
          <w:bCs/>
          <w:sz w:val="20"/>
          <w:szCs w:val="20"/>
        </w:rPr>
      </w:pPr>
      <w:r w:rsidRPr="000931D9">
        <w:rPr>
          <w:rFonts w:ascii="Arial" w:hAnsi="Arial" w:cs="Arial"/>
          <w:b/>
          <w:bCs/>
          <w:sz w:val="20"/>
          <w:szCs w:val="20"/>
        </w:rPr>
        <w:t>FINANŠU PIEDĀVĀJUMS</w:t>
      </w:r>
    </w:p>
    <w:p w:rsidR="00ED549E" w:rsidRPr="000931D9" w:rsidRDefault="002875D9" w:rsidP="00D61AE4">
      <w:pPr>
        <w:pStyle w:val="Apakpunkts"/>
        <w:numPr>
          <w:ilvl w:val="1"/>
          <w:numId w:val="0"/>
        </w:numPr>
        <w:tabs>
          <w:tab w:val="clear" w:pos="851"/>
        </w:tabs>
        <w:spacing w:before="120" w:after="120"/>
        <w:jc w:val="center"/>
        <w:rPr>
          <w:rFonts w:cs="Arial"/>
          <w:szCs w:val="20"/>
        </w:rPr>
      </w:pPr>
      <w:r w:rsidRPr="000931D9">
        <w:rPr>
          <w:rStyle w:val="Noklusjumarindkopasfonts1"/>
          <w:rFonts w:cs="Arial"/>
          <w:szCs w:val="20"/>
        </w:rPr>
        <w:t xml:space="preserve">Būvprojekta </w:t>
      </w:r>
      <w:r w:rsidR="002D5F3F" w:rsidRPr="002D5F3F">
        <w:rPr>
          <w:rFonts w:eastAsia="SimSun" w:cs="Arial"/>
          <w:szCs w:val="20"/>
        </w:rPr>
        <w:t>„Ūdens apgādes un kanalizācijas sistēmu pārbūve Priekules pilsētā un Priekules pagasta Saulaines ciemā</w:t>
      </w:r>
      <w:r w:rsidRPr="000931D9">
        <w:rPr>
          <w:rStyle w:val="Noklusjumarindkopasfonts1"/>
          <w:rFonts w:cs="Arial"/>
          <w:szCs w:val="20"/>
        </w:rPr>
        <w:t>” izstrāde un autoruzraudzības pakalpojumi</w:t>
      </w:r>
    </w:p>
    <w:p w:rsidR="00501F25" w:rsidRPr="000931D9" w:rsidRDefault="00501F25" w:rsidP="00D61AE4">
      <w:pPr>
        <w:spacing w:before="120" w:after="120" w:line="240" w:lineRule="auto"/>
        <w:rPr>
          <w:rFonts w:ascii="Arial" w:hAnsi="Arial" w:cs="Arial"/>
          <w:b/>
          <w:sz w:val="20"/>
          <w:szCs w:val="20"/>
          <w:lang w:eastAsia="en-US"/>
        </w:rPr>
      </w:pPr>
      <w:r w:rsidRPr="000931D9">
        <w:rPr>
          <w:rFonts w:ascii="Arial" w:hAnsi="Arial" w:cs="Arial"/>
          <w:b/>
          <w:sz w:val="20"/>
          <w:szCs w:val="20"/>
          <w:lang w:eastAsia="en-US"/>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067"/>
      </w:tblGrid>
      <w:tr w:rsidR="00501F25" w:rsidRPr="000931D9" w:rsidTr="009D0719">
        <w:tc>
          <w:tcPr>
            <w:tcW w:w="4643" w:type="dxa"/>
          </w:tcPr>
          <w:p w:rsidR="00501F25" w:rsidRPr="000931D9" w:rsidRDefault="00501F25" w:rsidP="00D61AE4">
            <w:pPr>
              <w:spacing w:before="120" w:after="120"/>
              <w:jc w:val="center"/>
              <w:rPr>
                <w:rFonts w:ascii="Arial" w:eastAsia="Calibri" w:hAnsi="Arial" w:cs="Arial"/>
                <w:b/>
                <w:sz w:val="20"/>
                <w:szCs w:val="20"/>
                <w:lang w:eastAsia="en-US"/>
              </w:rPr>
            </w:pPr>
            <w:r w:rsidRPr="000931D9">
              <w:rPr>
                <w:rFonts w:ascii="Arial" w:eastAsia="Calibri" w:hAnsi="Arial" w:cs="Arial"/>
                <w:b/>
                <w:sz w:val="20"/>
                <w:szCs w:val="20"/>
                <w:lang w:eastAsia="en-US"/>
              </w:rPr>
              <w:t>Pretendenta nosaukums</w:t>
            </w:r>
          </w:p>
        </w:tc>
        <w:tc>
          <w:tcPr>
            <w:tcW w:w="4644" w:type="dxa"/>
          </w:tcPr>
          <w:p w:rsidR="00501F25" w:rsidRPr="000931D9" w:rsidRDefault="00501F25" w:rsidP="00D61AE4">
            <w:pPr>
              <w:spacing w:before="120" w:after="120"/>
              <w:jc w:val="center"/>
              <w:rPr>
                <w:rFonts w:ascii="Arial" w:eastAsia="Calibri" w:hAnsi="Arial" w:cs="Arial"/>
                <w:b/>
                <w:sz w:val="20"/>
                <w:szCs w:val="20"/>
                <w:lang w:eastAsia="en-US"/>
              </w:rPr>
            </w:pPr>
            <w:r w:rsidRPr="000931D9">
              <w:rPr>
                <w:rFonts w:ascii="Arial" w:eastAsia="Calibri" w:hAnsi="Arial" w:cs="Arial"/>
                <w:b/>
                <w:sz w:val="20"/>
                <w:szCs w:val="20"/>
                <w:lang w:eastAsia="en-US"/>
              </w:rPr>
              <w:t>Rekvizīti</w:t>
            </w:r>
          </w:p>
        </w:tc>
      </w:tr>
      <w:tr w:rsidR="00501F25" w:rsidRPr="000931D9" w:rsidTr="009D0719">
        <w:trPr>
          <w:trHeight w:val="2364"/>
        </w:trPr>
        <w:tc>
          <w:tcPr>
            <w:tcW w:w="4643" w:type="dxa"/>
          </w:tcPr>
          <w:p w:rsidR="00501F25" w:rsidRPr="000931D9" w:rsidRDefault="00501F25" w:rsidP="00D61AE4">
            <w:pPr>
              <w:spacing w:before="120" w:after="120"/>
              <w:rPr>
                <w:rFonts w:ascii="Arial" w:eastAsia="Calibri" w:hAnsi="Arial" w:cs="Arial"/>
                <w:sz w:val="20"/>
                <w:szCs w:val="20"/>
                <w:lang w:eastAsia="en-US"/>
              </w:rPr>
            </w:pPr>
          </w:p>
          <w:p w:rsidR="00501F25" w:rsidRPr="000931D9" w:rsidRDefault="00501F25" w:rsidP="00D61AE4">
            <w:pPr>
              <w:spacing w:before="120" w:after="120"/>
              <w:rPr>
                <w:rFonts w:ascii="Arial" w:eastAsia="Calibri" w:hAnsi="Arial" w:cs="Arial"/>
                <w:sz w:val="20"/>
                <w:szCs w:val="20"/>
                <w:lang w:eastAsia="en-US"/>
              </w:rPr>
            </w:pPr>
          </w:p>
          <w:p w:rsidR="00501F25" w:rsidRPr="000931D9" w:rsidRDefault="00501F25" w:rsidP="00D61AE4">
            <w:pPr>
              <w:spacing w:before="120" w:after="120"/>
              <w:rPr>
                <w:rFonts w:ascii="Arial" w:eastAsia="Calibri" w:hAnsi="Arial" w:cs="Arial"/>
                <w:sz w:val="20"/>
                <w:szCs w:val="20"/>
                <w:lang w:eastAsia="en-US"/>
              </w:rPr>
            </w:pPr>
          </w:p>
          <w:p w:rsidR="00501F25" w:rsidRPr="000931D9" w:rsidRDefault="00501F25" w:rsidP="00D61AE4">
            <w:pPr>
              <w:spacing w:before="120" w:after="120"/>
              <w:rPr>
                <w:rFonts w:ascii="Arial" w:eastAsia="Calibri" w:hAnsi="Arial" w:cs="Arial"/>
                <w:sz w:val="20"/>
                <w:szCs w:val="20"/>
                <w:lang w:eastAsia="en-US"/>
              </w:rPr>
            </w:pPr>
          </w:p>
        </w:tc>
        <w:tc>
          <w:tcPr>
            <w:tcW w:w="4644" w:type="dxa"/>
          </w:tcPr>
          <w:p w:rsidR="00501F25" w:rsidRPr="000931D9" w:rsidRDefault="00501F25" w:rsidP="00D61AE4">
            <w:pPr>
              <w:spacing w:before="120" w:after="120" w:line="240" w:lineRule="auto"/>
              <w:rPr>
                <w:rFonts w:ascii="Arial" w:eastAsia="Calibri" w:hAnsi="Arial" w:cs="Arial"/>
                <w:sz w:val="20"/>
                <w:szCs w:val="20"/>
                <w:lang w:eastAsia="en-US"/>
              </w:rPr>
            </w:pPr>
            <w:proofErr w:type="spellStart"/>
            <w:r w:rsidRPr="000931D9">
              <w:rPr>
                <w:rFonts w:ascii="Arial" w:eastAsia="Calibri" w:hAnsi="Arial" w:cs="Arial"/>
                <w:sz w:val="20"/>
                <w:szCs w:val="20"/>
                <w:lang w:eastAsia="en-US"/>
              </w:rPr>
              <w:t>Reģ.Nr</w:t>
            </w:r>
            <w:proofErr w:type="spellEnd"/>
            <w:r w:rsidRPr="000931D9">
              <w:rPr>
                <w:rFonts w:ascii="Arial" w:eastAsia="Calibri" w:hAnsi="Arial" w:cs="Arial"/>
                <w:sz w:val="20"/>
                <w:szCs w:val="20"/>
                <w:lang w:eastAsia="en-US"/>
              </w:rPr>
              <w:t>.:</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Adrese:</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Banka:</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Kods:</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Konts:</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Tālrunis:</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Fakss:</w:t>
            </w:r>
          </w:p>
          <w:p w:rsidR="00501F25" w:rsidRPr="000931D9" w:rsidRDefault="00501F25" w:rsidP="00D61AE4">
            <w:pPr>
              <w:spacing w:before="120" w:after="120" w:line="240" w:lineRule="auto"/>
              <w:rPr>
                <w:rFonts w:ascii="Arial" w:eastAsia="Calibri" w:hAnsi="Arial" w:cs="Arial"/>
                <w:sz w:val="20"/>
                <w:szCs w:val="20"/>
                <w:lang w:eastAsia="en-US"/>
              </w:rPr>
            </w:pPr>
            <w:r w:rsidRPr="000931D9">
              <w:rPr>
                <w:rFonts w:ascii="Arial" w:eastAsia="Calibri" w:hAnsi="Arial" w:cs="Arial"/>
                <w:sz w:val="20"/>
                <w:szCs w:val="20"/>
                <w:lang w:eastAsia="en-US"/>
              </w:rPr>
              <w:t xml:space="preserve">e-pasta adrese: </w:t>
            </w:r>
          </w:p>
        </w:tc>
      </w:tr>
    </w:tbl>
    <w:p w:rsidR="00501F25" w:rsidRPr="000931D9" w:rsidRDefault="00501F25" w:rsidP="00D61AE4">
      <w:pPr>
        <w:spacing w:before="120" w:after="120" w:line="240" w:lineRule="auto"/>
        <w:rPr>
          <w:rFonts w:ascii="Arial" w:hAnsi="Arial" w:cs="Arial"/>
          <w:sz w:val="20"/>
          <w:szCs w:val="20"/>
          <w:lang w:eastAsia="en-US"/>
        </w:rPr>
      </w:pPr>
    </w:p>
    <w:p w:rsidR="00501F25" w:rsidRPr="000931D9" w:rsidRDefault="00501F25" w:rsidP="00D61AE4">
      <w:pPr>
        <w:spacing w:before="120" w:after="120" w:line="240" w:lineRule="auto"/>
        <w:jc w:val="both"/>
        <w:rPr>
          <w:rFonts w:ascii="Arial" w:hAnsi="Arial" w:cs="Arial"/>
          <w:sz w:val="20"/>
          <w:szCs w:val="20"/>
          <w:lang w:eastAsia="en-US"/>
        </w:rPr>
      </w:pPr>
      <w:r w:rsidRPr="000931D9">
        <w:rPr>
          <w:rFonts w:ascii="Arial" w:hAnsi="Arial" w:cs="Arial"/>
          <w:b/>
          <w:sz w:val="20"/>
          <w:szCs w:val="20"/>
          <w:lang w:eastAsia="en-US"/>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5370"/>
      </w:tblGrid>
      <w:tr w:rsidR="00501F25" w:rsidRPr="000931D9" w:rsidTr="009D0719">
        <w:tc>
          <w:tcPr>
            <w:tcW w:w="3100" w:type="dxa"/>
          </w:tcPr>
          <w:p w:rsidR="00501F25" w:rsidRPr="000931D9" w:rsidRDefault="00501F25" w:rsidP="00D61AE4">
            <w:pPr>
              <w:spacing w:before="120" w:after="120"/>
              <w:rPr>
                <w:rFonts w:ascii="Arial" w:eastAsia="Calibri" w:hAnsi="Arial" w:cs="Arial"/>
                <w:b/>
                <w:sz w:val="20"/>
                <w:szCs w:val="20"/>
                <w:lang w:eastAsia="en-US"/>
              </w:rPr>
            </w:pPr>
            <w:r w:rsidRPr="000931D9">
              <w:rPr>
                <w:rFonts w:ascii="Arial" w:eastAsia="Calibri" w:hAnsi="Arial" w:cs="Arial"/>
                <w:b/>
                <w:sz w:val="20"/>
                <w:szCs w:val="20"/>
                <w:lang w:eastAsia="en-US"/>
              </w:rPr>
              <w:t>Vārds, uzvārds</w:t>
            </w:r>
          </w:p>
        </w:tc>
        <w:tc>
          <w:tcPr>
            <w:tcW w:w="6187" w:type="dxa"/>
          </w:tcPr>
          <w:p w:rsidR="00501F25" w:rsidRPr="000931D9" w:rsidRDefault="00501F25" w:rsidP="00D61AE4">
            <w:pPr>
              <w:spacing w:before="120" w:after="120"/>
              <w:jc w:val="both"/>
              <w:rPr>
                <w:rFonts w:ascii="Arial" w:eastAsia="Calibri" w:hAnsi="Arial" w:cs="Arial"/>
                <w:sz w:val="20"/>
                <w:szCs w:val="20"/>
                <w:lang w:eastAsia="en-US"/>
              </w:rPr>
            </w:pPr>
          </w:p>
        </w:tc>
      </w:tr>
      <w:tr w:rsidR="00501F25" w:rsidRPr="000931D9" w:rsidTr="009D0719">
        <w:tc>
          <w:tcPr>
            <w:tcW w:w="3100" w:type="dxa"/>
          </w:tcPr>
          <w:p w:rsidR="00501F25" w:rsidRPr="000931D9" w:rsidRDefault="00501F25" w:rsidP="00D61AE4">
            <w:pPr>
              <w:spacing w:before="120" w:after="120"/>
              <w:rPr>
                <w:rFonts w:ascii="Arial" w:eastAsia="Calibri" w:hAnsi="Arial" w:cs="Arial"/>
                <w:b/>
                <w:sz w:val="20"/>
                <w:szCs w:val="20"/>
                <w:lang w:eastAsia="en-US"/>
              </w:rPr>
            </w:pPr>
            <w:r w:rsidRPr="000931D9">
              <w:rPr>
                <w:rFonts w:ascii="Arial" w:eastAsia="Calibri" w:hAnsi="Arial" w:cs="Arial"/>
                <w:b/>
                <w:sz w:val="20"/>
                <w:szCs w:val="20"/>
                <w:lang w:eastAsia="en-US"/>
              </w:rPr>
              <w:t>Tālrunis, e-pasta adrese</w:t>
            </w:r>
          </w:p>
        </w:tc>
        <w:tc>
          <w:tcPr>
            <w:tcW w:w="6187" w:type="dxa"/>
          </w:tcPr>
          <w:p w:rsidR="00501F25" w:rsidRPr="000931D9" w:rsidRDefault="00501F25" w:rsidP="00D61AE4">
            <w:pPr>
              <w:spacing w:before="120" w:after="120"/>
              <w:jc w:val="both"/>
              <w:rPr>
                <w:rFonts w:ascii="Arial" w:eastAsia="Calibri" w:hAnsi="Arial" w:cs="Arial"/>
                <w:sz w:val="20"/>
                <w:szCs w:val="20"/>
                <w:lang w:eastAsia="en-US"/>
              </w:rPr>
            </w:pPr>
          </w:p>
        </w:tc>
      </w:tr>
    </w:tbl>
    <w:p w:rsidR="00501F25" w:rsidRPr="000931D9" w:rsidRDefault="00501F25" w:rsidP="00D61AE4">
      <w:pPr>
        <w:spacing w:before="120" w:after="120" w:line="240" w:lineRule="auto"/>
        <w:jc w:val="both"/>
        <w:rPr>
          <w:rFonts w:ascii="Arial" w:hAnsi="Arial" w:cs="Arial"/>
          <w:sz w:val="20"/>
          <w:szCs w:val="20"/>
          <w:lang w:eastAsia="en-US"/>
        </w:rPr>
      </w:pPr>
    </w:p>
    <w:p w:rsidR="00501F25" w:rsidRPr="000931D9" w:rsidRDefault="00501F25" w:rsidP="00D61AE4">
      <w:pPr>
        <w:spacing w:before="120" w:after="120" w:line="240" w:lineRule="auto"/>
        <w:jc w:val="both"/>
        <w:rPr>
          <w:rFonts w:ascii="Arial" w:hAnsi="Arial" w:cs="Arial"/>
          <w:sz w:val="20"/>
          <w:szCs w:val="20"/>
          <w:lang w:eastAsia="en-US"/>
        </w:rPr>
      </w:pPr>
      <w:r w:rsidRPr="000931D9">
        <w:rPr>
          <w:rFonts w:ascii="Arial" w:hAnsi="Arial" w:cs="Arial"/>
          <w:b/>
          <w:sz w:val="20"/>
          <w:szCs w:val="20"/>
          <w:lang w:eastAsia="en-US"/>
        </w:rPr>
        <w:t>3. PIEDĀVĀJUMS</w:t>
      </w:r>
    </w:p>
    <w:p w:rsidR="00501F25" w:rsidRPr="000931D9" w:rsidRDefault="00501F25" w:rsidP="00D61AE4">
      <w:pPr>
        <w:spacing w:before="120" w:after="120" w:line="240" w:lineRule="auto"/>
        <w:jc w:val="both"/>
        <w:rPr>
          <w:rFonts w:ascii="Arial" w:hAnsi="Arial" w:cs="Arial"/>
          <w:i/>
          <w:sz w:val="20"/>
          <w:szCs w:val="20"/>
          <w:lang w:eastAsia="en-US"/>
        </w:rPr>
      </w:pPr>
      <w:r w:rsidRPr="000931D9">
        <w:rPr>
          <w:rFonts w:ascii="Arial" w:hAnsi="Arial" w:cs="Arial"/>
          <w:sz w:val="20"/>
          <w:szCs w:val="20"/>
          <w:lang w:eastAsia="en-US"/>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739"/>
        <w:gridCol w:w="1573"/>
        <w:gridCol w:w="1740"/>
      </w:tblGrid>
      <w:tr w:rsidR="00501F25" w:rsidRPr="000931D9" w:rsidTr="009D0719">
        <w:tc>
          <w:tcPr>
            <w:tcW w:w="3714" w:type="dxa"/>
            <w:shd w:val="clear" w:color="auto" w:fill="auto"/>
            <w:vAlign w:val="center"/>
          </w:tcPr>
          <w:p w:rsidR="00501F25" w:rsidRPr="000931D9" w:rsidRDefault="00501F25" w:rsidP="00D61AE4">
            <w:pPr>
              <w:spacing w:before="120" w:after="120"/>
              <w:jc w:val="center"/>
              <w:rPr>
                <w:rFonts w:ascii="Arial" w:eastAsia="Calibri" w:hAnsi="Arial" w:cs="Arial"/>
                <w:b/>
                <w:sz w:val="20"/>
                <w:szCs w:val="20"/>
                <w:lang w:eastAsia="en-US"/>
              </w:rPr>
            </w:pPr>
            <w:r w:rsidRPr="000931D9">
              <w:rPr>
                <w:rFonts w:ascii="Arial" w:eastAsia="Calibri" w:hAnsi="Arial" w:cs="Arial"/>
                <w:b/>
                <w:sz w:val="20"/>
                <w:szCs w:val="20"/>
                <w:lang w:eastAsia="en-US"/>
              </w:rPr>
              <w:t>Iepirkuma nosaukums</w:t>
            </w:r>
          </w:p>
        </w:tc>
        <w:tc>
          <w:tcPr>
            <w:tcW w:w="1857" w:type="dxa"/>
            <w:vAlign w:val="center"/>
          </w:tcPr>
          <w:p w:rsidR="00501F25" w:rsidRPr="000931D9" w:rsidRDefault="00501F25" w:rsidP="00D61AE4">
            <w:pPr>
              <w:spacing w:before="120" w:after="120"/>
              <w:jc w:val="center"/>
              <w:rPr>
                <w:rFonts w:ascii="Arial" w:eastAsia="Calibri" w:hAnsi="Arial" w:cs="Arial"/>
                <w:b/>
                <w:sz w:val="20"/>
                <w:szCs w:val="20"/>
                <w:lang w:eastAsia="en-US"/>
              </w:rPr>
            </w:pPr>
            <w:r w:rsidRPr="000931D9">
              <w:rPr>
                <w:rFonts w:ascii="Arial" w:eastAsia="Calibri" w:hAnsi="Arial" w:cs="Arial"/>
                <w:b/>
                <w:sz w:val="20"/>
                <w:szCs w:val="20"/>
                <w:lang w:eastAsia="en-US"/>
              </w:rPr>
              <w:t>Piedāvājuma cena bez PVN (EUR)</w:t>
            </w:r>
          </w:p>
        </w:tc>
        <w:tc>
          <w:tcPr>
            <w:tcW w:w="1858" w:type="dxa"/>
            <w:vAlign w:val="center"/>
          </w:tcPr>
          <w:p w:rsidR="00501F25" w:rsidRPr="000931D9" w:rsidRDefault="00501F25" w:rsidP="00D61AE4">
            <w:pPr>
              <w:spacing w:before="120" w:after="120"/>
              <w:jc w:val="center"/>
              <w:rPr>
                <w:rFonts w:ascii="Arial" w:eastAsia="Calibri" w:hAnsi="Arial" w:cs="Arial"/>
                <w:b/>
                <w:sz w:val="20"/>
                <w:szCs w:val="20"/>
                <w:lang w:eastAsia="en-US"/>
              </w:rPr>
            </w:pPr>
            <w:r w:rsidRPr="000931D9">
              <w:rPr>
                <w:rFonts w:ascii="Arial" w:eastAsia="Calibri" w:hAnsi="Arial" w:cs="Arial"/>
                <w:b/>
                <w:sz w:val="20"/>
                <w:szCs w:val="20"/>
                <w:lang w:eastAsia="en-US"/>
              </w:rPr>
              <w:t>PVN, 21% (EUR)*</w:t>
            </w:r>
          </w:p>
        </w:tc>
        <w:tc>
          <w:tcPr>
            <w:tcW w:w="1858" w:type="dxa"/>
            <w:vAlign w:val="center"/>
          </w:tcPr>
          <w:p w:rsidR="00501F25" w:rsidRPr="000931D9" w:rsidRDefault="00501F25" w:rsidP="00D61AE4">
            <w:pPr>
              <w:spacing w:before="120" w:after="120"/>
              <w:jc w:val="center"/>
              <w:rPr>
                <w:rFonts w:ascii="Arial" w:eastAsia="Calibri" w:hAnsi="Arial" w:cs="Arial"/>
                <w:b/>
                <w:sz w:val="20"/>
                <w:szCs w:val="20"/>
                <w:lang w:eastAsia="en-US"/>
              </w:rPr>
            </w:pPr>
            <w:r w:rsidRPr="000931D9">
              <w:rPr>
                <w:rFonts w:ascii="Arial" w:eastAsia="Calibri" w:hAnsi="Arial" w:cs="Arial"/>
                <w:b/>
                <w:sz w:val="20"/>
                <w:szCs w:val="20"/>
                <w:lang w:eastAsia="en-US"/>
              </w:rPr>
              <w:t>Piedāvājuma cena ar PVN (EUR)</w:t>
            </w:r>
          </w:p>
        </w:tc>
      </w:tr>
      <w:tr w:rsidR="00501F25" w:rsidRPr="000931D9" w:rsidTr="009D0719">
        <w:tc>
          <w:tcPr>
            <w:tcW w:w="3714" w:type="dxa"/>
            <w:shd w:val="clear" w:color="auto" w:fill="auto"/>
            <w:vAlign w:val="center"/>
          </w:tcPr>
          <w:p w:rsidR="00501F25" w:rsidRPr="000931D9" w:rsidRDefault="00501F25" w:rsidP="00D61AE4">
            <w:pPr>
              <w:spacing w:before="120" w:after="120"/>
              <w:jc w:val="center"/>
              <w:rPr>
                <w:rFonts w:ascii="Arial" w:eastAsia="Calibri" w:hAnsi="Arial" w:cs="Arial"/>
                <w:i/>
                <w:sz w:val="20"/>
                <w:szCs w:val="20"/>
                <w:lang w:eastAsia="en-US"/>
              </w:rPr>
            </w:pPr>
            <w:r w:rsidRPr="000931D9">
              <w:rPr>
                <w:rFonts w:ascii="Arial" w:eastAsia="Calibri" w:hAnsi="Arial" w:cs="Arial"/>
                <w:i/>
                <w:sz w:val="20"/>
                <w:szCs w:val="20"/>
                <w:lang w:eastAsia="en-US"/>
              </w:rPr>
              <w:t xml:space="preserve">Būvprojekta </w:t>
            </w:r>
            <w:r w:rsidR="002D5F3F" w:rsidRPr="003457FA">
              <w:rPr>
                <w:rFonts w:ascii="Arial" w:eastAsia="SimSun" w:hAnsi="Arial" w:cs="Arial"/>
                <w:b/>
                <w:sz w:val="20"/>
                <w:szCs w:val="20"/>
              </w:rPr>
              <w:t>„Ūdens apgādes un kanalizācijas sistēmu pārbūve Priekules pilsētā un Priekules pagasta Saulaines ciemā”</w:t>
            </w:r>
            <w:r w:rsidR="002D5F3F" w:rsidRPr="00C71A8B">
              <w:rPr>
                <w:rFonts w:ascii="Arial" w:hAnsi="Arial" w:cs="Arial"/>
                <w:sz w:val="20"/>
                <w:szCs w:val="20"/>
                <w:lang w:eastAsia="en-US"/>
              </w:rPr>
              <w:t xml:space="preserve"> </w:t>
            </w:r>
            <w:r w:rsidRPr="000931D9">
              <w:rPr>
                <w:rFonts w:ascii="Arial" w:eastAsia="Calibri" w:hAnsi="Arial" w:cs="Arial"/>
                <w:i/>
                <w:sz w:val="20"/>
                <w:szCs w:val="20"/>
                <w:lang w:eastAsia="en-US"/>
              </w:rPr>
              <w:t xml:space="preserve">izstrāde </w:t>
            </w:r>
          </w:p>
        </w:tc>
        <w:tc>
          <w:tcPr>
            <w:tcW w:w="1857" w:type="dxa"/>
            <w:vAlign w:val="center"/>
          </w:tcPr>
          <w:p w:rsidR="00501F25" w:rsidRPr="000931D9" w:rsidRDefault="00501F25" w:rsidP="00D61AE4">
            <w:pPr>
              <w:spacing w:before="120" w:after="120"/>
              <w:jc w:val="center"/>
              <w:rPr>
                <w:rFonts w:ascii="Arial" w:eastAsia="Calibri" w:hAnsi="Arial" w:cs="Arial"/>
                <w:sz w:val="20"/>
                <w:szCs w:val="20"/>
                <w:lang w:eastAsia="en-US"/>
              </w:rPr>
            </w:pPr>
          </w:p>
        </w:tc>
        <w:tc>
          <w:tcPr>
            <w:tcW w:w="1858" w:type="dxa"/>
            <w:vAlign w:val="center"/>
          </w:tcPr>
          <w:p w:rsidR="00501F25" w:rsidRPr="000931D9" w:rsidRDefault="00501F25" w:rsidP="00D61AE4">
            <w:pPr>
              <w:spacing w:before="120" w:after="120"/>
              <w:jc w:val="center"/>
              <w:rPr>
                <w:rFonts w:ascii="Arial" w:eastAsia="Calibri" w:hAnsi="Arial" w:cs="Arial"/>
                <w:sz w:val="20"/>
                <w:szCs w:val="20"/>
                <w:lang w:eastAsia="en-US"/>
              </w:rPr>
            </w:pPr>
          </w:p>
        </w:tc>
        <w:tc>
          <w:tcPr>
            <w:tcW w:w="1858" w:type="dxa"/>
            <w:vAlign w:val="center"/>
          </w:tcPr>
          <w:p w:rsidR="00501F25" w:rsidRPr="000931D9" w:rsidRDefault="00501F25" w:rsidP="00D61AE4">
            <w:pPr>
              <w:spacing w:before="120" w:after="120"/>
              <w:jc w:val="center"/>
              <w:rPr>
                <w:rFonts w:ascii="Arial" w:eastAsia="Calibri" w:hAnsi="Arial" w:cs="Arial"/>
                <w:sz w:val="20"/>
                <w:szCs w:val="20"/>
                <w:lang w:eastAsia="en-US"/>
              </w:rPr>
            </w:pPr>
          </w:p>
        </w:tc>
      </w:tr>
      <w:tr w:rsidR="00501F25" w:rsidRPr="000931D9" w:rsidTr="009D0719">
        <w:tc>
          <w:tcPr>
            <w:tcW w:w="3714" w:type="dxa"/>
            <w:shd w:val="clear" w:color="auto" w:fill="auto"/>
            <w:vAlign w:val="center"/>
          </w:tcPr>
          <w:p w:rsidR="00501F25" w:rsidRPr="000931D9" w:rsidRDefault="00501F25" w:rsidP="00D61AE4">
            <w:pPr>
              <w:spacing w:before="120" w:after="120"/>
              <w:jc w:val="center"/>
              <w:rPr>
                <w:rFonts w:ascii="Arial" w:eastAsia="Calibri" w:hAnsi="Arial" w:cs="Arial"/>
                <w:i/>
                <w:sz w:val="20"/>
                <w:szCs w:val="20"/>
                <w:lang w:eastAsia="en-US"/>
              </w:rPr>
            </w:pPr>
            <w:r w:rsidRPr="000931D9">
              <w:rPr>
                <w:rFonts w:ascii="Arial" w:eastAsia="Calibri" w:hAnsi="Arial" w:cs="Arial"/>
                <w:i/>
                <w:sz w:val="20"/>
                <w:szCs w:val="20"/>
                <w:lang w:eastAsia="en-US"/>
              </w:rPr>
              <w:t>Autoruzraudzība</w:t>
            </w:r>
          </w:p>
        </w:tc>
        <w:tc>
          <w:tcPr>
            <w:tcW w:w="1857" w:type="dxa"/>
            <w:vAlign w:val="center"/>
          </w:tcPr>
          <w:p w:rsidR="00501F25" w:rsidRPr="000931D9" w:rsidRDefault="00501F25" w:rsidP="00D61AE4">
            <w:pPr>
              <w:spacing w:before="120" w:after="120"/>
              <w:jc w:val="center"/>
              <w:rPr>
                <w:rFonts w:ascii="Arial" w:eastAsia="Calibri" w:hAnsi="Arial" w:cs="Arial"/>
                <w:sz w:val="20"/>
                <w:szCs w:val="20"/>
                <w:lang w:eastAsia="en-US"/>
              </w:rPr>
            </w:pPr>
          </w:p>
        </w:tc>
        <w:tc>
          <w:tcPr>
            <w:tcW w:w="1858" w:type="dxa"/>
            <w:vAlign w:val="center"/>
          </w:tcPr>
          <w:p w:rsidR="00501F25" w:rsidRPr="000931D9" w:rsidRDefault="00501F25" w:rsidP="00D61AE4">
            <w:pPr>
              <w:spacing w:before="120" w:after="120"/>
              <w:jc w:val="center"/>
              <w:rPr>
                <w:rFonts w:ascii="Arial" w:eastAsia="Calibri" w:hAnsi="Arial" w:cs="Arial"/>
                <w:sz w:val="20"/>
                <w:szCs w:val="20"/>
                <w:lang w:eastAsia="en-US"/>
              </w:rPr>
            </w:pPr>
          </w:p>
        </w:tc>
        <w:tc>
          <w:tcPr>
            <w:tcW w:w="1858" w:type="dxa"/>
            <w:vAlign w:val="center"/>
          </w:tcPr>
          <w:p w:rsidR="00501F25" w:rsidRPr="000931D9" w:rsidRDefault="00501F25" w:rsidP="00D61AE4">
            <w:pPr>
              <w:spacing w:before="120" w:after="120"/>
              <w:jc w:val="center"/>
              <w:rPr>
                <w:rFonts w:ascii="Arial" w:eastAsia="Calibri" w:hAnsi="Arial" w:cs="Arial"/>
                <w:sz w:val="20"/>
                <w:szCs w:val="20"/>
                <w:lang w:eastAsia="en-US"/>
              </w:rPr>
            </w:pPr>
          </w:p>
        </w:tc>
      </w:tr>
    </w:tbl>
    <w:p w:rsidR="00501F25" w:rsidRPr="000931D9" w:rsidRDefault="00501F25" w:rsidP="00D61AE4">
      <w:pPr>
        <w:spacing w:before="120" w:after="120" w:line="240" w:lineRule="auto"/>
        <w:rPr>
          <w:rFonts w:ascii="Arial" w:hAnsi="Arial" w:cs="Arial"/>
          <w:i/>
          <w:sz w:val="20"/>
          <w:szCs w:val="20"/>
          <w:lang w:eastAsia="en-US"/>
        </w:rPr>
      </w:pPr>
    </w:p>
    <w:p w:rsidR="00501F25" w:rsidRPr="000931D9" w:rsidRDefault="00501F25" w:rsidP="00D61AE4">
      <w:pPr>
        <w:spacing w:before="120" w:after="120" w:line="240" w:lineRule="auto"/>
        <w:rPr>
          <w:rFonts w:ascii="Arial" w:hAnsi="Arial" w:cs="Arial"/>
          <w:i/>
          <w:sz w:val="20"/>
          <w:szCs w:val="20"/>
          <w:lang w:eastAsia="en-US"/>
        </w:rPr>
      </w:pPr>
      <w:r w:rsidRPr="000931D9">
        <w:rPr>
          <w:rFonts w:ascii="Arial" w:hAnsi="Arial" w:cs="Arial"/>
          <w:i/>
          <w:sz w:val="20"/>
          <w:szCs w:val="20"/>
          <w:lang w:eastAsia="en-US"/>
        </w:rPr>
        <w:t>* aizpilda PVN nodokļa maksātāji</w:t>
      </w:r>
    </w:p>
    <w:p w:rsidR="00501F25" w:rsidRPr="000931D9" w:rsidRDefault="00501F25" w:rsidP="00D61AE4">
      <w:pPr>
        <w:spacing w:before="120" w:after="120" w:line="240" w:lineRule="auto"/>
        <w:rPr>
          <w:rFonts w:ascii="Arial" w:hAnsi="Arial" w:cs="Arial"/>
          <w:i/>
          <w:sz w:val="20"/>
          <w:szCs w:val="20"/>
          <w:lang w:eastAsia="en-US"/>
        </w:rPr>
      </w:pPr>
    </w:p>
    <w:p w:rsidR="00501F25" w:rsidRPr="000931D9" w:rsidRDefault="00501F25" w:rsidP="00D61AE4">
      <w:pPr>
        <w:spacing w:before="120" w:after="120" w:line="240" w:lineRule="auto"/>
        <w:jc w:val="both"/>
        <w:rPr>
          <w:rFonts w:ascii="Arial" w:hAnsi="Arial" w:cs="Arial"/>
          <w:sz w:val="20"/>
          <w:szCs w:val="20"/>
          <w:lang w:eastAsia="en-US"/>
        </w:rPr>
      </w:pPr>
      <w:r w:rsidRPr="000931D9">
        <w:rPr>
          <w:rFonts w:ascii="Arial" w:hAnsi="Arial" w:cs="Arial"/>
          <w:sz w:val="20"/>
          <w:szCs w:val="20"/>
          <w:lang w:eastAsia="en-US"/>
        </w:rPr>
        <w:t>3.2. Apliecinām, ka esam pilnībā iepazinušies ar iepirkuma procedūras dokumentiem, tajā skaitā ar darba apjomu, pielietojamiem materiāliem un prasībām, kā arī objektu. Apliecinām, ka finanšu piedāvājumā ir iekļauti visi ar projekta izstrādi saistītie izdevumi. Mums nav nekādu neskaidrību un pretenziju tagad, kā arī atsakāmies tādas celt visā iepirkuma līguma darbības laikā.</w:t>
      </w:r>
    </w:p>
    <w:p w:rsidR="00501F25" w:rsidRPr="000931D9" w:rsidRDefault="00501F25" w:rsidP="00D61AE4">
      <w:pPr>
        <w:spacing w:before="120" w:after="120" w:line="240" w:lineRule="auto"/>
        <w:jc w:val="both"/>
        <w:rPr>
          <w:rFonts w:ascii="Arial" w:hAnsi="Arial" w:cs="Arial"/>
          <w:sz w:val="20"/>
          <w:szCs w:val="20"/>
          <w:lang w:eastAsia="en-US"/>
        </w:rPr>
      </w:pPr>
      <w:r w:rsidRPr="000931D9">
        <w:rPr>
          <w:rFonts w:ascii="Arial" w:hAnsi="Arial" w:cs="Arial"/>
          <w:sz w:val="20"/>
          <w:szCs w:val="20"/>
          <w:lang w:eastAsia="en-US"/>
        </w:rPr>
        <w:t>3.3. Apliecinām, ka esam izpētījuši apstākļus, kas varētu ietekmēt būvniecības līguma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501F25" w:rsidRPr="000931D9" w:rsidRDefault="00501F25" w:rsidP="00D61AE4">
      <w:pPr>
        <w:tabs>
          <w:tab w:val="left" w:pos="0"/>
        </w:tabs>
        <w:overflowPunct w:val="0"/>
        <w:autoSpaceDE w:val="0"/>
        <w:autoSpaceDN w:val="0"/>
        <w:adjustRightInd w:val="0"/>
        <w:spacing w:before="120" w:after="120" w:line="240" w:lineRule="auto"/>
        <w:jc w:val="both"/>
        <w:rPr>
          <w:rFonts w:ascii="Arial" w:hAnsi="Arial" w:cs="Arial"/>
          <w:sz w:val="20"/>
          <w:szCs w:val="20"/>
          <w:lang w:eastAsia="en-US"/>
        </w:rPr>
      </w:pPr>
      <w:r w:rsidRPr="000931D9">
        <w:rPr>
          <w:rFonts w:ascii="Arial" w:hAnsi="Arial" w:cs="Arial"/>
          <w:sz w:val="20"/>
          <w:szCs w:val="20"/>
          <w:lang w:eastAsia="en-US"/>
        </w:rPr>
        <w:t>3.4. Apliecinām, ka darbus veiks kvalificēts tehniskais personāls.</w:t>
      </w:r>
    </w:p>
    <w:p w:rsidR="00501F25" w:rsidRPr="000931D9" w:rsidRDefault="00501F25" w:rsidP="00D61AE4">
      <w:pPr>
        <w:tabs>
          <w:tab w:val="left" w:pos="0"/>
        </w:tabs>
        <w:overflowPunct w:val="0"/>
        <w:autoSpaceDE w:val="0"/>
        <w:autoSpaceDN w:val="0"/>
        <w:adjustRightInd w:val="0"/>
        <w:spacing w:before="120" w:after="120" w:line="240" w:lineRule="auto"/>
        <w:jc w:val="both"/>
        <w:rPr>
          <w:rFonts w:ascii="Arial" w:hAnsi="Arial" w:cs="Arial"/>
          <w:color w:val="000000"/>
          <w:sz w:val="20"/>
          <w:szCs w:val="20"/>
          <w:lang w:eastAsia="en-US"/>
        </w:rPr>
      </w:pPr>
      <w:r w:rsidRPr="000931D9">
        <w:rPr>
          <w:rFonts w:ascii="Arial" w:hAnsi="Arial" w:cs="Arial"/>
          <w:sz w:val="20"/>
          <w:szCs w:val="20"/>
          <w:lang w:eastAsia="en-US"/>
        </w:rPr>
        <w:t xml:space="preserve">3.5. Apliecinām, ka mums ir </w:t>
      </w:r>
      <w:r w:rsidRPr="000931D9">
        <w:rPr>
          <w:rFonts w:ascii="Arial" w:hAnsi="Arial" w:cs="Arial"/>
          <w:color w:val="000000"/>
          <w:sz w:val="20"/>
          <w:szCs w:val="20"/>
          <w:lang w:eastAsia="en-US"/>
        </w:rPr>
        <w:t>pieejami finanšu resursi, lai nodrošinātu nepieciešamos līdzekļus līguma izpildei.</w:t>
      </w:r>
    </w:p>
    <w:p w:rsidR="00501F25" w:rsidRPr="000931D9" w:rsidRDefault="00501F25" w:rsidP="00D61AE4">
      <w:pPr>
        <w:spacing w:before="120" w:after="120" w:line="240" w:lineRule="auto"/>
        <w:jc w:val="both"/>
        <w:rPr>
          <w:rFonts w:ascii="Arial" w:hAnsi="Arial" w:cs="Arial"/>
          <w:sz w:val="20"/>
          <w:szCs w:val="20"/>
          <w:lang w:eastAsia="en-US"/>
        </w:rPr>
      </w:pPr>
      <w:r w:rsidRPr="000931D9">
        <w:rPr>
          <w:rFonts w:ascii="Arial" w:hAnsi="Arial" w:cs="Arial"/>
          <w:sz w:val="20"/>
          <w:szCs w:val="20"/>
          <w:lang w:eastAsia="en-US"/>
        </w:rPr>
        <w:t>3.6. Ja mūsu piedāvājums tiks pieņemts, mēs apņemamies nodrošināt noteiktās garantijas prasības ____________________(</w:t>
      </w:r>
      <w:r w:rsidRPr="000931D9">
        <w:rPr>
          <w:rFonts w:ascii="Arial" w:hAnsi="Arial" w:cs="Arial"/>
          <w:i/>
          <w:sz w:val="20"/>
          <w:szCs w:val="20"/>
          <w:lang w:eastAsia="en-US"/>
        </w:rPr>
        <w:t>vārdiem</w:t>
      </w:r>
      <w:r w:rsidRPr="000931D9">
        <w:rPr>
          <w:rFonts w:ascii="Arial" w:hAnsi="Arial" w:cs="Arial"/>
          <w:sz w:val="20"/>
          <w:szCs w:val="20"/>
          <w:lang w:eastAsia="en-US"/>
        </w:rPr>
        <w:t>) mēnešus.</w:t>
      </w:r>
    </w:p>
    <w:p w:rsidR="00501F25" w:rsidRPr="000931D9" w:rsidRDefault="00501F25" w:rsidP="00D61AE4">
      <w:pPr>
        <w:spacing w:before="120" w:after="120" w:line="240" w:lineRule="auto"/>
        <w:jc w:val="both"/>
        <w:rPr>
          <w:rFonts w:ascii="Arial" w:hAnsi="Arial" w:cs="Arial"/>
          <w:sz w:val="20"/>
          <w:szCs w:val="20"/>
          <w:lang w:eastAsia="en-US"/>
        </w:rPr>
      </w:pPr>
    </w:p>
    <w:p w:rsidR="00501F25" w:rsidRPr="000931D9" w:rsidRDefault="00501F25" w:rsidP="00D61AE4">
      <w:pPr>
        <w:spacing w:before="120" w:after="120" w:line="240" w:lineRule="auto"/>
        <w:jc w:val="both"/>
        <w:rPr>
          <w:rFonts w:ascii="Arial" w:hAnsi="Arial" w:cs="Arial"/>
          <w:sz w:val="20"/>
          <w:szCs w:val="20"/>
          <w:lang w:eastAsia="en-US"/>
        </w:rPr>
      </w:pPr>
    </w:p>
    <w:p w:rsidR="00501F25" w:rsidRPr="000931D9" w:rsidRDefault="00501F25" w:rsidP="00D61AE4">
      <w:pPr>
        <w:spacing w:before="120" w:after="120" w:line="240" w:lineRule="auto"/>
        <w:jc w:val="both"/>
        <w:rPr>
          <w:rFonts w:ascii="Arial" w:hAnsi="Arial" w:cs="Arial"/>
          <w:sz w:val="20"/>
          <w:szCs w:val="20"/>
          <w:lang w:eastAsia="en-US"/>
        </w:rPr>
      </w:pPr>
      <w:r w:rsidRPr="000931D9">
        <w:rPr>
          <w:rFonts w:ascii="Arial" w:hAnsi="Arial" w:cs="Arial"/>
          <w:sz w:val="20"/>
          <w:szCs w:val="20"/>
          <w:lang w:eastAsia="en-US"/>
        </w:rPr>
        <w:t>______________________</w:t>
      </w:r>
      <w:r w:rsidRPr="000931D9">
        <w:rPr>
          <w:rFonts w:ascii="Arial" w:hAnsi="Arial" w:cs="Arial"/>
          <w:sz w:val="20"/>
          <w:szCs w:val="20"/>
          <w:lang w:eastAsia="en-US"/>
        </w:rPr>
        <w:tab/>
      </w:r>
      <w:r w:rsidRPr="000931D9">
        <w:rPr>
          <w:rFonts w:ascii="Arial" w:hAnsi="Arial" w:cs="Arial"/>
          <w:sz w:val="20"/>
          <w:szCs w:val="20"/>
          <w:lang w:eastAsia="en-US"/>
        </w:rPr>
        <w:tab/>
      </w:r>
      <w:r w:rsidRPr="000931D9">
        <w:rPr>
          <w:rFonts w:ascii="Arial" w:hAnsi="Arial" w:cs="Arial"/>
          <w:sz w:val="20"/>
          <w:szCs w:val="20"/>
          <w:lang w:eastAsia="en-US"/>
        </w:rPr>
        <w:tab/>
        <w:t>___________________________</w:t>
      </w:r>
    </w:p>
    <w:p w:rsidR="00501F25" w:rsidRPr="000931D9" w:rsidRDefault="00501F25" w:rsidP="00D61AE4">
      <w:pPr>
        <w:spacing w:before="120" w:after="120" w:line="240" w:lineRule="auto"/>
        <w:jc w:val="both"/>
        <w:rPr>
          <w:rFonts w:ascii="Arial" w:hAnsi="Arial" w:cs="Arial"/>
          <w:sz w:val="20"/>
          <w:szCs w:val="20"/>
          <w:lang w:eastAsia="en-US"/>
        </w:rPr>
      </w:pPr>
    </w:p>
    <w:p w:rsidR="00501F25" w:rsidRPr="00D61AE4" w:rsidRDefault="00501F25" w:rsidP="00D61AE4">
      <w:pPr>
        <w:spacing w:before="120" w:after="120" w:line="240" w:lineRule="auto"/>
        <w:jc w:val="both"/>
        <w:rPr>
          <w:rFonts w:ascii="Arial" w:hAnsi="Arial" w:cs="Arial"/>
          <w:i/>
          <w:lang w:eastAsia="en-US"/>
        </w:rPr>
      </w:pPr>
      <w:r w:rsidRPr="000931D9">
        <w:rPr>
          <w:rFonts w:ascii="Arial" w:hAnsi="Arial" w:cs="Arial"/>
          <w:i/>
          <w:sz w:val="20"/>
          <w:szCs w:val="20"/>
          <w:lang w:eastAsia="en-US"/>
        </w:rPr>
        <w:t xml:space="preserve"> (amats)</w:t>
      </w:r>
      <w:r w:rsidRPr="000931D9">
        <w:rPr>
          <w:rFonts w:ascii="Arial" w:hAnsi="Arial" w:cs="Arial"/>
          <w:i/>
          <w:sz w:val="20"/>
          <w:szCs w:val="20"/>
          <w:lang w:eastAsia="en-US"/>
        </w:rPr>
        <w:tab/>
      </w:r>
      <w:r w:rsidRPr="000931D9">
        <w:rPr>
          <w:rFonts w:ascii="Arial" w:hAnsi="Arial" w:cs="Arial"/>
          <w:i/>
          <w:sz w:val="20"/>
          <w:szCs w:val="20"/>
          <w:lang w:eastAsia="en-US"/>
        </w:rPr>
        <w:tab/>
      </w:r>
      <w:r w:rsidRPr="000931D9">
        <w:rPr>
          <w:rFonts w:ascii="Arial" w:hAnsi="Arial" w:cs="Arial"/>
          <w:i/>
          <w:sz w:val="20"/>
          <w:szCs w:val="20"/>
          <w:lang w:eastAsia="en-US"/>
        </w:rPr>
        <w:tab/>
      </w:r>
      <w:r w:rsidRPr="000931D9">
        <w:rPr>
          <w:rFonts w:ascii="Arial" w:hAnsi="Arial" w:cs="Arial"/>
          <w:i/>
          <w:sz w:val="20"/>
          <w:szCs w:val="20"/>
          <w:lang w:eastAsia="en-US"/>
        </w:rPr>
        <w:tab/>
      </w:r>
      <w:r w:rsidRPr="000931D9">
        <w:rPr>
          <w:rFonts w:ascii="Arial" w:hAnsi="Arial" w:cs="Arial"/>
          <w:i/>
          <w:sz w:val="20"/>
          <w:szCs w:val="20"/>
          <w:lang w:eastAsia="en-US"/>
        </w:rPr>
        <w:tab/>
        <w:t>(paraksts un paraksta atšifrējums</w:t>
      </w:r>
      <w:r w:rsidRPr="00D61AE4">
        <w:rPr>
          <w:rFonts w:ascii="Arial" w:hAnsi="Arial" w:cs="Arial"/>
          <w:i/>
          <w:lang w:eastAsia="en-US"/>
        </w:rPr>
        <w:t>)</w:t>
      </w:r>
    </w:p>
    <w:p w:rsidR="00501F25" w:rsidRPr="00D61AE4" w:rsidRDefault="00501F25" w:rsidP="00D61AE4">
      <w:pPr>
        <w:spacing w:before="120" w:after="120" w:line="240" w:lineRule="auto"/>
        <w:jc w:val="both"/>
        <w:rPr>
          <w:rFonts w:ascii="Arial" w:hAnsi="Arial" w:cs="Arial"/>
          <w:i/>
          <w:lang w:eastAsia="en-US"/>
        </w:rPr>
      </w:pPr>
    </w:p>
    <w:p w:rsidR="00501F25" w:rsidRPr="00D61AE4" w:rsidRDefault="00501F25" w:rsidP="00D61AE4">
      <w:pPr>
        <w:spacing w:before="120" w:after="120" w:line="240" w:lineRule="auto"/>
        <w:jc w:val="both"/>
        <w:rPr>
          <w:rFonts w:ascii="Arial" w:hAnsi="Arial" w:cs="Arial"/>
          <w:i/>
          <w:lang w:eastAsia="en-US"/>
        </w:rPr>
      </w:pPr>
    </w:p>
    <w:p w:rsidR="00501F25" w:rsidRPr="00D61AE4" w:rsidRDefault="00501F25" w:rsidP="00D61AE4">
      <w:pPr>
        <w:spacing w:before="120" w:after="120" w:line="240" w:lineRule="auto"/>
        <w:jc w:val="center"/>
        <w:rPr>
          <w:rFonts w:ascii="Arial" w:hAnsi="Arial" w:cs="Arial"/>
          <w:lang w:eastAsia="en-US"/>
        </w:rPr>
      </w:pPr>
    </w:p>
    <w:p w:rsidR="00501F25" w:rsidRPr="00D61AE4" w:rsidRDefault="00501F25" w:rsidP="00D61AE4">
      <w:pPr>
        <w:pStyle w:val="Apakpunkts"/>
        <w:numPr>
          <w:ilvl w:val="0"/>
          <w:numId w:val="0"/>
        </w:numPr>
        <w:spacing w:before="120" w:after="120"/>
        <w:rPr>
          <w:rFonts w:cs="Arial"/>
        </w:rPr>
      </w:pPr>
    </w:p>
    <w:p w:rsidR="00AA298F" w:rsidRPr="000931D9" w:rsidRDefault="002875D9" w:rsidP="00D61AE4">
      <w:pPr>
        <w:spacing w:before="120" w:after="120"/>
        <w:jc w:val="both"/>
        <w:rPr>
          <w:rFonts w:ascii="Arial" w:hAnsi="Arial" w:cs="Arial"/>
          <w:i/>
          <w:sz w:val="20"/>
          <w:szCs w:val="20"/>
        </w:rPr>
      </w:pPr>
      <w:r w:rsidRPr="00D61AE4">
        <w:rPr>
          <w:rFonts w:ascii="Arial" w:hAnsi="Arial" w:cs="Arial"/>
          <w:i/>
          <w:sz w:val="22"/>
          <w:szCs w:val="22"/>
        </w:rPr>
        <w:t>**</w:t>
      </w:r>
      <w:r w:rsidRPr="00D61AE4">
        <w:rPr>
          <w:rFonts w:ascii="Arial" w:hAnsi="Arial" w:cs="Arial"/>
          <w:i/>
          <w:sz w:val="22"/>
          <w:szCs w:val="22"/>
        </w:rPr>
        <w:tab/>
      </w:r>
      <w:r w:rsidRPr="000931D9">
        <w:rPr>
          <w:rFonts w:ascii="Arial" w:hAnsi="Arial" w:cs="Arial"/>
          <w:i/>
          <w:sz w:val="20"/>
          <w:szCs w:val="20"/>
        </w:rPr>
        <w:t>Finanšu piedāvājums ir jāparaksta pretendenta vadītājam vai viņa pilnvarotai personai (šādā gadījumā pretendenta piedāvājumam obligāti jāpievieno pilnvara).</w:t>
      </w:r>
    </w:p>
    <w:p w:rsidR="00501F25" w:rsidRPr="00D61AE4" w:rsidRDefault="00501F25" w:rsidP="00D61AE4">
      <w:pPr>
        <w:spacing w:before="120" w:after="120"/>
        <w:rPr>
          <w:rFonts w:ascii="Arial" w:hAnsi="Arial" w:cs="Arial"/>
          <w:b/>
          <w:sz w:val="20"/>
          <w:szCs w:val="20"/>
        </w:rPr>
      </w:pPr>
      <w:bookmarkStart w:id="69" w:name="_Toc409790835"/>
      <w:bookmarkEnd w:id="67"/>
    </w:p>
    <w:p w:rsidR="00501F25" w:rsidRPr="00D61AE4" w:rsidRDefault="00501F25" w:rsidP="00D61AE4">
      <w:pPr>
        <w:spacing w:before="120" w:after="120"/>
        <w:rPr>
          <w:rFonts w:ascii="Arial" w:hAnsi="Arial" w:cs="Arial"/>
          <w:b/>
          <w:sz w:val="20"/>
          <w:szCs w:val="20"/>
        </w:rPr>
      </w:pPr>
    </w:p>
    <w:p w:rsidR="00501F25" w:rsidRPr="00D61AE4" w:rsidRDefault="00501F25" w:rsidP="00D61AE4">
      <w:pPr>
        <w:spacing w:before="120" w:after="120"/>
        <w:rPr>
          <w:rFonts w:ascii="Arial" w:hAnsi="Arial" w:cs="Arial"/>
          <w:b/>
          <w:sz w:val="20"/>
          <w:szCs w:val="20"/>
        </w:rPr>
      </w:pPr>
    </w:p>
    <w:p w:rsidR="00501F25" w:rsidRPr="00D61AE4" w:rsidRDefault="00501F25" w:rsidP="00D61AE4">
      <w:pPr>
        <w:spacing w:before="120" w:after="120"/>
        <w:rPr>
          <w:rFonts w:ascii="Arial" w:hAnsi="Arial" w:cs="Arial"/>
          <w:b/>
          <w:sz w:val="20"/>
          <w:szCs w:val="20"/>
        </w:rPr>
      </w:pPr>
    </w:p>
    <w:p w:rsidR="00501F25" w:rsidRPr="00D61AE4" w:rsidRDefault="00501F25" w:rsidP="00D61AE4">
      <w:pPr>
        <w:spacing w:before="120" w:after="120"/>
        <w:rPr>
          <w:rFonts w:ascii="Arial" w:hAnsi="Arial" w:cs="Arial"/>
          <w:b/>
          <w:sz w:val="20"/>
          <w:szCs w:val="20"/>
        </w:rPr>
      </w:pPr>
    </w:p>
    <w:p w:rsidR="00501F25" w:rsidRPr="00D61AE4" w:rsidRDefault="00501F25" w:rsidP="00D61AE4">
      <w:pPr>
        <w:spacing w:before="120" w:after="120"/>
        <w:rPr>
          <w:rFonts w:ascii="Arial" w:hAnsi="Arial" w:cs="Arial"/>
          <w:b/>
          <w:sz w:val="20"/>
          <w:szCs w:val="20"/>
        </w:rPr>
      </w:pPr>
    </w:p>
    <w:p w:rsidR="00501F25" w:rsidRPr="00D61AE4" w:rsidRDefault="00501F25" w:rsidP="00D61AE4">
      <w:pPr>
        <w:spacing w:before="120" w:after="120"/>
        <w:rPr>
          <w:rFonts w:ascii="Arial" w:hAnsi="Arial" w:cs="Arial"/>
          <w:b/>
          <w:sz w:val="20"/>
          <w:szCs w:val="20"/>
        </w:rPr>
      </w:pPr>
    </w:p>
    <w:p w:rsidR="00501F25" w:rsidRPr="00D61AE4" w:rsidRDefault="00501F25" w:rsidP="00D61AE4">
      <w:pPr>
        <w:spacing w:before="120" w:after="120"/>
        <w:rPr>
          <w:rFonts w:ascii="Arial" w:hAnsi="Arial" w:cs="Arial"/>
          <w:b/>
          <w:sz w:val="20"/>
          <w:szCs w:val="20"/>
        </w:rPr>
      </w:pPr>
    </w:p>
    <w:bookmarkEnd w:id="69"/>
    <w:p w:rsidR="00501F25" w:rsidRPr="00D61AE4" w:rsidRDefault="00501F25" w:rsidP="003457FA">
      <w:pPr>
        <w:spacing w:before="120" w:after="120"/>
        <w:rPr>
          <w:rFonts w:ascii="Arial" w:hAnsi="Arial" w:cs="Arial"/>
          <w:b/>
          <w:sz w:val="20"/>
          <w:szCs w:val="20"/>
        </w:rPr>
      </w:pPr>
    </w:p>
    <w:sectPr w:rsidR="00501F25" w:rsidRPr="00D61AE4" w:rsidSect="000E6BFD">
      <w:headerReference w:type="default" r:id="rId17"/>
      <w:footerReference w:type="default" r:id="rId18"/>
      <w:headerReference w:type="first" r:id="rId19"/>
      <w:footerReference w:type="first" r:id="rId20"/>
      <w:pgSz w:w="11906" w:h="16838"/>
      <w:pgMar w:top="1701" w:right="1416" w:bottom="1135" w:left="25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7C" w:rsidRDefault="000C637C">
      <w:pPr>
        <w:spacing w:after="0" w:line="240" w:lineRule="auto"/>
      </w:pPr>
      <w:r>
        <w:separator/>
      </w:r>
    </w:p>
  </w:endnote>
  <w:endnote w:type="continuationSeparator" w:id="0">
    <w:p w:rsidR="000C637C" w:rsidRDefault="000C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default"/>
    <w:sig w:usb0="00000000" w:usb1="00000000" w:usb2="00000000" w:usb3="00000000" w:csb0="00000001" w:csb1="00000000"/>
  </w:font>
  <w:font w:name="TrueHelveticaLight">
    <w:altName w:val="Times New Roman"/>
    <w:charset w:val="00"/>
    <w:family w:val="auto"/>
    <w:pitch w:val="default"/>
    <w:sig w:usb0="00000000" w:usb1="00000000" w:usb2="00000000" w:usb3="00000000" w:csb0="00000001" w:csb1="00000000"/>
  </w:font>
  <w:font w:name="TrueHelveticaBlack">
    <w:altName w:val="Times New Roman"/>
    <w:charset w:val="00"/>
    <w:family w:val="auto"/>
    <w:pitch w:val="default"/>
    <w:sig w:usb0="00000000"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77" w:rsidRDefault="003250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77" w:rsidRDefault="00325077">
    <w:pPr>
      <w:pStyle w:val="Kjene"/>
      <w:jc w:val="center"/>
    </w:pPr>
    <w:r>
      <w:t>Priekule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7C" w:rsidRDefault="000C637C">
      <w:pPr>
        <w:spacing w:after="0" w:line="240" w:lineRule="auto"/>
      </w:pPr>
      <w:r>
        <w:separator/>
      </w:r>
    </w:p>
  </w:footnote>
  <w:footnote w:type="continuationSeparator" w:id="0">
    <w:p w:rsidR="000C637C" w:rsidRDefault="000C637C">
      <w:pPr>
        <w:spacing w:after="0" w:line="240" w:lineRule="auto"/>
      </w:pPr>
      <w:r>
        <w:continuationSeparator/>
      </w:r>
    </w:p>
  </w:footnote>
  <w:footnote w:id="1">
    <w:p w:rsidR="00325077" w:rsidRDefault="00325077">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77" w:rsidRDefault="00325077">
    <w:pPr>
      <w:pStyle w:val="Galvene"/>
      <w:jc w:val="center"/>
      <w:rPr>
        <w:rFonts w:ascii="Arial" w:hAnsi="Arial" w:cs="Arial"/>
        <w:sz w:val="16"/>
        <w:szCs w:val="16"/>
      </w:rPr>
    </w:pPr>
    <w:r>
      <w:rPr>
        <w:noProof/>
      </w:rPr>
      <w:drawing>
        <wp:inline distT="0" distB="0" distL="114300" distR="114300" wp14:anchorId="7C7EC2F2" wp14:editId="2609AED6">
          <wp:extent cx="4080510" cy="790575"/>
          <wp:effectExtent l="0" t="0" r="152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4080510" cy="790575"/>
                  </a:xfrm>
                  <a:prstGeom prst="rect">
                    <a:avLst/>
                  </a:prstGeom>
                  <a:noFill/>
                  <a:ln w="9525">
                    <a:noFill/>
                    <a:miter/>
                  </a:ln>
                </pic:spPr>
              </pic:pic>
            </a:graphicData>
          </a:graphic>
        </wp:inline>
      </w:drawing>
    </w:r>
  </w:p>
  <w:tbl>
    <w:tblPr>
      <w:tblW w:w="8312" w:type="dxa"/>
      <w:tblLayout w:type="fixed"/>
      <w:tblLook w:val="04A0" w:firstRow="1" w:lastRow="0" w:firstColumn="1" w:lastColumn="0" w:noHBand="0" w:noVBand="1"/>
    </w:tblPr>
    <w:tblGrid>
      <w:gridCol w:w="4168"/>
      <w:gridCol w:w="4144"/>
    </w:tblGrid>
    <w:tr w:rsidR="00325077">
      <w:tc>
        <w:tcPr>
          <w:tcW w:w="4168" w:type="dxa"/>
        </w:tcPr>
        <w:p w:rsidR="00325077" w:rsidRDefault="00325077">
          <w:pPr>
            <w:pStyle w:val="Galvene"/>
            <w:rPr>
              <w:rFonts w:ascii="Arial" w:hAnsi="Arial" w:cs="Arial"/>
              <w:sz w:val="16"/>
              <w:szCs w:val="16"/>
            </w:rPr>
          </w:pPr>
          <w:r>
            <w:rPr>
              <w:rFonts w:ascii="Arial" w:hAnsi="Arial" w:cs="Arial"/>
              <w:sz w:val="16"/>
              <w:szCs w:val="16"/>
            </w:rPr>
            <w:t>Nolikums. Pakalpojumi</w:t>
          </w:r>
        </w:p>
      </w:tc>
      <w:tc>
        <w:tcPr>
          <w:tcW w:w="4144" w:type="dxa"/>
        </w:tcPr>
        <w:p w:rsidR="00325077" w:rsidRDefault="00325077">
          <w:pPr>
            <w:pStyle w:val="Galvene"/>
            <w:jc w:val="right"/>
            <w:rPr>
              <w:rFonts w:ascii="Arial" w:hAnsi="Arial" w:cs="Arial"/>
              <w:sz w:val="16"/>
              <w:szCs w:val="16"/>
            </w:rPr>
          </w:pPr>
          <w:r>
            <w:rPr>
              <w:rStyle w:val="Lappusesnumurs"/>
              <w:rFonts w:ascii="Arial" w:hAnsi="Arial" w:cs="Arial"/>
              <w:sz w:val="16"/>
              <w:szCs w:val="16"/>
            </w:rPr>
            <w:fldChar w:fldCharType="begin"/>
          </w:r>
          <w:r>
            <w:rPr>
              <w:rStyle w:val="Lappusesnumurs"/>
              <w:rFonts w:ascii="Arial" w:hAnsi="Arial" w:cs="Arial"/>
              <w:sz w:val="16"/>
              <w:szCs w:val="16"/>
            </w:rPr>
            <w:instrText xml:space="preserve"> PAGE </w:instrText>
          </w:r>
          <w:r>
            <w:rPr>
              <w:rStyle w:val="Lappusesnumurs"/>
              <w:rFonts w:ascii="Arial" w:hAnsi="Arial" w:cs="Arial"/>
              <w:sz w:val="16"/>
              <w:szCs w:val="16"/>
            </w:rPr>
            <w:fldChar w:fldCharType="separate"/>
          </w:r>
          <w:r w:rsidR="003457FA">
            <w:rPr>
              <w:rStyle w:val="Lappusesnumurs"/>
              <w:rFonts w:ascii="Arial" w:hAnsi="Arial" w:cs="Arial"/>
              <w:noProof/>
              <w:sz w:val="16"/>
              <w:szCs w:val="16"/>
            </w:rPr>
            <w:t>2</w:t>
          </w:r>
          <w:r>
            <w:rPr>
              <w:rStyle w:val="Lappusesnumurs"/>
              <w:rFonts w:ascii="Arial" w:hAnsi="Arial" w:cs="Arial"/>
              <w:sz w:val="16"/>
              <w:szCs w:val="16"/>
            </w:rPr>
            <w:fldChar w:fldCharType="end"/>
          </w:r>
        </w:p>
      </w:tc>
    </w:tr>
  </w:tbl>
  <w:p w:rsidR="00325077" w:rsidRDefault="00325077">
    <w:pPr>
      <w:pStyle w:val="Galvene"/>
      <w:rPr>
        <w:rFonts w:ascii="Arial" w:hAnsi="Arial" w:cs="Arial"/>
        <w:sz w:val="16"/>
        <w:szCs w:val="16"/>
      </w:rPr>
    </w:pP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77" w:rsidRDefault="00325077">
    <w:pPr>
      <w:pStyle w:val="Galvene"/>
      <w:rPr>
        <w:rFonts w:ascii="Arial" w:hAnsi="Arial" w:cs="Arial"/>
        <w:sz w:val="16"/>
        <w:szCs w:val="16"/>
      </w:rPr>
    </w:pPr>
    <w:r>
      <w:rPr>
        <w:noProof/>
      </w:rPr>
      <w:drawing>
        <wp:inline distT="0" distB="0" distL="114300" distR="114300" wp14:anchorId="5C84FC91" wp14:editId="74DA22AF">
          <wp:extent cx="5346065" cy="1009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5346065" cy="1009015"/>
                  </a:xfrm>
                  <a:prstGeom prst="rect">
                    <a:avLst/>
                  </a:prstGeom>
                  <a:noFill/>
                  <a:ln w="9525">
                    <a:noFill/>
                    <a:miter/>
                  </a:ln>
                </pic:spPr>
              </pic:pic>
            </a:graphicData>
          </a:graphic>
        </wp:inline>
      </w:drawing>
    </w:r>
  </w:p>
  <w:p w:rsidR="00325077" w:rsidRDefault="00325077">
    <w:pPr>
      <w:pStyle w:val="Galven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start w:val="1"/>
      <w:numFmt w:val="decimal"/>
      <w:pStyle w:val="Style2"/>
      <w:lvlText w:val="%1."/>
      <w:lvlJc w:val="left"/>
      <w:pPr>
        <w:tabs>
          <w:tab w:val="left" w:pos="1209"/>
        </w:tabs>
        <w:ind w:left="1209" w:hanging="360"/>
      </w:pPr>
    </w:lvl>
  </w:abstractNum>
  <w:abstractNum w:abstractNumId="1">
    <w:nsid w:val="FFFFFFFE"/>
    <w:multiLevelType w:val="singleLevel"/>
    <w:tmpl w:val="FFFFFFFE"/>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5"/>
    <w:multiLevelType w:val="multilevel"/>
    <w:tmpl w:val="00000005"/>
    <w:name w:val="WW8Num5"/>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0000013"/>
    <w:multiLevelType w:val="singleLevel"/>
    <w:tmpl w:val="00000013"/>
    <w:name w:val="WW8Num19"/>
    <w:lvl w:ilvl="0">
      <w:start w:val="1"/>
      <w:numFmt w:val="lowerLetter"/>
      <w:lvlText w:val="%1."/>
      <w:lvlJc w:val="left"/>
      <w:pPr>
        <w:tabs>
          <w:tab w:val="num" w:pos="1211"/>
        </w:tabs>
        <w:ind w:left="1211" w:hanging="360"/>
      </w:pPr>
      <w:rPr>
        <w:szCs w:val="20"/>
      </w:rPr>
    </w:lvl>
  </w:abstractNum>
  <w:abstractNum w:abstractNumId="4">
    <w:nsid w:val="00000018"/>
    <w:multiLevelType w:val="singleLevel"/>
    <w:tmpl w:val="00000018"/>
    <w:name w:val="WW8Num24"/>
    <w:lvl w:ilvl="0">
      <w:start w:val="1"/>
      <w:numFmt w:val="lowerLetter"/>
      <w:lvlText w:val="%1."/>
      <w:lvlJc w:val="left"/>
      <w:pPr>
        <w:tabs>
          <w:tab w:val="num" w:pos="1211"/>
        </w:tabs>
        <w:ind w:left="1211" w:hanging="360"/>
      </w:pPr>
    </w:lvl>
  </w:abstractNum>
  <w:abstractNum w:abstractNumId="5">
    <w:nsid w:val="00000019"/>
    <w:multiLevelType w:val="singleLevel"/>
    <w:tmpl w:val="00000019"/>
    <w:name w:val="WW8Num25"/>
    <w:lvl w:ilvl="0">
      <w:start w:val="1"/>
      <w:numFmt w:val="lowerLetter"/>
      <w:lvlText w:val="%1."/>
      <w:lvlJc w:val="left"/>
      <w:pPr>
        <w:tabs>
          <w:tab w:val="num" w:pos="1211"/>
        </w:tabs>
        <w:ind w:left="1211" w:hanging="360"/>
      </w:pPr>
      <w:rPr>
        <w:szCs w:val="20"/>
      </w:rPr>
    </w:lvl>
  </w:abstractNum>
  <w:abstractNum w:abstractNumId="6">
    <w:nsid w:val="0000001C"/>
    <w:multiLevelType w:val="singleLevel"/>
    <w:tmpl w:val="0000001C"/>
    <w:name w:val="WW8Num28"/>
    <w:lvl w:ilvl="0">
      <w:start w:val="1"/>
      <w:numFmt w:val="lowerLetter"/>
      <w:lvlText w:val="%1."/>
      <w:lvlJc w:val="left"/>
      <w:pPr>
        <w:tabs>
          <w:tab w:val="num" w:pos="1211"/>
        </w:tabs>
        <w:ind w:left="1211" w:hanging="360"/>
      </w:pPr>
    </w:lvl>
  </w:abstractNum>
  <w:abstractNum w:abstractNumId="7">
    <w:nsid w:val="06AA6254"/>
    <w:multiLevelType w:val="multilevel"/>
    <w:tmpl w:val="E566F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5433E0"/>
    <w:multiLevelType w:val="multilevel"/>
    <w:tmpl w:val="DE6EDE7C"/>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0D827521"/>
    <w:multiLevelType w:val="multilevel"/>
    <w:tmpl w:val="0D827521"/>
    <w:lvl w:ilvl="0">
      <w:start w:val="1"/>
      <w:numFmt w:val="lowerLetter"/>
      <w:lvlText w:val="%1."/>
      <w:lvlJc w:val="left"/>
      <w:pPr>
        <w:tabs>
          <w:tab w:val="left" w:pos="1211"/>
        </w:tabs>
        <w:ind w:left="1211" w:hanging="360"/>
      </w:pPr>
    </w:lvl>
    <w:lvl w:ilvl="1">
      <w:start w:val="1"/>
      <w:numFmt w:val="lowerLetter"/>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10">
    <w:nsid w:val="0E5C1189"/>
    <w:multiLevelType w:val="multilevel"/>
    <w:tmpl w:val="EA6025BA"/>
    <w:lvl w:ilvl="0">
      <w:start w:val="1"/>
      <w:numFmt w:val="decimal"/>
      <w:pStyle w:val="Punkts"/>
      <w:lvlText w:val="%1."/>
      <w:lvlJc w:val="left"/>
      <w:pPr>
        <w:tabs>
          <w:tab w:val="left" w:pos="851"/>
        </w:tabs>
        <w:ind w:left="851" w:hanging="851"/>
      </w:pPr>
      <w:rPr>
        <w:rFonts w:hint="default"/>
        <w:b/>
      </w:rPr>
    </w:lvl>
    <w:lvl w:ilvl="1">
      <w:start w:val="1"/>
      <w:numFmt w:val="decimal"/>
      <w:pStyle w:val="Apakpunkts"/>
      <w:lvlText w:val="%1.%2."/>
      <w:lvlJc w:val="left"/>
      <w:pPr>
        <w:tabs>
          <w:tab w:val="left" w:pos="851"/>
        </w:tabs>
        <w:ind w:left="851" w:hanging="851"/>
      </w:pPr>
      <w:rPr>
        <w:rFonts w:hint="default"/>
        <w:b w:val="0"/>
      </w:rPr>
    </w:lvl>
    <w:lvl w:ilvl="2">
      <w:start w:val="1"/>
      <w:numFmt w:val="decimal"/>
      <w:pStyle w:val="Paragrfs"/>
      <w:lvlText w:val="%1.%2.%3."/>
      <w:lvlJc w:val="left"/>
      <w:pPr>
        <w:tabs>
          <w:tab w:val="left" w:pos="851"/>
        </w:tabs>
        <w:ind w:left="851" w:hanging="851"/>
      </w:pPr>
      <w:rPr>
        <w:rFonts w:hint="default"/>
        <w:color w:val="auto"/>
      </w:rPr>
    </w:lvl>
    <w:lvl w:ilvl="3">
      <w:start w:val="1"/>
      <w:numFmt w:val="decimal"/>
      <w:lvlText w:val="%1.%2.%3.%4."/>
      <w:lvlJc w:val="left"/>
      <w:pPr>
        <w:tabs>
          <w:tab w:val="left" w:pos="851"/>
        </w:tabs>
        <w:ind w:left="851" w:hanging="851"/>
      </w:pPr>
      <w:rPr>
        <w:rFonts w:hint="default"/>
        <w:color w:val="auto"/>
      </w:rPr>
    </w:lvl>
    <w:lvl w:ilvl="4">
      <w:start w:val="1"/>
      <w:numFmt w:val="decimal"/>
      <w:lvlText w:val="%1.%2.%3.%4.%5."/>
      <w:lvlJc w:val="left"/>
      <w:pPr>
        <w:tabs>
          <w:tab w:val="left" w:pos="5400"/>
        </w:tabs>
        <w:ind w:left="5400" w:hanging="1080"/>
      </w:pPr>
      <w:rPr>
        <w:rFonts w:hint="default"/>
      </w:rPr>
    </w:lvl>
    <w:lvl w:ilvl="5">
      <w:start w:val="1"/>
      <w:numFmt w:val="decimal"/>
      <w:lvlText w:val="%1.%2.%3.%4.%5.%6."/>
      <w:lvlJc w:val="left"/>
      <w:pPr>
        <w:tabs>
          <w:tab w:val="left" w:pos="6480"/>
        </w:tabs>
        <w:ind w:left="6480" w:hanging="1080"/>
      </w:pPr>
      <w:rPr>
        <w:rFonts w:hint="default"/>
      </w:rPr>
    </w:lvl>
    <w:lvl w:ilvl="6">
      <w:start w:val="1"/>
      <w:numFmt w:val="decimal"/>
      <w:lvlText w:val="%1.%2.%3.%4.%5.%6.%7."/>
      <w:lvlJc w:val="left"/>
      <w:pPr>
        <w:tabs>
          <w:tab w:val="left" w:pos="7920"/>
        </w:tabs>
        <w:ind w:left="7920" w:hanging="1440"/>
      </w:pPr>
      <w:rPr>
        <w:rFonts w:hint="default"/>
      </w:rPr>
    </w:lvl>
    <w:lvl w:ilvl="7">
      <w:start w:val="1"/>
      <w:numFmt w:val="decimal"/>
      <w:lvlText w:val="%1.%2.%3.%4.%5.%6.%7.%8."/>
      <w:lvlJc w:val="left"/>
      <w:pPr>
        <w:tabs>
          <w:tab w:val="left" w:pos="9000"/>
        </w:tabs>
        <w:ind w:left="9000" w:hanging="1440"/>
      </w:pPr>
      <w:rPr>
        <w:rFonts w:hint="default"/>
      </w:rPr>
    </w:lvl>
    <w:lvl w:ilvl="8">
      <w:start w:val="1"/>
      <w:numFmt w:val="decimal"/>
      <w:lvlText w:val="%1.%2.%3.%4.%5.%6.%7.%8.%9."/>
      <w:lvlJc w:val="left"/>
      <w:pPr>
        <w:tabs>
          <w:tab w:val="left" w:pos="10440"/>
        </w:tabs>
        <w:ind w:left="10440" w:hanging="1800"/>
      </w:pPr>
      <w:rPr>
        <w:rFonts w:hint="default"/>
      </w:rPr>
    </w:lvl>
  </w:abstractNum>
  <w:abstractNum w:abstractNumId="11">
    <w:nsid w:val="17711067"/>
    <w:multiLevelType w:val="multilevel"/>
    <w:tmpl w:val="17711067"/>
    <w:lvl w:ilvl="0">
      <w:start w:val="1"/>
      <w:numFmt w:val="lowerLetter"/>
      <w:lvlText w:val="%1."/>
      <w:lvlJc w:val="left"/>
      <w:pPr>
        <w:tabs>
          <w:tab w:val="left" w:pos="1211"/>
        </w:tabs>
        <w:ind w:left="1211" w:hanging="360"/>
      </w:pPr>
    </w:lvl>
    <w:lvl w:ilvl="1">
      <w:start w:val="1"/>
      <w:numFmt w:val="lowerLetter"/>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12">
    <w:nsid w:val="1976746E"/>
    <w:multiLevelType w:val="hybridMultilevel"/>
    <w:tmpl w:val="24A8B6C8"/>
    <w:lvl w:ilvl="0" w:tplc="A90812EC">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nsid w:val="1B387956"/>
    <w:multiLevelType w:val="multilevel"/>
    <w:tmpl w:val="1B387956"/>
    <w:lvl w:ilvl="0">
      <w:start w:val="1"/>
      <w:numFmt w:val="lowerLetter"/>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1EF136C0"/>
    <w:multiLevelType w:val="multilevel"/>
    <w:tmpl w:val="1EF136C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nsid w:val="20B62DFB"/>
    <w:multiLevelType w:val="multilevel"/>
    <w:tmpl w:val="20B62DFB"/>
    <w:lvl w:ilvl="0">
      <w:start w:val="1"/>
      <w:numFmt w:val="lowerLetter"/>
      <w:lvlText w:val="%1."/>
      <w:lvlJc w:val="left"/>
      <w:pPr>
        <w:tabs>
          <w:tab w:val="left" w:pos="1211"/>
        </w:tabs>
        <w:ind w:left="1211"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3CC09D5"/>
    <w:multiLevelType w:val="multilevel"/>
    <w:tmpl w:val="23CC09D5"/>
    <w:lvl w:ilvl="0">
      <w:start w:val="1"/>
      <w:numFmt w:val="lowerLetter"/>
      <w:lvlText w:val="%1."/>
      <w:lvlJc w:val="left"/>
      <w:pPr>
        <w:tabs>
          <w:tab w:val="left" w:pos="1080"/>
        </w:tabs>
        <w:ind w:left="108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7">
    <w:nsid w:val="285C14AF"/>
    <w:multiLevelType w:val="multilevel"/>
    <w:tmpl w:val="285C14AF"/>
    <w:lvl w:ilvl="0">
      <w:start w:val="1"/>
      <w:numFmt w:val="decimal"/>
      <w:lvlText w:val="%1."/>
      <w:lvlJc w:val="left"/>
      <w:pPr>
        <w:tabs>
          <w:tab w:val="left" w:pos="2345"/>
        </w:tabs>
        <w:ind w:left="2345" w:hanging="360"/>
      </w:pPr>
    </w:lvl>
    <w:lvl w:ilvl="1">
      <w:start w:val="1"/>
      <w:numFmt w:val="upperRoman"/>
      <w:pStyle w:val="Vienkrsteksts"/>
      <w:lvlText w:val="%2)"/>
      <w:lvlJc w:val="left"/>
      <w:pPr>
        <w:tabs>
          <w:tab w:val="left" w:pos="3425"/>
        </w:tabs>
        <w:ind w:left="3425" w:hanging="720"/>
      </w:pPr>
      <w:rPr>
        <w:rFonts w:hint="default"/>
      </w:rPr>
    </w:lvl>
    <w:lvl w:ilvl="2">
      <w:start w:val="1"/>
      <w:numFmt w:val="lowerRoman"/>
      <w:pStyle w:val="ListContinue3NoSpace"/>
      <w:lvlText w:val="%3."/>
      <w:lvlJc w:val="right"/>
      <w:pPr>
        <w:tabs>
          <w:tab w:val="left" w:pos="3785"/>
        </w:tabs>
        <w:ind w:left="3785" w:hanging="180"/>
      </w:pPr>
    </w:lvl>
    <w:lvl w:ilvl="3">
      <w:start w:val="1"/>
      <w:numFmt w:val="decimal"/>
      <w:lvlText w:val="%4."/>
      <w:lvlJc w:val="left"/>
      <w:pPr>
        <w:tabs>
          <w:tab w:val="left" w:pos="4505"/>
        </w:tabs>
        <w:ind w:left="4505" w:hanging="360"/>
      </w:pPr>
    </w:lvl>
    <w:lvl w:ilvl="4">
      <w:start w:val="1"/>
      <w:numFmt w:val="lowerLetter"/>
      <w:lvlText w:val="%5."/>
      <w:lvlJc w:val="left"/>
      <w:pPr>
        <w:tabs>
          <w:tab w:val="left" w:pos="5225"/>
        </w:tabs>
        <w:ind w:left="5225" w:hanging="360"/>
      </w:pPr>
    </w:lvl>
    <w:lvl w:ilvl="5">
      <w:start w:val="1"/>
      <w:numFmt w:val="lowerRoman"/>
      <w:lvlText w:val="%6."/>
      <w:lvlJc w:val="right"/>
      <w:pPr>
        <w:tabs>
          <w:tab w:val="left" w:pos="5945"/>
        </w:tabs>
        <w:ind w:left="5945" w:hanging="180"/>
      </w:pPr>
    </w:lvl>
    <w:lvl w:ilvl="6">
      <w:start w:val="1"/>
      <w:numFmt w:val="decimal"/>
      <w:lvlText w:val="%7."/>
      <w:lvlJc w:val="left"/>
      <w:pPr>
        <w:tabs>
          <w:tab w:val="left" w:pos="6665"/>
        </w:tabs>
        <w:ind w:left="6665" w:hanging="360"/>
      </w:pPr>
    </w:lvl>
    <w:lvl w:ilvl="7">
      <w:start w:val="1"/>
      <w:numFmt w:val="lowerLetter"/>
      <w:lvlText w:val="%8."/>
      <w:lvlJc w:val="left"/>
      <w:pPr>
        <w:tabs>
          <w:tab w:val="left" w:pos="7385"/>
        </w:tabs>
        <w:ind w:left="7385" w:hanging="360"/>
      </w:pPr>
    </w:lvl>
    <w:lvl w:ilvl="8">
      <w:start w:val="1"/>
      <w:numFmt w:val="lowerRoman"/>
      <w:lvlText w:val="%9."/>
      <w:lvlJc w:val="right"/>
      <w:pPr>
        <w:tabs>
          <w:tab w:val="left" w:pos="8105"/>
        </w:tabs>
        <w:ind w:left="8105" w:hanging="180"/>
      </w:pPr>
    </w:lvl>
  </w:abstractNum>
  <w:abstractNum w:abstractNumId="18">
    <w:nsid w:val="2A1B0781"/>
    <w:multiLevelType w:val="multilevel"/>
    <w:tmpl w:val="2A1B0781"/>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83638C"/>
    <w:multiLevelType w:val="multilevel"/>
    <w:tmpl w:val="3A83638C"/>
    <w:lvl w:ilvl="0">
      <w:start w:val="1"/>
      <w:numFmt w:val="lowerLetter"/>
      <w:lvlText w:val="%1."/>
      <w:lvlJc w:val="left"/>
      <w:pPr>
        <w:tabs>
          <w:tab w:val="left" w:pos="1080"/>
        </w:tabs>
        <w:ind w:left="1080" w:hanging="360"/>
      </w:pPr>
    </w:lvl>
    <w:lvl w:ilvl="1">
      <w:start w:val="1"/>
      <w:numFmt w:val="lowerLetter"/>
      <w:pStyle w:val="Bulletnew"/>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0">
    <w:nsid w:val="3B3F1360"/>
    <w:multiLevelType w:val="multilevel"/>
    <w:tmpl w:val="3B3F1360"/>
    <w:lvl w:ilvl="0">
      <w:start w:val="1"/>
      <w:numFmt w:val="lowerLetter"/>
      <w:lvlText w:val="%1."/>
      <w:lvlJc w:val="left"/>
      <w:pPr>
        <w:tabs>
          <w:tab w:val="left" w:pos="1211"/>
        </w:tabs>
        <w:ind w:left="1211" w:hanging="360"/>
      </w:pPr>
    </w:lvl>
    <w:lvl w:ilvl="1">
      <w:start w:val="1"/>
      <w:numFmt w:val="lowerLetter"/>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21">
    <w:nsid w:val="4096739B"/>
    <w:multiLevelType w:val="multilevel"/>
    <w:tmpl w:val="4096739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A4092"/>
    <w:multiLevelType w:val="multilevel"/>
    <w:tmpl w:val="42FA4092"/>
    <w:lvl w:ilvl="0">
      <w:start w:val="1"/>
      <w:numFmt w:val="lowerLetter"/>
      <w:lvlText w:val="%1."/>
      <w:lvlJc w:val="left"/>
      <w:pPr>
        <w:tabs>
          <w:tab w:val="left" w:pos="1211"/>
        </w:tabs>
        <w:ind w:left="1211" w:hanging="360"/>
      </w:pPr>
    </w:lvl>
    <w:lvl w:ilvl="1">
      <w:start w:val="1"/>
      <w:numFmt w:val="lowerLetter"/>
      <w:pStyle w:val="Level2"/>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23">
    <w:nsid w:val="43892988"/>
    <w:multiLevelType w:val="multilevel"/>
    <w:tmpl w:val="43892988"/>
    <w:lvl w:ilvl="0">
      <w:start w:val="1"/>
      <w:numFmt w:val="lowerLetter"/>
      <w:lvlText w:val="%1."/>
      <w:lvlJc w:val="left"/>
      <w:pPr>
        <w:tabs>
          <w:tab w:val="left" w:pos="1211"/>
        </w:tabs>
        <w:ind w:left="1211" w:hanging="360"/>
      </w:pPr>
    </w:lvl>
    <w:lvl w:ilvl="1">
      <w:start w:val="1"/>
      <w:numFmt w:val="lowerLetter"/>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24">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5B36AEA"/>
    <w:multiLevelType w:val="hybridMultilevel"/>
    <w:tmpl w:val="B336C796"/>
    <w:lvl w:ilvl="0" w:tplc="99CCCFF6">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nsid w:val="59229FA3"/>
    <w:multiLevelType w:val="singleLevel"/>
    <w:tmpl w:val="59229FA3"/>
    <w:lvl w:ilvl="0">
      <w:start w:val="1"/>
      <w:numFmt w:val="lowerLetter"/>
      <w:lvlText w:val="%1."/>
      <w:lvlJc w:val="left"/>
      <w:pPr>
        <w:ind w:left="425" w:hanging="425"/>
      </w:pPr>
      <w:rPr>
        <w:rFonts w:hint="default"/>
      </w:rPr>
    </w:lvl>
  </w:abstractNum>
  <w:abstractNum w:abstractNumId="27">
    <w:nsid w:val="5CF90C53"/>
    <w:multiLevelType w:val="multilevel"/>
    <w:tmpl w:val="5CF90C53"/>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64A6069A"/>
    <w:multiLevelType w:val="multilevel"/>
    <w:tmpl w:val="64A6069A"/>
    <w:lvl w:ilvl="0">
      <w:start w:val="1"/>
      <w:numFmt w:val="decimal"/>
      <w:lvlText w:val="%1"/>
      <w:lvlJc w:val="left"/>
      <w:pPr>
        <w:tabs>
          <w:tab w:val="left" w:pos="425"/>
        </w:tabs>
        <w:ind w:left="425" w:hanging="425"/>
      </w:pPr>
    </w:lvl>
    <w:lvl w:ilvl="1">
      <w:start w:val="1"/>
      <w:numFmt w:val="decimal"/>
      <w:pStyle w:val="Paraksts"/>
      <w:lvlText w:val="%1.%2"/>
      <w:lvlJc w:val="left"/>
      <w:pPr>
        <w:tabs>
          <w:tab w:val="left" w:pos="851"/>
        </w:tabs>
        <w:ind w:left="851" w:hanging="426"/>
      </w:pPr>
    </w:lvl>
    <w:lvl w:ilvl="2">
      <w:start w:val="1"/>
      <w:numFmt w:val="lowerLetter"/>
      <w:pStyle w:val="HeaderFrame"/>
      <w:lvlText w:val="%3)"/>
      <w:lvlJc w:val="left"/>
      <w:pPr>
        <w:tabs>
          <w:tab w:val="left" w:pos="1211"/>
        </w:tabs>
        <w:ind w:left="851" w:firstLine="0"/>
      </w:pPr>
    </w:lvl>
    <w:lvl w:ilvl="3">
      <w:start w:val="1"/>
      <w:numFmt w:val="decimal"/>
      <w:lvlText w:val="%1.%2.%3.%4."/>
      <w:lvlJc w:val="left"/>
      <w:pPr>
        <w:tabs>
          <w:tab w:val="left" w:pos="2520"/>
        </w:tabs>
        <w:ind w:left="1728" w:hanging="648"/>
      </w:pPr>
    </w:lvl>
    <w:lvl w:ilvl="4">
      <w:start w:val="1"/>
      <w:numFmt w:val="decimal"/>
      <w:lvlText w:val="%1.%2.%3.%4.%5."/>
      <w:lvlJc w:val="left"/>
      <w:pPr>
        <w:tabs>
          <w:tab w:val="left" w:pos="324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5040"/>
        </w:tabs>
        <w:ind w:left="3744" w:hanging="1224"/>
      </w:pPr>
    </w:lvl>
    <w:lvl w:ilvl="8">
      <w:start w:val="1"/>
      <w:numFmt w:val="decimal"/>
      <w:lvlText w:val="%1.%2.%3.%4.%5.%6.%7.%8.%9."/>
      <w:lvlJc w:val="left"/>
      <w:pPr>
        <w:tabs>
          <w:tab w:val="left" w:pos="5760"/>
        </w:tabs>
        <w:ind w:left="4320" w:hanging="1440"/>
      </w:pPr>
    </w:lvl>
  </w:abstractNum>
  <w:abstractNum w:abstractNumId="29">
    <w:nsid w:val="6601084D"/>
    <w:multiLevelType w:val="multilevel"/>
    <w:tmpl w:val="6601084D"/>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A870E81"/>
    <w:multiLevelType w:val="singleLevel"/>
    <w:tmpl w:val="6A870E81"/>
    <w:lvl w:ilvl="0">
      <w:start w:val="1"/>
      <w:numFmt w:val="bullet"/>
      <w:pStyle w:val="ListNumberNoSpace"/>
      <w:lvlText w:val="-"/>
      <w:lvlJc w:val="left"/>
      <w:pPr>
        <w:tabs>
          <w:tab w:val="left" w:pos="851"/>
        </w:tabs>
        <w:ind w:left="851" w:hanging="426"/>
      </w:pPr>
      <w:rPr>
        <w:rFonts w:ascii="Times New Roman" w:hAnsi="Times New Roman" w:hint="default"/>
      </w:rPr>
    </w:lvl>
  </w:abstractNum>
  <w:abstractNum w:abstractNumId="31">
    <w:nsid w:val="6CFA13BD"/>
    <w:multiLevelType w:val="multilevel"/>
    <w:tmpl w:val="6CFA13BD"/>
    <w:lvl w:ilvl="0">
      <w:start w:val="1"/>
      <w:numFmt w:val="lowerLetter"/>
      <w:lvlText w:val="%1."/>
      <w:lvlJc w:val="left"/>
      <w:pPr>
        <w:tabs>
          <w:tab w:val="left" w:pos="1211"/>
        </w:tabs>
        <w:ind w:left="1211" w:hanging="360"/>
      </w:pPr>
    </w:lvl>
    <w:lvl w:ilvl="1">
      <w:start w:val="1"/>
      <w:numFmt w:val="lowerRoman"/>
      <w:lvlText w:val="%2."/>
      <w:lvlJc w:val="left"/>
      <w:pPr>
        <w:tabs>
          <w:tab w:val="left" w:pos="2291"/>
        </w:tabs>
        <w:ind w:left="2291" w:hanging="360"/>
      </w:pPr>
      <w:rPr>
        <w:rFonts w:ascii="Arial" w:eastAsia="Times New Roman" w:hAnsi="Arial" w:cs="Times New Roman"/>
      </w:r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32">
    <w:nsid w:val="6DA11789"/>
    <w:multiLevelType w:val="multilevel"/>
    <w:tmpl w:val="6DA11789"/>
    <w:lvl w:ilvl="0">
      <w:start w:val="1"/>
      <w:numFmt w:val="lowerLetter"/>
      <w:lvlText w:val="%1."/>
      <w:lvlJc w:val="left"/>
      <w:pPr>
        <w:tabs>
          <w:tab w:val="left" w:pos="1211"/>
        </w:tabs>
        <w:ind w:left="1211" w:hanging="360"/>
      </w:pPr>
    </w:lvl>
    <w:lvl w:ilvl="1">
      <w:start w:val="1"/>
      <w:numFmt w:val="lowerLetter"/>
      <w:lvlText w:val="%2."/>
      <w:lvlJc w:val="left"/>
      <w:pPr>
        <w:tabs>
          <w:tab w:val="left" w:pos="2291"/>
        </w:tabs>
        <w:ind w:left="2291" w:hanging="360"/>
      </w:pPr>
    </w:lvl>
    <w:lvl w:ilvl="2">
      <w:start w:val="1"/>
      <w:numFmt w:val="lowerRoman"/>
      <w:lvlText w:val="%3."/>
      <w:lvlJc w:val="right"/>
      <w:pPr>
        <w:tabs>
          <w:tab w:val="left" w:pos="3011"/>
        </w:tabs>
        <w:ind w:left="3011" w:hanging="180"/>
      </w:pPr>
    </w:lvl>
    <w:lvl w:ilvl="3">
      <w:start w:val="1"/>
      <w:numFmt w:val="decimal"/>
      <w:lvlText w:val="%4."/>
      <w:lvlJc w:val="left"/>
      <w:pPr>
        <w:tabs>
          <w:tab w:val="left" w:pos="3731"/>
        </w:tabs>
        <w:ind w:left="3731" w:hanging="360"/>
      </w:pPr>
    </w:lvl>
    <w:lvl w:ilvl="4">
      <w:start w:val="1"/>
      <w:numFmt w:val="lowerLetter"/>
      <w:lvlText w:val="%5."/>
      <w:lvlJc w:val="left"/>
      <w:pPr>
        <w:tabs>
          <w:tab w:val="left" w:pos="4451"/>
        </w:tabs>
        <w:ind w:left="4451" w:hanging="360"/>
      </w:pPr>
    </w:lvl>
    <w:lvl w:ilvl="5">
      <w:start w:val="1"/>
      <w:numFmt w:val="lowerRoman"/>
      <w:lvlText w:val="%6."/>
      <w:lvlJc w:val="right"/>
      <w:pPr>
        <w:tabs>
          <w:tab w:val="left" w:pos="5171"/>
        </w:tabs>
        <w:ind w:left="5171" w:hanging="180"/>
      </w:pPr>
    </w:lvl>
    <w:lvl w:ilvl="6">
      <w:start w:val="1"/>
      <w:numFmt w:val="decimal"/>
      <w:lvlText w:val="%7."/>
      <w:lvlJc w:val="left"/>
      <w:pPr>
        <w:tabs>
          <w:tab w:val="left" w:pos="5891"/>
        </w:tabs>
        <w:ind w:left="5891" w:hanging="360"/>
      </w:pPr>
    </w:lvl>
    <w:lvl w:ilvl="7">
      <w:start w:val="1"/>
      <w:numFmt w:val="lowerLetter"/>
      <w:lvlText w:val="%8."/>
      <w:lvlJc w:val="left"/>
      <w:pPr>
        <w:tabs>
          <w:tab w:val="left" w:pos="6611"/>
        </w:tabs>
        <w:ind w:left="6611" w:hanging="360"/>
      </w:pPr>
    </w:lvl>
    <w:lvl w:ilvl="8">
      <w:start w:val="1"/>
      <w:numFmt w:val="lowerRoman"/>
      <w:lvlText w:val="%9."/>
      <w:lvlJc w:val="right"/>
      <w:pPr>
        <w:tabs>
          <w:tab w:val="left" w:pos="7331"/>
        </w:tabs>
        <w:ind w:left="7331" w:hanging="180"/>
      </w:pPr>
    </w:lvl>
  </w:abstractNum>
  <w:abstractNum w:abstractNumId="33">
    <w:nsid w:val="70B80A8E"/>
    <w:multiLevelType w:val="multilevel"/>
    <w:tmpl w:val="70B80A8E"/>
    <w:lvl w:ilvl="0">
      <w:start w:val="1"/>
      <w:numFmt w:val="lowerLetter"/>
      <w:lvlText w:val="%1."/>
      <w:lvlJc w:val="left"/>
      <w:pPr>
        <w:tabs>
          <w:tab w:val="left" w:pos="1211"/>
        </w:tabs>
        <w:ind w:left="1211" w:hanging="360"/>
      </w:pPr>
    </w:lvl>
    <w:lvl w:ilvl="1">
      <w:start w:val="1"/>
      <w:numFmt w:val="lowerLetter"/>
      <w:lvlText w:val="%2."/>
      <w:lvlJc w:val="left"/>
      <w:pPr>
        <w:tabs>
          <w:tab w:val="left" w:pos="1931"/>
        </w:tabs>
        <w:ind w:left="1931" w:hanging="360"/>
      </w:pPr>
    </w:lvl>
    <w:lvl w:ilvl="2">
      <w:start w:val="1"/>
      <w:numFmt w:val="lowerRoman"/>
      <w:lvlText w:val="%3."/>
      <w:lvlJc w:val="right"/>
      <w:pPr>
        <w:tabs>
          <w:tab w:val="left" w:pos="2651"/>
        </w:tabs>
        <w:ind w:left="2651" w:hanging="180"/>
      </w:pPr>
    </w:lvl>
    <w:lvl w:ilvl="3">
      <w:start w:val="1"/>
      <w:numFmt w:val="decimal"/>
      <w:lvlText w:val="%4."/>
      <w:lvlJc w:val="left"/>
      <w:pPr>
        <w:tabs>
          <w:tab w:val="left" w:pos="3371"/>
        </w:tabs>
        <w:ind w:left="3371" w:hanging="360"/>
      </w:pPr>
    </w:lvl>
    <w:lvl w:ilvl="4">
      <w:start w:val="1"/>
      <w:numFmt w:val="lowerLetter"/>
      <w:lvlText w:val="%5."/>
      <w:lvlJc w:val="left"/>
      <w:pPr>
        <w:tabs>
          <w:tab w:val="left" w:pos="4091"/>
        </w:tabs>
        <w:ind w:left="4091" w:hanging="360"/>
      </w:pPr>
    </w:lvl>
    <w:lvl w:ilvl="5">
      <w:start w:val="1"/>
      <w:numFmt w:val="lowerRoman"/>
      <w:lvlText w:val="%6."/>
      <w:lvlJc w:val="right"/>
      <w:pPr>
        <w:tabs>
          <w:tab w:val="left" w:pos="4811"/>
        </w:tabs>
        <w:ind w:left="4811" w:hanging="180"/>
      </w:pPr>
    </w:lvl>
    <w:lvl w:ilvl="6">
      <w:start w:val="1"/>
      <w:numFmt w:val="decimal"/>
      <w:lvlText w:val="%7."/>
      <w:lvlJc w:val="left"/>
      <w:pPr>
        <w:tabs>
          <w:tab w:val="left" w:pos="5531"/>
        </w:tabs>
        <w:ind w:left="5531" w:hanging="360"/>
      </w:pPr>
    </w:lvl>
    <w:lvl w:ilvl="7">
      <w:start w:val="1"/>
      <w:numFmt w:val="lowerLetter"/>
      <w:lvlText w:val="%8."/>
      <w:lvlJc w:val="left"/>
      <w:pPr>
        <w:tabs>
          <w:tab w:val="left" w:pos="6251"/>
        </w:tabs>
        <w:ind w:left="6251" w:hanging="360"/>
      </w:pPr>
    </w:lvl>
    <w:lvl w:ilvl="8">
      <w:start w:val="1"/>
      <w:numFmt w:val="lowerRoman"/>
      <w:lvlText w:val="%9."/>
      <w:lvlJc w:val="right"/>
      <w:pPr>
        <w:tabs>
          <w:tab w:val="left" w:pos="6971"/>
        </w:tabs>
        <w:ind w:left="6971" w:hanging="180"/>
      </w:pPr>
    </w:lvl>
  </w:abstractNum>
  <w:abstractNum w:abstractNumId="34">
    <w:nsid w:val="70C87BA4"/>
    <w:multiLevelType w:val="multilevel"/>
    <w:tmpl w:val="70C87BA4"/>
    <w:lvl w:ilvl="0">
      <w:start w:val="1"/>
      <w:numFmt w:val="decimal"/>
      <w:pStyle w:val="FooterFrameOdd"/>
      <w:lvlText w:val="%1."/>
      <w:lvlJc w:val="left"/>
      <w:pPr>
        <w:tabs>
          <w:tab w:val="left" w:pos="360"/>
        </w:tabs>
        <w:ind w:left="360" w:hanging="360"/>
      </w:pPr>
      <w:rPr>
        <w:rFonts w:hint="default"/>
      </w:rPr>
    </w:lvl>
    <w:lvl w:ilvl="1">
      <w:start w:val="6"/>
      <w:numFmt w:val="lowerRoman"/>
      <w:lvlText w:val="%2)"/>
      <w:lvlJc w:val="left"/>
      <w:pPr>
        <w:tabs>
          <w:tab w:val="left" w:pos="1890"/>
        </w:tabs>
        <w:ind w:left="1890" w:hanging="81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73055A49"/>
    <w:multiLevelType w:val="multilevel"/>
    <w:tmpl w:val="73055A49"/>
    <w:lvl w:ilvl="0">
      <w:start w:val="1"/>
      <w:numFmt w:val="lowerLetter"/>
      <w:pStyle w:val="Bullet"/>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77A95BE2"/>
    <w:multiLevelType w:val="multilevel"/>
    <w:tmpl w:val="77A95BE2"/>
    <w:lvl w:ilvl="0">
      <w:start w:val="1"/>
      <w:numFmt w:val="lowerLetter"/>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7"/>
  </w:num>
  <w:num w:numId="2">
    <w:abstractNumId w:val="28"/>
  </w:num>
  <w:num w:numId="3">
    <w:abstractNumId w:val="10"/>
  </w:num>
  <w:num w:numId="4">
    <w:abstractNumId w:val="22"/>
  </w:num>
  <w:num w:numId="5">
    <w:abstractNumId w:val="35"/>
  </w:num>
  <w:num w:numId="6">
    <w:abstractNumId w:val="1"/>
  </w:num>
  <w:num w:numId="7">
    <w:abstractNumId w:val="19"/>
  </w:num>
  <w:num w:numId="8">
    <w:abstractNumId w:val="30"/>
  </w:num>
  <w:num w:numId="9">
    <w:abstractNumId w:val="34"/>
  </w:num>
  <w:num w:numId="10">
    <w:abstractNumId w:val="0"/>
  </w:num>
  <w:num w:numId="11">
    <w:abstractNumId w:val="9"/>
  </w:num>
  <w:num w:numId="12">
    <w:abstractNumId w:val="26"/>
  </w:num>
  <w:num w:numId="13">
    <w:abstractNumId w:val="32"/>
  </w:num>
  <w:num w:numId="14">
    <w:abstractNumId w:val="11"/>
  </w:num>
  <w:num w:numId="15">
    <w:abstractNumId w:val="15"/>
  </w:num>
  <w:num w:numId="16">
    <w:abstractNumId w:val="20"/>
  </w:num>
  <w:num w:numId="17">
    <w:abstractNumId w:val="33"/>
  </w:num>
  <w:num w:numId="18">
    <w:abstractNumId w:val="31"/>
  </w:num>
  <w:num w:numId="19">
    <w:abstractNumId w:val="21"/>
  </w:num>
  <w:num w:numId="20">
    <w:abstractNumId w:val="29"/>
  </w:num>
  <w:num w:numId="21">
    <w:abstractNumId w:val="27"/>
  </w:num>
  <w:num w:numId="22">
    <w:abstractNumId w:val="13"/>
  </w:num>
  <w:num w:numId="23">
    <w:abstractNumId w:val="36"/>
  </w:num>
  <w:num w:numId="24">
    <w:abstractNumId w:val="16"/>
  </w:num>
  <w:num w:numId="25">
    <w:abstractNumId w:val="14"/>
  </w:num>
  <w:num w:numId="26">
    <w:abstractNumId w:val="7"/>
  </w:num>
  <w:num w:numId="27">
    <w:abstractNumId w:val="25"/>
  </w:num>
  <w:num w:numId="28">
    <w:abstractNumId w:val="8"/>
  </w:num>
  <w:num w:numId="29">
    <w:abstractNumId w:val="24"/>
  </w:num>
  <w:num w:numId="30">
    <w:abstractNumId w:val="23"/>
  </w:num>
  <w:num w:numId="31">
    <w:abstractNumId w:val="2"/>
  </w:num>
  <w:num w:numId="32">
    <w:abstractNumId w:val="6"/>
  </w:num>
  <w:num w:numId="33">
    <w:abstractNumId w:val="3"/>
  </w:num>
  <w:num w:numId="34">
    <w:abstractNumId w:val="4"/>
  </w:num>
  <w:num w:numId="35">
    <w:abstractNumId w:val="5"/>
  </w:num>
  <w:num w:numId="36">
    <w:abstractNumId w:val="12"/>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4967"/>
    <w:rsid w:val="000052FA"/>
    <w:rsid w:val="00005BC5"/>
    <w:rsid w:val="00010CC4"/>
    <w:rsid w:val="00012658"/>
    <w:rsid w:val="00012A8E"/>
    <w:rsid w:val="00013911"/>
    <w:rsid w:val="000153D1"/>
    <w:rsid w:val="00026FA5"/>
    <w:rsid w:val="00027BC6"/>
    <w:rsid w:val="00030395"/>
    <w:rsid w:val="00031DFC"/>
    <w:rsid w:val="00033993"/>
    <w:rsid w:val="000376C7"/>
    <w:rsid w:val="000402EC"/>
    <w:rsid w:val="0004072E"/>
    <w:rsid w:val="00040DFA"/>
    <w:rsid w:val="0004280A"/>
    <w:rsid w:val="0004386D"/>
    <w:rsid w:val="00045A62"/>
    <w:rsid w:val="00045D5E"/>
    <w:rsid w:val="00046C93"/>
    <w:rsid w:val="00054D79"/>
    <w:rsid w:val="000603D9"/>
    <w:rsid w:val="00062EC7"/>
    <w:rsid w:val="0006776E"/>
    <w:rsid w:val="00067D9E"/>
    <w:rsid w:val="00075A8F"/>
    <w:rsid w:val="00076BE3"/>
    <w:rsid w:val="00083F1E"/>
    <w:rsid w:val="0008431F"/>
    <w:rsid w:val="00085241"/>
    <w:rsid w:val="0008640E"/>
    <w:rsid w:val="00086469"/>
    <w:rsid w:val="000872E7"/>
    <w:rsid w:val="000908C5"/>
    <w:rsid w:val="000931D9"/>
    <w:rsid w:val="00093367"/>
    <w:rsid w:val="00094450"/>
    <w:rsid w:val="0009738E"/>
    <w:rsid w:val="000A2A80"/>
    <w:rsid w:val="000A36A5"/>
    <w:rsid w:val="000B17B0"/>
    <w:rsid w:val="000B3B3F"/>
    <w:rsid w:val="000B3D5D"/>
    <w:rsid w:val="000B7512"/>
    <w:rsid w:val="000C2209"/>
    <w:rsid w:val="000C3408"/>
    <w:rsid w:val="000C3BF9"/>
    <w:rsid w:val="000C637C"/>
    <w:rsid w:val="000C7F18"/>
    <w:rsid w:val="000D056C"/>
    <w:rsid w:val="000D1AF0"/>
    <w:rsid w:val="000D69C1"/>
    <w:rsid w:val="000D6D24"/>
    <w:rsid w:val="000D6E48"/>
    <w:rsid w:val="000E1D71"/>
    <w:rsid w:val="000E3600"/>
    <w:rsid w:val="000E5790"/>
    <w:rsid w:val="000E5B41"/>
    <w:rsid w:val="000E6BFD"/>
    <w:rsid w:val="000E7E2E"/>
    <w:rsid w:val="000F12F8"/>
    <w:rsid w:val="000F4F6E"/>
    <w:rsid w:val="000F570C"/>
    <w:rsid w:val="000F61AC"/>
    <w:rsid w:val="000F65EF"/>
    <w:rsid w:val="000F7096"/>
    <w:rsid w:val="0010288A"/>
    <w:rsid w:val="00106339"/>
    <w:rsid w:val="00106C94"/>
    <w:rsid w:val="00110511"/>
    <w:rsid w:val="00110FA1"/>
    <w:rsid w:val="00111C96"/>
    <w:rsid w:val="00113069"/>
    <w:rsid w:val="001217D9"/>
    <w:rsid w:val="00121E1D"/>
    <w:rsid w:val="00122F65"/>
    <w:rsid w:val="00123849"/>
    <w:rsid w:val="00124B30"/>
    <w:rsid w:val="0012571C"/>
    <w:rsid w:val="00127662"/>
    <w:rsid w:val="00132358"/>
    <w:rsid w:val="00132711"/>
    <w:rsid w:val="00133F8C"/>
    <w:rsid w:val="00134A6F"/>
    <w:rsid w:val="00134DC1"/>
    <w:rsid w:val="00135237"/>
    <w:rsid w:val="0013665C"/>
    <w:rsid w:val="00137F07"/>
    <w:rsid w:val="00143744"/>
    <w:rsid w:val="0014378F"/>
    <w:rsid w:val="001438FC"/>
    <w:rsid w:val="001452B2"/>
    <w:rsid w:val="00150650"/>
    <w:rsid w:val="00150EFA"/>
    <w:rsid w:val="001554C2"/>
    <w:rsid w:val="00156212"/>
    <w:rsid w:val="00156873"/>
    <w:rsid w:val="001570E4"/>
    <w:rsid w:val="0015740E"/>
    <w:rsid w:val="00157CB0"/>
    <w:rsid w:val="00161FE9"/>
    <w:rsid w:val="00163A04"/>
    <w:rsid w:val="00164012"/>
    <w:rsid w:val="001653E7"/>
    <w:rsid w:val="001752B2"/>
    <w:rsid w:val="001760A0"/>
    <w:rsid w:val="00181210"/>
    <w:rsid w:val="00183352"/>
    <w:rsid w:val="0018338D"/>
    <w:rsid w:val="0018390E"/>
    <w:rsid w:val="00184329"/>
    <w:rsid w:val="0018720A"/>
    <w:rsid w:val="00190D2E"/>
    <w:rsid w:val="0019413B"/>
    <w:rsid w:val="00194D77"/>
    <w:rsid w:val="00196054"/>
    <w:rsid w:val="001960C8"/>
    <w:rsid w:val="00196150"/>
    <w:rsid w:val="00196AF1"/>
    <w:rsid w:val="00196DBF"/>
    <w:rsid w:val="001A0F2B"/>
    <w:rsid w:val="001B172F"/>
    <w:rsid w:val="001B3397"/>
    <w:rsid w:val="001B59C3"/>
    <w:rsid w:val="001B6867"/>
    <w:rsid w:val="001C1FEE"/>
    <w:rsid w:val="001C724F"/>
    <w:rsid w:val="001C742D"/>
    <w:rsid w:val="001D0EC8"/>
    <w:rsid w:val="001D2F2A"/>
    <w:rsid w:val="001D5D28"/>
    <w:rsid w:val="001D76BF"/>
    <w:rsid w:val="001E067A"/>
    <w:rsid w:val="001E451E"/>
    <w:rsid w:val="001F229B"/>
    <w:rsid w:val="00200467"/>
    <w:rsid w:val="00204002"/>
    <w:rsid w:val="002044FA"/>
    <w:rsid w:val="00204C01"/>
    <w:rsid w:val="0020566F"/>
    <w:rsid w:val="0021211E"/>
    <w:rsid w:val="002144B7"/>
    <w:rsid w:val="00216F10"/>
    <w:rsid w:val="002236E5"/>
    <w:rsid w:val="00224B76"/>
    <w:rsid w:val="0022536E"/>
    <w:rsid w:val="0022556C"/>
    <w:rsid w:val="002267D7"/>
    <w:rsid w:val="0022684E"/>
    <w:rsid w:val="00226BC0"/>
    <w:rsid w:val="00227132"/>
    <w:rsid w:val="00230C89"/>
    <w:rsid w:val="00232E08"/>
    <w:rsid w:val="002332EA"/>
    <w:rsid w:val="00233B6B"/>
    <w:rsid w:val="00237B42"/>
    <w:rsid w:val="00240003"/>
    <w:rsid w:val="00241899"/>
    <w:rsid w:val="00241B34"/>
    <w:rsid w:val="002424DA"/>
    <w:rsid w:val="00242785"/>
    <w:rsid w:val="00244413"/>
    <w:rsid w:val="00245EC7"/>
    <w:rsid w:val="00253EFF"/>
    <w:rsid w:val="002541A0"/>
    <w:rsid w:val="00254C00"/>
    <w:rsid w:val="00254F25"/>
    <w:rsid w:val="00255175"/>
    <w:rsid w:val="0025589F"/>
    <w:rsid w:val="00255B6A"/>
    <w:rsid w:val="00256F0A"/>
    <w:rsid w:val="0026161A"/>
    <w:rsid w:val="00262B63"/>
    <w:rsid w:val="002633BE"/>
    <w:rsid w:val="00264D19"/>
    <w:rsid w:val="00265152"/>
    <w:rsid w:val="002666BA"/>
    <w:rsid w:val="00266AAB"/>
    <w:rsid w:val="002678F2"/>
    <w:rsid w:val="00270223"/>
    <w:rsid w:val="002715F7"/>
    <w:rsid w:val="00275160"/>
    <w:rsid w:val="002759C4"/>
    <w:rsid w:val="00275E50"/>
    <w:rsid w:val="0027798A"/>
    <w:rsid w:val="0028463D"/>
    <w:rsid w:val="002875D9"/>
    <w:rsid w:val="00292D5D"/>
    <w:rsid w:val="002933EE"/>
    <w:rsid w:val="00296BB0"/>
    <w:rsid w:val="002A1936"/>
    <w:rsid w:val="002A2919"/>
    <w:rsid w:val="002A2C7A"/>
    <w:rsid w:val="002A79A5"/>
    <w:rsid w:val="002A7C0C"/>
    <w:rsid w:val="002B1608"/>
    <w:rsid w:val="002B618D"/>
    <w:rsid w:val="002C1C46"/>
    <w:rsid w:val="002C20B6"/>
    <w:rsid w:val="002C3709"/>
    <w:rsid w:val="002C561B"/>
    <w:rsid w:val="002C7AD8"/>
    <w:rsid w:val="002C7D18"/>
    <w:rsid w:val="002D14BA"/>
    <w:rsid w:val="002D24A0"/>
    <w:rsid w:val="002D37D9"/>
    <w:rsid w:val="002D39D1"/>
    <w:rsid w:val="002D44C1"/>
    <w:rsid w:val="002D4DA5"/>
    <w:rsid w:val="002D52C2"/>
    <w:rsid w:val="002D5F3F"/>
    <w:rsid w:val="002D75E9"/>
    <w:rsid w:val="002E4FB8"/>
    <w:rsid w:val="002E545C"/>
    <w:rsid w:val="002E7D31"/>
    <w:rsid w:val="002F02BC"/>
    <w:rsid w:val="002F2435"/>
    <w:rsid w:val="002F4BAE"/>
    <w:rsid w:val="002F69A5"/>
    <w:rsid w:val="002F7E91"/>
    <w:rsid w:val="00300BE2"/>
    <w:rsid w:val="003016EC"/>
    <w:rsid w:val="0030749D"/>
    <w:rsid w:val="00311527"/>
    <w:rsid w:val="00313729"/>
    <w:rsid w:val="00313BDB"/>
    <w:rsid w:val="00320503"/>
    <w:rsid w:val="00324255"/>
    <w:rsid w:val="00325077"/>
    <w:rsid w:val="003255CC"/>
    <w:rsid w:val="00326A46"/>
    <w:rsid w:val="003301E1"/>
    <w:rsid w:val="00336461"/>
    <w:rsid w:val="00337E11"/>
    <w:rsid w:val="00341EBE"/>
    <w:rsid w:val="00342DDD"/>
    <w:rsid w:val="003457FA"/>
    <w:rsid w:val="00346297"/>
    <w:rsid w:val="00346DFF"/>
    <w:rsid w:val="00351724"/>
    <w:rsid w:val="003543B0"/>
    <w:rsid w:val="00355356"/>
    <w:rsid w:val="00355C2E"/>
    <w:rsid w:val="00355CF1"/>
    <w:rsid w:val="00356D51"/>
    <w:rsid w:val="00357603"/>
    <w:rsid w:val="003629BC"/>
    <w:rsid w:val="00363F75"/>
    <w:rsid w:val="00365036"/>
    <w:rsid w:val="0036532C"/>
    <w:rsid w:val="00370BA7"/>
    <w:rsid w:val="00371608"/>
    <w:rsid w:val="00373DE5"/>
    <w:rsid w:val="003746DE"/>
    <w:rsid w:val="003761CD"/>
    <w:rsid w:val="00380303"/>
    <w:rsid w:val="00380EC6"/>
    <w:rsid w:val="00381F6B"/>
    <w:rsid w:val="00382B64"/>
    <w:rsid w:val="00383C5C"/>
    <w:rsid w:val="00384036"/>
    <w:rsid w:val="00384742"/>
    <w:rsid w:val="003856C4"/>
    <w:rsid w:val="003867C8"/>
    <w:rsid w:val="00387A47"/>
    <w:rsid w:val="0039172F"/>
    <w:rsid w:val="00393503"/>
    <w:rsid w:val="003935CA"/>
    <w:rsid w:val="00393732"/>
    <w:rsid w:val="00394308"/>
    <w:rsid w:val="003A52C1"/>
    <w:rsid w:val="003A5359"/>
    <w:rsid w:val="003A7039"/>
    <w:rsid w:val="003A7346"/>
    <w:rsid w:val="003A7F77"/>
    <w:rsid w:val="003B408E"/>
    <w:rsid w:val="003B6328"/>
    <w:rsid w:val="003B71A0"/>
    <w:rsid w:val="003B7E02"/>
    <w:rsid w:val="003C0213"/>
    <w:rsid w:val="003C0AD8"/>
    <w:rsid w:val="003D2962"/>
    <w:rsid w:val="003D4C18"/>
    <w:rsid w:val="003D50A6"/>
    <w:rsid w:val="003D6DE8"/>
    <w:rsid w:val="003D7DE0"/>
    <w:rsid w:val="003E3096"/>
    <w:rsid w:val="003E4D46"/>
    <w:rsid w:val="003E5424"/>
    <w:rsid w:val="003E6867"/>
    <w:rsid w:val="003E6946"/>
    <w:rsid w:val="003F2BE2"/>
    <w:rsid w:val="003F5355"/>
    <w:rsid w:val="003F571C"/>
    <w:rsid w:val="003F5E79"/>
    <w:rsid w:val="003F77F3"/>
    <w:rsid w:val="00401AB7"/>
    <w:rsid w:val="004034A8"/>
    <w:rsid w:val="00403AE8"/>
    <w:rsid w:val="0040454C"/>
    <w:rsid w:val="00404A76"/>
    <w:rsid w:val="004055E5"/>
    <w:rsid w:val="00410729"/>
    <w:rsid w:val="00410DEF"/>
    <w:rsid w:val="004219EC"/>
    <w:rsid w:val="004227A2"/>
    <w:rsid w:val="00422C03"/>
    <w:rsid w:val="004277CD"/>
    <w:rsid w:val="00427949"/>
    <w:rsid w:val="00433201"/>
    <w:rsid w:val="004375F4"/>
    <w:rsid w:val="00440ABD"/>
    <w:rsid w:val="0044255C"/>
    <w:rsid w:val="00444A34"/>
    <w:rsid w:val="00446344"/>
    <w:rsid w:val="004470BB"/>
    <w:rsid w:val="0045538F"/>
    <w:rsid w:val="00457F81"/>
    <w:rsid w:val="00465310"/>
    <w:rsid w:val="00465B25"/>
    <w:rsid w:val="00467DED"/>
    <w:rsid w:val="00470690"/>
    <w:rsid w:val="004711FB"/>
    <w:rsid w:val="00471483"/>
    <w:rsid w:val="00473545"/>
    <w:rsid w:val="0047464F"/>
    <w:rsid w:val="00477D93"/>
    <w:rsid w:val="004839EF"/>
    <w:rsid w:val="004845BA"/>
    <w:rsid w:val="004856A6"/>
    <w:rsid w:val="00486186"/>
    <w:rsid w:val="0049081F"/>
    <w:rsid w:val="004976FE"/>
    <w:rsid w:val="004A0063"/>
    <w:rsid w:val="004A0B1D"/>
    <w:rsid w:val="004A4542"/>
    <w:rsid w:val="004B47E9"/>
    <w:rsid w:val="004B52B3"/>
    <w:rsid w:val="004B66F0"/>
    <w:rsid w:val="004B6922"/>
    <w:rsid w:val="004B73E9"/>
    <w:rsid w:val="004C1064"/>
    <w:rsid w:val="004C30E0"/>
    <w:rsid w:val="004C3248"/>
    <w:rsid w:val="004C414E"/>
    <w:rsid w:val="004C4CD4"/>
    <w:rsid w:val="004C582D"/>
    <w:rsid w:val="004C64F3"/>
    <w:rsid w:val="004C72E7"/>
    <w:rsid w:val="004C790A"/>
    <w:rsid w:val="004D107D"/>
    <w:rsid w:val="004D1655"/>
    <w:rsid w:val="004D17D8"/>
    <w:rsid w:val="004D4914"/>
    <w:rsid w:val="004D679C"/>
    <w:rsid w:val="004D782F"/>
    <w:rsid w:val="004E06C3"/>
    <w:rsid w:val="004E165A"/>
    <w:rsid w:val="004E5008"/>
    <w:rsid w:val="004E7E16"/>
    <w:rsid w:val="004F27CE"/>
    <w:rsid w:val="004F3BDA"/>
    <w:rsid w:val="00501F25"/>
    <w:rsid w:val="00503DD6"/>
    <w:rsid w:val="00505E3C"/>
    <w:rsid w:val="005060A1"/>
    <w:rsid w:val="005061A0"/>
    <w:rsid w:val="00506F07"/>
    <w:rsid w:val="0051134F"/>
    <w:rsid w:val="0051423F"/>
    <w:rsid w:val="00516147"/>
    <w:rsid w:val="00516615"/>
    <w:rsid w:val="00517386"/>
    <w:rsid w:val="00517B31"/>
    <w:rsid w:val="00523B18"/>
    <w:rsid w:val="00524C9D"/>
    <w:rsid w:val="00525272"/>
    <w:rsid w:val="005268A5"/>
    <w:rsid w:val="00526A52"/>
    <w:rsid w:val="00530B35"/>
    <w:rsid w:val="00535888"/>
    <w:rsid w:val="00535C00"/>
    <w:rsid w:val="005365B9"/>
    <w:rsid w:val="005374C4"/>
    <w:rsid w:val="00537B63"/>
    <w:rsid w:val="00540173"/>
    <w:rsid w:val="00543B62"/>
    <w:rsid w:val="005469A5"/>
    <w:rsid w:val="00547598"/>
    <w:rsid w:val="00547C75"/>
    <w:rsid w:val="0055125B"/>
    <w:rsid w:val="005567D9"/>
    <w:rsid w:val="005574DC"/>
    <w:rsid w:val="005608CC"/>
    <w:rsid w:val="00560A3C"/>
    <w:rsid w:val="00562256"/>
    <w:rsid w:val="005729D3"/>
    <w:rsid w:val="0057314E"/>
    <w:rsid w:val="005741A0"/>
    <w:rsid w:val="00574AAA"/>
    <w:rsid w:val="005754B4"/>
    <w:rsid w:val="005765E7"/>
    <w:rsid w:val="00576DFF"/>
    <w:rsid w:val="00577419"/>
    <w:rsid w:val="00581203"/>
    <w:rsid w:val="00583553"/>
    <w:rsid w:val="005838A2"/>
    <w:rsid w:val="00583ADA"/>
    <w:rsid w:val="0058588E"/>
    <w:rsid w:val="0058609F"/>
    <w:rsid w:val="005876DF"/>
    <w:rsid w:val="0059062F"/>
    <w:rsid w:val="00594DD1"/>
    <w:rsid w:val="00596992"/>
    <w:rsid w:val="005A141C"/>
    <w:rsid w:val="005A2838"/>
    <w:rsid w:val="005A3DC0"/>
    <w:rsid w:val="005A465C"/>
    <w:rsid w:val="005A54AF"/>
    <w:rsid w:val="005A57CB"/>
    <w:rsid w:val="005A64E8"/>
    <w:rsid w:val="005A6DD5"/>
    <w:rsid w:val="005B25AC"/>
    <w:rsid w:val="005B4653"/>
    <w:rsid w:val="005C4466"/>
    <w:rsid w:val="005C51FB"/>
    <w:rsid w:val="005D16F1"/>
    <w:rsid w:val="005D1C4B"/>
    <w:rsid w:val="005D261A"/>
    <w:rsid w:val="005D3A98"/>
    <w:rsid w:val="005D3AC6"/>
    <w:rsid w:val="005D6F6E"/>
    <w:rsid w:val="005E22E0"/>
    <w:rsid w:val="005E472B"/>
    <w:rsid w:val="005E5422"/>
    <w:rsid w:val="005E6E04"/>
    <w:rsid w:val="005F0CAD"/>
    <w:rsid w:val="005F1730"/>
    <w:rsid w:val="005F1AF2"/>
    <w:rsid w:val="005F3660"/>
    <w:rsid w:val="005F3888"/>
    <w:rsid w:val="005F43C1"/>
    <w:rsid w:val="005F578C"/>
    <w:rsid w:val="005F579F"/>
    <w:rsid w:val="005F6313"/>
    <w:rsid w:val="005F64EF"/>
    <w:rsid w:val="005F7E4D"/>
    <w:rsid w:val="00600F34"/>
    <w:rsid w:val="00602C2D"/>
    <w:rsid w:val="006050E9"/>
    <w:rsid w:val="0060593D"/>
    <w:rsid w:val="00607B08"/>
    <w:rsid w:val="00607FCA"/>
    <w:rsid w:val="00610349"/>
    <w:rsid w:val="00611971"/>
    <w:rsid w:val="006172F2"/>
    <w:rsid w:val="006200BC"/>
    <w:rsid w:val="00622AA5"/>
    <w:rsid w:val="00623065"/>
    <w:rsid w:val="00623F16"/>
    <w:rsid w:val="00624C39"/>
    <w:rsid w:val="006256D2"/>
    <w:rsid w:val="006267D5"/>
    <w:rsid w:val="0062780E"/>
    <w:rsid w:val="00627F38"/>
    <w:rsid w:val="0063300C"/>
    <w:rsid w:val="00633973"/>
    <w:rsid w:val="006342D4"/>
    <w:rsid w:val="006356A1"/>
    <w:rsid w:val="00641B08"/>
    <w:rsid w:val="00644161"/>
    <w:rsid w:val="00644366"/>
    <w:rsid w:val="00644C7F"/>
    <w:rsid w:val="00646E88"/>
    <w:rsid w:val="00646FC6"/>
    <w:rsid w:val="00647C94"/>
    <w:rsid w:val="00653B3C"/>
    <w:rsid w:val="006545B4"/>
    <w:rsid w:val="00656B56"/>
    <w:rsid w:val="00663378"/>
    <w:rsid w:val="00664391"/>
    <w:rsid w:val="0066459C"/>
    <w:rsid w:val="006648F4"/>
    <w:rsid w:val="00666D1D"/>
    <w:rsid w:val="00671284"/>
    <w:rsid w:val="00671788"/>
    <w:rsid w:val="00677581"/>
    <w:rsid w:val="00677B68"/>
    <w:rsid w:val="00681318"/>
    <w:rsid w:val="00681B74"/>
    <w:rsid w:val="00682019"/>
    <w:rsid w:val="006827B7"/>
    <w:rsid w:val="00686CAE"/>
    <w:rsid w:val="00687020"/>
    <w:rsid w:val="00693598"/>
    <w:rsid w:val="00693830"/>
    <w:rsid w:val="0069494F"/>
    <w:rsid w:val="00694D8E"/>
    <w:rsid w:val="006A07EC"/>
    <w:rsid w:val="006A0E91"/>
    <w:rsid w:val="006A26F6"/>
    <w:rsid w:val="006A4EA7"/>
    <w:rsid w:val="006B19A9"/>
    <w:rsid w:val="006B3D9B"/>
    <w:rsid w:val="006B4286"/>
    <w:rsid w:val="006B5A8E"/>
    <w:rsid w:val="006B759E"/>
    <w:rsid w:val="006C3B9C"/>
    <w:rsid w:val="006C6203"/>
    <w:rsid w:val="006C7DC5"/>
    <w:rsid w:val="006D42FF"/>
    <w:rsid w:val="006D50D1"/>
    <w:rsid w:val="006D60ED"/>
    <w:rsid w:val="006D69F1"/>
    <w:rsid w:val="006E106D"/>
    <w:rsid w:val="006E2887"/>
    <w:rsid w:val="006E37A5"/>
    <w:rsid w:val="006E3FC1"/>
    <w:rsid w:val="006F03F2"/>
    <w:rsid w:val="006F212A"/>
    <w:rsid w:val="006F2402"/>
    <w:rsid w:val="006F4DFF"/>
    <w:rsid w:val="00702855"/>
    <w:rsid w:val="00702CCE"/>
    <w:rsid w:val="0070429A"/>
    <w:rsid w:val="00706D7D"/>
    <w:rsid w:val="00706F07"/>
    <w:rsid w:val="007106DE"/>
    <w:rsid w:val="00713264"/>
    <w:rsid w:val="00713902"/>
    <w:rsid w:val="00713EAB"/>
    <w:rsid w:val="00714E7E"/>
    <w:rsid w:val="00715273"/>
    <w:rsid w:val="00715919"/>
    <w:rsid w:val="0071783E"/>
    <w:rsid w:val="00720525"/>
    <w:rsid w:val="007209C7"/>
    <w:rsid w:val="00720BEF"/>
    <w:rsid w:val="00720C27"/>
    <w:rsid w:val="00720C3F"/>
    <w:rsid w:val="007233F8"/>
    <w:rsid w:val="0072380F"/>
    <w:rsid w:val="00724858"/>
    <w:rsid w:val="00726551"/>
    <w:rsid w:val="007327E4"/>
    <w:rsid w:val="007370DB"/>
    <w:rsid w:val="00745491"/>
    <w:rsid w:val="007461A0"/>
    <w:rsid w:val="007548CD"/>
    <w:rsid w:val="00754C0E"/>
    <w:rsid w:val="00754E4D"/>
    <w:rsid w:val="00754F70"/>
    <w:rsid w:val="007570F1"/>
    <w:rsid w:val="00761129"/>
    <w:rsid w:val="007615A6"/>
    <w:rsid w:val="0076268B"/>
    <w:rsid w:val="00762A96"/>
    <w:rsid w:val="00774143"/>
    <w:rsid w:val="00775145"/>
    <w:rsid w:val="00775DE6"/>
    <w:rsid w:val="00780573"/>
    <w:rsid w:val="00780725"/>
    <w:rsid w:val="0078133C"/>
    <w:rsid w:val="007825DA"/>
    <w:rsid w:val="00782BC2"/>
    <w:rsid w:val="007834DD"/>
    <w:rsid w:val="007836C0"/>
    <w:rsid w:val="00786A87"/>
    <w:rsid w:val="00791796"/>
    <w:rsid w:val="00797A78"/>
    <w:rsid w:val="007A4BDD"/>
    <w:rsid w:val="007A6A9E"/>
    <w:rsid w:val="007B0B92"/>
    <w:rsid w:val="007B194E"/>
    <w:rsid w:val="007B30AD"/>
    <w:rsid w:val="007B52FF"/>
    <w:rsid w:val="007B57D1"/>
    <w:rsid w:val="007B5EDC"/>
    <w:rsid w:val="007C5921"/>
    <w:rsid w:val="007C5F1D"/>
    <w:rsid w:val="007C7A7A"/>
    <w:rsid w:val="007D0599"/>
    <w:rsid w:val="007D09C4"/>
    <w:rsid w:val="007D12C4"/>
    <w:rsid w:val="007D20EE"/>
    <w:rsid w:val="007D2821"/>
    <w:rsid w:val="007D3D99"/>
    <w:rsid w:val="007D42CD"/>
    <w:rsid w:val="007D4839"/>
    <w:rsid w:val="007D4C09"/>
    <w:rsid w:val="007D5DAD"/>
    <w:rsid w:val="007E0B2E"/>
    <w:rsid w:val="007E11C8"/>
    <w:rsid w:val="007E1508"/>
    <w:rsid w:val="007E2D6A"/>
    <w:rsid w:val="007E42D8"/>
    <w:rsid w:val="007E4526"/>
    <w:rsid w:val="007E54A9"/>
    <w:rsid w:val="007E61A4"/>
    <w:rsid w:val="007E734D"/>
    <w:rsid w:val="007E7720"/>
    <w:rsid w:val="007F0AAD"/>
    <w:rsid w:val="007F4109"/>
    <w:rsid w:val="007F4DE2"/>
    <w:rsid w:val="007F6ED6"/>
    <w:rsid w:val="00802C28"/>
    <w:rsid w:val="008036C4"/>
    <w:rsid w:val="00804089"/>
    <w:rsid w:val="00804DC7"/>
    <w:rsid w:val="008074AB"/>
    <w:rsid w:val="00807948"/>
    <w:rsid w:val="008140F8"/>
    <w:rsid w:val="008151E0"/>
    <w:rsid w:val="00816E9F"/>
    <w:rsid w:val="0082002E"/>
    <w:rsid w:val="00820227"/>
    <w:rsid w:val="008227E8"/>
    <w:rsid w:val="00824047"/>
    <w:rsid w:val="00831252"/>
    <w:rsid w:val="00836A29"/>
    <w:rsid w:val="00841177"/>
    <w:rsid w:val="0084538E"/>
    <w:rsid w:val="008479B4"/>
    <w:rsid w:val="00847A63"/>
    <w:rsid w:val="008527F3"/>
    <w:rsid w:val="00852B11"/>
    <w:rsid w:val="00852F0E"/>
    <w:rsid w:val="008531C2"/>
    <w:rsid w:val="00853586"/>
    <w:rsid w:val="0085729E"/>
    <w:rsid w:val="0086059C"/>
    <w:rsid w:val="00862553"/>
    <w:rsid w:val="008629F6"/>
    <w:rsid w:val="00863977"/>
    <w:rsid w:val="008645A9"/>
    <w:rsid w:val="00866485"/>
    <w:rsid w:val="00867B68"/>
    <w:rsid w:val="008715AA"/>
    <w:rsid w:val="00871977"/>
    <w:rsid w:val="00871E9C"/>
    <w:rsid w:val="00873D08"/>
    <w:rsid w:val="0087479F"/>
    <w:rsid w:val="008769A5"/>
    <w:rsid w:val="00882D3A"/>
    <w:rsid w:val="00887F48"/>
    <w:rsid w:val="008902BF"/>
    <w:rsid w:val="0089504C"/>
    <w:rsid w:val="00896ED3"/>
    <w:rsid w:val="00897A76"/>
    <w:rsid w:val="008A197B"/>
    <w:rsid w:val="008A40AD"/>
    <w:rsid w:val="008A40BC"/>
    <w:rsid w:val="008A45B3"/>
    <w:rsid w:val="008A5274"/>
    <w:rsid w:val="008A7BFA"/>
    <w:rsid w:val="008A7C5D"/>
    <w:rsid w:val="008B182B"/>
    <w:rsid w:val="008B3684"/>
    <w:rsid w:val="008B4057"/>
    <w:rsid w:val="008B50C1"/>
    <w:rsid w:val="008B6B69"/>
    <w:rsid w:val="008C0D79"/>
    <w:rsid w:val="008C26BF"/>
    <w:rsid w:val="008C34F9"/>
    <w:rsid w:val="008C35FC"/>
    <w:rsid w:val="008C36CF"/>
    <w:rsid w:val="008C44B1"/>
    <w:rsid w:val="008C5A92"/>
    <w:rsid w:val="008C68AE"/>
    <w:rsid w:val="008D003E"/>
    <w:rsid w:val="008D7CEA"/>
    <w:rsid w:val="008E01BA"/>
    <w:rsid w:val="008E0482"/>
    <w:rsid w:val="008E1E1D"/>
    <w:rsid w:val="008E3593"/>
    <w:rsid w:val="008E471A"/>
    <w:rsid w:val="008E47C5"/>
    <w:rsid w:val="008E7695"/>
    <w:rsid w:val="008F4B51"/>
    <w:rsid w:val="00900407"/>
    <w:rsid w:val="009017FD"/>
    <w:rsid w:val="0090512B"/>
    <w:rsid w:val="009061F8"/>
    <w:rsid w:val="00907F89"/>
    <w:rsid w:val="00910041"/>
    <w:rsid w:val="00912DA8"/>
    <w:rsid w:val="009137E5"/>
    <w:rsid w:val="00913C07"/>
    <w:rsid w:val="0091532B"/>
    <w:rsid w:val="009162B7"/>
    <w:rsid w:val="00916632"/>
    <w:rsid w:val="00923271"/>
    <w:rsid w:val="00924B9D"/>
    <w:rsid w:val="00924FA2"/>
    <w:rsid w:val="009304C7"/>
    <w:rsid w:val="0093542A"/>
    <w:rsid w:val="00936443"/>
    <w:rsid w:val="00941A83"/>
    <w:rsid w:val="0094364F"/>
    <w:rsid w:val="00943FE6"/>
    <w:rsid w:val="009458CF"/>
    <w:rsid w:val="00947282"/>
    <w:rsid w:val="00950744"/>
    <w:rsid w:val="00951C56"/>
    <w:rsid w:val="00952A69"/>
    <w:rsid w:val="00952AC3"/>
    <w:rsid w:val="00952CC7"/>
    <w:rsid w:val="00952E1C"/>
    <w:rsid w:val="00953B25"/>
    <w:rsid w:val="009614B7"/>
    <w:rsid w:val="00962AB0"/>
    <w:rsid w:val="00964334"/>
    <w:rsid w:val="00964672"/>
    <w:rsid w:val="0096586D"/>
    <w:rsid w:val="00965C90"/>
    <w:rsid w:val="00970F82"/>
    <w:rsid w:val="009720A3"/>
    <w:rsid w:val="00973946"/>
    <w:rsid w:val="00973B8B"/>
    <w:rsid w:val="009801E9"/>
    <w:rsid w:val="009808AA"/>
    <w:rsid w:val="0098163C"/>
    <w:rsid w:val="00984EC2"/>
    <w:rsid w:val="0098553F"/>
    <w:rsid w:val="00990966"/>
    <w:rsid w:val="00992CCE"/>
    <w:rsid w:val="00992E0C"/>
    <w:rsid w:val="00993255"/>
    <w:rsid w:val="00993726"/>
    <w:rsid w:val="00993852"/>
    <w:rsid w:val="009959F5"/>
    <w:rsid w:val="00995C32"/>
    <w:rsid w:val="009A1212"/>
    <w:rsid w:val="009A1F2C"/>
    <w:rsid w:val="009A4BF9"/>
    <w:rsid w:val="009A7393"/>
    <w:rsid w:val="009A73D8"/>
    <w:rsid w:val="009B3891"/>
    <w:rsid w:val="009B528E"/>
    <w:rsid w:val="009B7ABE"/>
    <w:rsid w:val="009C049F"/>
    <w:rsid w:val="009C20D8"/>
    <w:rsid w:val="009C3F73"/>
    <w:rsid w:val="009D0719"/>
    <w:rsid w:val="009D117B"/>
    <w:rsid w:val="009D1E0E"/>
    <w:rsid w:val="009E08DB"/>
    <w:rsid w:val="009E51C2"/>
    <w:rsid w:val="009E7B65"/>
    <w:rsid w:val="009F0A20"/>
    <w:rsid w:val="009F2379"/>
    <w:rsid w:val="009F2505"/>
    <w:rsid w:val="009F3815"/>
    <w:rsid w:val="009F5BB2"/>
    <w:rsid w:val="009F6F5B"/>
    <w:rsid w:val="009F7194"/>
    <w:rsid w:val="009F7BDB"/>
    <w:rsid w:val="00A00EE3"/>
    <w:rsid w:val="00A010FB"/>
    <w:rsid w:val="00A045BE"/>
    <w:rsid w:val="00A0502F"/>
    <w:rsid w:val="00A06833"/>
    <w:rsid w:val="00A10E61"/>
    <w:rsid w:val="00A1609B"/>
    <w:rsid w:val="00A1655F"/>
    <w:rsid w:val="00A2053B"/>
    <w:rsid w:val="00A20594"/>
    <w:rsid w:val="00A24035"/>
    <w:rsid w:val="00A251E7"/>
    <w:rsid w:val="00A252A2"/>
    <w:rsid w:val="00A3171A"/>
    <w:rsid w:val="00A31FC5"/>
    <w:rsid w:val="00A41AD7"/>
    <w:rsid w:val="00A430A7"/>
    <w:rsid w:val="00A5151C"/>
    <w:rsid w:val="00A5271B"/>
    <w:rsid w:val="00A56604"/>
    <w:rsid w:val="00A61CF7"/>
    <w:rsid w:val="00A639EF"/>
    <w:rsid w:val="00A64541"/>
    <w:rsid w:val="00A70153"/>
    <w:rsid w:val="00A72705"/>
    <w:rsid w:val="00A74A66"/>
    <w:rsid w:val="00A76ABA"/>
    <w:rsid w:val="00A84252"/>
    <w:rsid w:val="00A8475A"/>
    <w:rsid w:val="00A921A8"/>
    <w:rsid w:val="00AA09AF"/>
    <w:rsid w:val="00AA2639"/>
    <w:rsid w:val="00AA298F"/>
    <w:rsid w:val="00AA2F47"/>
    <w:rsid w:val="00AA3E69"/>
    <w:rsid w:val="00AB4410"/>
    <w:rsid w:val="00AB66B2"/>
    <w:rsid w:val="00AB6ABE"/>
    <w:rsid w:val="00AC352F"/>
    <w:rsid w:val="00AC6242"/>
    <w:rsid w:val="00AC78F6"/>
    <w:rsid w:val="00AD516F"/>
    <w:rsid w:val="00AD641D"/>
    <w:rsid w:val="00AD6839"/>
    <w:rsid w:val="00AE0AF3"/>
    <w:rsid w:val="00AE14C1"/>
    <w:rsid w:val="00AE2E42"/>
    <w:rsid w:val="00AE376E"/>
    <w:rsid w:val="00AE5F86"/>
    <w:rsid w:val="00AF1BC0"/>
    <w:rsid w:val="00AF5C99"/>
    <w:rsid w:val="00AF67E1"/>
    <w:rsid w:val="00AF7729"/>
    <w:rsid w:val="00AF78A4"/>
    <w:rsid w:val="00B00E5C"/>
    <w:rsid w:val="00B05E02"/>
    <w:rsid w:val="00B07ED1"/>
    <w:rsid w:val="00B103DC"/>
    <w:rsid w:val="00B178FF"/>
    <w:rsid w:val="00B21179"/>
    <w:rsid w:val="00B248B2"/>
    <w:rsid w:val="00B24D05"/>
    <w:rsid w:val="00B257DA"/>
    <w:rsid w:val="00B260B0"/>
    <w:rsid w:val="00B311E4"/>
    <w:rsid w:val="00B333E7"/>
    <w:rsid w:val="00B343A9"/>
    <w:rsid w:val="00B35679"/>
    <w:rsid w:val="00B35CA8"/>
    <w:rsid w:val="00B40D16"/>
    <w:rsid w:val="00B41BD1"/>
    <w:rsid w:val="00B42A2A"/>
    <w:rsid w:val="00B433F8"/>
    <w:rsid w:val="00B4382C"/>
    <w:rsid w:val="00B43C7C"/>
    <w:rsid w:val="00B447B9"/>
    <w:rsid w:val="00B47AA8"/>
    <w:rsid w:val="00B50F42"/>
    <w:rsid w:val="00B50FCB"/>
    <w:rsid w:val="00B522BA"/>
    <w:rsid w:val="00B55954"/>
    <w:rsid w:val="00B57229"/>
    <w:rsid w:val="00B620BD"/>
    <w:rsid w:val="00B623A2"/>
    <w:rsid w:val="00B626C3"/>
    <w:rsid w:val="00B670C0"/>
    <w:rsid w:val="00B74F88"/>
    <w:rsid w:val="00B76F26"/>
    <w:rsid w:val="00B8198C"/>
    <w:rsid w:val="00B86863"/>
    <w:rsid w:val="00B87295"/>
    <w:rsid w:val="00B90694"/>
    <w:rsid w:val="00B91B7E"/>
    <w:rsid w:val="00B92280"/>
    <w:rsid w:val="00B93260"/>
    <w:rsid w:val="00B93348"/>
    <w:rsid w:val="00B936FD"/>
    <w:rsid w:val="00B94CD4"/>
    <w:rsid w:val="00B95622"/>
    <w:rsid w:val="00BA0561"/>
    <w:rsid w:val="00BA0D97"/>
    <w:rsid w:val="00BA3150"/>
    <w:rsid w:val="00BA3FAC"/>
    <w:rsid w:val="00BA462F"/>
    <w:rsid w:val="00BA54FC"/>
    <w:rsid w:val="00BA766D"/>
    <w:rsid w:val="00BB1CBD"/>
    <w:rsid w:val="00BB267A"/>
    <w:rsid w:val="00BB2C2B"/>
    <w:rsid w:val="00BB2DAF"/>
    <w:rsid w:val="00BB4D5D"/>
    <w:rsid w:val="00BB6079"/>
    <w:rsid w:val="00BB64AA"/>
    <w:rsid w:val="00BB6B3F"/>
    <w:rsid w:val="00BB6E51"/>
    <w:rsid w:val="00BC03BB"/>
    <w:rsid w:val="00BC2CC4"/>
    <w:rsid w:val="00BC3CE3"/>
    <w:rsid w:val="00BC5901"/>
    <w:rsid w:val="00BC69F9"/>
    <w:rsid w:val="00BD3F23"/>
    <w:rsid w:val="00BD5C6D"/>
    <w:rsid w:val="00BE29D6"/>
    <w:rsid w:val="00BE4C8E"/>
    <w:rsid w:val="00BE4EF1"/>
    <w:rsid w:val="00BE54B5"/>
    <w:rsid w:val="00BF26AA"/>
    <w:rsid w:val="00BF66BE"/>
    <w:rsid w:val="00C0061D"/>
    <w:rsid w:val="00C00996"/>
    <w:rsid w:val="00C01F06"/>
    <w:rsid w:val="00C02797"/>
    <w:rsid w:val="00C02E81"/>
    <w:rsid w:val="00C03B6C"/>
    <w:rsid w:val="00C04E29"/>
    <w:rsid w:val="00C07114"/>
    <w:rsid w:val="00C1149D"/>
    <w:rsid w:val="00C13A12"/>
    <w:rsid w:val="00C1673D"/>
    <w:rsid w:val="00C168DB"/>
    <w:rsid w:val="00C1763B"/>
    <w:rsid w:val="00C20B3B"/>
    <w:rsid w:val="00C21AD8"/>
    <w:rsid w:val="00C24E44"/>
    <w:rsid w:val="00C2541E"/>
    <w:rsid w:val="00C26933"/>
    <w:rsid w:val="00C26A38"/>
    <w:rsid w:val="00C27051"/>
    <w:rsid w:val="00C272BC"/>
    <w:rsid w:val="00C2765C"/>
    <w:rsid w:val="00C27DCB"/>
    <w:rsid w:val="00C30184"/>
    <w:rsid w:val="00C30852"/>
    <w:rsid w:val="00C30C5B"/>
    <w:rsid w:val="00C31ED4"/>
    <w:rsid w:val="00C336F6"/>
    <w:rsid w:val="00C34FE5"/>
    <w:rsid w:val="00C40490"/>
    <w:rsid w:val="00C4340F"/>
    <w:rsid w:val="00C51016"/>
    <w:rsid w:val="00C5106E"/>
    <w:rsid w:val="00C527A2"/>
    <w:rsid w:val="00C60C1E"/>
    <w:rsid w:val="00C63033"/>
    <w:rsid w:val="00C637D9"/>
    <w:rsid w:val="00C70677"/>
    <w:rsid w:val="00C71A8B"/>
    <w:rsid w:val="00C73033"/>
    <w:rsid w:val="00C7398D"/>
    <w:rsid w:val="00C75B64"/>
    <w:rsid w:val="00C75C75"/>
    <w:rsid w:val="00C81640"/>
    <w:rsid w:val="00C81679"/>
    <w:rsid w:val="00C834EF"/>
    <w:rsid w:val="00C90A06"/>
    <w:rsid w:val="00C95B72"/>
    <w:rsid w:val="00CA2915"/>
    <w:rsid w:val="00CA39FC"/>
    <w:rsid w:val="00CA5DB5"/>
    <w:rsid w:val="00CB29A6"/>
    <w:rsid w:val="00CB35A4"/>
    <w:rsid w:val="00CB577E"/>
    <w:rsid w:val="00CB67A9"/>
    <w:rsid w:val="00CB7AB1"/>
    <w:rsid w:val="00CC1A28"/>
    <w:rsid w:val="00CC2426"/>
    <w:rsid w:val="00CC6419"/>
    <w:rsid w:val="00CC6E82"/>
    <w:rsid w:val="00CD5B98"/>
    <w:rsid w:val="00CD5C8A"/>
    <w:rsid w:val="00CD7F2F"/>
    <w:rsid w:val="00CE12D5"/>
    <w:rsid w:val="00CE130B"/>
    <w:rsid w:val="00CE2F44"/>
    <w:rsid w:val="00CE3A42"/>
    <w:rsid w:val="00CE3BAE"/>
    <w:rsid w:val="00CE4E22"/>
    <w:rsid w:val="00CF1F29"/>
    <w:rsid w:val="00CF2BBB"/>
    <w:rsid w:val="00CF45C0"/>
    <w:rsid w:val="00D0170A"/>
    <w:rsid w:val="00D01A2F"/>
    <w:rsid w:val="00D06B2B"/>
    <w:rsid w:val="00D10284"/>
    <w:rsid w:val="00D1191A"/>
    <w:rsid w:val="00D15891"/>
    <w:rsid w:val="00D16703"/>
    <w:rsid w:val="00D1686F"/>
    <w:rsid w:val="00D24DAF"/>
    <w:rsid w:val="00D2586C"/>
    <w:rsid w:val="00D32FD8"/>
    <w:rsid w:val="00D33470"/>
    <w:rsid w:val="00D35639"/>
    <w:rsid w:val="00D36871"/>
    <w:rsid w:val="00D40321"/>
    <w:rsid w:val="00D41E1B"/>
    <w:rsid w:val="00D440EC"/>
    <w:rsid w:val="00D45F0C"/>
    <w:rsid w:val="00D50EEE"/>
    <w:rsid w:val="00D51493"/>
    <w:rsid w:val="00D5255E"/>
    <w:rsid w:val="00D6124E"/>
    <w:rsid w:val="00D6134A"/>
    <w:rsid w:val="00D61AE4"/>
    <w:rsid w:val="00D63AA5"/>
    <w:rsid w:val="00D64375"/>
    <w:rsid w:val="00D64E7B"/>
    <w:rsid w:val="00D65EBE"/>
    <w:rsid w:val="00D7002E"/>
    <w:rsid w:val="00D70D37"/>
    <w:rsid w:val="00D70ECE"/>
    <w:rsid w:val="00D723EF"/>
    <w:rsid w:val="00D72539"/>
    <w:rsid w:val="00D734C9"/>
    <w:rsid w:val="00D750A5"/>
    <w:rsid w:val="00D75FEB"/>
    <w:rsid w:val="00D761E1"/>
    <w:rsid w:val="00D7700F"/>
    <w:rsid w:val="00D80484"/>
    <w:rsid w:val="00D8078A"/>
    <w:rsid w:val="00D823E0"/>
    <w:rsid w:val="00D82FFD"/>
    <w:rsid w:val="00D83AAA"/>
    <w:rsid w:val="00D8415E"/>
    <w:rsid w:val="00D85D75"/>
    <w:rsid w:val="00D868F6"/>
    <w:rsid w:val="00D87A03"/>
    <w:rsid w:val="00D957E2"/>
    <w:rsid w:val="00D97D97"/>
    <w:rsid w:val="00DA05D3"/>
    <w:rsid w:val="00DA6708"/>
    <w:rsid w:val="00DA6A04"/>
    <w:rsid w:val="00DA7A7D"/>
    <w:rsid w:val="00DB2492"/>
    <w:rsid w:val="00DB2EE4"/>
    <w:rsid w:val="00DB3F22"/>
    <w:rsid w:val="00DB5414"/>
    <w:rsid w:val="00DB5D8C"/>
    <w:rsid w:val="00DB5E92"/>
    <w:rsid w:val="00DC20F3"/>
    <w:rsid w:val="00DC5375"/>
    <w:rsid w:val="00DC5564"/>
    <w:rsid w:val="00DC5869"/>
    <w:rsid w:val="00DC5F87"/>
    <w:rsid w:val="00DD26C8"/>
    <w:rsid w:val="00DD4FE6"/>
    <w:rsid w:val="00DD5953"/>
    <w:rsid w:val="00DD5EDC"/>
    <w:rsid w:val="00DE0F1C"/>
    <w:rsid w:val="00DE1F9F"/>
    <w:rsid w:val="00DE3307"/>
    <w:rsid w:val="00DE337D"/>
    <w:rsid w:val="00DE5975"/>
    <w:rsid w:val="00DE5B41"/>
    <w:rsid w:val="00DE78B2"/>
    <w:rsid w:val="00DF0C54"/>
    <w:rsid w:val="00DF4580"/>
    <w:rsid w:val="00DF4874"/>
    <w:rsid w:val="00DF6219"/>
    <w:rsid w:val="00DF766A"/>
    <w:rsid w:val="00E00615"/>
    <w:rsid w:val="00E009D8"/>
    <w:rsid w:val="00E0323E"/>
    <w:rsid w:val="00E03B74"/>
    <w:rsid w:val="00E05A63"/>
    <w:rsid w:val="00E118B1"/>
    <w:rsid w:val="00E13F0C"/>
    <w:rsid w:val="00E142E6"/>
    <w:rsid w:val="00E156DE"/>
    <w:rsid w:val="00E175B3"/>
    <w:rsid w:val="00E17C0C"/>
    <w:rsid w:val="00E17C9E"/>
    <w:rsid w:val="00E20139"/>
    <w:rsid w:val="00E20449"/>
    <w:rsid w:val="00E20F4D"/>
    <w:rsid w:val="00E24CC5"/>
    <w:rsid w:val="00E271FF"/>
    <w:rsid w:val="00E3033F"/>
    <w:rsid w:val="00E31D82"/>
    <w:rsid w:val="00E31DDF"/>
    <w:rsid w:val="00E32590"/>
    <w:rsid w:val="00E343F7"/>
    <w:rsid w:val="00E356F3"/>
    <w:rsid w:val="00E41012"/>
    <w:rsid w:val="00E4218C"/>
    <w:rsid w:val="00E42675"/>
    <w:rsid w:val="00E42E49"/>
    <w:rsid w:val="00E42FD4"/>
    <w:rsid w:val="00E4312C"/>
    <w:rsid w:val="00E442F9"/>
    <w:rsid w:val="00E4587C"/>
    <w:rsid w:val="00E46086"/>
    <w:rsid w:val="00E46329"/>
    <w:rsid w:val="00E47A74"/>
    <w:rsid w:val="00E5535D"/>
    <w:rsid w:val="00E56D83"/>
    <w:rsid w:val="00E57C6E"/>
    <w:rsid w:val="00E61DE7"/>
    <w:rsid w:val="00E6318F"/>
    <w:rsid w:val="00E63948"/>
    <w:rsid w:val="00E74C5B"/>
    <w:rsid w:val="00E75C52"/>
    <w:rsid w:val="00E7637D"/>
    <w:rsid w:val="00E76751"/>
    <w:rsid w:val="00E76964"/>
    <w:rsid w:val="00E77020"/>
    <w:rsid w:val="00E8021B"/>
    <w:rsid w:val="00E84893"/>
    <w:rsid w:val="00E850EF"/>
    <w:rsid w:val="00E855DE"/>
    <w:rsid w:val="00E8783F"/>
    <w:rsid w:val="00E87CD9"/>
    <w:rsid w:val="00E91029"/>
    <w:rsid w:val="00E910E4"/>
    <w:rsid w:val="00E91EFB"/>
    <w:rsid w:val="00E92E5A"/>
    <w:rsid w:val="00E9616F"/>
    <w:rsid w:val="00EA0FA0"/>
    <w:rsid w:val="00EA1BE7"/>
    <w:rsid w:val="00EA23F7"/>
    <w:rsid w:val="00EA3AAC"/>
    <w:rsid w:val="00EA4143"/>
    <w:rsid w:val="00EA6D9A"/>
    <w:rsid w:val="00EA7317"/>
    <w:rsid w:val="00EB114D"/>
    <w:rsid w:val="00EB200F"/>
    <w:rsid w:val="00EB5D83"/>
    <w:rsid w:val="00EB64D3"/>
    <w:rsid w:val="00EB65E1"/>
    <w:rsid w:val="00EC0596"/>
    <w:rsid w:val="00EC14C8"/>
    <w:rsid w:val="00EC1A17"/>
    <w:rsid w:val="00EC57F5"/>
    <w:rsid w:val="00EC5EE5"/>
    <w:rsid w:val="00ED0065"/>
    <w:rsid w:val="00ED0469"/>
    <w:rsid w:val="00ED0577"/>
    <w:rsid w:val="00ED0C5A"/>
    <w:rsid w:val="00ED1666"/>
    <w:rsid w:val="00ED1B99"/>
    <w:rsid w:val="00ED20E5"/>
    <w:rsid w:val="00ED39E7"/>
    <w:rsid w:val="00ED549E"/>
    <w:rsid w:val="00EE1C48"/>
    <w:rsid w:val="00EE20E3"/>
    <w:rsid w:val="00EE2AA3"/>
    <w:rsid w:val="00EE5640"/>
    <w:rsid w:val="00EF0A09"/>
    <w:rsid w:val="00EF1DEA"/>
    <w:rsid w:val="00EF2271"/>
    <w:rsid w:val="00EF4A70"/>
    <w:rsid w:val="00EF4B04"/>
    <w:rsid w:val="00EF791D"/>
    <w:rsid w:val="00F000A4"/>
    <w:rsid w:val="00F0335F"/>
    <w:rsid w:val="00F05221"/>
    <w:rsid w:val="00F058E2"/>
    <w:rsid w:val="00F1051E"/>
    <w:rsid w:val="00F24310"/>
    <w:rsid w:val="00F24B14"/>
    <w:rsid w:val="00F25C4E"/>
    <w:rsid w:val="00F26EFB"/>
    <w:rsid w:val="00F31150"/>
    <w:rsid w:val="00F313CD"/>
    <w:rsid w:val="00F35924"/>
    <w:rsid w:val="00F43665"/>
    <w:rsid w:val="00F44C00"/>
    <w:rsid w:val="00F44CB4"/>
    <w:rsid w:val="00F5070C"/>
    <w:rsid w:val="00F50930"/>
    <w:rsid w:val="00F53C5D"/>
    <w:rsid w:val="00F571A8"/>
    <w:rsid w:val="00F613C2"/>
    <w:rsid w:val="00F62782"/>
    <w:rsid w:val="00F644F9"/>
    <w:rsid w:val="00F64C14"/>
    <w:rsid w:val="00F67DCE"/>
    <w:rsid w:val="00F71D36"/>
    <w:rsid w:val="00F73AC5"/>
    <w:rsid w:val="00F74694"/>
    <w:rsid w:val="00F82FF4"/>
    <w:rsid w:val="00F916AA"/>
    <w:rsid w:val="00F9569C"/>
    <w:rsid w:val="00F960DC"/>
    <w:rsid w:val="00FA15B8"/>
    <w:rsid w:val="00FA1E91"/>
    <w:rsid w:val="00FA2133"/>
    <w:rsid w:val="00FA2E66"/>
    <w:rsid w:val="00FA3036"/>
    <w:rsid w:val="00FA35A7"/>
    <w:rsid w:val="00FA4F4A"/>
    <w:rsid w:val="00FA72AC"/>
    <w:rsid w:val="00FB0A1D"/>
    <w:rsid w:val="00FB1BDF"/>
    <w:rsid w:val="00FB2A57"/>
    <w:rsid w:val="00FB2D8E"/>
    <w:rsid w:val="00FB4C64"/>
    <w:rsid w:val="00FB5E97"/>
    <w:rsid w:val="00FB73F3"/>
    <w:rsid w:val="00FC071A"/>
    <w:rsid w:val="00FC264B"/>
    <w:rsid w:val="00FC4F8A"/>
    <w:rsid w:val="00FC5A12"/>
    <w:rsid w:val="00FC5CE5"/>
    <w:rsid w:val="00FD1532"/>
    <w:rsid w:val="00FD4276"/>
    <w:rsid w:val="00FD6F50"/>
    <w:rsid w:val="00FD73CA"/>
    <w:rsid w:val="00FE06D0"/>
    <w:rsid w:val="00FE4DEF"/>
    <w:rsid w:val="00FE7275"/>
    <w:rsid w:val="00FF1400"/>
    <w:rsid w:val="00FF37C6"/>
    <w:rsid w:val="00FF3F8F"/>
    <w:rsid w:val="01543EF2"/>
    <w:rsid w:val="018C7893"/>
    <w:rsid w:val="02A05A48"/>
    <w:rsid w:val="03830023"/>
    <w:rsid w:val="03EA7678"/>
    <w:rsid w:val="045906FF"/>
    <w:rsid w:val="04653251"/>
    <w:rsid w:val="053D46C9"/>
    <w:rsid w:val="05EC093F"/>
    <w:rsid w:val="0A247833"/>
    <w:rsid w:val="0A797E5D"/>
    <w:rsid w:val="0BE50FA7"/>
    <w:rsid w:val="0C503B51"/>
    <w:rsid w:val="0D19640F"/>
    <w:rsid w:val="0D3B18A2"/>
    <w:rsid w:val="0D5521A8"/>
    <w:rsid w:val="0DB54E26"/>
    <w:rsid w:val="0ED62226"/>
    <w:rsid w:val="11FD3CEF"/>
    <w:rsid w:val="12AF1368"/>
    <w:rsid w:val="12C615F2"/>
    <w:rsid w:val="135B1D60"/>
    <w:rsid w:val="13F566A0"/>
    <w:rsid w:val="1521507E"/>
    <w:rsid w:val="171F0024"/>
    <w:rsid w:val="18AE0B35"/>
    <w:rsid w:val="18CB3655"/>
    <w:rsid w:val="1CD75EC3"/>
    <w:rsid w:val="1CF32821"/>
    <w:rsid w:val="1D8F129A"/>
    <w:rsid w:val="1F9369F1"/>
    <w:rsid w:val="219179A6"/>
    <w:rsid w:val="22253891"/>
    <w:rsid w:val="22D615E0"/>
    <w:rsid w:val="23633D42"/>
    <w:rsid w:val="25A770B2"/>
    <w:rsid w:val="26486D6E"/>
    <w:rsid w:val="274A05C4"/>
    <w:rsid w:val="2827623B"/>
    <w:rsid w:val="282B0C73"/>
    <w:rsid w:val="28C91B7C"/>
    <w:rsid w:val="28DE2D36"/>
    <w:rsid w:val="292A6AD9"/>
    <w:rsid w:val="2A5452C1"/>
    <w:rsid w:val="2C451D2D"/>
    <w:rsid w:val="2CF81556"/>
    <w:rsid w:val="2D816AAE"/>
    <w:rsid w:val="2FBB6179"/>
    <w:rsid w:val="316B1DD7"/>
    <w:rsid w:val="32692C90"/>
    <w:rsid w:val="356D62AF"/>
    <w:rsid w:val="36731AC2"/>
    <w:rsid w:val="383D0157"/>
    <w:rsid w:val="38A953A2"/>
    <w:rsid w:val="38F038F4"/>
    <w:rsid w:val="3A6E4E11"/>
    <w:rsid w:val="3B610291"/>
    <w:rsid w:val="3F8118DF"/>
    <w:rsid w:val="40575169"/>
    <w:rsid w:val="42D078AA"/>
    <w:rsid w:val="441A5EAE"/>
    <w:rsid w:val="44E24D0F"/>
    <w:rsid w:val="47296E69"/>
    <w:rsid w:val="47675EC2"/>
    <w:rsid w:val="49441A41"/>
    <w:rsid w:val="4A8423CD"/>
    <w:rsid w:val="4B58305D"/>
    <w:rsid w:val="4C866328"/>
    <w:rsid w:val="4DEE62DF"/>
    <w:rsid w:val="4F011914"/>
    <w:rsid w:val="516330BF"/>
    <w:rsid w:val="52C840CC"/>
    <w:rsid w:val="53273D6C"/>
    <w:rsid w:val="54D87DBE"/>
    <w:rsid w:val="54F84F31"/>
    <w:rsid w:val="55722B0F"/>
    <w:rsid w:val="5698116F"/>
    <w:rsid w:val="57187CC1"/>
    <w:rsid w:val="57BF1AA1"/>
    <w:rsid w:val="57DE544D"/>
    <w:rsid w:val="58582AA9"/>
    <w:rsid w:val="592C713B"/>
    <w:rsid w:val="593E088D"/>
    <w:rsid w:val="5A3A49E1"/>
    <w:rsid w:val="5BAD609C"/>
    <w:rsid w:val="5C524F72"/>
    <w:rsid w:val="5C9402CA"/>
    <w:rsid w:val="5FB5111F"/>
    <w:rsid w:val="60212B60"/>
    <w:rsid w:val="625E1DEF"/>
    <w:rsid w:val="62FB1A7C"/>
    <w:rsid w:val="63637892"/>
    <w:rsid w:val="637B30C2"/>
    <w:rsid w:val="63C72593"/>
    <w:rsid w:val="655953CC"/>
    <w:rsid w:val="65836E4E"/>
    <w:rsid w:val="65F87471"/>
    <w:rsid w:val="660F206B"/>
    <w:rsid w:val="6794689D"/>
    <w:rsid w:val="6ADF274F"/>
    <w:rsid w:val="6B5C15F0"/>
    <w:rsid w:val="6B8F6986"/>
    <w:rsid w:val="6CBA425E"/>
    <w:rsid w:val="6EAF72EE"/>
    <w:rsid w:val="6FBA4F0F"/>
    <w:rsid w:val="6FFD7E73"/>
    <w:rsid w:val="70B67B3E"/>
    <w:rsid w:val="71725BB0"/>
    <w:rsid w:val="71F260FE"/>
    <w:rsid w:val="72610A82"/>
    <w:rsid w:val="73A528BE"/>
    <w:rsid w:val="75C81E2A"/>
    <w:rsid w:val="769D0E5D"/>
    <w:rsid w:val="78BF1EA0"/>
    <w:rsid w:val="79161B47"/>
    <w:rsid w:val="7AAF248A"/>
    <w:rsid w:val="7AD54915"/>
    <w:rsid w:val="7D2751A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semiHidden="1" w:qFormat="1"/>
    <w:lsdException w:name="toc 8" w:semiHidden="1" w:qFormat="1"/>
    <w:lsdException w:name="Normal Indent" w:qFormat="1"/>
    <w:lsdException w:name="footnote text" w:semiHidden="1" w:qFormat="1"/>
    <w:lsdException w:name="annotation text" w:semiHidden="1" w:qFormat="1"/>
    <w:lsdException w:name="header" w:qFormat="1"/>
    <w:lsdException w:name="footer" w:qFormat="1"/>
    <w:lsdException w:name="caption" w:qFormat="1"/>
    <w:lsdException w:name="footnote reference" w:semiHidden="1" w:qFormat="1"/>
    <w:lsdException w:name="annotation reference" w:semiHidden="1" w:qFormat="1"/>
    <w:lsdException w:name="page number"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Number 2" w:qFormat="1"/>
    <w:lsdException w:name="List Number 3" w:qFormat="1"/>
    <w:lsdException w:name="List Number 4" w:qFormat="1"/>
    <w:lsdException w:name="Title"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1">
    <w:name w:val="heading 1"/>
    <w:basedOn w:val="Parasts"/>
    <w:next w:val="Parasts"/>
    <w:qFormat/>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pPr>
      <w:keepNext/>
      <w:spacing w:before="240" w:after="60"/>
      <w:outlineLvl w:val="2"/>
    </w:pPr>
    <w:rPr>
      <w:rFonts w:cs="Arial"/>
      <w:b/>
      <w:bCs/>
      <w:sz w:val="26"/>
      <w:szCs w:val="26"/>
      <w:lang w:val="en-GB" w:eastAsia="en-US"/>
    </w:rPr>
  </w:style>
  <w:style w:type="paragraph" w:styleId="Virsraksts4">
    <w:name w:val="heading 4"/>
    <w:basedOn w:val="Parasts"/>
    <w:next w:val="Parasts"/>
    <w:qFormat/>
    <w:pPr>
      <w:keepNext/>
      <w:spacing w:before="240" w:after="60"/>
      <w:outlineLvl w:val="3"/>
    </w:pPr>
    <w:rPr>
      <w:b/>
      <w:bCs/>
      <w:sz w:val="28"/>
      <w:szCs w:val="28"/>
      <w:lang w:val="en-GB" w:eastAsia="en-US"/>
    </w:rPr>
  </w:style>
  <w:style w:type="paragraph" w:styleId="Virsraksts5">
    <w:name w:val="heading 5"/>
    <w:basedOn w:val="Parasts"/>
    <w:next w:val="Parasts"/>
    <w:qFormat/>
    <w:pPr>
      <w:spacing w:before="240" w:after="60"/>
      <w:outlineLvl w:val="4"/>
    </w:pPr>
    <w:rPr>
      <w:b/>
      <w:bCs/>
      <w:i/>
      <w:iCs/>
      <w:sz w:val="26"/>
      <w:szCs w:val="26"/>
      <w:lang w:val="en-GB" w:eastAsia="en-US"/>
    </w:rPr>
  </w:style>
  <w:style w:type="paragraph" w:styleId="Virsraksts6">
    <w:name w:val="heading 6"/>
    <w:basedOn w:val="Parasts"/>
    <w:next w:val="Parasts"/>
    <w:qFormat/>
    <w:pPr>
      <w:spacing w:before="240" w:after="60"/>
      <w:outlineLvl w:val="5"/>
    </w:pPr>
    <w:rPr>
      <w:b/>
      <w:bCs/>
      <w:sz w:val="22"/>
      <w:szCs w:val="22"/>
      <w:lang w:val="en-GB" w:eastAsia="en-US"/>
    </w:rPr>
  </w:style>
  <w:style w:type="paragraph" w:styleId="Virsraksts7">
    <w:name w:val="heading 7"/>
    <w:basedOn w:val="Parasts"/>
    <w:next w:val="Parasts"/>
    <w:qFormat/>
    <w:pPr>
      <w:spacing w:before="240" w:after="60"/>
      <w:outlineLvl w:val="6"/>
    </w:pPr>
    <w:rPr>
      <w:lang w:val="en-GB" w:eastAsia="en-US"/>
    </w:rPr>
  </w:style>
  <w:style w:type="paragraph" w:styleId="Virsraksts8">
    <w:name w:val="heading 8"/>
    <w:basedOn w:val="Parasts"/>
    <w:next w:val="Parasts"/>
    <w:qFormat/>
    <w:pPr>
      <w:spacing w:before="240" w:after="60"/>
      <w:outlineLvl w:val="7"/>
    </w:pPr>
    <w:rPr>
      <w:i/>
      <w:iCs/>
      <w:lang w:val="en-GB" w:eastAsia="en-US"/>
    </w:rPr>
  </w:style>
  <w:style w:type="paragraph" w:styleId="Virsraksts9">
    <w:name w:val="heading 9"/>
    <w:basedOn w:val="Parasts"/>
    <w:next w:val="Parasts"/>
    <w:qFormat/>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qFormat/>
    <w:rPr>
      <w:rFonts w:ascii="Tahoma" w:hAnsi="Tahoma" w:cs="Tahoma"/>
      <w:sz w:val="16"/>
      <w:szCs w:val="16"/>
    </w:rPr>
  </w:style>
  <w:style w:type="paragraph" w:styleId="Tekstabloks">
    <w:name w:val="Block Text"/>
    <w:basedOn w:val="Parasts"/>
    <w:qFormat/>
    <w:pPr>
      <w:shd w:val="clear" w:color="auto" w:fill="FFFFFF"/>
      <w:spacing w:before="108" w:line="278" w:lineRule="exact"/>
      <w:ind w:left="1435" w:right="89"/>
      <w:jc w:val="both"/>
    </w:pPr>
    <w:rPr>
      <w:color w:val="000000"/>
      <w:spacing w:val="-1"/>
      <w:sz w:val="22"/>
      <w:szCs w:val="22"/>
      <w:lang w:val="en-GB" w:eastAsia="en-US"/>
    </w:rPr>
  </w:style>
  <w:style w:type="paragraph" w:styleId="Pamatteksts">
    <w:name w:val="Body Text"/>
    <w:basedOn w:val="Parasts"/>
    <w:link w:val="PamattekstsRakstz"/>
    <w:qFormat/>
    <w:pPr>
      <w:spacing w:after="120"/>
    </w:pPr>
  </w:style>
  <w:style w:type="paragraph" w:styleId="Pamatteksts2">
    <w:name w:val="Body Text 2"/>
    <w:basedOn w:val="Parasts"/>
    <w:qFormat/>
    <w:rPr>
      <w:sz w:val="28"/>
      <w:lang w:eastAsia="en-US"/>
    </w:rPr>
  </w:style>
  <w:style w:type="paragraph" w:styleId="Pamatteksts3">
    <w:name w:val="Body Text 3"/>
    <w:basedOn w:val="Parasts"/>
    <w:qFormat/>
    <w:pPr>
      <w:spacing w:before="120" w:after="120"/>
      <w:jc w:val="both"/>
    </w:pPr>
    <w:rPr>
      <w:i/>
      <w:iCs/>
      <w:lang w:eastAsia="en-US"/>
    </w:rPr>
  </w:style>
  <w:style w:type="paragraph" w:styleId="Pamattekstsaratkpi">
    <w:name w:val="Body Text Indent"/>
    <w:basedOn w:val="Parasts"/>
    <w:qFormat/>
    <w:pPr>
      <w:spacing w:after="120"/>
      <w:ind w:left="283"/>
    </w:pPr>
  </w:style>
  <w:style w:type="paragraph" w:styleId="Pamattekstaatkpe2">
    <w:name w:val="Body Text Indent 2"/>
    <w:basedOn w:val="Parasts"/>
    <w:qFormat/>
    <w:pPr>
      <w:spacing w:after="120" w:line="480" w:lineRule="auto"/>
      <w:ind w:left="283"/>
    </w:pPr>
  </w:style>
  <w:style w:type="paragraph" w:styleId="Pamattekstaatkpe3">
    <w:name w:val="Body Text Indent 3"/>
    <w:basedOn w:val="Parasts"/>
    <w:qFormat/>
    <w:pPr>
      <w:ind w:left="720"/>
      <w:jc w:val="both"/>
    </w:pPr>
    <w:rPr>
      <w:lang w:eastAsia="en-US"/>
    </w:rPr>
  </w:style>
  <w:style w:type="paragraph" w:styleId="Parakstszemobjekta">
    <w:name w:val="caption"/>
    <w:basedOn w:val="Parasts"/>
    <w:next w:val="Pamatteksts"/>
    <w:link w:val="ParakstszemobjektaRakstz"/>
    <w:qFormat/>
    <w:pPr>
      <w:spacing w:before="140" w:after="140" w:line="250" w:lineRule="atLeast"/>
      <w:ind w:left="1276" w:hanging="1276"/>
    </w:pPr>
    <w:rPr>
      <w:i/>
      <w:sz w:val="21"/>
      <w:lang w:val="en-GB" w:eastAsia="da-DK"/>
    </w:rPr>
  </w:style>
  <w:style w:type="paragraph" w:styleId="Komentrateksts">
    <w:name w:val="annotation text"/>
    <w:basedOn w:val="Parasts"/>
    <w:semiHidden/>
    <w:qFormat/>
    <w:rPr>
      <w:sz w:val="20"/>
      <w:szCs w:val="20"/>
      <w:lang w:eastAsia="en-US"/>
    </w:rPr>
  </w:style>
  <w:style w:type="paragraph" w:styleId="Komentratma">
    <w:name w:val="annotation subject"/>
    <w:basedOn w:val="Komentrateksts"/>
    <w:next w:val="Komentrateksts"/>
    <w:semiHidden/>
    <w:qFormat/>
    <w:rPr>
      <w:b/>
      <w:bCs/>
      <w:lang w:eastAsia="lv-LV"/>
    </w:rPr>
  </w:style>
  <w:style w:type="paragraph" w:styleId="Datums">
    <w:name w:val="Date"/>
    <w:basedOn w:val="Parasts"/>
    <w:next w:val="Parasts"/>
    <w:qFormat/>
    <w:pPr>
      <w:spacing w:line="360" w:lineRule="auto"/>
    </w:pPr>
    <w:rPr>
      <w:lang w:val="en-GB" w:eastAsia="en-US"/>
    </w:rPr>
  </w:style>
  <w:style w:type="paragraph" w:styleId="Kjene">
    <w:name w:val="footer"/>
    <w:basedOn w:val="Parasts"/>
    <w:qFormat/>
    <w:pPr>
      <w:tabs>
        <w:tab w:val="center" w:pos="4153"/>
        <w:tab w:val="right" w:pos="8306"/>
      </w:tabs>
    </w:pPr>
  </w:style>
  <w:style w:type="paragraph" w:styleId="Vresteksts">
    <w:name w:val="footnote text"/>
    <w:basedOn w:val="Parasts"/>
    <w:link w:val="VrestekstsRakstz"/>
    <w:semiHidden/>
    <w:qFormat/>
    <w:rPr>
      <w:sz w:val="20"/>
      <w:szCs w:val="20"/>
      <w:lang w:eastAsia="en-US"/>
    </w:rPr>
  </w:style>
  <w:style w:type="paragraph" w:styleId="Galvene">
    <w:name w:val="header"/>
    <w:basedOn w:val="Parasts"/>
    <w:qFormat/>
    <w:pPr>
      <w:tabs>
        <w:tab w:val="center" w:pos="4153"/>
        <w:tab w:val="right" w:pos="8306"/>
      </w:tabs>
    </w:pPr>
  </w:style>
  <w:style w:type="paragraph" w:styleId="Saraksts2">
    <w:name w:val="List 2"/>
    <w:basedOn w:val="Parasts"/>
    <w:qFormat/>
    <w:pPr>
      <w:ind w:left="566" w:hanging="283"/>
    </w:pPr>
    <w:rPr>
      <w:lang w:val="en-US" w:eastAsia="en-US"/>
    </w:rPr>
  </w:style>
  <w:style w:type="paragraph" w:styleId="Saraksts3">
    <w:name w:val="List 3"/>
    <w:basedOn w:val="Parasts"/>
    <w:qFormat/>
    <w:pPr>
      <w:ind w:left="849" w:hanging="283"/>
    </w:pPr>
    <w:rPr>
      <w:lang w:val="en-US" w:eastAsia="en-US"/>
    </w:rPr>
  </w:style>
  <w:style w:type="paragraph" w:styleId="Saraksts4">
    <w:name w:val="List 4"/>
    <w:basedOn w:val="Parasts"/>
    <w:qFormat/>
    <w:pPr>
      <w:ind w:left="1132" w:hanging="283"/>
    </w:pPr>
    <w:rPr>
      <w:lang w:val="en-US" w:eastAsia="en-US"/>
    </w:rPr>
  </w:style>
  <w:style w:type="paragraph" w:styleId="Sarakstaaizzme">
    <w:name w:val="List Bullet"/>
    <w:basedOn w:val="Parasts"/>
    <w:qFormat/>
    <w:pPr>
      <w:ind w:left="283" w:hanging="283"/>
    </w:pPr>
    <w:rPr>
      <w:lang w:eastAsia="en-US"/>
    </w:rPr>
  </w:style>
  <w:style w:type="paragraph" w:styleId="Sarakstaaizzme2">
    <w:name w:val="List Bullet 2"/>
    <w:basedOn w:val="Sarakstaaizzme"/>
    <w:qFormat/>
    <w:p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qFormat/>
    <w:pPr>
      <w:tabs>
        <w:tab w:val="clear" w:pos="851"/>
        <w:tab w:val="left" w:pos="1276"/>
      </w:tabs>
      <w:ind w:left="1276"/>
    </w:pPr>
  </w:style>
  <w:style w:type="paragraph" w:styleId="Sarakstaturpinjums">
    <w:name w:val="List Continue"/>
    <w:basedOn w:val="Sarakstanumurs"/>
    <w:qFormat/>
    <w:pPr>
      <w:ind w:firstLine="0"/>
    </w:pPr>
  </w:style>
  <w:style w:type="paragraph" w:styleId="Sarakstanumurs">
    <w:name w:val="List Number"/>
    <w:basedOn w:val="Pamatteksts"/>
    <w:qFormat/>
    <w:pPr>
      <w:tabs>
        <w:tab w:val="left" w:pos="2345"/>
      </w:tabs>
      <w:spacing w:after="270" w:line="270" w:lineRule="atLeast"/>
      <w:ind w:left="2345" w:hanging="360"/>
    </w:pPr>
    <w:rPr>
      <w:sz w:val="23"/>
      <w:szCs w:val="20"/>
      <w:lang w:val="en-GB" w:eastAsia="da-DK"/>
    </w:rPr>
  </w:style>
  <w:style w:type="paragraph" w:styleId="Sarakstaturpinjums2">
    <w:name w:val="List Continue 2"/>
    <w:basedOn w:val="Parasts"/>
    <w:qFormat/>
    <w:pPr>
      <w:spacing w:after="120"/>
      <w:ind w:left="566"/>
    </w:pPr>
    <w:rPr>
      <w:lang w:val="en-US" w:eastAsia="en-US"/>
    </w:rPr>
  </w:style>
  <w:style w:type="paragraph" w:styleId="Sarakstaturpinjums3">
    <w:name w:val="List Continue 3"/>
    <w:basedOn w:val="Parasts"/>
    <w:qFormat/>
    <w:pPr>
      <w:spacing w:after="120"/>
      <w:ind w:left="849"/>
    </w:pPr>
    <w:rPr>
      <w:lang w:val="en-US" w:eastAsia="en-US"/>
    </w:rPr>
  </w:style>
  <w:style w:type="paragraph" w:styleId="Sarakstaturpinjums4">
    <w:name w:val="List Continue 4"/>
    <w:basedOn w:val="Parasts"/>
    <w:qFormat/>
    <w:pPr>
      <w:spacing w:after="120"/>
      <w:ind w:left="1132"/>
    </w:pPr>
    <w:rPr>
      <w:lang w:val="en-GB" w:eastAsia="en-US"/>
    </w:rPr>
  </w:style>
  <w:style w:type="paragraph" w:styleId="Sarakstanumurs2">
    <w:name w:val="List Number 2"/>
    <w:basedOn w:val="Sarakstanumurs"/>
    <w:qFormat/>
    <w:pPr>
      <w:ind w:left="850" w:hanging="425"/>
    </w:pPr>
  </w:style>
  <w:style w:type="paragraph" w:styleId="Sarakstanumurs3">
    <w:name w:val="List Number 3"/>
    <w:basedOn w:val="Sarakstanumurs2"/>
    <w:qFormat/>
    <w:pPr>
      <w:tabs>
        <w:tab w:val="left" w:pos="1276"/>
        <w:tab w:val="left" w:pos="2160"/>
      </w:tabs>
      <w:ind w:left="1276"/>
    </w:pPr>
  </w:style>
  <w:style w:type="paragraph" w:styleId="Sarakstanumurs4">
    <w:name w:val="List Number 4"/>
    <w:basedOn w:val="Parasts"/>
    <w:qFormat/>
    <w:pPr>
      <w:tabs>
        <w:tab w:val="left" w:pos="645"/>
      </w:tabs>
      <w:spacing w:line="270" w:lineRule="atLeast"/>
      <w:ind w:left="645" w:hanging="360"/>
    </w:pPr>
    <w:rPr>
      <w:sz w:val="23"/>
      <w:szCs w:val="20"/>
      <w:lang w:val="en-GB" w:eastAsia="da-DK"/>
    </w:rPr>
  </w:style>
  <w:style w:type="paragraph" w:styleId="Paraststmeklis">
    <w:name w:val="Normal (Web)"/>
    <w:basedOn w:val="Parasts"/>
    <w:qFormat/>
    <w:pPr>
      <w:spacing w:before="100" w:beforeAutospacing="1" w:after="100" w:afterAutospacing="1"/>
    </w:pPr>
  </w:style>
  <w:style w:type="paragraph" w:styleId="Parastaatkpe">
    <w:name w:val="Normal Indent"/>
    <w:basedOn w:val="Parasts"/>
    <w:qFormat/>
    <w:pPr>
      <w:ind w:left="708"/>
    </w:pPr>
    <w:rPr>
      <w:rFonts w:ascii="Arial" w:hAnsi="Arial"/>
      <w:sz w:val="20"/>
      <w:szCs w:val="20"/>
      <w:lang w:val="en-GB" w:eastAsia="en-US"/>
    </w:rPr>
  </w:style>
  <w:style w:type="paragraph" w:styleId="Vienkrsteksts">
    <w:name w:val="Plain Text"/>
    <w:basedOn w:val="Parasts"/>
    <w:qFormat/>
    <w:pPr>
      <w:numPr>
        <w:ilvl w:val="1"/>
        <w:numId w:val="1"/>
      </w:numPr>
      <w:spacing w:after="240"/>
      <w:ind w:left="0" w:firstLine="0"/>
      <w:jc w:val="both"/>
    </w:pPr>
    <w:rPr>
      <w:rFonts w:ascii="Courier New" w:hAnsi="Courier New"/>
      <w:sz w:val="20"/>
      <w:szCs w:val="20"/>
      <w:lang w:eastAsia="en-US"/>
    </w:rPr>
  </w:style>
  <w:style w:type="paragraph" w:styleId="Paraksts">
    <w:name w:val="Signature"/>
    <w:basedOn w:val="Pamatteksts"/>
    <w:qFormat/>
    <w:pPr>
      <w:numPr>
        <w:ilvl w:val="1"/>
        <w:numId w:val="2"/>
      </w:numPr>
      <w:spacing w:after="0" w:line="220" w:lineRule="atLeast"/>
      <w:ind w:left="0" w:firstLine="0"/>
    </w:pPr>
    <w:rPr>
      <w:sz w:val="18"/>
      <w:szCs w:val="20"/>
      <w:lang w:val="en-GB" w:eastAsia="da-DK"/>
    </w:rPr>
  </w:style>
  <w:style w:type="paragraph" w:styleId="Nosaukums">
    <w:name w:val="Title"/>
    <w:basedOn w:val="Parasts"/>
    <w:qFormat/>
    <w:pPr>
      <w:autoSpaceDE w:val="0"/>
      <w:autoSpaceDN w:val="0"/>
      <w:adjustRightInd w:val="0"/>
      <w:jc w:val="center"/>
    </w:pPr>
    <w:rPr>
      <w:b/>
      <w:bCs/>
      <w:szCs w:val="20"/>
      <w:lang w:val="en-US" w:eastAsia="en-US"/>
    </w:rPr>
  </w:style>
  <w:style w:type="paragraph" w:styleId="Saturs1">
    <w:name w:val="toc 1"/>
    <w:basedOn w:val="Parasts"/>
    <w:next w:val="Parasts"/>
    <w:uiPriority w:val="39"/>
    <w:qFormat/>
    <w:pPr>
      <w:tabs>
        <w:tab w:val="left" w:pos="480"/>
        <w:tab w:val="right" w:leader="dot" w:pos="8302"/>
      </w:tabs>
    </w:pPr>
    <w:rPr>
      <w:rFonts w:ascii="Arial" w:hAnsi="Arial"/>
      <w:sz w:val="20"/>
    </w:rPr>
  </w:style>
  <w:style w:type="paragraph" w:styleId="Saturs2">
    <w:name w:val="toc 2"/>
    <w:basedOn w:val="Parasts"/>
    <w:next w:val="Parasts"/>
    <w:semiHidden/>
    <w:qFormat/>
    <w:pPr>
      <w:ind w:left="240"/>
    </w:pPr>
    <w:rPr>
      <w:rFonts w:ascii="Arial" w:hAnsi="Arial"/>
      <w:sz w:val="20"/>
    </w:rPr>
  </w:style>
  <w:style w:type="paragraph" w:styleId="Saturs8">
    <w:name w:val="toc 8"/>
    <w:basedOn w:val="Parasts"/>
    <w:next w:val="Parasts"/>
    <w:semiHidden/>
    <w:qFormat/>
    <w:pPr>
      <w:ind w:left="1680"/>
    </w:pPr>
  </w:style>
  <w:style w:type="character" w:styleId="Komentraatsauce">
    <w:name w:val="annotation reference"/>
    <w:semiHidden/>
    <w:qFormat/>
    <w:rPr>
      <w:sz w:val="16"/>
      <w:szCs w:val="16"/>
    </w:rPr>
  </w:style>
  <w:style w:type="character" w:styleId="Izmantotahipersaite">
    <w:name w:val="FollowedHyperlink"/>
    <w:qFormat/>
    <w:rPr>
      <w:color w:val="800080"/>
      <w:u w:val="single"/>
    </w:rPr>
  </w:style>
  <w:style w:type="character" w:styleId="Vresatsauce">
    <w:name w:val="footnote reference"/>
    <w:semiHidden/>
    <w:qFormat/>
    <w:rPr>
      <w:vertAlign w:val="superscript"/>
    </w:rPr>
  </w:style>
  <w:style w:type="character" w:styleId="Hipersaite">
    <w:name w:val="Hyperlink"/>
    <w:uiPriority w:val="99"/>
    <w:qFormat/>
    <w:rPr>
      <w:color w:val="0000FF"/>
      <w:u w:val="single"/>
    </w:rPr>
  </w:style>
  <w:style w:type="character" w:styleId="Lappusesnumurs">
    <w:name w:val="page number"/>
    <w:basedOn w:val="Noklusjumarindkopasfonts"/>
    <w:qFormat/>
  </w:style>
  <w:style w:type="character" w:styleId="Izteiksmgs">
    <w:name w:val="Strong"/>
    <w:uiPriority w:val="22"/>
    <w:qFormat/>
    <w:rPr>
      <w:b/>
      <w:bCs/>
    </w:rPr>
  </w:style>
  <w:style w:type="table" w:styleId="Reatabula">
    <w:name w:val="Table Grid"/>
    <w:basedOn w:val="Parastatabula"/>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Parasts"/>
    <w:next w:val="Apakpunkts"/>
    <w:qFormat/>
    <w:pPr>
      <w:numPr>
        <w:numId w:val="3"/>
      </w:numPr>
    </w:pPr>
    <w:rPr>
      <w:rFonts w:ascii="Arial" w:hAnsi="Arial"/>
      <w:b/>
      <w:sz w:val="20"/>
    </w:rPr>
  </w:style>
  <w:style w:type="paragraph" w:customStyle="1" w:styleId="Apakpunkts">
    <w:name w:val="Apakšpunkts"/>
    <w:basedOn w:val="Parasts"/>
    <w:link w:val="ApakpunktsChar"/>
    <w:qFormat/>
    <w:pPr>
      <w:numPr>
        <w:ilvl w:val="1"/>
        <w:numId w:val="3"/>
      </w:numPr>
    </w:pPr>
    <w:rPr>
      <w:rFonts w:ascii="Arial" w:hAnsi="Arial"/>
      <w:b/>
      <w:sz w:val="20"/>
    </w:rPr>
  </w:style>
  <w:style w:type="paragraph" w:customStyle="1" w:styleId="Paragrfs">
    <w:name w:val="Paragrāfs"/>
    <w:basedOn w:val="Parasts"/>
    <w:next w:val="Rindkopa"/>
    <w:qFormat/>
    <w:pPr>
      <w:numPr>
        <w:ilvl w:val="2"/>
        <w:numId w:val="3"/>
      </w:numPr>
      <w:jc w:val="both"/>
    </w:pPr>
    <w:rPr>
      <w:rFonts w:ascii="Arial" w:hAnsi="Arial"/>
      <w:sz w:val="20"/>
    </w:rPr>
  </w:style>
  <w:style w:type="paragraph" w:customStyle="1" w:styleId="Rindkopa">
    <w:name w:val="Rindkopa"/>
    <w:basedOn w:val="Parasts"/>
    <w:next w:val="Punkts"/>
    <w:qFormat/>
    <w:pPr>
      <w:ind w:left="851"/>
      <w:jc w:val="both"/>
    </w:pPr>
    <w:rPr>
      <w:rFonts w:ascii="Arial" w:hAnsi="Arial"/>
      <w:sz w:val="20"/>
    </w:rPr>
  </w:style>
  <w:style w:type="paragraph" w:customStyle="1" w:styleId="naisf">
    <w:name w:val="naisf"/>
    <w:basedOn w:val="Parasts"/>
    <w:qFormat/>
    <w:pPr>
      <w:spacing w:before="100" w:beforeAutospacing="1" w:after="100" w:afterAutospacing="1"/>
      <w:jc w:val="both"/>
    </w:pPr>
    <w:rPr>
      <w:lang w:val="en-GB" w:eastAsia="en-US"/>
    </w:rPr>
  </w:style>
  <w:style w:type="paragraph" w:customStyle="1" w:styleId="Nodaa">
    <w:name w:val="Nodaļa"/>
    <w:basedOn w:val="Parasts"/>
    <w:qFormat/>
    <w:rPr>
      <w:rFonts w:ascii="Arial" w:hAnsi="Arial" w:cs="Arial"/>
      <w:b/>
      <w:bCs/>
      <w:sz w:val="20"/>
      <w:lang w:eastAsia="en-US"/>
    </w:rPr>
  </w:style>
  <w:style w:type="paragraph" w:customStyle="1" w:styleId="Atsauce">
    <w:name w:val="Atsauce"/>
    <w:basedOn w:val="Vresteksts"/>
    <w:qFormat/>
    <w:rPr>
      <w:rFonts w:ascii="Arial" w:hAnsi="Arial" w:cs="Arial"/>
      <w:sz w:val="16"/>
      <w:szCs w:val="16"/>
    </w:rPr>
  </w:style>
  <w:style w:type="character" w:customStyle="1" w:styleId="PamattekstsRakstz">
    <w:name w:val="Pamatteksts Rakstz."/>
    <w:link w:val="Pamatteksts"/>
    <w:qFormat/>
    <w:rPr>
      <w:sz w:val="24"/>
      <w:szCs w:val="24"/>
      <w:lang w:val="lv-LV" w:eastAsia="lv-LV" w:bidi="ar-SA"/>
    </w:rPr>
  </w:style>
  <w:style w:type="character" w:customStyle="1" w:styleId="BodyText1Rakstz">
    <w:name w:val="Body Text1 Rakstz."/>
    <w:qFormat/>
    <w:rPr>
      <w:sz w:val="24"/>
      <w:szCs w:val="24"/>
      <w:lang w:val="lv-LV" w:eastAsia="en-US" w:bidi="ar-SA"/>
    </w:rPr>
  </w:style>
  <w:style w:type="paragraph" w:customStyle="1" w:styleId="Body2">
    <w:name w:val="Body 2"/>
    <w:basedOn w:val="Parasts"/>
    <w:qFormat/>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qFormat/>
    <w:pPr>
      <w:numPr>
        <w:ilvl w:val="1"/>
        <w:numId w:val="4"/>
      </w:numPr>
      <w:outlineLvl w:val="1"/>
    </w:pPr>
  </w:style>
  <w:style w:type="paragraph" w:customStyle="1" w:styleId="TableText">
    <w:name w:val="Table Text"/>
    <w:basedOn w:val="Parasts"/>
    <w:qFormat/>
    <w:pPr>
      <w:jc w:val="both"/>
    </w:pPr>
    <w:rPr>
      <w:szCs w:val="20"/>
      <w:lang w:eastAsia="en-US"/>
    </w:rPr>
  </w:style>
  <w:style w:type="paragraph" w:customStyle="1" w:styleId="PielikumiRakstz">
    <w:name w:val="Pielikumi Rakstz."/>
    <w:basedOn w:val="Pamatteksts"/>
    <w:link w:val="PielikumiRakstzRakstz"/>
    <w:qFormat/>
    <w:pPr>
      <w:spacing w:after="0"/>
      <w:jc w:val="both"/>
    </w:pPr>
    <w:rPr>
      <w:rFonts w:ascii="Arial" w:hAnsi="Arial" w:cs="Arial"/>
      <w:b/>
      <w:bCs/>
    </w:rPr>
  </w:style>
  <w:style w:type="character" w:customStyle="1" w:styleId="PielikumiRakstzRakstz">
    <w:name w:val="Pielikumi Rakstz. Rakstz."/>
    <w:link w:val="PielikumiRakstz"/>
    <w:qFormat/>
    <w:rPr>
      <w:rFonts w:ascii="Arial" w:hAnsi="Arial" w:cs="Arial"/>
      <w:b/>
      <w:bCs/>
      <w:sz w:val="24"/>
      <w:szCs w:val="24"/>
      <w:lang w:val="lv-LV" w:eastAsia="lv-LV" w:bidi="ar-SA"/>
    </w:rPr>
  </w:style>
  <w:style w:type="paragraph" w:customStyle="1" w:styleId="Annexetitle">
    <w:name w:val="Annexe_title"/>
    <w:basedOn w:val="Virsraksts1"/>
    <w:next w:val="Parasts"/>
    <w:qFormat/>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qFormat/>
    <w:rPr>
      <w:sz w:val="24"/>
      <w:szCs w:val="24"/>
      <w:lang w:val="lv-LV" w:eastAsia="en-US" w:bidi="ar-SA"/>
    </w:rPr>
  </w:style>
  <w:style w:type="paragraph" w:customStyle="1" w:styleId="Text1">
    <w:name w:val="Text 1"/>
    <w:basedOn w:val="Parasts"/>
    <w:qFormat/>
    <w:pPr>
      <w:spacing w:after="240"/>
      <w:ind w:left="482"/>
      <w:jc w:val="both"/>
    </w:pPr>
    <w:rPr>
      <w:rFonts w:ascii="Arial" w:hAnsi="Arial"/>
      <w:sz w:val="20"/>
      <w:szCs w:val="20"/>
      <w:lang w:eastAsia="sv-SE"/>
    </w:rPr>
  </w:style>
  <w:style w:type="paragraph" w:customStyle="1" w:styleId="oddl-nadpis">
    <w:name w:val="oddíl-nadpis"/>
    <w:basedOn w:val="Parasts"/>
    <w:qFormat/>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qFormat/>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qFormat/>
    <w:pPr>
      <w:numPr>
        <w:numId w:val="5"/>
      </w:numPr>
      <w:spacing w:before="80" w:after="120" w:line="280" w:lineRule="atLeast"/>
    </w:pPr>
    <w:rPr>
      <w:rFonts w:ascii="Arial" w:hAnsi="Arial"/>
      <w:sz w:val="20"/>
      <w:szCs w:val="20"/>
      <w:lang w:val="en-GB" w:eastAsia="en-US"/>
    </w:rPr>
  </w:style>
  <w:style w:type="paragraph" w:customStyle="1" w:styleId="NoIndent">
    <w:name w:val="No Indent"/>
    <w:basedOn w:val="Parasts"/>
    <w:next w:val="Parasts"/>
    <w:link w:val="NoIndentChar"/>
    <w:qFormat/>
    <w:rPr>
      <w:color w:val="000000"/>
      <w:sz w:val="22"/>
      <w:lang w:val="en-GB" w:eastAsia="en-US"/>
    </w:rPr>
  </w:style>
  <w:style w:type="character" w:customStyle="1" w:styleId="NoIndentChar">
    <w:name w:val="No Indent Char"/>
    <w:link w:val="NoIndent"/>
    <w:qFormat/>
    <w:rPr>
      <w:color w:val="000000"/>
      <w:sz w:val="22"/>
      <w:szCs w:val="24"/>
      <w:lang w:val="en-GB" w:eastAsia="en-US" w:bidi="ar-SA"/>
    </w:rPr>
  </w:style>
  <w:style w:type="paragraph" w:customStyle="1" w:styleId="LG-ligums-1">
    <w:name w:val="LG-ligums-1"/>
    <w:basedOn w:val="Virsraksts1"/>
    <w:qFormat/>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qFormat/>
    <w:pPr>
      <w:widowControl w:val="0"/>
      <w:spacing w:line="360" w:lineRule="exact"/>
      <w:jc w:val="center"/>
    </w:pPr>
    <w:rPr>
      <w:rFonts w:ascii="Arial" w:hAnsi="Arial"/>
      <w:b/>
      <w:sz w:val="32"/>
      <w:szCs w:val="20"/>
      <w:lang w:val="cs-CZ" w:eastAsia="en-US"/>
    </w:rPr>
  </w:style>
  <w:style w:type="paragraph" w:customStyle="1" w:styleId="text">
    <w:name w:val="text"/>
    <w:qFormat/>
    <w:pPr>
      <w:widowControl w:val="0"/>
      <w:spacing w:before="240" w:line="240" w:lineRule="exact"/>
      <w:jc w:val="both"/>
    </w:pPr>
    <w:rPr>
      <w:rFonts w:ascii="Arial" w:hAnsi="Arial"/>
      <w:sz w:val="24"/>
      <w:lang w:val="cs-CZ" w:eastAsia="en-US"/>
    </w:rPr>
  </w:style>
  <w:style w:type="paragraph" w:customStyle="1" w:styleId="text-3mezera">
    <w:name w:val="text - 3 mezera"/>
    <w:basedOn w:val="Parasts"/>
    <w:qFormat/>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qFormat/>
    <w:pPr>
      <w:keepLines/>
      <w:numPr>
        <w:numId w:val="6"/>
      </w:numPr>
      <w:tabs>
        <w:tab w:val="left" w:pos="680"/>
        <w:tab w:val="left"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Virsraksts1"/>
    <w:qFormat/>
    <w:pPr>
      <w:keepNext w:val="0"/>
      <w:widowControl w:val="0"/>
      <w:tabs>
        <w:tab w:val="left"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s"/>
    <w:qFormat/>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qFormat/>
    <w:pPr>
      <w:keepLines/>
      <w:tabs>
        <w:tab w:val="left"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qFormat/>
    <w:pPr>
      <w:tabs>
        <w:tab w:val="clear" w:pos="2160"/>
        <w:tab w:val="left" w:pos="851"/>
        <w:tab w:val="left" w:pos="2880"/>
      </w:tabs>
      <w:spacing w:after="240"/>
      <w:ind w:left="2880" w:hanging="360"/>
      <w:outlineLvl w:val="3"/>
    </w:pPr>
    <w:rPr>
      <w:rFonts w:ascii="Arial" w:hAnsi="Arial"/>
      <w:i/>
      <w:spacing w:val="-6"/>
      <w:sz w:val="20"/>
      <w:u w:val="single"/>
    </w:rPr>
  </w:style>
  <w:style w:type="paragraph" w:customStyle="1" w:styleId="Normaltext">
    <w:name w:val="Normal text"/>
    <w:basedOn w:val="Parasts"/>
    <w:qFormat/>
    <w:pPr>
      <w:spacing w:before="60" w:after="60"/>
      <w:ind w:left="709"/>
      <w:jc w:val="both"/>
    </w:pPr>
    <w:rPr>
      <w:rFonts w:ascii="Arial" w:hAnsi="Arial"/>
      <w:sz w:val="20"/>
      <w:szCs w:val="20"/>
      <w:lang w:val="en-GB" w:eastAsia="en-US"/>
    </w:rPr>
  </w:style>
  <w:style w:type="paragraph" w:customStyle="1" w:styleId="Basic">
    <w:name w:val="Basic"/>
    <w:basedOn w:val="Parasts"/>
    <w:qFormat/>
    <w:pPr>
      <w:spacing w:before="60" w:after="60" w:line="280" w:lineRule="atLeast"/>
    </w:pPr>
    <w:rPr>
      <w:sz w:val="20"/>
      <w:lang w:val="en-GB" w:eastAsia="en-US"/>
    </w:rPr>
  </w:style>
  <w:style w:type="paragraph" w:customStyle="1" w:styleId="StyleBodyText2Bold">
    <w:name w:val="Style Body Text 2 + Bold"/>
    <w:basedOn w:val="Pamatteksts2"/>
    <w:qFormat/>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qFormat/>
    <w:pPr>
      <w:numPr>
        <w:ilvl w:val="1"/>
        <w:numId w:val="7"/>
      </w:numPr>
      <w:tabs>
        <w:tab w:val="left"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qFormat/>
    <w:pPr>
      <w:spacing w:line="300" w:lineRule="atLeast"/>
    </w:pPr>
    <w:rPr>
      <w:rFonts w:ascii="Garamond" w:hAnsi="Garamond"/>
      <w:sz w:val="22"/>
      <w:szCs w:val="20"/>
      <w:lang w:val="en-GB" w:eastAsia="en-US"/>
    </w:rPr>
  </w:style>
  <w:style w:type="paragraph" w:customStyle="1" w:styleId="Bulletnewletters">
    <w:name w:val="Bullet new letters"/>
    <w:basedOn w:val="Bulletnew"/>
    <w:qFormat/>
    <w:pPr>
      <w:numPr>
        <w:ilvl w:val="0"/>
        <w:numId w:val="0"/>
      </w:numPr>
      <w:tabs>
        <w:tab w:val="left" w:pos="993"/>
        <w:tab w:val="left" w:pos="2694"/>
        <w:tab w:val="left" w:pos="3261"/>
      </w:tabs>
    </w:pPr>
    <w:rPr>
      <w:szCs w:val="20"/>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Bulletnewnumbers">
    <w:name w:val="Bullet new numbers"/>
    <w:basedOn w:val="Bulletnewletters"/>
    <w:qFormat/>
    <w:pPr>
      <w:tabs>
        <w:tab w:val="right" w:pos="8789"/>
      </w:tabs>
      <w:jc w:val="both"/>
    </w:pPr>
    <w:rPr>
      <w:rFonts w:cs="Arial"/>
    </w:rPr>
  </w:style>
  <w:style w:type="paragraph" w:customStyle="1" w:styleId="Bodytxt">
    <w:name w:val="Bodytxt"/>
    <w:basedOn w:val="Parasts"/>
    <w:qFormat/>
    <w:pPr>
      <w:keepNext/>
      <w:jc w:val="both"/>
    </w:pPr>
    <w:rPr>
      <w:sz w:val="22"/>
      <w:lang w:val="en-GB" w:eastAsia="de-DE"/>
    </w:rPr>
  </w:style>
  <w:style w:type="paragraph" w:customStyle="1" w:styleId="ListBulletNoSpace">
    <w:name w:val="List Bullet NoSpace"/>
    <w:basedOn w:val="Sarakstaaizzme"/>
    <w:qFormat/>
    <w:pPr>
      <w:tabs>
        <w:tab w:val="left" w:pos="425"/>
      </w:tabs>
      <w:spacing w:line="270" w:lineRule="atLeast"/>
      <w:ind w:left="425" w:hanging="425"/>
    </w:pPr>
    <w:rPr>
      <w:sz w:val="23"/>
      <w:szCs w:val="20"/>
      <w:lang w:val="en-GB" w:eastAsia="da-DK"/>
    </w:rPr>
  </w:style>
  <w:style w:type="character" w:customStyle="1" w:styleId="CharChar">
    <w:name w:val="Char Char"/>
    <w:qFormat/>
    <w:rPr>
      <w:rFonts w:ascii="Arial" w:hAnsi="Arial" w:cs="Arial"/>
      <w:sz w:val="22"/>
      <w:szCs w:val="24"/>
      <w:lang w:val="lv-LV" w:eastAsia="en-US" w:bidi="ar-SA"/>
    </w:rPr>
  </w:style>
  <w:style w:type="paragraph" w:customStyle="1" w:styleId="BodyTextNoSpace">
    <w:name w:val="Body Text NoSpace"/>
    <w:basedOn w:val="Pamatteksts"/>
    <w:link w:val="BodyTextNoSpaceChar"/>
    <w:qFormat/>
    <w:pPr>
      <w:spacing w:after="0" w:line="270" w:lineRule="atLeast"/>
    </w:pPr>
    <w:rPr>
      <w:sz w:val="23"/>
      <w:szCs w:val="20"/>
      <w:lang w:val="en-GB" w:eastAsia="da-DK"/>
    </w:rPr>
  </w:style>
  <w:style w:type="character" w:customStyle="1" w:styleId="BodyTextNoSpaceChar">
    <w:name w:val="Body Text NoSpace Char"/>
    <w:link w:val="BodyTextNoSpace"/>
    <w:qFormat/>
    <w:rPr>
      <w:sz w:val="23"/>
      <w:lang w:val="en-GB" w:eastAsia="da-DK" w:bidi="ar-SA"/>
    </w:rPr>
  </w:style>
  <w:style w:type="character" w:customStyle="1" w:styleId="ParakstszemobjektaRakstz">
    <w:name w:val="Paraksts zem objekta Rakstz."/>
    <w:link w:val="Parakstszemobjekta"/>
    <w:qFormat/>
    <w:rPr>
      <w:i/>
      <w:sz w:val="21"/>
      <w:szCs w:val="24"/>
      <w:lang w:val="en-GB" w:eastAsia="da-DK" w:bidi="ar-SA"/>
    </w:rPr>
  </w:style>
  <w:style w:type="paragraph" w:customStyle="1" w:styleId="Table">
    <w:name w:val="Table"/>
    <w:basedOn w:val="Parasts"/>
    <w:qFormat/>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qFormat/>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qFormat/>
    <w:pPr>
      <w:spacing w:after="270" w:line="270" w:lineRule="atLeast"/>
      <w:ind w:hanging="2268"/>
    </w:pPr>
    <w:rPr>
      <w:sz w:val="23"/>
      <w:szCs w:val="20"/>
      <w:lang w:val="en-GB" w:eastAsia="da-DK"/>
    </w:rPr>
  </w:style>
  <w:style w:type="paragraph" w:customStyle="1" w:styleId="MarginFrame">
    <w:name w:val="Margin Frame"/>
    <w:basedOn w:val="Parasts"/>
    <w:qFormat/>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qFormat/>
    <w:pPr>
      <w:spacing w:after="0"/>
    </w:pPr>
  </w:style>
  <w:style w:type="paragraph" w:customStyle="1" w:styleId="ListBullet2NoSpace">
    <w:name w:val="List Bullet 2 NoSpace"/>
    <w:basedOn w:val="Sarakstaaizzme2"/>
    <w:qFormat/>
    <w:pPr>
      <w:spacing w:after="0"/>
    </w:pPr>
  </w:style>
  <w:style w:type="paragraph" w:customStyle="1" w:styleId="ListContinueNoSpace">
    <w:name w:val="List Continue NoSpace"/>
    <w:basedOn w:val="Sarakstaturpinjums"/>
    <w:qFormat/>
    <w:pPr>
      <w:spacing w:after="0"/>
    </w:pPr>
  </w:style>
  <w:style w:type="paragraph" w:customStyle="1" w:styleId="ListContinue2NoSpace">
    <w:name w:val="List Continue 2 NoSpace"/>
    <w:basedOn w:val="Sarakstaturpinjums2"/>
    <w:qFormat/>
    <w:pPr>
      <w:spacing w:after="0" w:line="270" w:lineRule="atLeast"/>
      <w:ind w:left="851"/>
    </w:pPr>
    <w:rPr>
      <w:sz w:val="23"/>
      <w:szCs w:val="20"/>
      <w:lang w:val="en-GB" w:eastAsia="da-DK"/>
    </w:rPr>
  </w:style>
  <w:style w:type="paragraph" w:customStyle="1" w:styleId="ListNumberNoSpace">
    <w:name w:val="List Number NoSpace"/>
    <w:basedOn w:val="Sarakstanumurs"/>
    <w:qFormat/>
    <w:pPr>
      <w:numPr>
        <w:numId w:val="8"/>
      </w:numPr>
      <w:tabs>
        <w:tab w:val="left" w:pos="425"/>
      </w:tabs>
      <w:spacing w:after="0"/>
      <w:ind w:left="425" w:hanging="425"/>
    </w:pPr>
  </w:style>
  <w:style w:type="paragraph" w:customStyle="1" w:styleId="ListNumber2NoSpace">
    <w:name w:val="List Number 2 NoSpace"/>
    <w:basedOn w:val="Sarakstanumurs2"/>
    <w:qFormat/>
    <w:pPr>
      <w:spacing w:after="0"/>
    </w:pPr>
  </w:style>
  <w:style w:type="paragraph" w:customStyle="1" w:styleId="ListHanging">
    <w:name w:val="List Hanging"/>
    <w:basedOn w:val="Pamatteksts"/>
    <w:qFormat/>
    <w:pPr>
      <w:spacing w:after="270" w:line="270" w:lineRule="atLeast"/>
      <w:ind w:left="1701" w:hanging="1701"/>
    </w:pPr>
    <w:rPr>
      <w:sz w:val="23"/>
      <w:szCs w:val="20"/>
      <w:lang w:val="en-GB" w:eastAsia="da-DK"/>
    </w:rPr>
  </w:style>
  <w:style w:type="paragraph" w:customStyle="1" w:styleId="ListHangingNoSpace">
    <w:name w:val="List Hanging NoSpace"/>
    <w:basedOn w:val="ListHanging"/>
    <w:qFormat/>
    <w:pPr>
      <w:spacing w:after="0"/>
    </w:pPr>
  </w:style>
  <w:style w:type="paragraph" w:customStyle="1" w:styleId="FrontPage1">
    <w:name w:val="FrontPage1"/>
    <w:basedOn w:val="Parasts"/>
    <w:next w:val="Pamatteksts"/>
    <w:qFormat/>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qFormat/>
    <w:pPr>
      <w:spacing w:line="400" w:lineRule="exact"/>
    </w:pPr>
    <w:rPr>
      <w:rFonts w:ascii="TrueHelveticaBlack" w:hAnsi="TrueHelveticaBlack"/>
      <w:sz w:val="36"/>
    </w:rPr>
  </w:style>
  <w:style w:type="paragraph" w:customStyle="1" w:styleId="ListBullet3NoSpace">
    <w:name w:val="List Bullet 3 NoSpace"/>
    <w:basedOn w:val="Sarakstaaizzme3"/>
    <w:qFormat/>
    <w:pPr>
      <w:spacing w:after="0"/>
    </w:pPr>
  </w:style>
  <w:style w:type="paragraph" w:customStyle="1" w:styleId="ListContinue3NoSpace">
    <w:name w:val="List Continue 3 NoSpace"/>
    <w:basedOn w:val="Sarakstaturpinjums3"/>
    <w:qFormat/>
    <w:pPr>
      <w:numPr>
        <w:ilvl w:val="2"/>
        <w:numId w:val="1"/>
      </w:numPr>
      <w:spacing w:after="0" w:line="270" w:lineRule="atLeast"/>
      <w:ind w:left="1276"/>
    </w:pPr>
    <w:rPr>
      <w:sz w:val="23"/>
      <w:szCs w:val="20"/>
      <w:lang w:val="en-GB" w:eastAsia="da-DK"/>
    </w:rPr>
  </w:style>
  <w:style w:type="paragraph" w:customStyle="1" w:styleId="ListNumber3NoSpace">
    <w:name w:val="List Number 3 NoSpace"/>
    <w:basedOn w:val="Sarakstanumurs3"/>
    <w:qFormat/>
    <w:pPr>
      <w:spacing w:after="0"/>
    </w:pPr>
  </w:style>
  <w:style w:type="paragraph" w:customStyle="1" w:styleId="ListContinue0">
    <w:name w:val="List Continue 0"/>
    <w:basedOn w:val="Sarakstaturpinjums"/>
    <w:qFormat/>
    <w:pPr>
      <w:ind w:left="0"/>
    </w:pPr>
  </w:style>
  <w:style w:type="paragraph" w:customStyle="1" w:styleId="ListContinue0NoSpace">
    <w:name w:val="List Continue 0 NoSpace"/>
    <w:basedOn w:val="ListContinue0"/>
    <w:qFormat/>
    <w:pPr>
      <w:spacing w:after="0"/>
    </w:pPr>
  </w:style>
  <w:style w:type="paragraph" w:customStyle="1" w:styleId="CaptionMargin">
    <w:name w:val="Caption Margin"/>
    <w:basedOn w:val="Parakstszemobjekta"/>
    <w:next w:val="Pamatteksts"/>
    <w:qFormat/>
    <w:pPr>
      <w:ind w:left="-992"/>
    </w:pPr>
    <w:rPr>
      <w:szCs w:val="20"/>
    </w:rPr>
  </w:style>
  <w:style w:type="paragraph" w:customStyle="1" w:styleId="FrontPageFrame">
    <w:name w:val="FrontPageFrame"/>
    <w:basedOn w:val="Parasts"/>
    <w:qFormat/>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qFormat/>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qFormat/>
    <w:pPr>
      <w:framePr w:hSpace="284" w:wrap="around" w:vAnchor="text" w:hAnchor="margin" w:xAlign="right" w:y="1"/>
      <w:numPr>
        <w:ilvl w:val="2"/>
        <w:numId w:val="2"/>
      </w:numPr>
      <w:spacing w:line="270" w:lineRule="atLeast"/>
      <w:ind w:left="0"/>
    </w:pPr>
    <w:rPr>
      <w:sz w:val="23"/>
      <w:szCs w:val="20"/>
      <w:lang w:val="en-GB" w:eastAsia="da-DK"/>
    </w:rPr>
  </w:style>
  <w:style w:type="paragraph" w:customStyle="1" w:styleId="FooterFrame">
    <w:name w:val="FooterFrame"/>
    <w:basedOn w:val="Parasts"/>
    <w:next w:val="Parasts"/>
    <w:qFormat/>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qFormat/>
    <w:pPr>
      <w:spacing w:before="160" w:after="0"/>
    </w:pPr>
    <w:rPr>
      <w:sz w:val="20"/>
    </w:rPr>
  </w:style>
  <w:style w:type="paragraph" w:customStyle="1" w:styleId="ContentsPage">
    <w:name w:val="ContentsPage"/>
    <w:basedOn w:val="Parasts"/>
    <w:next w:val="Pamatteksts"/>
    <w:qFormat/>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qFormat/>
    <w:pPr>
      <w:pageBreakBefore w:val="0"/>
      <w:spacing w:before="120" w:after="320"/>
    </w:pPr>
  </w:style>
  <w:style w:type="paragraph" w:customStyle="1" w:styleId="Appendix">
    <w:name w:val="Appendix"/>
    <w:basedOn w:val="Parasts"/>
    <w:next w:val="Pamatteksts"/>
    <w:qFormat/>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qFormat/>
    <w:pPr>
      <w:framePr w:wrap="around"/>
    </w:pPr>
    <w:rPr>
      <w:rFonts w:ascii="DaneHelveticaNeue" w:hAnsi="DaneHelveticaNeue"/>
      <w:sz w:val="16"/>
    </w:rPr>
  </w:style>
  <w:style w:type="paragraph" w:customStyle="1" w:styleId="NormalA">
    <w:name w:val="Normal A"/>
    <w:basedOn w:val="Parasts"/>
    <w:qFormat/>
    <w:pPr>
      <w:tabs>
        <w:tab w:val="left" w:pos="360"/>
        <w:tab w:val="left" w:pos="1276"/>
        <w:tab w:val="left" w:pos="1559"/>
        <w:tab w:val="left" w:pos="3686"/>
      </w:tabs>
      <w:spacing w:line="360" w:lineRule="auto"/>
      <w:jc w:val="both"/>
    </w:pPr>
    <w:rPr>
      <w:lang w:val="en-GB" w:eastAsia="en-US"/>
    </w:rPr>
  </w:style>
  <w:style w:type="paragraph" w:customStyle="1" w:styleId="NBSclause">
    <w:name w:val="NBS clause"/>
    <w:basedOn w:val="Parasts"/>
    <w:qFormat/>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qFormat/>
    <w:rPr>
      <w:sz w:val="23"/>
      <w:lang w:val="en-GB" w:eastAsia="da-DK" w:bidi="ar-SA"/>
    </w:rPr>
  </w:style>
  <w:style w:type="paragraph" w:customStyle="1" w:styleId="FooterEven">
    <w:name w:val="FooterEven"/>
    <w:basedOn w:val="Kjene"/>
    <w:qFormat/>
    <w:pPr>
      <w:tabs>
        <w:tab w:val="clear" w:pos="4153"/>
        <w:tab w:val="clear" w:pos="8306"/>
        <w:tab w:val="right" w:pos="7371"/>
      </w:tabs>
      <w:spacing w:line="270" w:lineRule="atLeast"/>
      <w:ind w:left="-2268"/>
    </w:pPr>
    <w:rPr>
      <w:rFonts w:ascii="DaneHelveticaNeue" w:hAnsi="DaneHelveticaNeue"/>
      <w:color w:val="FFFFFF"/>
      <w:sz w:val="12"/>
      <w:szCs w:val="12"/>
      <w:lang w:val="en-GB" w:eastAsia="da-DK"/>
    </w:rPr>
  </w:style>
  <w:style w:type="paragraph" w:customStyle="1" w:styleId="FooterFrameOdd">
    <w:name w:val="FooterFrameOdd"/>
    <w:basedOn w:val="FooterFrame"/>
    <w:qFormat/>
    <w:pPr>
      <w:framePr w:wrap="around"/>
      <w:numPr>
        <w:numId w:val="9"/>
      </w:numPr>
      <w:ind w:left="0" w:firstLine="0"/>
    </w:pPr>
    <w:rPr>
      <w:color w:val="FFFFFF"/>
      <w:szCs w:val="12"/>
    </w:rPr>
  </w:style>
  <w:style w:type="paragraph" w:customStyle="1" w:styleId="Niveau3">
    <w:name w:val="Niveau 3"/>
    <w:basedOn w:val="Virsraksts3"/>
    <w:next w:val="Pamatteksts"/>
    <w:qFormat/>
    <w:pPr>
      <w:tabs>
        <w:tab w:val="left"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qFormat/>
    <w:pPr>
      <w:spacing w:after="270" w:line="270" w:lineRule="atLeast"/>
      <w:ind w:hanging="2268"/>
    </w:pPr>
    <w:rPr>
      <w:sz w:val="23"/>
      <w:szCs w:val="20"/>
      <w:lang w:val="en-GB" w:eastAsia="da-DK"/>
    </w:rPr>
  </w:style>
  <w:style w:type="character" w:customStyle="1" w:styleId="BodyTextChar3">
    <w:name w:val="Body Text Char3"/>
    <w:qFormat/>
    <w:rPr>
      <w:sz w:val="23"/>
      <w:lang w:val="en-GB" w:eastAsia="da-DK" w:bidi="ar-SA"/>
    </w:rPr>
  </w:style>
  <w:style w:type="character" w:customStyle="1" w:styleId="BodyTextChar1">
    <w:name w:val="Body Text Char1"/>
    <w:qFormat/>
    <w:rPr>
      <w:sz w:val="23"/>
      <w:lang w:val="en-GB" w:eastAsia="da-DK" w:bidi="ar-SA"/>
    </w:rPr>
  </w:style>
  <w:style w:type="character" w:customStyle="1" w:styleId="BodyTextChar1Char">
    <w:name w:val="Body Text Char1 Char"/>
    <w:qFormat/>
    <w:rPr>
      <w:sz w:val="23"/>
      <w:lang w:val="en-GB" w:eastAsia="da-DK" w:bidi="ar-SA"/>
    </w:rPr>
  </w:style>
  <w:style w:type="paragraph" w:customStyle="1" w:styleId="Style2">
    <w:name w:val="Style2"/>
    <w:basedOn w:val="Parasts"/>
    <w:qFormat/>
    <w:pPr>
      <w:widowControl w:val="0"/>
      <w:numPr>
        <w:numId w:val="10"/>
      </w:numPr>
      <w:ind w:left="0" w:firstLine="0"/>
    </w:pPr>
    <w:rPr>
      <w:lang w:eastAsia="en-US"/>
    </w:rPr>
  </w:style>
  <w:style w:type="paragraph" w:customStyle="1" w:styleId="Daa">
    <w:name w:val="Daļa"/>
    <w:basedOn w:val="PielikumiRakstz"/>
    <w:qFormat/>
    <w:pPr>
      <w:jc w:val="center"/>
    </w:pPr>
    <w:rPr>
      <w:sz w:val="22"/>
      <w:szCs w:val="22"/>
    </w:rPr>
  </w:style>
  <w:style w:type="paragraph" w:customStyle="1" w:styleId="nDaa">
    <w:name w:val="nDaļa"/>
    <w:basedOn w:val="Nodaa"/>
    <w:qFormat/>
    <w:pPr>
      <w:jc w:val="center"/>
    </w:pPr>
  </w:style>
  <w:style w:type="paragraph" w:customStyle="1" w:styleId="Pielikumi">
    <w:name w:val="Pielikumi"/>
    <w:basedOn w:val="PielikumiRakstz"/>
    <w:qFormat/>
  </w:style>
  <w:style w:type="paragraph" w:customStyle="1" w:styleId="Pielikums">
    <w:name w:val="Pielikums"/>
    <w:basedOn w:val="Pielikumi"/>
    <w:qFormat/>
    <w:pPr>
      <w:jc w:val="right"/>
    </w:pPr>
  </w:style>
  <w:style w:type="character" w:customStyle="1" w:styleId="NoIndentRakstz">
    <w:name w:val="No Indent Rakstz."/>
    <w:qFormat/>
    <w:rPr>
      <w:color w:val="000000"/>
      <w:sz w:val="22"/>
      <w:szCs w:val="24"/>
      <w:lang w:val="en-GB" w:eastAsia="en-US" w:bidi="ar-SA"/>
    </w:rPr>
  </w:style>
  <w:style w:type="character" w:customStyle="1" w:styleId="ApakpunktsChar">
    <w:name w:val="Apakšpunkts Char"/>
    <w:link w:val="Apakpunkts"/>
    <w:qFormat/>
    <w:rPr>
      <w:rFonts w:ascii="Arial" w:hAnsi="Arial"/>
      <w:b/>
      <w:szCs w:val="24"/>
    </w:rPr>
  </w:style>
  <w:style w:type="character" w:customStyle="1" w:styleId="apple-style-span">
    <w:name w:val="apple-style-span"/>
    <w:basedOn w:val="Noklusjumarindkopasfonts"/>
    <w:qFormat/>
  </w:style>
  <w:style w:type="paragraph" w:customStyle="1" w:styleId="Sarakstarindkopa1">
    <w:name w:val="Saraksta rindkopa1"/>
    <w:basedOn w:val="Parasts"/>
    <w:uiPriority w:val="34"/>
    <w:qFormat/>
    <w:pPr>
      <w:ind w:left="720"/>
    </w:pPr>
  </w:style>
  <w:style w:type="character" w:customStyle="1" w:styleId="apple-converted-space">
    <w:name w:val="apple-converted-space"/>
    <w:basedOn w:val="Noklusjumarindkopasfonts"/>
    <w:qFormat/>
  </w:style>
  <w:style w:type="character" w:customStyle="1" w:styleId="VrestekstsRakstz">
    <w:name w:val="Vēres teksts Rakstz."/>
    <w:link w:val="Vresteksts"/>
    <w:semiHidden/>
    <w:qFormat/>
    <w:rPr>
      <w:lang w:eastAsia="en-US"/>
    </w:rPr>
  </w:style>
  <w:style w:type="paragraph" w:customStyle="1" w:styleId="P">
    <w:name w:val="P"/>
    <w:basedOn w:val="Parasts"/>
    <w:qFormat/>
    <w:pPr>
      <w:spacing w:before="140" w:after="140"/>
      <w:jc w:val="both"/>
    </w:pPr>
    <w:rPr>
      <w:rFonts w:ascii="Verdana" w:hAnsi="Verdana"/>
      <w:bCs/>
      <w:sz w:val="22"/>
      <w:lang w:eastAsia="en-US"/>
    </w:rPr>
  </w:style>
  <w:style w:type="character" w:customStyle="1" w:styleId="Noklusjumarindkopasfonts1">
    <w:name w:val="Noklusējuma rindkopas fonts1"/>
    <w:qFormat/>
  </w:style>
  <w:style w:type="paragraph" w:styleId="Sarakstarindkopa">
    <w:name w:val="List Paragraph"/>
    <w:basedOn w:val="Parasts"/>
    <w:uiPriority w:val="99"/>
    <w:unhideWhenUsed/>
    <w:rsid w:val="00841177"/>
    <w:pPr>
      <w:ind w:left="720"/>
      <w:contextualSpacing/>
    </w:pPr>
  </w:style>
  <w:style w:type="paragraph" w:customStyle="1" w:styleId="Default">
    <w:name w:val="Default"/>
    <w:rsid w:val="00E05A63"/>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semiHidden="1" w:qFormat="1"/>
    <w:lsdException w:name="toc 8" w:semiHidden="1" w:qFormat="1"/>
    <w:lsdException w:name="Normal Indent" w:qFormat="1"/>
    <w:lsdException w:name="footnote text" w:semiHidden="1" w:qFormat="1"/>
    <w:lsdException w:name="annotation text" w:semiHidden="1" w:qFormat="1"/>
    <w:lsdException w:name="header" w:qFormat="1"/>
    <w:lsdException w:name="footer" w:qFormat="1"/>
    <w:lsdException w:name="caption" w:qFormat="1"/>
    <w:lsdException w:name="footnote reference" w:semiHidden="1" w:qFormat="1"/>
    <w:lsdException w:name="annotation reference" w:semiHidden="1" w:qFormat="1"/>
    <w:lsdException w:name="page number"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Number 2" w:qFormat="1"/>
    <w:lsdException w:name="List Number 3" w:qFormat="1"/>
    <w:lsdException w:name="List Number 4" w:qFormat="1"/>
    <w:lsdException w:name="Title"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1">
    <w:name w:val="heading 1"/>
    <w:basedOn w:val="Parasts"/>
    <w:next w:val="Parasts"/>
    <w:qFormat/>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pPr>
      <w:keepNext/>
      <w:spacing w:before="240" w:after="60"/>
      <w:outlineLvl w:val="2"/>
    </w:pPr>
    <w:rPr>
      <w:rFonts w:cs="Arial"/>
      <w:b/>
      <w:bCs/>
      <w:sz w:val="26"/>
      <w:szCs w:val="26"/>
      <w:lang w:val="en-GB" w:eastAsia="en-US"/>
    </w:rPr>
  </w:style>
  <w:style w:type="paragraph" w:styleId="Virsraksts4">
    <w:name w:val="heading 4"/>
    <w:basedOn w:val="Parasts"/>
    <w:next w:val="Parasts"/>
    <w:qFormat/>
    <w:pPr>
      <w:keepNext/>
      <w:spacing w:before="240" w:after="60"/>
      <w:outlineLvl w:val="3"/>
    </w:pPr>
    <w:rPr>
      <w:b/>
      <w:bCs/>
      <w:sz w:val="28"/>
      <w:szCs w:val="28"/>
      <w:lang w:val="en-GB" w:eastAsia="en-US"/>
    </w:rPr>
  </w:style>
  <w:style w:type="paragraph" w:styleId="Virsraksts5">
    <w:name w:val="heading 5"/>
    <w:basedOn w:val="Parasts"/>
    <w:next w:val="Parasts"/>
    <w:qFormat/>
    <w:pPr>
      <w:spacing w:before="240" w:after="60"/>
      <w:outlineLvl w:val="4"/>
    </w:pPr>
    <w:rPr>
      <w:b/>
      <w:bCs/>
      <w:i/>
      <w:iCs/>
      <w:sz w:val="26"/>
      <w:szCs w:val="26"/>
      <w:lang w:val="en-GB" w:eastAsia="en-US"/>
    </w:rPr>
  </w:style>
  <w:style w:type="paragraph" w:styleId="Virsraksts6">
    <w:name w:val="heading 6"/>
    <w:basedOn w:val="Parasts"/>
    <w:next w:val="Parasts"/>
    <w:qFormat/>
    <w:pPr>
      <w:spacing w:before="240" w:after="60"/>
      <w:outlineLvl w:val="5"/>
    </w:pPr>
    <w:rPr>
      <w:b/>
      <w:bCs/>
      <w:sz w:val="22"/>
      <w:szCs w:val="22"/>
      <w:lang w:val="en-GB" w:eastAsia="en-US"/>
    </w:rPr>
  </w:style>
  <w:style w:type="paragraph" w:styleId="Virsraksts7">
    <w:name w:val="heading 7"/>
    <w:basedOn w:val="Parasts"/>
    <w:next w:val="Parasts"/>
    <w:qFormat/>
    <w:pPr>
      <w:spacing w:before="240" w:after="60"/>
      <w:outlineLvl w:val="6"/>
    </w:pPr>
    <w:rPr>
      <w:lang w:val="en-GB" w:eastAsia="en-US"/>
    </w:rPr>
  </w:style>
  <w:style w:type="paragraph" w:styleId="Virsraksts8">
    <w:name w:val="heading 8"/>
    <w:basedOn w:val="Parasts"/>
    <w:next w:val="Parasts"/>
    <w:qFormat/>
    <w:pPr>
      <w:spacing w:before="240" w:after="60"/>
      <w:outlineLvl w:val="7"/>
    </w:pPr>
    <w:rPr>
      <w:i/>
      <w:iCs/>
      <w:lang w:val="en-GB" w:eastAsia="en-US"/>
    </w:rPr>
  </w:style>
  <w:style w:type="paragraph" w:styleId="Virsraksts9">
    <w:name w:val="heading 9"/>
    <w:basedOn w:val="Parasts"/>
    <w:next w:val="Parasts"/>
    <w:qFormat/>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qFormat/>
    <w:rPr>
      <w:rFonts w:ascii="Tahoma" w:hAnsi="Tahoma" w:cs="Tahoma"/>
      <w:sz w:val="16"/>
      <w:szCs w:val="16"/>
    </w:rPr>
  </w:style>
  <w:style w:type="paragraph" w:styleId="Tekstabloks">
    <w:name w:val="Block Text"/>
    <w:basedOn w:val="Parasts"/>
    <w:qFormat/>
    <w:pPr>
      <w:shd w:val="clear" w:color="auto" w:fill="FFFFFF"/>
      <w:spacing w:before="108" w:line="278" w:lineRule="exact"/>
      <w:ind w:left="1435" w:right="89"/>
      <w:jc w:val="both"/>
    </w:pPr>
    <w:rPr>
      <w:color w:val="000000"/>
      <w:spacing w:val="-1"/>
      <w:sz w:val="22"/>
      <w:szCs w:val="22"/>
      <w:lang w:val="en-GB" w:eastAsia="en-US"/>
    </w:rPr>
  </w:style>
  <w:style w:type="paragraph" w:styleId="Pamatteksts">
    <w:name w:val="Body Text"/>
    <w:basedOn w:val="Parasts"/>
    <w:link w:val="PamattekstsRakstz"/>
    <w:qFormat/>
    <w:pPr>
      <w:spacing w:after="120"/>
    </w:pPr>
  </w:style>
  <w:style w:type="paragraph" w:styleId="Pamatteksts2">
    <w:name w:val="Body Text 2"/>
    <w:basedOn w:val="Parasts"/>
    <w:qFormat/>
    <w:rPr>
      <w:sz w:val="28"/>
      <w:lang w:eastAsia="en-US"/>
    </w:rPr>
  </w:style>
  <w:style w:type="paragraph" w:styleId="Pamatteksts3">
    <w:name w:val="Body Text 3"/>
    <w:basedOn w:val="Parasts"/>
    <w:qFormat/>
    <w:pPr>
      <w:spacing w:before="120" w:after="120"/>
      <w:jc w:val="both"/>
    </w:pPr>
    <w:rPr>
      <w:i/>
      <w:iCs/>
      <w:lang w:eastAsia="en-US"/>
    </w:rPr>
  </w:style>
  <w:style w:type="paragraph" w:styleId="Pamattekstsaratkpi">
    <w:name w:val="Body Text Indent"/>
    <w:basedOn w:val="Parasts"/>
    <w:qFormat/>
    <w:pPr>
      <w:spacing w:after="120"/>
      <w:ind w:left="283"/>
    </w:pPr>
  </w:style>
  <w:style w:type="paragraph" w:styleId="Pamattekstaatkpe2">
    <w:name w:val="Body Text Indent 2"/>
    <w:basedOn w:val="Parasts"/>
    <w:qFormat/>
    <w:pPr>
      <w:spacing w:after="120" w:line="480" w:lineRule="auto"/>
      <w:ind w:left="283"/>
    </w:pPr>
  </w:style>
  <w:style w:type="paragraph" w:styleId="Pamattekstaatkpe3">
    <w:name w:val="Body Text Indent 3"/>
    <w:basedOn w:val="Parasts"/>
    <w:qFormat/>
    <w:pPr>
      <w:ind w:left="720"/>
      <w:jc w:val="both"/>
    </w:pPr>
    <w:rPr>
      <w:lang w:eastAsia="en-US"/>
    </w:rPr>
  </w:style>
  <w:style w:type="paragraph" w:styleId="Parakstszemobjekta">
    <w:name w:val="caption"/>
    <w:basedOn w:val="Parasts"/>
    <w:next w:val="Pamatteksts"/>
    <w:link w:val="ParakstszemobjektaRakstz"/>
    <w:qFormat/>
    <w:pPr>
      <w:spacing w:before="140" w:after="140" w:line="250" w:lineRule="atLeast"/>
      <w:ind w:left="1276" w:hanging="1276"/>
    </w:pPr>
    <w:rPr>
      <w:i/>
      <w:sz w:val="21"/>
      <w:lang w:val="en-GB" w:eastAsia="da-DK"/>
    </w:rPr>
  </w:style>
  <w:style w:type="paragraph" w:styleId="Komentrateksts">
    <w:name w:val="annotation text"/>
    <w:basedOn w:val="Parasts"/>
    <w:semiHidden/>
    <w:qFormat/>
    <w:rPr>
      <w:sz w:val="20"/>
      <w:szCs w:val="20"/>
      <w:lang w:eastAsia="en-US"/>
    </w:rPr>
  </w:style>
  <w:style w:type="paragraph" w:styleId="Komentratma">
    <w:name w:val="annotation subject"/>
    <w:basedOn w:val="Komentrateksts"/>
    <w:next w:val="Komentrateksts"/>
    <w:semiHidden/>
    <w:qFormat/>
    <w:rPr>
      <w:b/>
      <w:bCs/>
      <w:lang w:eastAsia="lv-LV"/>
    </w:rPr>
  </w:style>
  <w:style w:type="paragraph" w:styleId="Datums">
    <w:name w:val="Date"/>
    <w:basedOn w:val="Parasts"/>
    <w:next w:val="Parasts"/>
    <w:qFormat/>
    <w:pPr>
      <w:spacing w:line="360" w:lineRule="auto"/>
    </w:pPr>
    <w:rPr>
      <w:lang w:val="en-GB" w:eastAsia="en-US"/>
    </w:rPr>
  </w:style>
  <w:style w:type="paragraph" w:styleId="Kjene">
    <w:name w:val="footer"/>
    <w:basedOn w:val="Parasts"/>
    <w:qFormat/>
    <w:pPr>
      <w:tabs>
        <w:tab w:val="center" w:pos="4153"/>
        <w:tab w:val="right" w:pos="8306"/>
      </w:tabs>
    </w:pPr>
  </w:style>
  <w:style w:type="paragraph" w:styleId="Vresteksts">
    <w:name w:val="footnote text"/>
    <w:basedOn w:val="Parasts"/>
    <w:link w:val="VrestekstsRakstz"/>
    <w:semiHidden/>
    <w:qFormat/>
    <w:rPr>
      <w:sz w:val="20"/>
      <w:szCs w:val="20"/>
      <w:lang w:eastAsia="en-US"/>
    </w:rPr>
  </w:style>
  <w:style w:type="paragraph" w:styleId="Galvene">
    <w:name w:val="header"/>
    <w:basedOn w:val="Parasts"/>
    <w:qFormat/>
    <w:pPr>
      <w:tabs>
        <w:tab w:val="center" w:pos="4153"/>
        <w:tab w:val="right" w:pos="8306"/>
      </w:tabs>
    </w:pPr>
  </w:style>
  <w:style w:type="paragraph" w:styleId="Saraksts2">
    <w:name w:val="List 2"/>
    <w:basedOn w:val="Parasts"/>
    <w:qFormat/>
    <w:pPr>
      <w:ind w:left="566" w:hanging="283"/>
    </w:pPr>
    <w:rPr>
      <w:lang w:val="en-US" w:eastAsia="en-US"/>
    </w:rPr>
  </w:style>
  <w:style w:type="paragraph" w:styleId="Saraksts3">
    <w:name w:val="List 3"/>
    <w:basedOn w:val="Parasts"/>
    <w:qFormat/>
    <w:pPr>
      <w:ind w:left="849" w:hanging="283"/>
    </w:pPr>
    <w:rPr>
      <w:lang w:val="en-US" w:eastAsia="en-US"/>
    </w:rPr>
  </w:style>
  <w:style w:type="paragraph" w:styleId="Saraksts4">
    <w:name w:val="List 4"/>
    <w:basedOn w:val="Parasts"/>
    <w:qFormat/>
    <w:pPr>
      <w:ind w:left="1132" w:hanging="283"/>
    </w:pPr>
    <w:rPr>
      <w:lang w:val="en-US" w:eastAsia="en-US"/>
    </w:rPr>
  </w:style>
  <w:style w:type="paragraph" w:styleId="Sarakstaaizzme">
    <w:name w:val="List Bullet"/>
    <w:basedOn w:val="Parasts"/>
    <w:qFormat/>
    <w:pPr>
      <w:ind w:left="283" w:hanging="283"/>
    </w:pPr>
    <w:rPr>
      <w:lang w:eastAsia="en-US"/>
    </w:rPr>
  </w:style>
  <w:style w:type="paragraph" w:styleId="Sarakstaaizzme2">
    <w:name w:val="List Bullet 2"/>
    <w:basedOn w:val="Sarakstaaizzme"/>
    <w:qFormat/>
    <w:p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qFormat/>
    <w:pPr>
      <w:tabs>
        <w:tab w:val="clear" w:pos="851"/>
        <w:tab w:val="left" w:pos="1276"/>
      </w:tabs>
      <w:ind w:left="1276"/>
    </w:pPr>
  </w:style>
  <w:style w:type="paragraph" w:styleId="Sarakstaturpinjums">
    <w:name w:val="List Continue"/>
    <w:basedOn w:val="Sarakstanumurs"/>
    <w:qFormat/>
    <w:pPr>
      <w:ind w:firstLine="0"/>
    </w:pPr>
  </w:style>
  <w:style w:type="paragraph" w:styleId="Sarakstanumurs">
    <w:name w:val="List Number"/>
    <w:basedOn w:val="Pamatteksts"/>
    <w:qFormat/>
    <w:pPr>
      <w:tabs>
        <w:tab w:val="left" w:pos="2345"/>
      </w:tabs>
      <w:spacing w:after="270" w:line="270" w:lineRule="atLeast"/>
      <w:ind w:left="2345" w:hanging="360"/>
    </w:pPr>
    <w:rPr>
      <w:sz w:val="23"/>
      <w:szCs w:val="20"/>
      <w:lang w:val="en-GB" w:eastAsia="da-DK"/>
    </w:rPr>
  </w:style>
  <w:style w:type="paragraph" w:styleId="Sarakstaturpinjums2">
    <w:name w:val="List Continue 2"/>
    <w:basedOn w:val="Parasts"/>
    <w:qFormat/>
    <w:pPr>
      <w:spacing w:after="120"/>
      <w:ind w:left="566"/>
    </w:pPr>
    <w:rPr>
      <w:lang w:val="en-US" w:eastAsia="en-US"/>
    </w:rPr>
  </w:style>
  <w:style w:type="paragraph" w:styleId="Sarakstaturpinjums3">
    <w:name w:val="List Continue 3"/>
    <w:basedOn w:val="Parasts"/>
    <w:qFormat/>
    <w:pPr>
      <w:spacing w:after="120"/>
      <w:ind w:left="849"/>
    </w:pPr>
    <w:rPr>
      <w:lang w:val="en-US" w:eastAsia="en-US"/>
    </w:rPr>
  </w:style>
  <w:style w:type="paragraph" w:styleId="Sarakstaturpinjums4">
    <w:name w:val="List Continue 4"/>
    <w:basedOn w:val="Parasts"/>
    <w:qFormat/>
    <w:pPr>
      <w:spacing w:after="120"/>
      <w:ind w:left="1132"/>
    </w:pPr>
    <w:rPr>
      <w:lang w:val="en-GB" w:eastAsia="en-US"/>
    </w:rPr>
  </w:style>
  <w:style w:type="paragraph" w:styleId="Sarakstanumurs2">
    <w:name w:val="List Number 2"/>
    <w:basedOn w:val="Sarakstanumurs"/>
    <w:qFormat/>
    <w:pPr>
      <w:ind w:left="850" w:hanging="425"/>
    </w:pPr>
  </w:style>
  <w:style w:type="paragraph" w:styleId="Sarakstanumurs3">
    <w:name w:val="List Number 3"/>
    <w:basedOn w:val="Sarakstanumurs2"/>
    <w:qFormat/>
    <w:pPr>
      <w:tabs>
        <w:tab w:val="left" w:pos="1276"/>
        <w:tab w:val="left" w:pos="2160"/>
      </w:tabs>
      <w:ind w:left="1276"/>
    </w:pPr>
  </w:style>
  <w:style w:type="paragraph" w:styleId="Sarakstanumurs4">
    <w:name w:val="List Number 4"/>
    <w:basedOn w:val="Parasts"/>
    <w:qFormat/>
    <w:pPr>
      <w:tabs>
        <w:tab w:val="left" w:pos="645"/>
      </w:tabs>
      <w:spacing w:line="270" w:lineRule="atLeast"/>
      <w:ind w:left="645" w:hanging="360"/>
    </w:pPr>
    <w:rPr>
      <w:sz w:val="23"/>
      <w:szCs w:val="20"/>
      <w:lang w:val="en-GB" w:eastAsia="da-DK"/>
    </w:rPr>
  </w:style>
  <w:style w:type="paragraph" w:styleId="Paraststmeklis">
    <w:name w:val="Normal (Web)"/>
    <w:basedOn w:val="Parasts"/>
    <w:qFormat/>
    <w:pPr>
      <w:spacing w:before="100" w:beforeAutospacing="1" w:after="100" w:afterAutospacing="1"/>
    </w:pPr>
  </w:style>
  <w:style w:type="paragraph" w:styleId="Parastaatkpe">
    <w:name w:val="Normal Indent"/>
    <w:basedOn w:val="Parasts"/>
    <w:qFormat/>
    <w:pPr>
      <w:ind w:left="708"/>
    </w:pPr>
    <w:rPr>
      <w:rFonts w:ascii="Arial" w:hAnsi="Arial"/>
      <w:sz w:val="20"/>
      <w:szCs w:val="20"/>
      <w:lang w:val="en-GB" w:eastAsia="en-US"/>
    </w:rPr>
  </w:style>
  <w:style w:type="paragraph" w:styleId="Vienkrsteksts">
    <w:name w:val="Plain Text"/>
    <w:basedOn w:val="Parasts"/>
    <w:qFormat/>
    <w:pPr>
      <w:numPr>
        <w:ilvl w:val="1"/>
        <w:numId w:val="1"/>
      </w:numPr>
      <w:spacing w:after="240"/>
      <w:ind w:left="0" w:firstLine="0"/>
      <w:jc w:val="both"/>
    </w:pPr>
    <w:rPr>
      <w:rFonts w:ascii="Courier New" w:hAnsi="Courier New"/>
      <w:sz w:val="20"/>
      <w:szCs w:val="20"/>
      <w:lang w:eastAsia="en-US"/>
    </w:rPr>
  </w:style>
  <w:style w:type="paragraph" w:styleId="Paraksts">
    <w:name w:val="Signature"/>
    <w:basedOn w:val="Pamatteksts"/>
    <w:qFormat/>
    <w:pPr>
      <w:numPr>
        <w:ilvl w:val="1"/>
        <w:numId w:val="2"/>
      </w:numPr>
      <w:spacing w:after="0" w:line="220" w:lineRule="atLeast"/>
      <w:ind w:left="0" w:firstLine="0"/>
    </w:pPr>
    <w:rPr>
      <w:sz w:val="18"/>
      <w:szCs w:val="20"/>
      <w:lang w:val="en-GB" w:eastAsia="da-DK"/>
    </w:rPr>
  </w:style>
  <w:style w:type="paragraph" w:styleId="Nosaukums">
    <w:name w:val="Title"/>
    <w:basedOn w:val="Parasts"/>
    <w:qFormat/>
    <w:pPr>
      <w:autoSpaceDE w:val="0"/>
      <w:autoSpaceDN w:val="0"/>
      <w:adjustRightInd w:val="0"/>
      <w:jc w:val="center"/>
    </w:pPr>
    <w:rPr>
      <w:b/>
      <w:bCs/>
      <w:szCs w:val="20"/>
      <w:lang w:val="en-US" w:eastAsia="en-US"/>
    </w:rPr>
  </w:style>
  <w:style w:type="paragraph" w:styleId="Saturs1">
    <w:name w:val="toc 1"/>
    <w:basedOn w:val="Parasts"/>
    <w:next w:val="Parasts"/>
    <w:uiPriority w:val="39"/>
    <w:qFormat/>
    <w:pPr>
      <w:tabs>
        <w:tab w:val="left" w:pos="480"/>
        <w:tab w:val="right" w:leader="dot" w:pos="8302"/>
      </w:tabs>
    </w:pPr>
    <w:rPr>
      <w:rFonts w:ascii="Arial" w:hAnsi="Arial"/>
      <w:sz w:val="20"/>
    </w:rPr>
  </w:style>
  <w:style w:type="paragraph" w:styleId="Saturs2">
    <w:name w:val="toc 2"/>
    <w:basedOn w:val="Parasts"/>
    <w:next w:val="Parasts"/>
    <w:semiHidden/>
    <w:qFormat/>
    <w:pPr>
      <w:ind w:left="240"/>
    </w:pPr>
    <w:rPr>
      <w:rFonts w:ascii="Arial" w:hAnsi="Arial"/>
      <w:sz w:val="20"/>
    </w:rPr>
  </w:style>
  <w:style w:type="paragraph" w:styleId="Saturs8">
    <w:name w:val="toc 8"/>
    <w:basedOn w:val="Parasts"/>
    <w:next w:val="Parasts"/>
    <w:semiHidden/>
    <w:qFormat/>
    <w:pPr>
      <w:ind w:left="1680"/>
    </w:pPr>
  </w:style>
  <w:style w:type="character" w:styleId="Komentraatsauce">
    <w:name w:val="annotation reference"/>
    <w:semiHidden/>
    <w:qFormat/>
    <w:rPr>
      <w:sz w:val="16"/>
      <w:szCs w:val="16"/>
    </w:rPr>
  </w:style>
  <w:style w:type="character" w:styleId="Izmantotahipersaite">
    <w:name w:val="FollowedHyperlink"/>
    <w:qFormat/>
    <w:rPr>
      <w:color w:val="800080"/>
      <w:u w:val="single"/>
    </w:rPr>
  </w:style>
  <w:style w:type="character" w:styleId="Vresatsauce">
    <w:name w:val="footnote reference"/>
    <w:semiHidden/>
    <w:qFormat/>
    <w:rPr>
      <w:vertAlign w:val="superscript"/>
    </w:rPr>
  </w:style>
  <w:style w:type="character" w:styleId="Hipersaite">
    <w:name w:val="Hyperlink"/>
    <w:uiPriority w:val="99"/>
    <w:qFormat/>
    <w:rPr>
      <w:color w:val="0000FF"/>
      <w:u w:val="single"/>
    </w:rPr>
  </w:style>
  <w:style w:type="character" w:styleId="Lappusesnumurs">
    <w:name w:val="page number"/>
    <w:basedOn w:val="Noklusjumarindkopasfonts"/>
    <w:qFormat/>
  </w:style>
  <w:style w:type="character" w:styleId="Izteiksmgs">
    <w:name w:val="Strong"/>
    <w:uiPriority w:val="22"/>
    <w:qFormat/>
    <w:rPr>
      <w:b/>
      <w:bCs/>
    </w:rPr>
  </w:style>
  <w:style w:type="table" w:styleId="Reatabula">
    <w:name w:val="Table Grid"/>
    <w:basedOn w:val="Parastatabula"/>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Parasts"/>
    <w:next w:val="Apakpunkts"/>
    <w:qFormat/>
    <w:pPr>
      <w:numPr>
        <w:numId w:val="3"/>
      </w:numPr>
    </w:pPr>
    <w:rPr>
      <w:rFonts w:ascii="Arial" w:hAnsi="Arial"/>
      <w:b/>
      <w:sz w:val="20"/>
    </w:rPr>
  </w:style>
  <w:style w:type="paragraph" w:customStyle="1" w:styleId="Apakpunkts">
    <w:name w:val="Apakšpunkts"/>
    <w:basedOn w:val="Parasts"/>
    <w:link w:val="ApakpunktsChar"/>
    <w:qFormat/>
    <w:pPr>
      <w:numPr>
        <w:ilvl w:val="1"/>
        <w:numId w:val="3"/>
      </w:numPr>
    </w:pPr>
    <w:rPr>
      <w:rFonts w:ascii="Arial" w:hAnsi="Arial"/>
      <w:b/>
      <w:sz w:val="20"/>
    </w:rPr>
  </w:style>
  <w:style w:type="paragraph" w:customStyle="1" w:styleId="Paragrfs">
    <w:name w:val="Paragrāfs"/>
    <w:basedOn w:val="Parasts"/>
    <w:next w:val="Rindkopa"/>
    <w:qFormat/>
    <w:pPr>
      <w:numPr>
        <w:ilvl w:val="2"/>
        <w:numId w:val="3"/>
      </w:numPr>
      <w:jc w:val="both"/>
    </w:pPr>
    <w:rPr>
      <w:rFonts w:ascii="Arial" w:hAnsi="Arial"/>
      <w:sz w:val="20"/>
    </w:rPr>
  </w:style>
  <w:style w:type="paragraph" w:customStyle="1" w:styleId="Rindkopa">
    <w:name w:val="Rindkopa"/>
    <w:basedOn w:val="Parasts"/>
    <w:next w:val="Punkts"/>
    <w:qFormat/>
    <w:pPr>
      <w:ind w:left="851"/>
      <w:jc w:val="both"/>
    </w:pPr>
    <w:rPr>
      <w:rFonts w:ascii="Arial" w:hAnsi="Arial"/>
      <w:sz w:val="20"/>
    </w:rPr>
  </w:style>
  <w:style w:type="paragraph" w:customStyle="1" w:styleId="naisf">
    <w:name w:val="naisf"/>
    <w:basedOn w:val="Parasts"/>
    <w:qFormat/>
    <w:pPr>
      <w:spacing w:before="100" w:beforeAutospacing="1" w:after="100" w:afterAutospacing="1"/>
      <w:jc w:val="both"/>
    </w:pPr>
    <w:rPr>
      <w:lang w:val="en-GB" w:eastAsia="en-US"/>
    </w:rPr>
  </w:style>
  <w:style w:type="paragraph" w:customStyle="1" w:styleId="Nodaa">
    <w:name w:val="Nodaļa"/>
    <w:basedOn w:val="Parasts"/>
    <w:qFormat/>
    <w:rPr>
      <w:rFonts w:ascii="Arial" w:hAnsi="Arial" w:cs="Arial"/>
      <w:b/>
      <w:bCs/>
      <w:sz w:val="20"/>
      <w:lang w:eastAsia="en-US"/>
    </w:rPr>
  </w:style>
  <w:style w:type="paragraph" w:customStyle="1" w:styleId="Atsauce">
    <w:name w:val="Atsauce"/>
    <w:basedOn w:val="Vresteksts"/>
    <w:qFormat/>
    <w:rPr>
      <w:rFonts w:ascii="Arial" w:hAnsi="Arial" w:cs="Arial"/>
      <w:sz w:val="16"/>
      <w:szCs w:val="16"/>
    </w:rPr>
  </w:style>
  <w:style w:type="character" w:customStyle="1" w:styleId="PamattekstsRakstz">
    <w:name w:val="Pamatteksts Rakstz."/>
    <w:link w:val="Pamatteksts"/>
    <w:qFormat/>
    <w:rPr>
      <w:sz w:val="24"/>
      <w:szCs w:val="24"/>
      <w:lang w:val="lv-LV" w:eastAsia="lv-LV" w:bidi="ar-SA"/>
    </w:rPr>
  </w:style>
  <w:style w:type="character" w:customStyle="1" w:styleId="BodyText1Rakstz">
    <w:name w:val="Body Text1 Rakstz."/>
    <w:qFormat/>
    <w:rPr>
      <w:sz w:val="24"/>
      <w:szCs w:val="24"/>
      <w:lang w:val="lv-LV" w:eastAsia="en-US" w:bidi="ar-SA"/>
    </w:rPr>
  </w:style>
  <w:style w:type="paragraph" w:customStyle="1" w:styleId="Body2">
    <w:name w:val="Body 2"/>
    <w:basedOn w:val="Parasts"/>
    <w:qFormat/>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qFormat/>
    <w:pPr>
      <w:numPr>
        <w:ilvl w:val="1"/>
        <w:numId w:val="4"/>
      </w:numPr>
      <w:outlineLvl w:val="1"/>
    </w:pPr>
  </w:style>
  <w:style w:type="paragraph" w:customStyle="1" w:styleId="TableText">
    <w:name w:val="Table Text"/>
    <w:basedOn w:val="Parasts"/>
    <w:qFormat/>
    <w:pPr>
      <w:jc w:val="both"/>
    </w:pPr>
    <w:rPr>
      <w:szCs w:val="20"/>
      <w:lang w:eastAsia="en-US"/>
    </w:rPr>
  </w:style>
  <w:style w:type="paragraph" w:customStyle="1" w:styleId="PielikumiRakstz">
    <w:name w:val="Pielikumi Rakstz."/>
    <w:basedOn w:val="Pamatteksts"/>
    <w:link w:val="PielikumiRakstzRakstz"/>
    <w:qFormat/>
    <w:pPr>
      <w:spacing w:after="0"/>
      <w:jc w:val="both"/>
    </w:pPr>
    <w:rPr>
      <w:rFonts w:ascii="Arial" w:hAnsi="Arial" w:cs="Arial"/>
      <w:b/>
      <w:bCs/>
    </w:rPr>
  </w:style>
  <w:style w:type="character" w:customStyle="1" w:styleId="PielikumiRakstzRakstz">
    <w:name w:val="Pielikumi Rakstz. Rakstz."/>
    <w:link w:val="PielikumiRakstz"/>
    <w:qFormat/>
    <w:rPr>
      <w:rFonts w:ascii="Arial" w:hAnsi="Arial" w:cs="Arial"/>
      <w:b/>
      <w:bCs/>
      <w:sz w:val="24"/>
      <w:szCs w:val="24"/>
      <w:lang w:val="lv-LV" w:eastAsia="lv-LV" w:bidi="ar-SA"/>
    </w:rPr>
  </w:style>
  <w:style w:type="paragraph" w:customStyle="1" w:styleId="Annexetitle">
    <w:name w:val="Annexe_title"/>
    <w:basedOn w:val="Virsraksts1"/>
    <w:next w:val="Parasts"/>
    <w:qFormat/>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qFormat/>
    <w:rPr>
      <w:sz w:val="24"/>
      <w:szCs w:val="24"/>
      <w:lang w:val="lv-LV" w:eastAsia="en-US" w:bidi="ar-SA"/>
    </w:rPr>
  </w:style>
  <w:style w:type="paragraph" w:customStyle="1" w:styleId="Text1">
    <w:name w:val="Text 1"/>
    <w:basedOn w:val="Parasts"/>
    <w:qFormat/>
    <w:pPr>
      <w:spacing w:after="240"/>
      <w:ind w:left="482"/>
      <w:jc w:val="both"/>
    </w:pPr>
    <w:rPr>
      <w:rFonts w:ascii="Arial" w:hAnsi="Arial"/>
      <w:sz w:val="20"/>
      <w:szCs w:val="20"/>
      <w:lang w:eastAsia="sv-SE"/>
    </w:rPr>
  </w:style>
  <w:style w:type="paragraph" w:customStyle="1" w:styleId="oddl-nadpis">
    <w:name w:val="oddíl-nadpis"/>
    <w:basedOn w:val="Parasts"/>
    <w:qFormat/>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qFormat/>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qFormat/>
    <w:pPr>
      <w:numPr>
        <w:numId w:val="5"/>
      </w:numPr>
      <w:spacing w:before="80" w:after="120" w:line="280" w:lineRule="atLeast"/>
    </w:pPr>
    <w:rPr>
      <w:rFonts w:ascii="Arial" w:hAnsi="Arial"/>
      <w:sz w:val="20"/>
      <w:szCs w:val="20"/>
      <w:lang w:val="en-GB" w:eastAsia="en-US"/>
    </w:rPr>
  </w:style>
  <w:style w:type="paragraph" w:customStyle="1" w:styleId="NoIndent">
    <w:name w:val="No Indent"/>
    <w:basedOn w:val="Parasts"/>
    <w:next w:val="Parasts"/>
    <w:link w:val="NoIndentChar"/>
    <w:qFormat/>
    <w:rPr>
      <w:color w:val="000000"/>
      <w:sz w:val="22"/>
      <w:lang w:val="en-GB" w:eastAsia="en-US"/>
    </w:rPr>
  </w:style>
  <w:style w:type="character" w:customStyle="1" w:styleId="NoIndentChar">
    <w:name w:val="No Indent Char"/>
    <w:link w:val="NoIndent"/>
    <w:qFormat/>
    <w:rPr>
      <w:color w:val="000000"/>
      <w:sz w:val="22"/>
      <w:szCs w:val="24"/>
      <w:lang w:val="en-GB" w:eastAsia="en-US" w:bidi="ar-SA"/>
    </w:rPr>
  </w:style>
  <w:style w:type="paragraph" w:customStyle="1" w:styleId="LG-ligums-1">
    <w:name w:val="LG-ligums-1"/>
    <w:basedOn w:val="Virsraksts1"/>
    <w:qFormat/>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qFormat/>
    <w:pPr>
      <w:widowControl w:val="0"/>
      <w:spacing w:line="360" w:lineRule="exact"/>
      <w:jc w:val="center"/>
    </w:pPr>
    <w:rPr>
      <w:rFonts w:ascii="Arial" w:hAnsi="Arial"/>
      <w:b/>
      <w:sz w:val="32"/>
      <w:szCs w:val="20"/>
      <w:lang w:val="cs-CZ" w:eastAsia="en-US"/>
    </w:rPr>
  </w:style>
  <w:style w:type="paragraph" w:customStyle="1" w:styleId="text">
    <w:name w:val="text"/>
    <w:qFormat/>
    <w:pPr>
      <w:widowControl w:val="0"/>
      <w:spacing w:before="240" w:line="240" w:lineRule="exact"/>
      <w:jc w:val="both"/>
    </w:pPr>
    <w:rPr>
      <w:rFonts w:ascii="Arial" w:hAnsi="Arial"/>
      <w:sz w:val="24"/>
      <w:lang w:val="cs-CZ" w:eastAsia="en-US"/>
    </w:rPr>
  </w:style>
  <w:style w:type="paragraph" w:customStyle="1" w:styleId="text-3mezera">
    <w:name w:val="text - 3 mezera"/>
    <w:basedOn w:val="Parasts"/>
    <w:qFormat/>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qFormat/>
    <w:pPr>
      <w:keepLines/>
      <w:numPr>
        <w:numId w:val="6"/>
      </w:numPr>
      <w:tabs>
        <w:tab w:val="left" w:pos="680"/>
        <w:tab w:val="left"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Virsraksts1"/>
    <w:qFormat/>
    <w:pPr>
      <w:keepNext w:val="0"/>
      <w:widowControl w:val="0"/>
      <w:tabs>
        <w:tab w:val="left"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s"/>
    <w:qFormat/>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qFormat/>
    <w:pPr>
      <w:keepLines/>
      <w:tabs>
        <w:tab w:val="left"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qFormat/>
    <w:pPr>
      <w:tabs>
        <w:tab w:val="clear" w:pos="2160"/>
        <w:tab w:val="left" w:pos="851"/>
        <w:tab w:val="left" w:pos="2880"/>
      </w:tabs>
      <w:spacing w:after="240"/>
      <w:ind w:left="2880" w:hanging="360"/>
      <w:outlineLvl w:val="3"/>
    </w:pPr>
    <w:rPr>
      <w:rFonts w:ascii="Arial" w:hAnsi="Arial"/>
      <w:i/>
      <w:spacing w:val="-6"/>
      <w:sz w:val="20"/>
      <w:u w:val="single"/>
    </w:rPr>
  </w:style>
  <w:style w:type="paragraph" w:customStyle="1" w:styleId="Normaltext">
    <w:name w:val="Normal text"/>
    <w:basedOn w:val="Parasts"/>
    <w:qFormat/>
    <w:pPr>
      <w:spacing w:before="60" w:after="60"/>
      <w:ind w:left="709"/>
      <w:jc w:val="both"/>
    </w:pPr>
    <w:rPr>
      <w:rFonts w:ascii="Arial" w:hAnsi="Arial"/>
      <w:sz w:val="20"/>
      <w:szCs w:val="20"/>
      <w:lang w:val="en-GB" w:eastAsia="en-US"/>
    </w:rPr>
  </w:style>
  <w:style w:type="paragraph" w:customStyle="1" w:styleId="Basic">
    <w:name w:val="Basic"/>
    <w:basedOn w:val="Parasts"/>
    <w:qFormat/>
    <w:pPr>
      <w:spacing w:before="60" w:after="60" w:line="280" w:lineRule="atLeast"/>
    </w:pPr>
    <w:rPr>
      <w:sz w:val="20"/>
      <w:lang w:val="en-GB" w:eastAsia="en-US"/>
    </w:rPr>
  </w:style>
  <w:style w:type="paragraph" w:customStyle="1" w:styleId="StyleBodyText2Bold">
    <w:name w:val="Style Body Text 2 + Bold"/>
    <w:basedOn w:val="Pamatteksts2"/>
    <w:qFormat/>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qFormat/>
    <w:pPr>
      <w:numPr>
        <w:ilvl w:val="1"/>
        <w:numId w:val="7"/>
      </w:numPr>
      <w:tabs>
        <w:tab w:val="left"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qFormat/>
    <w:pPr>
      <w:spacing w:line="300" w:lineRule="atLeast"/>
    </w:pPr>
    <w:rPr>
      <w:rFonts w:ascii="Garamond" w:hAnsi="Garamond"/>
      <w:sz w:val="22"/>
      <w:szCs w:val="20"/>
      <w:lang w:val="en-GB" w:eastAsia="en-US"/>
    </w:rPr>
  </w:style>
  <w:style w:type="paragraph" w:customStyle="1" w:styleId="Bulletnewletters">
    <w:name w:val="Bullet new letters"/>
    <w:basedOn w:val="Bulletnew"/>
    <w:qFormat/>
    <w:pPr>
      <w:numPr>
        <w:ilvl w:val="0"/>
        <w:numId w:val="0"/>
      </w:numPr>
      <w:tabs>
        <w:tab w:val="left" w:pos="993"/>
        <w:tab w:val="left" w:pos="2694"/>
        <w:tab w:val="left" w:pos="3261"/>
      </w:tabs>
    </w:pPr>
    <w:rPr>
      <w:szCs w:val="20"/>
    </w:rPr>
  </w:style>
  <w:style w:type="paragraph" w:customStyle="1" w:styleId="Volume">
    <w:name w:val="Volume"/>
    <w:basedOn w:val="text"/>
    <w:next w:val="Section"/>
    <w:qFormat/>
    <w:pPr>
      <w:pageBreakBefore/>
      <w:spacing w:before="360" w:line="360" w:lineRule="exact"/>
      <w:jc w:val="center"/>
    </w:pPr>
    <w:rPr>
      <w:b/>
      <w:sz w:val="36"/>
    </w:rPr>
  </w:style>
  <w:style w:type="paragraph" w:customStyle="1" w:styleId="Bulletnewnumbers">
    <w:name w:val="Bullet new numbers"/>
    <w:basedOn w:val="Bulletnewletters"/>
    <w:qFormat/>
    <w:pPr>
      <w:tabs>
        <w:tab w:val="right" w:pos="8789"/>
      </w:tabs>
      <w:jc w:val="both"/>
    </w:pPr>
    <w:rPr>
      <w:rFonts w:cs="Arial"/>
    </w:rPr>
  </w:style>
  <w:style w:type="paragraph" w:customStyle="1" w:styleId="Bodytxt">
    <w:name w:val="Bodytxt"/>
    <w:basedOn w:val="Parasts"/>
    <w:qFormat/>
    <w:pPr>
      <w:keepNext/>
      <w:jc w:val="both"/>
    </w:pPr>
    <w:rPr>
      <w:sz w:val="22"/>
      <w:lang w:val="en-GB" w:eastAsia="de-DE"/>
    </w:rPr>
  </w:style>
  <w:style w:type="paragraph" w:customStyle="1" w:styleId="ListBulletNoSpace">
    <w:name w:val="List Bullet NoSpace"/>
    <w:basedOn w:val="Sarakstaaizzme"/>
    <w:qFormat/>
    <w:pPr>
      <w:tabs>
        <w:tab w:val="left" w:pos="425"/>
      </w:tabs>
      <w:spacing w:line="270" w:lineRule="atLeast"/>
      <w:ind w:left="425" w:hanging="425"/>
    </w:pPr>
    <w:rPr>
      <w:sz w:val="23"/>
      <w:szCs w:val="20"/>
      <w:lang w:val="en-GB" w:eastAsia="da-DK"/>
    </w:rPr>
  </w:style>
  <w:style w:type="character" w:customStyle="1" w:styleId="CharChar">
    <w:name w:val="Char Char"/>
    <w:qFormat/>
    <w:rPr>
      <w:rFonts w:ascii="Arial" w:hAnsi="Arial" w:cs="Arial"/>
      <w:sz w:val="22"/>
      <w:szCs w:val="24"/>
      <w:lang w:val="lv-LV" w:eastAsia="en-US" w:bidi="ar-SA"/>
    </w:rPr>
  </w:style>
  <w:style w:type="paragraph" w:customStyle="1" w:styleId="BodyTextNoSpace">
    <w:name w:val="Body Text NoSpace"/>
    <w:basedOn w:val="Pamatteksts"/>
    <w:link w:val="BodyTextNoSpaceChar"/>
    <w:qFormat/>
    <w:pPr>
      <w:spacing w:after="0" w:line="270" w:lineRule="atLeast"/>
    </w:pPr>
    <w:rPr>
      <w:sz w:val="23"/>
      <w:szCs w:val="20"/>
      <w:lang w:val="en-GB" w:eastAsia="da-DK"/>
    </w:rPr>
  </w:style>
  <w:style w:type="character" w:customStyle="1" w:styleId="BodyTextNoSpaceChar">
    <w:name w:val="Body Text NoSpace Char"/>
    <w:link w:val="BodyTextNoSpace"/>
    <w:qFormat/>
    <w:rPr>
      <w:sz w:val="23"/>
      <w:lang w:val="en-GB" w:eastAsia="da-DK" w:bidi="ar-SA"/>
    </w:rPr>
  </w:style>
  <w:style w:type="character" w:customStyle="1" w:styleId="ParakstszemobjektaRakstz">
    <w:name w:val="Paraksts zem objekta Rakstz."/>
    <w:link w:val="Parakstszemobjekta"/>
    <w:qFormat/>
    <w:rPr>
      <w:i/>
      <w:sz w:val="21"/>
      <w:szCs w:val="24"/>
      <w:lang w:val="en-GB" w:eastAsia="da-DK" w:bidi="ar-SA"/>
    </w:rPr>
  </w:style>
  <w:style w:type="paragraph" w:customStyle="1" w:styleId="Table">
    <w:name w:val="Table"/>
    <w:basedOn w:val="Parasts"/>
    <w:qFormat/>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qFormat/>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qFormat/>
    <w:pPr>
      <w:spacing w:after="270" w:line="270" w:lineRule="atLeast"/>
      <w:ind w:hanging="2268"/>
    </w:pPr>
    <w:rPr>
      <w:sz w:val="23"/>
      <w:szCs w:val="20"/>
      <w:lang w:val="en-GB" w:eastAsia="da-DK"/>
    </w:rPr>
  </w:style>
  <w:style w:type="paragraph" w:customStyle="1" w:styleId="MarginFrame">
    <w:name w:val="Margin Frame"/>
    <w:basedOn w:val="Parasts"/>
    <w:qFormat/>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qFormat/>
    <w:pPr>
      <w:spacing w:after="0"/>
    </w:pPr>
  </w:style>
  <w:style w:type="paragraph" w:customStyle="1" w:styleId="ListBullet2NoSpace">
    <w:name w:val="List Bullet 2 NoSpace"/>
    <w:basedOn w:val="Sarakstaaizzme2"/>
    <w:qFormat/>
    <w:pPr>
      <w:spacing w:after="0"/>
    </w:pPr>
  </w:style>
  <w:style w:type="paragraph" w:customStyle="1" w:styleId="ListContinueNoSpace">
    <w:name w:val="List Continue NoSpace"/>
    <w:basedOn w:val="Sarakstaturpinjums"/>
    <w:qFormat/>
    <w:pPr>
      <w:spacing w:after="0"/>
    </w:pPr>
  </w:style>
  <w:style w:type="paragraph" w:customStyle="1" w:styleId="ListContinue2NoSpace">
    <w:name w:val="List Continue 2 NoSpace"/>
    <w:basedOn w:val="Sarakstaturpinjums2"/>
    <w:qFormat/>
    <w:pPr>
      <w:spacing w:after="0" w:line="270" w:lineRule="atLeast"/>
      <w:ind w:left="851"/>
    </w:pPr>
    <w:rPr>
      <w:sz w:val="23"/>
      <w:szCs w:val="20"/>
      <w:lang w:val="en-GB" w:eastAsia="da-DK"/>
    </w:rPr>
  </w:style>
  <w:style w:type="paragraph" w:customStyle="1" w:styleId="ListNumberNoSpace">
    <w:name w:val="List Number NoSpace"/>
    <w:basedOn w:val="Sarakstanumurs"/>
    <w:qFormat/>
    <w:pPr>
      <w:numPr>
        <w:numId w:val="8"/>
      </w:numPr>
      <w:tabs>
        <w:tab w:val="left" w:pos="425"/>
      </w:tabs>
      <w:spacing w:after="0"/>
      <w:ind w:left="425" w:hanging="425"/>
    </w:pPr>
  </w:style>
  <w:style w:type="paragraph" w:customStyle="1" w:styleId="ListNumber2NoSpace">
    <w:name w:val="List Number 2 NoSpace"/>
    <w:basedOn w:val="Sarakstanumurs2"/>
    <w:qFormat/>
    <w:pPr>
      <w:spacing w:after="0"/>
    </w:pPr>
  </w:style>
  <w:style w:type="paragraph" w:customStyle="1" w:styleId="ListHanging">
    <w:name w:val="List Hanging"/>
    <w:basedOn w:val="Pamatteksts"/>
    <w:qFormat/>
    <w:pPr>
      <w:spacing w:after="270" w:line="270" w:lineRule="atLeast"/>
      <w:ind w:left="1701" w:hanging="1701"/>
    </w:pPr>
    <w:rPr>
      <w:sz w:val="23"/>
      <w:szCs w:val="20"/>
      <w:lang w:val="en-GB" w:eastAsia="da-DK"/>
    </w:rPr>
  </w:style>
  <w:style w:type="paragraph" w:customStyle="1" w:styleId="ListHangingNoSpace">
    <w:name w:val="List Hanging NoSpace"/>
    <w:basedOn w:val="ListHanging"/>
    <w:qFormat/>
    <w:pPr>
      <w:spacing w:after="0"/>
    </w:pPr>
  </w:style>
  <w:style w:type="paragraph" w:customStyle="1" w:styleId="FrontPage1">
    <w:name w:val="FrontPage1"/>
    <w:basedOn w:val="Parasts"/>
    <w:next w:val="Pamatteksts"/>
    <w:qFormat/>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qFormat/>
    <w:pPr>
      <w:spacing w:line="400" w:lineRule="exact"/>
    </w:pPr>
    <w:rPr>
      <w:rFonts w:ascii="TrueHelveticaBlack" w:hAnsi="TrueHelveticaBlack"/>
      <w:sz w:val="36"/>
    </w:rPr>
  </w:style>
  <w:style w:type="paragraph" w:customStyle="1" w:styleId="ListBullet3NoSpace">
    <w:name w:val="List Bullet 3 NoSpace"/>
    <w:basedOn w:val="Sarakstaaizzme3"/>
    <w:qFormat/>
    <w:pPr>
      <w:spacing w:after="0"/>
    </w:pPr>
  </w:style>
  <w:style w:type="paragraph" w:customStyle="1" w:styleId="ListContinue3NoSpace">
    <w:name w:val="List Continue 3 NoSpace"/>
    <w:basedOn w:val="Sarakstaturpinjums3"/>
    <w:qFormat/>
    <w:pPr>
      <w:numPr>
        <w:ilvl w:val="2"/>
        <w:numId w:val="1"/>
      </w:numPr>
      <w:spacing w:after="0" w:line="270" w:lineRule="atLeast"/>
      <w:ind w:left="1276"/>
    </w:pPr>
    <w:rPr>
      <w:sz w:val="23"/>
      <w:szCs w:val="20"/>
      <w:lang w:val="en-GB" w:eastAsia="da-DK"/>
    </w:rPr>
  </w:style>
  <w:style w:type="paragraph" w:customStyle="1" w:styleId="ListNumber3NoSpace">
    <w:name w:val="List Number 3 NoSpace"/>
    <w:basedOn w:val="Sarakstanumurs3"/>
    <w:qFormat/>
    <w:pPr>
      <w:spacing w:after="0"/>
    </w:pPr>
  </w:style>
  <w:style w:type="paragraph" w:customStyle="1" w:styleId="ListContinue0">
    <w:name w:val="List Continue 0"/>
    <w:basedOn w:val="Sarakstaturpinjums"/>
    <w:qFormat/>
    <w:pPr>
      <w:ind w:left="0"/>
    </w:pPr>
  </w:style>
  <w:style w:type="paragraph" w:customStyle="1" w:styleId="ListContinue0NoSpace">
    <w:name w:val="List Continue 0 NoSpace"/>
    <w:basedOn w:val="ListContinue0"/>
    <w:qFormat/>
    <w:pPr>
      <w:spacing w:after="0"/>
    </w:pPr>
  </w:style>
  <w:style w:type="paragraph" w:customStyle="1" w:styleId="CaptionMargin">
    <w:name w:val="Caption Margin"/>
    <w:basedOn w:val="Parakstszemobjekta"/>
    <w:next w:val="Pamatteksts"/>
    <w:qFormat/>
    <w:pPr>
      <w:ind w:left="-992"/>
    </w:pPr>
    <w:rPr>
      <w:szCs w:val="20"/>
    </w:rPr>
  </w:style>
  <w:style w:type="paragraph" w:customStyle="1" w:styleId="FrontPageFrame">
    <w:name w:val="FrontPageFrame"/>
    <w:basedOn w:val="Parasts"/>
    <w:qFormat/>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qFormat/>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qFormat/>
    <w:pPr>
      <w:framePr w:hSpace="284" w:wrap="around" w:vAnchor="text" w:hAnchor="margin" w:xAlign="right" w:y="1"/>
      <w:numPr>
        <w:ilvl w:val="2"/>
        <w:numId w:val="2"/>
      </w:numPr>
      <w:spacing w:line="270" w:lineRule="atLeast"/>
      <w:ind w:left="0"/>
    </w:pPr>
    <w:rPr>
      <w:sz w:val="23"/>
      <w:szCs w:val="20"/>
      <w:lang w:val="en-GB" w:eastAsia="da-DK"/>
    </w:rPr>
  </w:style>
  <w:style w:type="paragraph" w:customStyle="1" w:styleId="FooterFrame">
    <w:name w:val="FooterFrame"/>
    <w:basedOn w:val="Parasts"/>
    <w:next w:val="Parasts"/>
    <w:qFormat/>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qFormat/>
    <w:pPr>
      <w:spacing w:before="160" w:after="0"/>
    </w:pPr>
    <w:rPr>
      <w:sz w:val="20"/>
    </w:rPr>
  </w:style>
  <w:style w:type="paragraph" w:customStyle="1" w:styleId="ContentsPage">
    <w:name w:val="ContentsPage"/>
    <w:basedOn w:val="Parasts"/>
    <w:next w:val="Pamatteksts"/>
    <w:qFormat/>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qFormat/>
    <w:pPr>
      <w:pageBreakBefore w:val="0"/>
      <w:spacing w:before="120" w:after="320"/>
    </w:pPr>
  </w:style>
  <w:style w:type="paragraph" w:customStyle="1" w:styleId="Appendix">
    <w:name w:val="Appendix"/>
    <w:basedOn w:val="Parasts"/>
    <w:next w:val="Pamatteksts"/>
    <w:qFormat/>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qFormat/>
    <w:pPr>
      <w:framePr w:wrap="around"/>
    </w:pPr>
    <w:rPr>
      <w:rFonts w:ascii="DaneHelveticaNeue" w:hAnsi="DaneHelveticaNeue"/>
      <w:sz w:val="16"/>
    </w:rPr>
  </w:style>
  <w:style w:type="paragraph" w:customStyle="1" w:styleId="NormalA">
    <w:name w:val="Normal A"/>
    <w:basedOn w:val="Parasts"/>
    <w:qFormat/>
    <w:pPr>
      <w:tabs>
        <w:tab w:val="left" w:pos="360"/>
        <w:tab w:val="left" w:pos="1276"/>
        <w:tab w:val="left" w:pos="1559"/>
        <w:tab w:val="left" w:pos="3686"/>
      </w:tabs>
      <w:spacing w:line="360" w:lineRule="auto"/>
      <w:jc w:val="both"/>
    </w:pPr>
    <w:rPr>
      <w:lang w:val="en-GB" w:eastAsia="en-US"/>
    </w:rPr>
  </w:style>
  <w:style w:type="paragraph" w:customStyle="1" w:styleId="NBSclause">
    <w:name w:val="NBS clause"/>
    <w:basedOn w:val="Parasts"/>
    <w:qFormat/>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qFormat/>
    <w:rPr>
      <w:sz w:val="23"/>
      <w:lang w:val="en-GB" w:eastAsia="da-DK" w:bidi="ar-SA"/>
    </w:rPr>
  </w:style>
  <w:style w:type="paragraph" w:customStyle="1" w:styleId="FooterEven">
    <w:name w:val="FooterEven"/>
    <w:basedOn w:val="Kjene"/>
    <w:qFormat/>
    <w:pPr>
      <w:tabs>
        <w:tab w:val="clear" w:pos="4153"/>
        <w:tab w:val="clear" w:pos="8306"/>
        <w:tab w:val="right" w:pos="7371"/>
      </w:tabs>
      <w:spacing w:line="270" w:lineRule="atLeast"/>
      <w:ind w:left="-2268"/>
    </w:pPr>
    <w:rPr>
      <w:rFonts w:ascii="DaneHelveticaNeue" w:hAnsi="DaneHelveticaNeue"/>
      <w:color w:val="FFFFFF"/>
      <w:sz w:val="12"/>
      <w:szCs w:val="12"/>
      <w:lang w:val="en-GB" w:eastAsia="da-DK"/>
    </w:rPr>
  </w:style>
  <w:style w:type="paragraph" w:customStyle="1" w:styleId="FooterFrameOdd">
    <w:name w:val="FooterFrameOdd"/>
    <w:basedOn w:val="FooterFrame"/>
    <w:qFormat/>
    <w:pPr>
      <w:framePr w:wrap="around"/>
      <w:numPr>
        <w:numId w:val="9"/>
      </w:numPr>
      <w:ind w:left="0" w:firstLine="0"/>
    </w:pPr>
    <w:rPr>
      <w:color w:val="FFFFFF"/>
      <w:szCs w:val="12"/>
    </w:rPr>
  </w:style>
  <w:style w:type="paragraph" w:customStyle="1" w:styleId="Niveau3">
    <w:name w:val="Niveau 3"/>
    <w:basedOn w:val="Virsraksts3"/>
    <w:next w:val="Pamatteksts"/>
    <w:qFormat/>
    <w:pPr>
      <w:tabs>
        <w:tab w:val="left"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qFormat/>
    <w:pPr>
      <w:spacing w:after="270" w:line="270" w:lineRule="atLeast"/>
      <w:ind w:hanging="2268"/>
    </w:pPr>
    <w:rPr>
      <w:sz w:val="23"/>
      <w:szCs w:val="20"/>
      <w:lang w:val="en-GB" w:eastAsia="da-DK"/>
    </w:rPr>
  </w:style>
  <w:style w:type="character" w:customStyle="1" w:styleId="BodyTextChar3">
    <w:name w:val="Body Text Char3"/>
    <w:qFormat/>
    <w:rPr>
      <w:sz w:val="23"/>
      <w:lang w:val="en-GB" w:eastAsia="da-DK" w:bidi="ar-SA"/>
    </w:rPr>
  </w:style>
  <w:style w:type="character" w:customStyle="1" w:styleId="BodyTextChar1">
    <w:name w:val="Body Text Char1"/>
    <w:qFormat/>
    <w:rPr>
      <w:sz w:val="23"/>
      <w:lang w:val="en-GB" w:eastAsia="da-DK" w:bidi="ar-SA"/>
    </w:rPr>
  </w:style>
  <w:style w:type="character" w:customStyle="1" w:styleId="BodyTextChar1Char">
    <w:name w:val="Body Text Char1 Char"/>
    <w:qFormat/>
    <w:rPr>
      <w:sz w:val="23"/>
      <w:lang w:val="en-GB" w:eastAsia="da-DK" w:bidi="ar-SA"/>
    </w:rPr>
  </w:style>
  <w:style w:type="paragraph" w:customStyle="1" w:styleId="Style2">
    <w:name w:val="Style2"/>
    <w:basedOn w:val="Parasts"/>
    <w:qFormat/>
    <w:pPr>
      <w:widowControl w:val="0"/>
      <w:numPr>
        <w:numId w:val="10"/>
      </w:numPr>
      <w:ind w:left="0" w:firstLine="0"/>
    </w:pPr>
    <w:rPr>
      <w:lang w:eastAsia="en-US"/>
    </w:rPr>
  </w:style>
  <w:style w:type="paragraph" w:customStyle="1" w:styleId="Daa">
    <w:name w:val="Daļa"/>
    <w:basedOn w:val="PielikumiRakstz"/>
    <w:qFormat/>
    <w:pPr>
      <w:jc w:val="center"/>
    </w:pPr>
    <w:rPr>
      <w:sz w:val="22"/>
      <w:szCs w:val="22"/>
    </w:rPr>
  </w:style>
  <w:style w:type="paragraph" w:customStyle="1" w:styleId="nDaa">
    <w:name w:val="nDaļa"/>
    <w:basedOn w:val="Nodaa"/>
    <w:qFormat/>
    <w:pPr>
      <w:jc w:val="center"/>
    </w:pPr>
  </w:style>
  <w:style w:type="paragraph" w:customStyle="1" w:styleId="Pielikumi">
    <w:name w:val="Pielikumi"/>
    <w:basedOn w:val="PielikumiRakstz"/>
    <w:qFormat/>
  </w:style>
  <w:style w:type="paragraph" w:customStyle="1" w:styleId="Pielikums">
    <w:name w:val="Pielikums"/>
    <w:basedOn w:val="Pielikumi"/>
    <w:qFormat/>
    <w:pPr>
      <w:jc w:val="right"/>
    </w:pPr>
  </w:style>
  <w:style w:type="character" w:customStyle="1" w:styleId="NoIndentRakstz">
    <w:name w:val="No Indent Rakstz."/>
    <w:qFormat/>
    <w:rPr>
      <w:color w:val="000000"/>
      <w:sz w:val="22"/>
      <w:szCs w:val="24"/>
      <w:lang w:val="en-GB" w:eastAsia="en-US" w:bidi="ar-SA"/>
    </w:rPr>
  </w:style>
  <w:style w:type="character" w:customStyle="1" w:styleId="ApakpunktsChar">
    <w:name w:val="Apakšpunkts Char"/>
    <w:link w:val="Apakpunkts"/>
    <w:qFormat/>
    <w:rPr>
      <w:rFonts w:ascii="Arial" w:hAnsi="Arial"/>
      <w:b/>
      <w:szCs w:val="24"/>
    </w:rPr>
  </w:style>
  <w:style w:type="character" w:customStyle="1" w:styleId="apple-style-span">
    <w:name w:val="apple-style-span"/>
    <w:basedOn w:val="Noklusjumarindkopasfonts"/>
    <w:qFormat/>
  </w:style>
  <w:style w:type="paragraph" w:customStyle="1" w:styleId="Sarakstarindkopa1">
    <w:name w:val="Saraksta rindkopa1"/>
    <w:basedOn w:val="Parasts"/>
    <w:uiPriority w:val="34"/>
    <w:qFormat/>
    <w:pPr>
      <w:ind w:left="720"/>
    </w:pPr>
  </w:style>
  <w:style w:type="character" w:customStyle="1" w:styleId="apple-converted-space">
    <w:name w:val="apple-converted-space"/>
    <w:basedOn w:val="Noklusjumarindkopasfonts"/>
    <w:qFormat/>
  </w:style>
  <w:style w:type="character" w:customStyle="1" w:styleId="VrestekstsRakstz">
    <w:name w:val="Vēres teksts Rakstz."/>
    <w:link w:val="Vresteksts"/>
    <w:semiHidden/>
    <w:qFormat/>
    <w:rPr>
      <w:lang w:eastAsia="en-US"/>
    </w:rPr>
  </w:style>
  <w:style w:type="paragraph" w:customStyle="1" w:styleId="P">
    <w:name w:val="P"/>
    <w:basedOn w:val="Parasts"/>
    <w:qFormat/>
    <w:pPr>
      <w:spacing w:before="140" w:after="140"/>
      <w:jc w:val="both"/>
    </w:pPr>
    <w:rPr>
      <w:rFonts w:ascii="Verdana" w:hAnsi="Verdana"/>
      <w:bCs/>
      <w:sz w:val="22"/>
      <w:lang w:eastAsia="en-US"/>
    </w:rPr>
  </w:style>
  <w:style w:type="character" w:customStyle="1" w:styleId="Noklusjumarindkopasfonts1">
    <w:name w:val="Noklusējuma rindkopas fonts1"/>
    <w:qFormat/>
  </w:style>
  <w:style w:type="paragraph" w:styleId="Sarakstarindkopa">
    <w:name w:val="List Paragraph"/>
    <w:basedOn w:val="Parasts"/>
    <w:uiPriority w:val="99"/>
    <w:unhideWhenUsed/>
    <w:rsid w:val="00841177"/>
    <w:pPr>
      <w:ind w:left="720"/>
      <w:contextualSpacing/>
    </w:pPr>
  </w:style>
  <w:style w:type="paragraph" w:customStyle="1" w:styleId="Default">
    <w:name w:val="Default"/>
    <w:rsid w:val="00E05A6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ekulesnami.l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riekulesnami.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ekulesnami@inbox.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ekulesnami@inbox.lv" TargetMode="External"/><Relationship Id="rId5" Type="http://schemas.microsoft.com/office/2007/relationships/stylesWithEffects" Target="stylesWithEffects.xml"/><Relationship Id="rId15" Type="http://schemas.openxmlformats.org/officeDocument/2006/relationships/hyperlink" Target="https://balticmaps.eu/?lang=lv&amp;draw_hash=qawths&amp;centerx=352087.23373669205&amp;centery=6258145.24297986&amp;zoom=0&amp;layer=map&amp;ls=c" TargetMode="External"/><Relationship Id="rId10" Type="http://schemas.openxmlformats.org/officeDocument/2006/relationships/hyperlink" Target="mailto:priekulesnami@inbox.l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iekulesnovads.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83C3A-6463-4DE6-A07A-44AABA98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32</Pages>
  <Words>38501</Words>
  <Characters>21946</Characters>
  <Application>Microsoft Office Word</Application>
  <DocSecurity>0</DocSecurity>
  <Lines>182</Lines>
  <Paragraphs>120</Paragraphs>
  <ScaleCrop>false</ScaleCrop>
  <HeadingPairs>
    <vt:vector size="2" baseType="variant">
      <vt:variant>
        <vt:lpstr>Nosaukums</vt:lpstr>
      </vt:variant>
      <vt:variant>
        <vt:i4>1</vt:i4>
      </vt:variant>
    </vt:vector>
  </HeadingPairs>
  <TitlesOfParts>
    <vt:vector size="1" baseType="lpstr">
      <vt:lpstr>NS-4-U Nolikums. Pakalpojumi</vt:lpstr>
    </vt:vector>
  </TitlesOfParts>
  <Company>Vides ministrija</Company>
  <LinksUpToDate>false</LinksUpToDate>
  <CharactersWithSpaces>60327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ipoljascenko</cp:lastModifiedBy>
  <cp:revision>6</cp:revision>
  <cp:lastPrinted>2017-07-12T14:43:00Z</cp:lastPrinted>
  <dcterms:created xsi:type="dcterms:W3CDTF">2017-07-11T11:17:00Z</dcterms:created>
  <dcterms:modified xsi:type="dcterms:W3CDTF">2017-07-12T14:48:00Z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