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28B" w:rsidRPr="00E969DF" w:rsidRDefault="0004128B" w:rsidP="00E969DF">
      <w:pPr>
        <w:pStyle w:val="Apakvirsraksts"/>
        <w:spacing w:after="0" w:line="240" w:lineRule="auto"/>
        <w:jc w:val="right"/>
        <w:rPr>
          <w:rFonts w:ascii="Times New Roman" w:eastAsia="Calibri" w:hAnsi="Times New Roman" w:cs="Times New Roman"/>
          <w:i w:val="0"/>
          <w:color w:val="auto"/>
        </w:rPr>
      </w:pPr>
      <w:r w:rsidRPr="00E969DF">
        <w:rPr>
          <w:rFonts w:ascii="Times New Roman" w:eastAsia="Calibri" w:hAnsi="Times New Roman" w:cs="Times New Roman"/>
          <w:i w:val="0"/>
          <w:color w:val="auto"/>
        </w:rPr>
        <w:t>APSTIPRINĀTS</w:t>
      </w:r>
    </w:p>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sz w:val="28"/>
          <w:szCs w:val="24"/>
        </w:rPr>
      </w:pPr>
      <w:r w:rsidRPr="0004128B">
        <w:rPr>
          <w:rFonts w:ascii="Times New Roman" w:eastAsia="Times New Roman" w:hAnsi="Times New Roman" w:cs="Times New Roman"/>
          <w:sz w:val="28"/>
          <w:szCs w:val="24"/>
        </w:rPr>
        <w:t>Priekules novada pašvaldības</w:t>
      </w:r>
    </w:p>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sz w:val="28"/>
          <w:szCs w:val="24"/>
        </w:rPr>
      </w:pPr>
      <w:r w:rsidRPr="0004128B">
        <w:rPr>
          <w:rFonts w:ascii="Times New Roman" w:eastAsia="Times New Roman" w:hAnsi="Times New Roman" w:cs="Times New Roman"/>
          <w:sz w:val="28"/>
          <w:szCs w:val="24"/>
        </w:rPr>
        <w:t xml:space="preserve"> iepirkumu komisijas</w:t>
      </w:r>
    </w:p>
    <w:p w:rsidR="0004128B" w:rsidRPr="00C50D7D" w:rsidRDefault="0004128B" w:rsidP="00201DDD">
      <w:pPr>
        <w:suppressAutoHyphens/>
        <w:autoSpaceDN w:val="0"/>
        <w:spacing w:after="0" w:line="240" w:lineRule="auto"/>
        <w:jc w:val="right"/>
        <w:textAlignment w:val="baseline"/>
        <w:rPr>
          <w:rFonts w:ascii="Calibri" w:eastAsia="Calibri" w:hAnsi="Calibri" w:cs="Times New Roman"/>
        </w:rPr>
      </w:pPr>
      <w:r w:rsidRPr="0004128B">
        <w:rPr>
          <w:rFonts w:ascii="Times New Roman" w:eastAsia="Times New Roman" w:hAnsi="Times New Roman" w:cs="Times New Roman"/>
          <w:sz w:val="28"/>
          <w:szCs w:val="24"/>
        </w:rPr>
        <w:t>201</w:t>
      </w:r>
      <w:r w:rsidR="008A64A2">
        <w:rPr>
          <w:rFonts w:ascii="Times New Roman" w:eastAsia="Times New Roman" w:hAnsi="Times New Roman" w:cs="Times New Roman"/>
          <w:sz w:val="28"/>
          <w:szCs w:val="24"/>
        </w:rPr>
        <w:t>6</w:t>
      </w:r>
      <w:r w:rsidRPr="0004128B">
        <w:rPr>
          <w:rFonts w:ascii="Times New Roman" w:eastAsia="Times New Roman" w:hAnsi="Times New Roman" w:cs="Times New Roman"/>
          <w:sz w:val="28"/>
          <w:szCs w:val="24"/>
        </w:rPr>
        <w:t>.</w:t>
      </w:r>
      <w:r w:rsidRPr="00C50D7D">
        <w:rPr>
          <w:rFonts w:ascii="Times New Roman" w:eastAsia="Times New Roman" w:hAnsi="Times New Roman" w:cs="Times New Roman"/>
          <w:sz w:val="28"/>
          <w:szCs w:val="24"/>
        </w:rPr>
        <w:t xml:space="preserve">gada </w:t>
      </w:r>
      <w:r w:rsidR="00AA53F3" w:rsidRPr="00AA53F3">
        <w:rPr>
          <w:rFonts w:ascii="Times New Roman" w:eastAsia="Times New Roman" w:hAnsi="Times New Roman" w:cs="Times New Roman"/>
          <w:sz w:val="28"/>
          <w:szCs w:val="24"/>
        </w:rPr>
        <w:t>28</w:t>
      </w:r>
      <w:r w:rsidRPr="00C50D7D">
        <w:rPr>
          <w:rFonts w:ascii="Times New Roman" w:eastAsia="Times New Roman" w:hAnsi="Times New Roman" w:cs="Times New Roman"/>
          <w:sz w:val="28"/>
          <w:szCs w:val="24"/>
        </w:rPr>
        <w:t xml:space="preserve">. </w:t>
      </w:r>
      <w:r w:rsidR="008A64A2">
        <w:rPr>
          <w:rFonts w:ascii="Times New Roman" w:eastAsia="Times New Roman" w:hAnsi="Times New Roman" w:cs="Times New Roman"/>
          <w:sz w:val="28"/>
          <w:szCs w:val="24"/>
        </w:rPr>
        <w:t>decembra</w:t>
      </w:r>
      <w:r w:rsidRPr="00C50D7D">
        <w:rPr>
          <w:rFonts w:ascii="Times New Roman" w:eastAsia="Times New Roman" w:hAnsi="Times New Roman" w:cs="Times New Roman"/>
          <w:sz w:val="28"/>
          <w:szCs w:val="24"/>
        </w:rPr>
        <w:t xml:space="preserve"> sēdē,</w:t>
      </w:r>
    </w:p>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sz w:val="28"/>
          <w:szCs w:val="24"/>
        </w:rPr>
      </w:pPr>
      <w:r w:rsidRPr="00C50D7D">
        <w:rPr>
          <w:rFonts w:ascii="Times New Roman" w:eastAsia="Times New Roman" w:hAnsi="Times New Roman" w:cs="Times New Roman"/>
          <w:sz w:val="28"/>
          <w:szCs w:val="24"/>
        </w:rPr>
        <w:t xml:space="preserve">protokols </w:t>
      </w:r>
      <w:r w:rsidR="00030138" w:rsidRPr="00C50D7D">
        <w:rPr>
          <w:rFonts w:ascii="Times New Roman" w:eastAsia="Times New Roman" w:hAnsi="Times New Roman" w:cs="Times New Roman"/>
          <w:sz w:val="28"/>
          <w:szCs w:val="24"/>
        </w:rPr>
        <w:t>Nr.</w:t>
      </w:r>
      <w:r w:rsidRPr="00C50D7D">
        <w:rPr>
          <w:rFonts w:ascii="Times New Roman" w:eastAsia="Times New Roman" w:hAnsi="Times New Roman" w:cs="Times New Roman"/>
          <w:sz w:val="28"/>
          <w:szCs w:val="24"/>
        </w:rPr>
        <w:t>201</w:t>
      </w:r>
      <w:r w:rsidR="00AE3E81">
        <w:rPr>
          <w:rFonts w:ascii="Times New Roman" w:eastAsia="Times New Roman" w:hAnsi="Times New Roman" w:cs="Times New Roman"/>
          <w:sz w:val="28"/>
          <w:szCs w:val="24"/>
        </w:rPr>
        <w:t>6</w:t>
      </w:r>
      <w:r w:rsidRPr="00AA53F3">
        <w:rPr>
          <w:rFonts w:ascii="Times New Roman" w:eastAsia="Times New Roman" w:hAnsi="Times New Roman" w:cs="Times New Roman"/>
          <w:sz w:val="28"/>
          <w:szCs w:val="24"/>
        </w:rPr>
        <w:t>/</w:t>
      </w:r>
      <w:r w:rsidR="00CC74B0" w:rsidRPr="00AA53F3">
        <w:rPr>
          <w:rFonts w:ascii="Times New Roman" w:eastAsia="Times New Roman" w:hAnsi="Times New Roman" w:cs="Times New Roman"/>
          <w:sz w:val="28"/>
          <w:szCs w:val="24"/>
        </w:rPr>
        <w:t>38</w:t>
      </w:r>
      <w:r w:rsidRPr="00AA53F3">
        <w:rPr>
          <w:rFonts w:ascii="Times New Roman" w:eastAsia="Times New Roman" w:hAnsi="Times New Roman" w:cs="Times New Roman"/>
          <w:sz w:val="28"/>
          <w:szCs w:val="24"/>
        </w:rPr>
        <w:t>-</w:t>
      </w:r>
      <w:r w:rsidRPr="00C50D7D">
        <w:rPr>
          <w:rFonts w:ascii="Times New Roman" w:eastAsia="Times New Roman" w:hAnsi="Times New Roman" w:cs="Times New Roman"/>
          <w:sz w:val="28"/>
          <w:szCs w:val="24"/>
        </w:rPr>
        <w:t>1</w:t>
      </w:r>
    </w:p>
    <w:p w:rsidR="0004128B" w:rsidRPr="0004128B" w:rsidRDefault="00EB43FB" w:rsidP="00201DDD">
      <w:pPr>
        <w:suppressAutoHyphens/>
        <w:autoSpaceDN w:val="0"/>
        <w:spacing w:before="1800" w:after="0" w:line="240" w:lineRule="auto"/>
        <w:jc w:val="center"/>
        <w:textAlignment w:val="baseline"/>
        <w:rPr>
          <w:rFonts w:ascii="Times New Roman" w:eastAsia="Calibri" w:hAnsi="Times New Roman" w:cs="Times New Roman"/>
          <w:b/>
          <w:sz w:val="28"/>
          <w:szCs w:val="28"/>
        </w:rPr>
      </w:pPr>
      <w:r>
        <w:rPr>
          <w:rFonts w:ascii="Times New Roman" w:eastAsia="Calibri" w:hAnsi="Times New Roman" w:cs="Times New Roman"/>
          <w:b/>
          <w:sz w:val="28"/>
          <w:szCs w:val="28"/>
        </w:rPr>
        <w:t>IEPIRKUMA</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8"/>
          <w:szCs w:val="24"/>
        </w:rPr>
      </w:pP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i/>
          <w:sz w:val="40"/>
          <w:szCs w:val="40"/>
        </w:rPr>
      </w:pPr>
      <w:r w:rsidRPr="0004128B">
        <w:rPr>
          <w:rFonts w:ascii="Times New Roman" w:eastAsia="Times New Roman" w:hAnsi="Times New Roman" w:cs="Times New Roman"/>
          <w:b/>
          <w:i/>
          <w:sz w:val="40"/>
          <w:szCs w:val="40"/>
        </w:rPr>
        <w:t>„Malkas piegāde Priekules novada pašvaldības iestādēm</w:t>
      </w:r>
      <w:r w:rsidR="00AE3E81">
        <w:rPr>
          <w:rFonts w:ascii="Times New Roman" w:eastAsia="Times New Roman" w:hAnsi="Times New Roman" w:cs="Times New Roman"/>
          <w:b/>
          <w:i/>
          <w:sz w:val="40"/>
          <w:szCs w:val="40"/>
        </w:rPr>
        <w:t xml:space="preserve"> 2017./2018</w:t>
      </w:r>
      <w:r w:rsidR="004C115C">
        <w:rPr>
          <w:rFonts w:ascii="Times New Roman" w:eastAsia="Times New Roman" w:hAnsi="Times New Roman" w:cs="Times New Roman"/>
          <w:b/>
          <w:i/>
          <w:sz w:val="40"/>
          <w:szCs w:val="40"/>
        </w:rPr>
        <w:t>.gada apkures sezonai</w:t>
      </w:r>
      <w:r w:rsidRPr="0004128B">
        <w:rPr>
          <w:rFonts w:ascii="Times New Roman" w:eastAsia="Times New Roman" w:hAnsi="Times New Roman" w:cs="Times New Roman"/>
          <w:b/>
          <w:i/>
          <w:sz w:val="40"/>
          <w:szCs w:val="40"/>
        </w:rPr>
        <w:t>”</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i/>
          <w:smallCaps/>
          <w:sz w:val="40"/>
          <w:szCs w:val="40"/>
        </w:rPr>
      </w:pPr>
    </w:p>
    <w:p w:rsidR="0004128B" w:rsidRPr="0004128B" w:rsidRDefault="0004128B" w:rsidP="00201DDD">
      <w:pPr>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
          <w:smallCaps/>
          <w:sz w:val="28"/>
          <w:szCs w:val="24"/>
        </w:rPr>
        <w:t>NOLIKUMS</w:t>
      </w:r>
    </w:p>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b/>
          <w:sz w:val="28"/>
          <w:szCs w:val="24"/>
        </w:rPr>
      </w:pPr>
    </w:p>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b/>
          <w:sz w:val="28"/>
          <w:szCs w:val="24"/>
        </w:rPr>
      </w:pPr>
    </w:p>
    <w:p w:rsidR="0004128B" w:rsidRPr="0004128B" w:rsidRDefault="0004128B" w:rsidP="00201DDD">
      <w:pPr>
        <w:suppressAutoHyphens/>
        <w:autoSpaceDN w:val="0"/>
        <w:spacing w:before="1800" w:after="0" w:line="240" w:lineRule="auto"/>
        <w:jc w:val="center"/>
        <w:textAlignment w:val="baseline"/>
        <w:rPr>
          <w:rFonts w:ascii="Calibri" w:eastAsia="Calibri" w:hAnsi="Calibri" w:cs="Times New Roman"/>
        </w:rPr>
      </w:pPr>
      <w:r w:rsidRPr="0004128B">
        <w:rPr>
          <w:rFonts w:ascii="Times New Roman" w:eastAsia="Calibri" w:hAnsi="Times New Roman" w:cs="Times New Roman"/>
          <w:sz w:val="28"/>
          <w:szCs w:val="24"/>
        </w:rPr>
        <w:t>Iepirkuma identifikācijas Nr</w:t>
      </w:r>
      <w:r w:rsidRPr="00C50D7D">
        <w:rPr>
          <w:rFonts w:ascii="Times New Roman" w:eastAsia="Calibri" w:hAnsi="Times New Roman" w:cs="Times New Roman"/>
          <w:sz w:val="28"/>
          <w:szCs w:val="24"/>
        </w:rPr>
        <w:t>.PNP201</w:t>
      </w:r>
      <w:r w:rsidR="004279A7">
        <w:rPr>
          <w:rFonts w:ascii="Times New Roman" w:eastAsia="Calibri" w:hAnsi="Times New Roman" w:cs="Times New Roman"/>
          <w:sz w:val="28"/>
          <w:szCs w:val="24"/>
        </w:rPr>
        <w:t>6</w:t>
      </w:r>
      <w:r w:rsidRPr="00752404">
        <w:rPr>
          <w:rFonts w:ascii="Times New Roman" w:eastAsia="Calibri" w:hAnsi="Times New Roman" w:cs="Times New Roman"/>
          <w:sz w:val="28"/>
          <w:szCs w:val="24"/>
        </w:rPr>
        <w:t>/</w:t>
      </w:r>
      <w:r w:rsidR="009D54AA" w:rsidRPr="00752404">
        <w:rPr>
          <w:rFonts w:ascii="Times New Roman" w:eastAsia="Calibri" w:hAnsi="Times New Roman" w:cs="Times New Roman"/>
          <w:sz w:val="28"/>
          <w:szCs w:val="24"/>
        </w:rPr>
        <w:t>3</w:t>
      </w:r>
      <w:r w:rsidR="00CC74B0" w:rsidRPr="00752404">
        <w:rPr>
          <w:rFonts w:ascii="Times New Roman" w:eastAsia="Calibri" w:hAnsi="Times New Roman" w:cs="Times New Roman"/>
          <w:sz w:val="28"/>
          <w:szCs w:val="24"/>
        </w:rPr>
        <w:t>8</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4279A7" w:rsidRDefault="004279A7"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4279A7" w:rsidRDefault="004279A7"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4279A7" w:rsidRDefault="004279A7"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4279A7" w:rsidRDefault="004279A7"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4279A7" w:rsidRDefault="004279A7"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4279A7" w:rsidRDefault="004279A7"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4279A7" w:rsidRDefault="004279A7"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4279A7" w:rsidRPr="0004128B" w:rsidRDefault="004279A7"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Cs/>
          <w:sz w:val="28"/>
          <w:szCs w:val="24"/>
        </w:rPr>
      </w:pPr>
      <w:r w:rsidRPr="0004128B">
        <w:rPr>
          <w:rFonts w:ascii="Times New Roman" w:eastAsia="Times New Roman" w:hAnsi="Times New Roman" w:cs="Times New Roman"/>
          <w:bCs/>
          <w:sz w:val="28"/>
          <w:szCs w:val="24"/>
        </w:rPr>
        <w:t>Priekule</w:t>
      </w:r>
    </w:p>
    <w:p w:rsidR="0004128B" w:rsidRPr="0004128B" w:rsidRDefault="0004128B" w:rsidP="00201DDD">
      <w:pPr>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Cs/>
          <w:sz w:val="28"/>
          <w:szCs w:val="24"/>
        </w:rPr>
        <w:t>201</w:t>
      </w:r>
      <w:r w:rsidR="004279A7">
        <w:rPr>
          <w:rFonts w:ascii="Times New Roman" w:eastAsia="Times New Roman" w:hAnsi="Times New Roman" w:cs="Times New Roman"/>
          <w:bCs/>
          <w:sz w:val="28"/>
          <w:szCs w:val="24"/>
        </w:rPr>
        <w:t>6</w:t>
      </w:r>
    </w:p>
    <w:p w:rsidR="0004128B" w:rsidRPr="0004128B" w:rsidRDefault="00BD0D9C" w:rsidP="004279A7">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br w:type="page"/>
      </w:r>
      <w:r w:rsidR="0004128B" w:rsidRPr="0004128B">
        <w:rPr>
          <w:rFonts w:ascii="Times New Roman" w:eastAsia="Times New Roman" w:hAnsi="Times New Roman" w:cs="Times New Roman"/>
          <w:b/>
          <w:sz w:val="28"/>
          <w:szCs w:val="28"/>
          <w:u w:val="single"/>
        </w:rPr>
        <w:lastRenderedPageBreak/>
        <w:t>1. Vispārīgā informācija</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120" w:line="240" w:lineRule="auto"/>
        <w:textAlignment w:val="baseline"/>
        <w:rPr>
          <w:rFonts w:ascii="Calibri" w:eastAsia="Calibri" w:hAnsi="Calibri" w:cs="Times New Roman"/>
        </w:rPr>
      </w:pPr>
      <w:r w:rsidRPr="0004128B">
        <w:rPr>
          <w:rFonts w:ascii="Times New Roman" w:eastAsia="Times New Roman" w:hAnsi="Times New Roman" w:cs="Times New Roman"/>
          <w:b/>
          <w:sz w:val="24"/>
          <w:szCs w:val="24"/>
        </w:rPr>
        <w:t>1.1. Iepirkuma identifikācijas numurs</w:t>
      </w:r>
      <w:r w:rsidRPr="0004128B">
        <w:rPr>
          <w:rFonts w:ascii="Times New Roman" w:eastAsia="Times New Roman" w:hAnsi="Times New Roman" w:cs="Times New Roman"/>
          <w:sz w:val="24"/>
          <w:szCs w:val="24"/>
        </w:rPr>
        <w:t xml:space="preserve"> – </w:t>
      </w:r>
      <w:r w:rsidRPr="00C50D7D">
        <w:rPr>
          <w:rFonts w:ascii="Times New Roman" w:eastAsia="Times New Roman" w:hAnsi="Times New Roman" w:cs="Times New Roman"/>
          <w:b/>
          <w:sz w:val="24"/>
          <w:szCs w:val="24"/>
        </w:rPr>
        <w:t>PNP</w:t>
      </w:r>
      <w:r w:rsidRPr="00C50D7D">
        <w:rPr>
          <w:rFonts w:ascii="Times New Roman" w:eastAsia="Times New Roman" w:hAnsi="Times New Roman" w:cs="Times New Roman"/>
          <w:b/>
          <w:bCs/>
          <w:sz w:val="24"/>
          <w:szCs w:val="24"/>
        </w:rPr>
        <w:t>201</w:t>
      </w:r>
      <w:r w:rsidR="004279A7">
        <w:rPr>
          <w:rFonts w:ascii="Times New Roman" w:eastAsia="Times New Roman" w:hAnsi="Times New Roman" w:cs="Times New Roman"/>
          <w:b/>
          <w:bCs/>
          <w:sz w:val="24"/>
          <w:szCs w:val="24"/>
        </w:rPr>
        <w:t>6</w:t>
      </w:r>
      <w:r w:rsidRPr="00C50D7D">
        <w:rPr>
          <w:rFonts w:ascii="Times New Roman" w:eastAsia="Times New Roman" w:hAnsi="Times New Roman" w:cs="Times New Roman"/>
          <w:b/>
          <w:bCs/>
          <w:sz w:val="24"/>
          <w:szCs w:val="24"/>
        </w:rPr>
        <w:t>/</w:t>
      </w:r>
      <w:r w:rsidR="009D54AA" w:rsidRPr="00752404">
        <w:rPr>
          <w:rFonts w:ascii="Times New Roman" w:eastAsia="Times New Roman" w:hAnsi="Times New Roman" w:cs="Times New Roman"/>
          <w:b/>
          <w:bCs/>
          <w:sz w:val="24"/>
          <w:szCs w:val="24"/>
        </w:rPr>
        <w:t>3</w:t>
      </w:r>
      <w:r w:rsidR="000B5165" w:rsidRPr="00752404">
        <w:rPr>
          <w:rFonts w:ascii="Times New Roman" w:eastAsia="Times New Roman" w:hAnsi="Times New Roman" w:cs="Times New Roman"/>
          <w:b/>
          <w:bCs/>
          <w:sz w:val="24"/>
          <w:szCs w:val="24"/>
        </w:rPr>
        <w:t>8</w:t>
      </w:r>
      <w:r w:rsidRPr="00752404">
        <w:rPr>
          <w:rFonts w:ascii="Times New Roman" w:eastAsia="Times New Roman" w:hAnsi="Times New Roman" w:cs="Times New Roman"/>
          <w:b/>
          <w:bCs/>
          <w:sz w:val="24"/>
          <w:szCs w:val="24"/>
        </w:rPr>
        <w:t>.</w:t>
      </w:r>
    </w:p>
    <w:p w:rsidR="0004128B" w:rsidRPr="0004128B" w:rsidRDefault="0004128B" w:rsidP="00201DDD">
      <w:pPr>
        <w:suppressAutoHyphens/>
        <w:autoSpaceDN w:val="0"/>
        <w:spacing w:after="120" w:line="240" w:lineRule="auto"/>
        <w:jc w:val="both"/>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 xml:space="preserve">1.2. Pasūtītājs: </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sz w:val="24"/>
          <w:szCs w:val="24"/>
        </w:rPr>
      </w:pPr>
      <w:r w:rsidRPr="0004128B">
        <w:rPr>
          <w:rFonts w:ascii="Times New Roman" w:eastAsia="Times New Roman" w:hAnsi="Times New Roman" w:cs="Times New Roman"/>
          <w:b/>
          <w:bCs/>
          <w:sz w:val="24"/>
          <w:szCs w:val="24"/>
        </w:rPr>
        <w:t>Priekules novada pašvaldība</w:t>
      </w:r>
    </w:p>
    <w:p w:rsidR="0004128B" w:rsidRPr="0004128B" w:rsidRDefault="0004128B" w:rsidP="00201DDD">
      <w:pPr>
        <w:suppressAutoHyphens/>
        <w:autoSpaceDN w:val="0"/>
        <w:spacing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bCs/>
          <w:sz w:val="24"/>
          <w:szCs w:val="24"/>
        </w:rPr>
        <w:t xml:space="preserve">Adrese: Saules iela 1, Priekule, Priekules novads, </w:t>
      </w:r>
      <w:r w:rsidRPr="0004128B">
        <w:rPr>
          <w:rFonts w:ascii="Times New Roman" w:eastAsia="Times New Roman" w:hAnsi="Times New Roman" w:cs="Times New Roman"/>
          <w:sz w:val="24"/>
          <w:szCs w:val="24"/>
        </w:rPr>
        <w:t>LV-3434</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Reģ.Nr.90000031601</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Tālrunis 63461006, fakss 63497937</w:t>
      </w:r>
    </w:p>
    <w:p w:rsidR="0004128B" w:rsidRPr="0004128B" w:rsidRDefault="0004128B" w:rsidP="00201DDD">
      <w:pPr>
        <w:suppressAutoHyphens/>
        <w:autoSpaceDN w:val="0"/>
        <w:spacing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 xml:space="preserve">e-pasta adrese: </w:t>
      </w:r>
      <w:hyperlink r:id="rId8" w:history="1">
        <w:r w:rsidRPr="0004128B">
          <w:rPr>
            <w:rFonts w:ascii="Times New Roman" w:eastAsia="Times New Roman" w:hAnsi="Times New Roman" w:cs="Times New Roman"/>
            <w:color w:val="0000FF"/>
            <w:sz w:val="24"/>
            <w:szCs w:val="24"/>
            <w:u w:val="single"/>
          </w:rPr>
          <w:t>dome@priekulesnovads.lv</w:t>
        </w:r>
      </w:hyperlink>
    </w:p>
    <w:p w:rsidR="0004128B" w:rsidRPr="0004128B" w:rsidRDefault="0004128B" w:rsidP="00201DDD">
      <w:pPr>
        <w:suppressAutoHyphens/>
        <w:autoSpaceDN w:val="0"/>
        <w:spacing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 xml:space="preserve">mājaslapa: </w:t>
      </w:r>
      <w:hyperlink r:id="rId9" w:history="1">
        <w:r w:rsidRPr="0004128B">
          <w:rPr>
            <w:rFonts w:ascii="Times New Roman" w:eastAsia="Times New Roman" w:hAnsi="Times New Roman" w:cs="Times New Roman"/>
            <w:color w:val="0000FF"/>
            <w:sz w:val="24"/>
            <w:szCs w:val="24"/>
            <w:u w:val="single"/>
          </w:rPr>
          <w:t>www.priekulesnovads.lv</w:t>
        </w:r>
      </w:hyperlink>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b/>
          <w:sz w:val="24"/>
          <w:szCs w:val="24"/>
        </w:rPr>
        <w:t xml:space="preserve">1.3. Iepirkuma metode – </w:t>
      </w:r>
      <w:r w:rsidRPr="0004128B">
        <w:rPr>
          <w:rFonts w:ascii="Times New Roman" w:eastAsia="Times New Roman" w:hAnsi="Times New Roman" w:cs="Times New Roman"/>
          <w:sz w:val="24"/>
          <w:szCs w:val="24"/>
        </w:rPr>
        <w:t xml:space="preserve">atklāts konkurss Publisko </w:t>
      </w:r>
      <w:r w:rsidR="000C556F">
        <w:rPr>
          <w:rFonts w:ascii="Times New Roman" w:eastAsia="Times New Roman" w:hAnsi="Times New Roman" w:cs="Times New Roman"/>
          <w:sz w:val="24"/>
          <w:szCs w:val="24"/>
        </w:rPr>
        <w:t>iepirkumu likumā</w:t>
      </w:r>
      <w:r w:rsidRPr="0004128B">
        <w:rPr>
          <w:rFonts w:ascii="Times New Roman" w:eastAsia="Times New Roman" w:hAnsi="Times New Roman" w:cs="Times New Roman"/>
          <w:sz w:val="24"/>
          <w:szCs w:val="24"/>
        </w:rPr>
        <w:t xml:space="preserve"> noteiktajā kārtībā</w:t>
      </w:r>
      <w:r w:rsidR="00F01772">
        <w:rPr>
          <w:rFonts w:ascii="Times New Roman" w:eastAsia="Times New Roman" w:hAnsi="Times New Roman" w:cs="Times New Roman"/>
          <w:sz w:val="24"/>
          <w:szCs w:val="24"/>
        </w:rPr>
        <w:t xml:space="preserve"> (CPV kods – 03413000-8)</w:t>
      </w:r>
      <w:r w:rsidRPr="0004128B">
        <w:rPr>
          <w:rFonts w:ascii="Times New Roman" w:eastAsia="Times New Roman" w:hAnsi="Times New Roman" w:cs="Times New Roman"/>
          <w:sz w:val="24"/>
          <w:szCs w:val="24"/>
        </w:rPr>
        <w:t>.</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 xml:space="preserve">1.4. Iepirkuma dokumentu saņemšana </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1.4.1. Ieinteresētās personas ar iepirkuma dokumentiem (</w:t>
      </w:r>
      <w:r w:rsidRPr="0004128B">
        <w:rPr>
          <w:rFonts w:ascii="Times New Roman" w:eastAsia="Times New Roman" w:hAnsi="Times New Roman" w:cs="Times New Roman"/>
          <w:b/>
          <w:sz w:val="24"/>
          <w:szCs w:val="24"/>
        </w:rPr>
        <w:t>nolikumu un tehniskajām specifikācijām</w:t>
      </w:r>
      <w:r w:rsidRPr="0004128B">
        <w:rPr>
          <w:rFonts w:ascii="Times New Roman" w:eastAsia="Times New Roman" w:hAnsi="Times New Roman" w:cs="Times New Roman"/>
          <w:sz w:val="24"/>
          <w:szCs w:val="24"/>
        </w:rPr>
        <w:t>) bez maksas var iepazīties uz vietas Priekules novada pašvaldībā (Saules ielā 1, Priekulē, Priekules novadā) darba dienās no plkst.8:00–12:00 un 12:45–17:00 (piektdienās līdz 16:00) un Prieku</w:t>
      </w:r>
      <w:r w:rsidR="00E10A1E">
        <w:rPr>
          <w:rFonts w:ascii="Times New Roman" w:eastAsia="Times New Roman" w:hAnsi="Times New Roman" w:cs="Times New Roman"/>
          <w:sz w:val="24"/>
          <w:szCs w:val="24"/>
        </w:rPr>
        <w:t>les novada pašvaldības mājaslapas</w:t>
      </w:r>
      <w:r w:rsidRPr="0004128B">
        <w:rPr>
          <w:rFonts w:ascii="Times New Roman" w:eastAsia="Times New Roman" w:hAnsi="Times New Roman" w:cs="Times New Roman"/>
          <w:sz w:val="24"/>
          <w:szCs w:val="24"/>
        </w:rPr>
        <w:t xml:space="preserve"> </w:t>
      </w:r>
      <w:hyperlink r:id="rId10" w:history="1">
        <w:r w:rsidRPr="0004128B">
          <w:rPr>
            <w:rFonts w:ascii="Times New Roman" w:eastAsia="Times New Roman" w:hAnsi="Times New Roman" w:cs="Times New Roman"/>
            <w:color w:val="0000FF"/>
            <w:sz w:val="24"/>
            <w:szCs w:val="24"/>
            <w:u w:val="single"/>
          </w:rPr>
          <w:t>www.priekulesnovads.lv</w:t>
        </w:r>
      </w:hyperlink>
      <w:r w:rsidRPr="0004128B">
        <w:rPr>
          <w:rFonts w:ascii="Times New Roman" w:eastAsia="Times New Roman" w:hAnsi="Times New Roman" w:cs="Times New Roman"/>
          <w:sz w:val="24"/>
          <w:szCs w:val="24"/>
        </w:rPr>
        <w:t xml:space="preserve"> sadaļā ”Publiskie iepirkumi” līdz </w:t>
      </w:r>
      <w:r w:rsidRPr="00C50D7D">
        <w:rPr>
          <w:rFonts w:ascii="Times New Roman" w:eastAsia="Times New Roman" w:hAnsi="Times New Roman" w:cs="Times New Roman"/>
          <w:sz w:val="24"/>
          <w:szCs w:val="24"/>
          <w:u w:val="single"/>
        </w:rPr>
        <w:t>201</w:t>
      </w:r>
      <w:r w:rsidR="00E10A1E">
        <w:rPr>
          <w:rFonts w:ascii="Times New Roman" w:eastAsia="Times New Roman" w:hAnsi="Times New Roman" w:cs="Times New Roman"/>
          <w:sz w:val="24"/>
          <w:szCs w:val="24"/>
          <w:u w:val="single"/>
        </w:rPr>
        <w:t>7</w:t>
      </w:r>
      <w:r w:rsidR="009D54AA" w:rsidRPr="00C50D7D">
        <w:rPr>
          <w:rFonts w:ascii="Times New Roman" w:eastAsia="Times New Roman" w:hAnsi="Times New Roman" w:cs="Times New Roman"/>
          <w:sz w:val="24"/>
          <w:szCs w:val="24"/>
          <w:u w:val="single"/>
        </w:rPr>
        <w:t>.</w:t>
      </w:r>
      <w:r w:rsidR="00030138" w:rsidRPr="00C50D7D">
        <w:rPr>
          <w:rFonts w:ascii="Times New Roman" w:eastAsia="Times New Roman" w:hAnsi="Times New Roman" w:cs="Times New Roman"/>
          <w:sz w:val="24"/>
          <w:szCs w:val="24"/>
          <w:u w:val="single"/>
        </w:rPr>
        <w:t xml:space="preserve">gada </w:t>
      </w:r>
      <w:r w:rsidR="000B2ADA" w:rsidRPr="000B2ADA">
        <w:rPr>
          <w:rFonts w:ascii="Times New Roman" w:eastAsia="Times New Roman" w:hAnsi="Times New Roman" w:cs="Times New Roman"/>
          <w:sz w:val="24"/>
          <w:szCs w:val="24"/>
          <w:u w:val="single"/>
        </w:rPr>
        <w:t>31</w:t>
      </w:r>
      <w:r w:rsidR="00030138" w:rsidRPr="000B2ADA">
        <w:rPr>
          <w:rFonts w:ascii="Times New Roman" w:eastAsia="Times New Roman" w:hAnsi="Times New Roman" w:cs="Times New Roman"/>
          <w:sz w:val="24"/>
          <w:szCs w:val="24"/>
          <w:u w:val="single"/>
        </w:rPr>
        <w:t>.</w:t>
      </w:r>
      <w:r w:rsidR="00C50D7D" w:rsidRPr="000B2ADA">
        <w:rPr>
          <w:rFonts w:ascii="Times New Roman" w:eastAsia="Times New Roman" w:hAnsi="Times New Roman" w:cs="Times New Roman"/>
          <w:sz w:val="24"/>
          <w:szCs w:val="24"/>
          <w:u w:val="single"/>
        </w:rPr>
        <w:t>janvā</w:t>
      </w:r>
      <w:r w:rsidR="000B2ADA" w:rsidRPr="000B2ADA">
        <w:rPr>
          <w:rFonts w:ascii="Times New Roman" w:eastAsia="Times New Roman" w:hAnsi="Times New Roman" w:cs="Times New Roman"/>
          <w:sz w:val="24"/>
          <w:szCs w:val="24"/>
          <w:u w:val="single"/>
        </w:rPr>
        <w:t>rim</w:t>
      </w:r>
      <w:r w:rsidRPr="000B2ADA">
        <w:rPr>
          <w:rFonts w:ascii="Times New Roman" w:eastAsia="Times New Roman" w:hAnsi="Times New Roman" w:cs="Times New Roman"/>
          <w:sz w:val="24"/>
          <w:szCs w:val="24"/>
          <w:u w:val="single"/>
        </w:rPr>
        <w:t xml:space="preserve"> plkst</w:t>
      </w:r>
      <w:r w:rsidR="00030138" w:rsidRPr="000B2ADA">
        <w:rPr>
          <w:rFonts w:ascii="Times New Roman" w:eastAsia="Times New Roman" w:hAnsi="Times New Roman" w:cs="Times New Roman"/>
          <w:sz w:val="24"/>
          <w:szCs w:val="24"/>
          <w:u w:val="single"/>
        </w:rPr>
        <w:t>.</w:t>
      </w:r>
      <w:r w:rsidRPr="000B2ADA">
        <w:rPr>
          <w:rFonts w:ascii="Times New Roman" w:eastAsia="Times New Roman" w:hAnsi="Times New Roman" w:cs="Times New Roman"/>
          <w:sz w:val="24"/>
          <w:szCs w:val="24"/>
          <w:u w:val="single"/>
        </w:rPr>
        <w:t>14:00</w:t>
      </w:r>
      <w:r w:rsidRPr="00C50D7D">
        <w:rPr>
          <w:rFonts w:ascii="Times New Roman" w:eastAsia="Times New Roman" w:hAnsi="Times New Roman" w:cs="Times New Roman"/>
          <w:sz w:val="24"/>
          <w:szCs w:val="24"/>
        </w:rPr>
        <w:t>.</w:t>
      </w:r>
    </w:p>
    <w:p w:rsidR="0004128B" w:rsidRPr="0004128B" w:rsidRDefault="0004128B" w:rsidP="002814F7">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bCs/>
          <w:sz w:val="24"/>
          <w:szCs w:val="24"/>
        </w:rPr>
        <w:t xml:space="preserve">1.4.2. Kontaktpersona: Priekules novada </w:t>
      </w:r>
      <w:r w:rsidR="00030138">
        <w:rPr>
          <w:rFonts w:ascii="Times New Roman" w:eastAsia="Times New Roman" w:hAnsi="Times New Roman" w:cs="Times New Roman"/>
          <w:bCs/>
          <w:sz w:val="24"/>
          <w:szCs w:val="24"/>
        </w:rPr>
        <w:t>pašvaldība</w:t>
      </w:r>
      <w:r w:rsidRPr="0004128B">
        <w:rPr>
          <w:rFonts w:ascii="Times New Roman" w:eastAsia="Times New Roman" w:hAnsi="Times New Roman" w:cs="Times New Roman"/>
          <w:bCs/>
          <w:sz w:val="24"/>
          <w:szCs w:val="24"/>
        </w:rPr>
        <w:t xml:space="preserve">s </w:t>
      </w:r>
      <w:r w:rsidR="002814F7">
        <w:rPr>
          <w:rFonts w:ascii="Times New Roman" w:eastAsia="Times New Roman" w:hAnsi="Times New Roman" w:cs="Times New Roman"/>
          <w:bCs/>
          <w:sz w:val="24"/>
          <w:szCs w:val="24"/>
        </w:rPr>
        <w:t>iepirkumu speciāliste</w:t>
      </w:r>
      <w:r w:rsidRPr="0004128B">
        <w:rPr>
          <w:rFonts w:ascii="Times New Roman" w:eastAsia="Times New Roman" w:hAnsi="Times New Roman" w:cs="Times New Roman"/>
          <w:bCs/>
          <w:sz w:val="24"/>
          <w:szCs w:val="24"/>
        </w:rPr>
        <w:t xml:space="preserve"> </w:t>
      </w:r>
      <w:r w:rsidR="002814F7">
        <w:rPr>
          <w:rFonts w:ascii="Times New Roman" w:eastAsia="Times New Roman" w:hAnsi="Times New Roman" w:cs="Times New Roman"/>
          <w:bCs/>
          <w:sz w:val="24"/>
          <w:szCs w:val="24"/>
        </w:rPr>
        <w:t>Linda Gūža</w:t>
      </w:r>
      <w:r w:rsidRPr="0004128B">
        <w:rPr>
          <w:rFonts w:ascii="Times New Roman" w:eastAsia="Times New Roman" w:hAnsi="Times New Roman" w:cs="Times New Roman"/>
          <w:bCs/>
          <w:sz w:val="24"/>
          <w:szCs w:val="24"/>
        </w:rPr>
        <w:t>, tel.634979</w:t>
      </w:r>
      <w:r w:rsidR="002814F7">
        <w:rPr>
          <w:rFonts w:ascii="Times New Roman" w:eastAsia="Times New Roman" w:hAnsi="Times New Roman" w:cs="Times New Roman"/>
          <w:bCs/>
          <w:sz w:val="24"/>
          <w:szCs w:val="24"/>
        </w:rPr>
        <w:t>5</w:t>
      </w:r>
      <w:r w:rsidRPr="0004128B">
        <w:rPr>
          <w:rFonts w:ascii="Times New Roman" w:eastAsia="Times New Roman" w:hAnsi="Times New Roman" w:cs="Times New Roman"/>
          <w:bCs/>
          <w:sz w:val="24"/>
          <w:szCs w:val="24"/>
        </w:rPr>
        <w:t xml:space="preserve">1, e-pasts </w:t>
      </w:r>
      <w:hyperlink r:id="rId11" w:history="1">
        <w:r w:rsidR="00EC7079" w:rsidRPr="003B2BBE">
          <w:rPr>
            <w:rStyle w:val="Hipersaite"/>
            <w:rFonts w:ascii="Times New Roman" w:eastAsia="Times New Roman" w:hAnsi="Times New Roman" w:cs="Times New Roman"/>
            <w:bCs/>
            <w:sz w:val="24"/>
            <w:szCs w:val="24"/>
          </w:rPr>
          <w:t>linda.guza@priekulesnovads.lv</w:t>
        </w:r>
      </w:hyperlink>
      <w:r w:rsidRPr="0004128B">
        <w:rPr>
          <w:rFonts w:ascii="Times New Roman" w:eastAsia="Times New Roman" w:hAnsi="Times New Roman" w:cs="Times New Roman"/>
          <w:bCs/>
          <w:sz w:val="24"/>
          <w:szCs w:val="24"/>
        </w:rPr>
        <w:t>.</w:t>
      </w:r>
    </w:p>
    <w:p w:rsidR="002814F7" w:rsidRDefault="002814F7" w:rsidP="00201DDD">
      <w:pPr>
        <w:suppressAutoHyphens/>
        <w:autoSpaceDN w:val="0"/>
        <w:spacing w:before="120" w:after="0" w:line="240" w:lineRule="auto"/>
        <w:jc w:val="both"/>
        <w:textAlignment w:val="baseline"/>
        <w:rPr>
          <w:rFonts w:ascii="Times New Roman" w:eastAsia="Calibri" w:hAnsi="Times New Roman" w:cs="Times New Roman"/>
          <w:b/>
          <w:sz w:val="24"/>
          <w:szCs w:val="24"/>
        </w:rPr>
      </w:pPr>
    </w:p>
    <w:p w:rsidR="0004128B" w:rsidRPr="0004128B" w:rsidRDefault="0004128B" w:rsidP="002814F7">
      <w:pPr>
        <w:suppressAutoHyphens/>
        <w:autoSpaceDN w:val="0"/>
        <w:spacing w:after="0" w:line="240" w:lineRule="auto"/>
        <w:jc w:val="both"/>
        <w:textAlignment w:val="baseline"/>
        <w:rPr>
          <w:rFonts w:ascii="Calibri" w:eastAsia="Calibri" w:hAnsi="Calibri" w:cs="Times New Roman"/>
        </w:rPr>
      </w:pPr>
      <w:r w:rsidRPr="0004128B">
        <w:rPr>
          <w:rFonts w:ascii="Times New Roman" w:eastAsia="Calibri" w:hAnsi="Times New Roman" w:cs="Times New Roman"/>
          <w:b/>
          <w:sz w:val="24"/>
          <w:szCs w:val="24"/>
        </w:rPr>
        <w:t>1.5. Piedāvājuma iesniegšana</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Calibri" w:hAnsi="Times New Roman" w:cs="Times New Roman"/>
          <w:sz w:val="24"/>
          <w:szCs w:val="24"/>
        </w:rPr>
        <w:t xml:space="preserve">1.5.1. Ieinteresētās personas piedāvājumus iesniedz personīgi Priekules novada pašvaldībā pie </w:t>
      </w:r>
      <w:r w:rsidRPr="00C50D7D">
        <w:rPr>
          <w:rFonts w:ascii="Times New Roman" w:eastAsia="Calibri" w:hAnsi="Times New Roman" w:cs="Times New Roman"/>
          <w:sz w:val="24"/>
          <w:szCs w:val="24"/>
        </w:rPr>
        <w:t xml:space="preserve">sekretāres vai atsūta pa pastu </w:t>
      </w:r>
      <w:r w:rsidR="00217C53">
        <w:rPr>
          <w:rFonts w:ascii="Times New Roman" w:eastAsia="Calibri" w:hAnsi="Times New Roman" w:cs="Times New Roman"/>
          <w:sz w:val="24"/>
          <w:szCs w:val="24"/>
        </w:rPr>
        <w:t>uz adresi</w:t>
      </w:r>
      <w:r w:rsidRPr="0004128B">
        <w:rPr>
          <w:rFonts w:ascii="Times New Roman" w:eastAsia="Calibri" w:hAnsi="Times New Roman" w:cs="Times New Roman"/>
          <w:sz w:val="24"/>
          <w:szCs w:val="24"/>
        </w:rPr>
        <w:t xml:space="preserve"> </w:t>
      </w:r>
      <w:r w:rsidR="00217C53">
        <w:rPr>
          <w:rFonts w:ascii="Times New Roman" w:eastAsia="Calibri" w:hAnsi="Times New Roman" w:cs="Times New Roman"/>
          <w:sz w:val="24"/>
          <w:szCs w:val="24"/>
        </w:rPr>
        <w:t>“</w:t>
      </w:r>
      <w:r w:rsidRPr="0004128B">
        <w:rPr>
          <w:rFonts w:ascii="Times New Roman" w:eastAsia="Calibri" w:hAnsi="Times New Roman" w:cs="Times New Roman"/>
          <w:sz w:val="24"/>
          <w:szCs w:val="24"/>
        </w:rPr>
        <w:t xml:space="preserve">Priekules novada pašvaldība, Saules iela 1, Priekule, Priekules novads, LV </w:t>
      </w:r>
      <w:r w:rsidR="00217C53">
        <w:rPr>
          <w:rFonts w:ascii="Times New Roman" w:eastAsia="Calibri" w:hAnsi="Times New Roman" w:cs="Times New Roman"/>
          <w:sz w:val="24"/>
          <w:szCs w:val="24"/>
        </w:rPr>
        <w:t>–</w:t>
      </w:r>
      <w:r w:rsidRPr="0004128B">
        <w:rPr>
          <w:rFonts w:ascii="Times New Roman" w:eastAsia="Calibri" w:hAnsi="Times New Roman" w:cs="Times New Roman"/>
          <w:sz w:val="24"/>
          <w:szCs w:val="24"/>
        </w:rPr>
        <w:t xml:space="preserve"> 3434</w:t>
      </w:r>
      <w:r w:rsidR="00217C53">
        <w:rPr>
          <w:rFonts w:ascii="Times New Roman" w:eastAsia="Calibri" w:hAnsi="Times New Roman" w:cs="Times New Roman"/>
          <w:sz w:val="24"/>
          <w:szCs w:val="24"/>
        </w:rPr>
        <w:t xml:space="preserve">” </w:t>
      </w:r>
      <w:r w:rsidR="00217C53" w:rsidRPr="000B2ADA">
        <w:rPr>
          <w:rFonts w:ascii="Times New Roman" w:eastAsia="Calibri" w:hAnsi="Times New Roman" w:cs="Times New Roman"/>
          <w:b/>
          <w:sz w:val="24"/>
          <w:szCs w:val="24"/>
          <w:u w:val="single"/>
        </w:rPr>
        <w:t xml:space="preserve">līdz </w:t>
      </w:r>
      <w:r w:rsidR="000B2ADA" w:rsidRPr="000B2ADA">
        <w:rPr>
          <w:rFonts w:ascii="Times New Roman" w:eastAsia="Times New Roman" w:hAnsi="Times New Roman" w:cs="Times New Roman"/>
          <w:b/>
          <w:sz w:val="24"/>
          <w:szCs w:val="24"/>
          <w:u w:val="single"/>
        </w:rPr>
        <w:t>2017.gada 31</w:t>
      </w:r>
      <w:r w:rsidR="009D4807">
        <w:rPr>
          <w:rFonts w:ascii="Times New Roman" w:eastAsia="Times New Roman" w:hAnsi="Times New Roman" w:cs="Times New Roman"/>
          <w:b/>
          <w:sz w:val="24"/>
          <w:szCs w:val="24"/>
          <w:u w:val="single"/>
        </w:rPr>
        <w:t>.janvārim</w:t>
      </w:r>
      <w:r w:rsidR="00217C53" w:rsidRPr="000B2ADA">
        <w:rPr>
          <w:rFonts w:ascii="Times New Roman" w:eastAsia="Times New Roman" w:hAnsi="Times New Roman" w:cs="Times New Roman"/>
          <w:b/>
          <w:sz w:val="24"/>
          <w:szCs w:val="24"/>
          <w:u w:val="single"/>
        </w:rPr>
        <w:t xml:space="preserve"> plkst.14:00</w:t>
      </w:r>
      <w:r w:rsidRPr="0004128B">
        <w:rPr>
          <w:rFonts w:ascii="Times New Roman" w:eastAsia="Calibri" w:hAnsi="Times New Roman" w:cs="Times New Roman"/>
          <w:sz w:val="24"/>
          <w:szCs w:val="24"/>
        </w:rPr>
        <w:t xml:space="preserve">, sākot ar dienu, kad paziņojums par līgumu ir publicēts Iepirkumu uzraudzības biroja mājaslapā </w:t>
      </w:r>
      <w:hyperlink r:id="rId12" w:history="1">
        <w:r w:rsidRPr="0004128B">
          <w:rPr>
            <w:rFonts w:ascii="Times New Roman" w:eastAsia="Calibri" w:hAnsi="Times New Roman" w:cs="Times New Roman"/>
            <w:color w:val="0000FF"/>
            <w:sz w:val="24"/>
            <w:szCs w:val="24"/>
            <w:u w:val="single"/>
          </w:rPr>
          <w:t>www.iub.gov.lv</w:t>
        </w:r>
      </w:hyperlink>
      <w:r w:rsidRPr="0004128B">
        <w:rPr>
          <w:rFonts w:ascii="Times New Roman" w:eastAsia="Calibri" w:hAnsi="Times New Roman" w:cs="Times New Roman"/>
          <w:sz w:val="24"/>
          <w:szCs w:val="24"/>
        </w:rPr>
        <w:t xml:space="preserve">. Pasta sūtījumam jābūt nogādātam norādītajā adresē līdz minētajam termiņam. </w:t>
      </w:r>
    </w:p>
    <w:p w:rsidR="00030138" w:rsidRPr="00030138" w:rsidRDefault="00030138" w:rsidP="00201DDD">
      <w:pPr>
        <w:suppressAutoHyphens/>
        <w:autoSpaceDN w:val="0"/>
        <w:spacing w:before="120" w:after="0" w:line="240" w:lineRule="auto"/>
        <w:jc w:val="both"/>
        <w:textAlignment w:val="baseline"/>
        <w:rPr>
          <w:rStyle w:val="Izteiksmgs"/>
          <w:rFonts w:ascii="Times New Roman" w:hAnsi="Times New Roman" w:cs="Times New Roman"/>
          <w:color w:val="1C1C1C"/>
          <w:sz w:val="24"/>
          <w:szCs w:val="24"/>
          <w:bdr w:val="none" w:sz="0" w:space="0" w:color="auto" w:frame="1"/>
          <w:shd w:val="clear" w:color="auto" w:fill="FFFFFF"/>
        </w:rPr>
      </w:pPr>
      <w:r w:rsidRPr="00030138">
        <w:rPr>
          <w:rFonts w:ascii="Times New Roman" w:eastAsia="Calibri" w:hAnsi="Times New Roman" w:cs="Times New Roman"/>
          <w:sz w:val="24"/>
          <w:szCs w:val="24"/>
        </w:rPr>
        <w:t xml:space="preserve">1.5.2. </w:t>
      </w:r>
      <w:r w:rsidR="00303EA3">
        <w:rPr>
          <w:rFonts w:ascii="Times New Roman" w:eastAsia="Times New Roman" w:hAnsi="Times New Roman" w:cs="Times New Roman"/>
          <w:sz w:val="24"/>
          <w:szCs w:val="20"/>
          <w:lang w:eastAsia="ar-SA"/>
        </w:rPr>
        <w:t>Norādītais p</w:t>
      </w:r>
      <w:r w:rsidR="00303EA3" w:rsidRPr="00040AF5">
        <w:rPr>
          <w:rFonts w:ascii="Times New Roman" w:eastAsia="Calibri" w:hAnsi="Times New Roman" w:cs="Times New Roman"/>
          <w:sz w:val="24"/>
          <w:szCs w:val="24"/>
        </w:rPr>
        <w:t xml:space="preserve">iedāvājumu iesniegšanas termiņa </w:t>
      </w:r>
      <w:r w:rsidR="00303EA3">
        <w:rPr>
          <w:rFonts w:ascii="Times New Roman" w:eastAsia="Calibri" w:hAnsi="Times New Roman" w:cs="Times New Roman"/>
          <w:sz w:val="24"/>
          <w:szCs w:val="24"/>
        </w:rPr>
        <w:t xml:space="preserve">laiks </w:t>
      </w:r>
      <w:r w:rsidR="00303EA3" w:rsidRPr="00E329B0">
        <w:rPr>
          <w:rFonts w:ascii="Times New Roman" w:eastAsia="Calibri" w:hAnsi="Times New Roman" w:cs="Times New Roman"/>
          <w:sz w:val="24"/>
          <w:szCs w:val="24"/>
        </w:rPr>
        <w:t xml:space="preserve">- </w:t>
      </w:r>
      <w:r w:rsidR="009D4807">
        <w:rPr>
          <w:rFonts w:ascii="Times New Roman" w:eastAsia="Calibri" w:hAnsi="Times New Roman" w:cs="Times New Roman"/>
          <w:sz w:val="24"/>
          <w:szCs w:val="24"/>
        </w:rPr>
        <w:t>2017</w:t>
      </w:r>
      <w:r w:rsidR="000B2ADA" w:rsidRPr="009D4807">
        <w:rPr>
          <w:rFonts w:ascii="Times New Roman" w:eastAsia="Calibri" w:hAnsi="Times New Roman" w:cs="Times New Roman"/>
          <w:sz w:val="24"/>
          <w:szCs w:val="24"/>
        </w:rPr>
        <w:t>.gada 31.janvāra</w:t>
      </w:r>
      <w:r w:rsidR="00303EA3" w:rsidRPr="009D4807">
        <w:rPr>
          <w:rFonts w:ascii="Times New Roman" w:eastAsia="Calibri" w:hAnsi="Times New Roman" w:cs="Times New Roman"/>
          <w:sz w:val="24"/>
          <w:szCs w:val="24"/>
        </w:rPr>
        <w:t xml:space="preserve"> plkst.14:00</w:t>
      </w:r>
      <w:r w:rsidR="00303EA3" w:rsidRPr="00244D2F">
        <w:rPr>
          <w:rFonts w:ascii="Times New Roman" w:eastAsia="Calibri" w:hAnsi="Times New Roman" w:cs="Times New Roman"/>
          <w:sz w:val="24"/>
          <w:szCs w:val="24"/>
        </w:rPr>
        <w:t xml:space="preserve"> -</w:t>
      </w:r>
      <w:r w:rsidR="00303EA3">
        <w:rPr>
          <w:rFonts w:ascii="Times New Roman" w:eastAsia="Calibri" w:hAnsi="Times New Roman" w:cs="Times New Roman"/>
          <w:sz w:val="24"/>
          <w:szCs w:val="24"/>
        </w:rPr>
        <w:t xml:space="preserve">  tiek noteikts, balstoties uz  </w:t>
      </w:r>
      <w:r w:rsidR="00303EA3" w:rsidRPr="00040AF5">
        <w:rPr>
          <w:rFonts w:ascii="Times New Roman" w:eastAsia="Times New Roman" w:hAnsi="Times New Roman" w:cs="Times New Roman"/>
          <w:bCs/>
          <w:color w:val="1C1C1C"/>
          <w:sz w:val="24"/>
          <w:szCs w:val="24"/>
          <w:bdr w:val="none" w:sz="0" w:space="0" w:color="auto" w:frame="1"/>
          <w:shd w:val="clear" w:color="auto" w:fill="FFFFFF"/>
        </w:rPr>
        <w:t>"koord</w:t>
      </w:r>
      <w:r w:rsidR="00303EA3">
        <w:rPr>
          <w:rFonts w:ascii="Times New Roman" w:eastAsia="Times New Roman" w:hAnsi="Times New Roman" w:cs="Times New Roman"/>
          <w:bCs/>
          <w:color w:val="1C1C1C"/>
          <w:sz w:val="24"/>
          <w:szCs w:val="24"/>
          <w:bdr w:val="none" w:sz="0" w:space="0" w:color="auto" w:frame="1"/>
          <w:shd w:val="clear" w:color="auto" w:fill="FFFFFF"/>
        </w:rPr>
        <w:t>inētā universālā laika" (UTC) standartu</w:t>
      </w:r>
      <w:r w:rsidR="00303EA3">
        <w:rPr>
          <w:rFonts w:ascii="Times New Roman" w:eastAsia="Times New Roman" w:hAnsi="Times New Roman" w:cs="Times New Roman"/>
          <w:bCs/>
          <w:sz w:val="24"/>
          <w:szCs w:val="24"/>
          <w:bdr w:val="none" w:sz="0" w:space="0" w:color="auto" w:frame="1"/>
          <w:shd w:val="clear" w:color="auto" w:fill="FFFFFF"/>
        </w:rPr>
        <w:t xml:space="preserve">. Laiks tiek nofiksēts mājaslapā </w:t>
      </w:r>
      <w:r w:rsidR="00303EA3" w:rsidRPr="00614DF2">
        <w:rPr>
          <w:rStyle w:val="Hipersaite"/>
          <w:rFonts w:ascii="Times New Roman" w:hAnsi="Times New Roman" w:cs="Times New Roman"/>
          <w:sz w:val="24"/>
          <w:szCs w:val="24"/>
          <w:lang w:eastAsia="ar-SA"/>
        </w:rPr>
        <w:t>https://time.is/</w:t>
      </w:r>
      <w:r w:rsidR="00303EA3" w:rsidRPr="00040AF5">
        <w:rPr>
          <w:rFonts w:ascii="Times New Roman" w:eastAsia="Times New Roman" w:hAnsi="Times New Roman" w:cs="Times New Roman"/>
          <w:bCs/>
          <w:color w:val="FF0000"/>
          <w:sz w:val="24"/>
          <w:szCs w:val="24"/>
          <w:bdr w:val="none" w:sz="0" w:space="0" w:color="auto" w:frame="1"/>
          <w:shd w:val="clear" w:color="auto" w:fill="FFFFFF"/>
        </w:rPr>
        <w:t xml:space="preserve"> </w:t>
      </w:r>
      <w:r w:rsidR="00303EA3" w:rsidRPr="00040AF5">
        <w:rPr>
          <w:rFonts w:ascii="Times New Roman" w:eastAsia="Times New Roman" w:hAnsi="Times New Roman" w:cs="Times New Roman"/>
          <w:bCs/>
          <w:color w:val="1C1C1C"/>
          <w:sz w:val="24"/>
          <w:szCs w:val="24"/>
          <w:bdr w:val="none" w:sz="0" w:space="0" w:color="auto" w:frame="1"/>
          <w:shd w:val="clear" w:color="auto" w:fill="FFFFFF"/>
        </w:rPr>
        <w:t xml:space="preserve">vai, ja neparedzētu apstākļu dēļ nav pieejams internets, </w:t>
      </w:r>
      <w:r w:rsidR="00303EA3">
        <w:rPr>
          <w:rFonts w:ascii="Times New Roman" w:eastAsia="Times New Roman" w:hAnsi="Times New Roman" w:cs="Times New Roman"/>
          <w:bCs/>
          <w:color w:val="1C1C1C"/>
          <w:sz w:val="24"/>
          <w:szCs w:val="24"/>
          <w:bdr w:val="none" w:sz="0" w:space="0" w:color="auto" w:frame="1"/>
          <w:shd w:val="clear" w:color="auto" w:fill="FFFFFF"/>
        </w:rPr>
        <w:t xml:space="preserve">- </w:t>
      </w:r>
      <w:r w:rsidR="00303EA3" w:rsidRPr="00040AF5">
        <w:rPr>
          <w:rFonts w:ascii="Times New Roman" w:eastAsia="Times New Roman" w:hAnsi="Times New Roman" w:cs="Times New Roman"/>
          <w:bCs/>
          <w:color w:val="1C1C1C"/>
          <w:sz w:val="24"/>
          <w:szCs w:val="24"/>
          <w:bdr w:val="none" w:sz="0" w:space="0" w:color="auto" w:frame="1"/>
          <w:shd w:val="clear" w:color="auto" w:fill="FFFFFF"/>
        </w:rPr>
        <w:t>ar Latvijas Radio 1</w:t>
      </w:r>
      <w:r w:rsidR="00303EA3">
        <w:rPr>
          <w:rFonts w:ascii="Times New Roman" w:eastAsia="Times New Roman" w:hAnsi="Times New Roman" w:cs="Times New Roman"/>
          <w:bCs/>
          <w:color w:val="1C1C1C"/>
          <w:sz w:val="24"/>
          <w:szCs w:val="24"/>
          <w:bdr w:val="none" w:sz="0" w:space="0" w:color="auto" w:frame="1"/>
          <w:shd w:val="clear" w:color="auto" w:fill="FFFFFF"/>
        </w:rPr>
        <w:t xml:space="preserve">, </w:t>
      </w:r>
      <w:r w:rsidR="00303EA3" w:rsidRPr="00040AF5">
        <w:rPr>
          <w:rFonts w:ascii="Times New Roman" w:eastAsia="Times New Roman" w:hAnsi="Times New Roman" w:cs="Times New Roman"/>
          <w:bCs/>
          <w:color w:val="1C1C1C"/>
          <w:sz w:val="24"/>
          <w:szCs w:val="24"/>
          <w:bdr w:val="none" w:sz="0" w:space="0" w:color="auto" w:frame="1"/>
          <w:shd w:val="clear" w:color="auto" w:fill="FFFFFF"/>
        </w:rPr>
        <w:t>kas paziņo par pilnas stundas iestāšanos</w:t>
      </w:r>
      <w:r w:rsidR="00303EA3">
        <w:rPr>
          <w:rFonts w:ascii="Times New Roman" w:eastAsia="Times New Roman" w:hAnsi="Times New Roman" w:cs="Times New Roman"/>
          <w:bCs/>
          <w:color w:val="1C1C1C"/>
          <w:sz w:val="24"/>
          <w:szCs w:val="24"/>
          <w:bdr w:val="none" w:sz="0" w:space="0" w:color="auto" w:frame="1"/>
          <w:shd w:val="clear" w:color="auto" w:fill="FFFFFF"/>
        </w:rPr>
        <w:t>,</w:t>
      </w:r>
      <w:r w:rsidR="00303EA3" w:rsidRPr="00040AF5">
        <w:rPr>
          <w:rFonts w:ascii="Times New Roman" w:eastAsia="Times New Roman" w:hAnsi="Times New Roman" w:cs="Times New Roman"/>
          <w:bCs/>
          <w:color w:val="1C1C1C"/>
          <w:sz w:val="24"/>
          <w:szCs w:val="24"/>
          <w:bdr w:val="none" w:sz="0" w:space="0" w:color="auto" w:frame="1"/>
          <w:shd w:val="clear" w:color="auto" w:fill="FFFFFF"/>
        </w:rPr>
        <w:t xml:space="preserve"> palīdzību. </w:t>
      </w:r>
      <w:r w:rsidR="00303EA3" w:rsidRPr="00040AF5">
        <w:rPr>
          <w:rFonts w:ascii="Times New Roman" w:eastAsia="Calibri" w:hAnsi="Times New Roman" w:cs="Times New Roman"/>
          <w:sz w:val="24"/>
          <w:szCs w:val="24"/>
        </w:rPr>
        <w:t xml:space="preserve">Piedāvājumi, kas iesniegti pēc tam, kad </w:t>
      </w:r>
      <w:r w:rsidR="00303EA3" w:rsidRPr="00040AF5">
        <w:rPr>
          <w:rFonts w:ascii="Times New Roman" w:eastAsia="Times New Roman" w:hAnsi="Times New Roman" w:cs="Times New Roman"/>
          <w:bCs/>
          <w:color w:val="1C1C1C"/>
          <w:sz w:val="24"/>
          <w:szCs w:val="24"/>
          <w:bdr w:val="none" w:sz="0" w:space="0" w:color="auto" w:frame="1"/>
          <w:shd w:val="clear" w:color="auto" w:fill="FFFFFF"/>
        </w:rPr>
        <w:t>attiecīgajā mājaslapā norādītais pulkstenis rāda laiku</w:t>
      </w:r>
      <w:r w:rsidR="00303EA3">
        <w:rPr>
          <w:rFonts w:ascii="Times New Roman" w:eastAsia="Times New Roman" w:hAnsi="Times New Roman" w:cs="Times New Roman"/>
          <w:bCs/>
          <w:color w:val="1C1C1C"/>
          <w:sz w:val="24"/>
          <w:szCs w:val="24"/>
          <w:bdr w:val="none" w:sz="0" w:space="0" w:color="auto" w:frame="1"/>
          <w:shd w:val="clear" w:color="auto" w:fill="FFFFFF"/>
        </w:rPr>
        <w:t xml:space="preserve"> precīzi </w:t>
      </w:r>
      <w:r w:rsidR="00303EA3" w:rsidRPr="00BD75DA">
        <w:rPr>
          <w:rFonts w:ascii="Times New Roman" w:eastAsia="Times New Roman" w:hAnsi="Times New Roman" w:cs="Times New Roman"/>
          <w:bCs/>
          <w:color w:val="1C1C1C"/>
          <w:sz w:val="24"/>
          <w:szCs w:val="24"/>
          <w:bdr w:val="none" w:sz="0" w:space="0" w:color="auto" w:frame="1"/>
          <w:shd w:val="clear" w:color="auto" w:fill="FFFFFF"/>
        </w:rPr>
        <w:t>14:00 un “00” sekundes vai pa Latvijas Radio 1 tiek paziņota pilnas stundas iestāšanās</w:t>
      </w:r>
      <w:r w:rsidR="00303EA3" w:rsidRPr="00BD75DA">
        <w:rPr>
          <w:rFonts w:ascii="Times New Roman" w:eastAsia="Calibri" w:hAnsi="Times New Roman" w:cs="Times New Roman"/>
          <w:sz w:val="24"/>
          <w:szCs w:val="24"/>
        </w:rPr>
        <w:t>, netiek atvērti</w:t>
      </w:r>
      <w:r w:rsidR="00303EA3" w:rsidRPr="00040AF5">
        <w:rPr>
          <w:rFonts w:ascii="Times New Roman" w:eastAsia="Calibri" w:hAnsi="Times New Roman" w:cs="Times New Roman"/>
          <w:sz w:val="24"/>
          <w:szCs w:val="24"/>
        </w:rPr>
        <w:t>. Tie neatvērti tiek atdoti vai nosūtīti atpakaļ pretendentam.</w:t>
      </w:r>
    </w:p>
    <w:p w:rsidR="0004128B" w:rsidRPr="0004128B" w:rsidRDefault="0004128B"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1.5.</w:t>
      </w:r>
      <w:r w:rsidR="00030138">
        <w:rPr>
          <w:rFonts w:ascii="Times New Roman" w:eastAsia="Calibri" w:hAnsi="Times New Roman" w:cs="Times New Roman"/>
          <w:sz w:val="24"/>
          <w:szCs w:val="24"/>
        </w:rPr>
        <w:t>3</w:t>
      </w:r>
      <w:r w:rsidRPr="0004128B">
        <w:rPr>
          <w:rFonts w:ascii="Times New Roman" w:eastAsia="Calibri" w:hAnsi="Times New Roman" w:cs="Times New Roman"/>
          <w:sz w:val="24"/>
          <w:szCs w:val="24"/>
        </w:rPr>
        <w:t>. Pasūtītājs neatbild</w:t>
      </w:r>
      <w:r w:rsidR="003F7093">
        <w:rPr>
          <w:rFonts w:ascii="Times New Roman" w:eastAsia="Calibri" w:hAnsi="Times New Roman" w:cs="Times New Roman"/>
          <w:sz w:val="24"/>
          <w:szCs w:val="24"/>
        </w:rPr>
        <w:t xml:space="preserve"> </w:t>
      </w:r>
      <w:r w:rsidRPr="0004128B">
        <w:rPr>
          <w:rFonts w:ascii="Times New Roman" w:eastAsia="Calibri" w:hAnsi="Times New Roman" w:cs="Times New Roman"/>
          <w:sz w:val="24"/>
          <w:szCs w:val="24"/>
        </w:rPr>
        <w:t xml:space="preserve"> par </w:t>
      </w:r>
      <w:r w:rsidR="003F7093">
        <w:rPr>
          <w:rFonts w:ascii="Times New Roman" w:eastAsia="Calibri" w:hAnsi="Times New Roman" w:cs="Times New Roman"/>
          <w:sz w:val="24"/>
          <w:szCs w:val="24"/>
        </w:rPr>
        <w:t xml:space="preserve">līdz reģistrēšanai pasūtītāja lietvedībā </w:t>
      </w:r>
      <w:r w:rsidRPr="0004128B">
        <w:rPr>
          <w:rFonts w:ascii="Times New Roman" w:eastAsia="Calibri" w:hAnsi="Times New Roman" w:cs="Times New Roman"/>
          <w:sz w:val="24"/>
          <w:szCs w:val="24"/>
        </w:rPr>
        <w:t xml:space="preserve">pazudušiem pieteikumiem. Pasūtītājam nav jāpierāda korespondences </w:t>
      </w:r>
      <w:r w:rsidR="00526893">
        <w:rPr>
          <w:rFonts w:ascii="Times New Roman" w:eastAsia="Calibri" w:hAnsi="Times New Roman" w:cs="Times New Roman"/>
          <w:sz w:val="24"/>
          <w:szCs w:val="24"/>
        </w:rPr>
        <w:t>ne</w:t>
      </w:r>
      <w:r w:rsidRPr="0004128B">
        <w:rPr>
          <w:rFonts w:ascii="Times New Roman" w:eastAsia="Calibri" w:hAnsi="Times New Roman" w:cs="Times New Roman"/>
          <w:sz w:val="24"/>
          <w:szCs w:val="24"/>
        </w:rPr>
        <w:t>saņemšana.</w:t>
      </w:r>
    </w:p>
    <w:p w:rsidR="0004128B" w:rsidRPr="0004128B" w:rsidRDefault="0004128B"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1.5.</w:t>
      </w:r>
      <w:r w:rsidR="004C115C">
        <w:rPr>
          <w:rFonts w:ascii="Times New Roman" w:eastAsia="Calibri" w:hAnsi="Times New Roman" w:cs="Times New Roman"/>
          <w:sz w:val="24"/>
          <w:szCs w:val="24"/>
        </w:rPr>
        <w:t>4</w:t>
      </w:r>
      <w:r w:rsidRPr="0004128B">
        <w:rPr>
          <w:rFonts w:ascii="Times New Roman" w:eastAsia="Calibri" w:hAnsi="Times New Roman" w:cs="Times New Roman"/>
          <w:sz w:val="24"/>
          <w:szCs w:val="24"/>
        </w:rPr>
        <w:t xml:space="preserve">. </w:t>
      </w:r>
      <w:r w:rsidR="00132F36">
        <w:rPr>
          <w:rFonts w:ascii="Times New Roman" w:eastAsia="Calibri" w:hAnsi="Times New Roman" w:cs="Times New Roman"/>
          <w:sz w:val="24"/>
          <w:szCs w:val="24"/>
        </w:rPr>
        <w:t>P</w:t>
      </w:r>
      <w:r w:rsidRPr="0004128B">
        <w:rPr>
          <w:rFonts w:ascii="Times New Roman" w:eastAsia="Calibri" w:hAnsi="Times New Roman" w:cs="Times New Roman"/>
          <w:sz w:val="24"/>
          <w:szCs w:val="24"/>
        </w:rPr>
        <w:t xml:space="preserve">asūtītājs reģistrē piedāvājumus to iesniegšanas secībā, uz aploksnes atzīmējot saņemšanas datumu, laiku un reģistrēšanas numuru. Aploksnes tiek glabātas neatvērtas līdz piedāvājumu atvēršanai. </w:t>
      </w:r>
    </w:p>
    <w:p w:rsidR="0004128B" w:rsidRPr="0004128B" w:rsidRDefault="0004128B"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1.5.</w:t>
      </w:r>
      <w:r w:rsidR="004C115C">
        <w:rPr>
          <w:rFonts w:ascii="Times New Roman" w:eastAsia="Calibri" w:hAnsi="Times New Roman" w:cs="Times New Roman"/>
          <w:sz w:val="24"/>
          <w:szCs w:val="24"/>
        </w:rPr>
        <w:t>5</w:t>
      </w:r>
      <w:r w:rsidRPr="0004128B">
        <w:rPr>
          <w:rFonts w:ascii="Times New Roman" w:eastAsia="Calibri" w:hAnsi="Times New Roman" w:cs="Times New Roman"/>
          <w:sz w:val="24"/>
          <w:szCs w:val="24"/>
        </w:rPr>
        <w:t>. Pasūtītājs nodrošina iesniegtā piedāvājuma glabāšanu tā, lai līdz piedāvājuma atvēršanas brīdim neviens nevarētu piekļūt tajā ietvertajai informācijai.</w:t>
      </w:r>
    </w:p>
    <w:p w:rsidR="0004128B" w:rsidRPr="0004128B" w:rsidRDefault="0004128B" w:rsidP="00201DDD">
      <w:pPr>
        <w:widowControl w:val="0"/>
        <w:suppressAutoHyphens/>
        <w:autoSpaceDN w:val="0"/>
        <w:spacing w:before="120" w:after="0" w:line="240" w:lineRule="auto"/>
        <w:textAlignment w:val="baseline"/>
        <w:rPr>
          <w:rFonts w:ascii="Times New Roman" w:eastAsia="Times New Roman" w:hAnsi="Times New Roman" w:cs="Times New Roman"/>
          <w:b/>
          <w:sz w:val="28"/>
          <w:szCs w:val="28"/>
          <w:u w:val="single"/>
        </w:rPr>
      </w:pPr>
    </w:p>
    <w:p w:rsidR="0004128B" w:rsidRPr="0004128B" w:rsidRDefault="0004128B" w:rsidP="00201DDD">
      <w:pPr>
        <w:suppressAutoHyphens/>
        <w:autoSpaceDN w:val="0"/>
        <w:spacing w:after="0" w:line="240" w:lineRule="auto"/>
        <w:jc w:val="both"/>
        <w:textAlignment w:val="baseline"/>
        <w:rPr>
          <w:rFonts w:ascii="Times New Roman" w:eastAsia="Calibri" w:hAnsi="Times New Roman" w:cs="Times New Roman"/>
          <w:b/>
          <w:sz w:val="24"/>
          <w:szCs w:val="24"/>
        </w:rPr>
      </w:pPr>
      <w:r w:rsidRPr="0004128B">
        <w:rPr>
          <w:rFonts w:ascii="Times New Roman" w:eastAsia="Calibri" w:hAnsi="Times New Roman" w:cs="Times New Roman"/>
          <w:b/>
          <w:sz w:val="24"/>
          <w:szCs w:val="24"/>
        </w:rPr>
        <w:t>1.6. Piedāvājumu atvēršana</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Calibri" w:hAnsi="Times New Roman" w:cs="Times New Roman"/>
          <w:sz w:val="24"/>
          <w:szCs w:val="24"/>
        </w:rPr>
        <w:t xml:space="preserve">1.6.1. </w:t>
      </w:r>
      <w:r w:rsidR="002E3A13" w:rsidRPr="002E3A13">
        <w:rPr>
          <w:rFonts w:ascii="Times New Roman" w:eastAsia="Calibri" w:hAnsi="Times New Roman" w:cs="Times New Roman"/>
          <w:sz w:val="24"/>
          <w:szCs w:val="24"/>
        </w:rPr>
        <w:t xml:space="preserve">Piedāvājumi tiek atvērti Priekules novada pašvaldībā (adrese: Saules iela 1, Priekule, </w:t>
      </w:r>
      <w:r w:rsidR="002E3A13" w:rsidRPr="002E3A13">
        <w:rPr>
          <w:rFonts w:ascii="Times New Roman" w:eastAsia="Calibri" w:hAnsi="Times New Roman" w:cs="Times New Roman"/>
          <w:sz w:val="24"/>
          <w:szCs w:val="24"/>
        </w:rPr>
        <w:lastRenderedPageBreak/>
        <w:t xml:space="preserve">Priekules novads) tūlīt pēc nolikuma 1.5.1.punktā minētā piedāvājumu iesniegšanas termiņa beigām un termiņā iesniegto piedāvājumu reģistrēšanas pašvaldības dokumentu vadības sistēmā pabeigšanas. </w:t>
      </w:r>
      <w:r w:rsidRPr="0004128B">
        <w:rPr>
          <w:rFonts w:ascii="Times New Roman" w:eastAsia="Calibri" w:hAnsi="Times New Roman" w:cs="Times New Roman"/>
          <w:sz w:val="24"/>
          <w:szCs w:val="24"/>
        </w:rPr>
        <w:t xml:space="preserve"> </w:t>
      </w:r>
    </w:p>
    <w:p w:rsidR="0004128B" w:rsidRPr="0004128B" w:rsidRDefault="0004128B"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 xml:space="preserve">1.6.2. Piedāvājumu atvēršanas sanāksme ir atklāta, un tajā drīkst piedalīties </w:t>
      </w:r>
      <w:r w:rsidR="004C115C">
        <w:rPr>
          <w:rFonts w:ascii="Times New Roman" w:eastAsia="Calibri" w:hAnsi="Times New Roman" w:cs="Times New Roman"/>
          <w:sz w:val="24"/>
          <w:szCs w:val="24"/>
        </w:rPr>
        <w:t>p</w:t>
      </w:r>
      <w:r w:rsidRPr="0004128B">
        <w:rPr>
          <w:rFonts w:ascii="Times New Roman" w:eastAsia="Calibri" w:hAnsi="Times New Roman" w:cs="Times New Roman"/>
          <w:sz w:val="24"/>
          <w:szCs w:val="24"/>
        </w:rPr>
        <w:t xml:space="preserve">retendenti vai to pilnvaroti pārstāvji, kā arī citas ieinteresētas personas. </w:t>
      </w:r>
    </w:p>
    <w:p w:rsidR="0004128B" w:rsidRPr="0004128B" w:rsidRDefault="0004128B"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 xml:space="preserve">1.6.3. Piedāvājumi atvēršanas sanāksmē tiek atvērti to iesniegšanas secībā, tiek nosaukts </w:t>
      </w:r>
      <w:r w:rsidR="00904477">
        <w:rPr>
          <w:rFonts w:ascii="Times New Roman" w:eastAsia="Calibri" w:hAnsi="Times New Roman" w:cs="Times New Roman"/>
          <w:sz w:val="24"/>
          <w:szCs w:val="24"/>
        </w:rPr>
        <w:t>p</w:t>
      </w:r>
      <w:r w:rsidRPr="0004128B">
        <w:rPr>
          <w:rFonts w:ascii="Times New Roman" w:eastAsia="Calibri" w:hAnsi="Times New Roman" w:cs="Times New Roman"/>
          <w:sz w:val="24"/>
          <w:szCs w:val="24"/>
        </w:rPr>
        <w:t xml:space="preserve">retendents, piedāvājuma iesniegšanas laiks, iepirkuma daļa, par kuru iesniegts piedāvājums, piedāvātā līgumcena (cena bez PVN) par 1 vienību </w:t>
      </w:r>
      <w:r w:rsidR="004A1EF7">
        <w:rPr>
          <w:rFonts w:ascii="Times New Roman" w:eastAsia="Calibri" w:hAnsi="Times New Roman" w:cs="Times New Roman"/>
          <w:sz w:val="24"/>
          <w:szCs w:val="24"/>
        </w:rPr>
        <w:t>(m</w:t>
      </w:r>
      <w:r w:rsidR="004A1EF7" w:rsidRPr="004A1EF7">
        <w:rPr>
          <w:rFonts w:ascii="Times New Roman" w:eastAsia="Calibri" w:hAnsi="Times New Roman" w:cs="Times New Roman"/>
          <w:sz w:val="24"/>
          <w:szCs w:val="24"/>
          <w:vertAlign w:val="superscript"/>
        </w:rPr>
        <w:t>3</w:t>
      </w:r>
      <w:r w:rsidR="004A1EF7">
        <w:rPr>
          <w:rFonts w:ascii="Times New Roman" w:eastAsia="Calibri" w:hAnsi="Times New Roman" w:cs="Times New Roman"/>
          <w:sz w:val="24"/>
          <w:szCs w:val="24"/>
        </w:rPr>
        <w:t xml:space="preserve">) </w:t>
      </w:r>
      <w:r w:rsidRPr="0004128B">
        <w:rPr>
          <w:rFonts w:ascii="Times New Roman" w:eastAsia="Calibri" w:hAnsi="Times New Roman" w:cs="Times New Roman"/>
          <w:sz w:val="24"/>
          <w:szCs w:val="24"/>
        </w:rPr>
        <w:t xml:space="preserve">un par visu piegādājamās malkas apjomu attiecīgajā iepirkuma daļā. </w:t>
      </w:r>
    </w:p>
    <w:p w:rsidR="0004128B" w:rsidRPr="0004128B" w:rsidRDefault="0004128B" w:rsidP="00201DDD">
      <w:pPr>
        <w:suppressAutoHyphens/>
        <w:autoSpaceDN w:val="0"/>
        <w:spacing w:after="0" w:line="240" w:lineRule="auto"/>
        <w:jc w:val="both"/>
        <w:textAlignment w:val="baseline"/>
        <w:rPr>
          <w:rFonts w:ascii="Times New Roman" w:eastAsia="Calibri" w:hAnsi="Times New Roman" w:cs="Times New Roman"/>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Calibri" w:hAnsi="Times New Roman" w:cs="Times New Roman"/>
          <w:sz w:val="24"/>
          <w:szCs w:val="24"/>
        </w:rPr>
      </w:pPr>
    </w:p>
    <w:p w:rsidR="0004128B" w:rsidRPr="0004128B" w:rsidRDefault="0004128B" w:rsidP="00201DDD">
      <w:pPr>
        <w:widowControl w:val="0"/>
        <w:suppressAutoHyphens/>
        <w:autoSpaceDE w:val="0"/>
        <w:autoSpaceDN w:val="0"/>
        <w:spacing w:after="0" w:line="240" w:lineRule="auto"/>
        <w:jc w:val="center"/>
        <w:textAlignment w:val="baseline"/>
        <w:rPr>
          <w:rFonts w:ascii="Times New Roman" w:eastAsia="Calibri" w:hAnsi="Times New Roman" w:cs="Times New Roman"/>
          <w:b/>
          <w:bCs/>
          <w:sz w:val="28"/>
          <w:szCs w:val="28"/>
          <w:u w:val="single"/>
        </w:rPr>
      </w:pPr>
      <w:bookmarkStart w:id="0" w:name="_Toc136396874"/>
      <w:bookmarkStart w:id="1" w:name="_Toc138148509"/>
      <w:bookmarkStart w:id="2" w:name="_Toc139357069"/>
      <w:r w:rsidRPr="0004128B">
        <w:rPr>
          <w:rFonts w:ascii="Times New Roman" w:eastAsia="Calibri" w:hAnsi="Times New Roman" w:cs="Times New Roman"/>
          <w:b/>
          <w:bCs/>
          <w:sz w:val="28"/>
          <w:szCs w:val="28"/>
          <w:u w:val="single"/>
        </w:rPr>
        <w:t>2. Informācija par iepirkuma priekšmetu</w:t>
      </w:r>
      <w:bookmarkEnd w:id="0"/>
      <w:bookmarkEnd w:id="1"/>
      <w:bookmarkEnd w:id="2"/>
    </w:p>
    <w:p w:rsidR="0004128B" w:rsidRPr="0004128B" w:rsidRDefault="0004128B" w:rsidP="00201DDD">
      <w:pPr>
        <w:suppressAutoHyphens/>
        <w:autoSpaceDN w:val="0"/>
        <w:spacing w:after="0" w:line="240" w:lineRule="auto"/>
        <w:jc w:val="both"/>
        <w:textAlignment w:val="baseline"/>
        <w:rPr>
          <w:rFonts w:ascii="Times New Roman" w:eastAsia="Calibri" w:hAnsi="Times New Roman" w:cs="Times New Roman"/>
          <w:sz w:val="24"/>
          <w:szCs w:val="24"/>
        </w:rPr>
      </w:pPr>
    </w:p>
    <w:p w:rsidR="00CF671D" w:rsidRDefault="0004128B" w:rsidP="00201DDD">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b/>
          <w:sz w:val="24"/>
          <w:szCs w:val="24"/>
        </w:rPr>
        <w:t xml:space="preserve">2.1. Iepirkuma priekšmets – </w:t>
      </w:r>
      <w:r w:rsidRPr="0004128B">
        <w:rPr>
          <w:rFonts w:ascii="Times New Roman" w:eastAsia="Times New Roman" w:hAnsi="Times New Roman" w:cs="Times New Roman"/>
          <w:sz w:val="24"/>
          <w:szCs w:val="24"/>
          <w:lang w:eastAsia="lv-LV"/>
        </w:rPr>
        <w:t>Malkas piegāde Priekules novada pašvaldības iestādēm</w:t>
      </w:r>
      <w:r w:rsidR="004C115C">
        <w:rPr>
          <w:rFonts w:ascii="Times New Roman" w:eastAsia="Times New Roman" w:hAnsi="Times New Roman" w:cs="Times New Roman"/>
          <w:sz w:val="24"/>
          <w:szCs w:val="24"/>
          <w:lang w:eastAsia="lv-LV"/>
        </w:rPr>
        <w:t xml:space="preserve"> </w:t>
      </w:r>
      <w:r w:rsidR="00B64165">
        <w:rPr>
          <w:rFonts w:ascii="Times New Roman" w:eastAsia="Times New Roman" w:hAnsi="Times New Roman" w:cs="Times New Roman"/>
          <w:sz w:val="24"/>
          <w:szCs w:val="24"/>
          <w:lang w:eastAsia="lv-LV"/>
        </w:rPr>
        <w:t>2017./2018</w:t>
      </w:r>
      <w:r w:rsidR="004C115C" w:rsidRPr="004C115C">
        <w:rPr>
          <w:rFonts w:ascii="Times New Roman" w:eastAsia="Times New Roman" w:hAnsi="Times New Roman" w:cs="Times New Roman"/>
          <w:sz w:val="24"/>
          <w:szCs w:val="24"/>
          <w:lang w:eastAsia="lv-LV"/>
        </w:rPr>
        <w:t>.gada apkures sezonai</w:t>
      </w:r>
      <w:r w:rsidRPr="0004128B">
        <w:rPr>
          <w:rFonts w:ascii="Times New Roman" w:eastAsia="Times New Roman" w:hAnsi="Times New Roman" w:cs="Times New Roman"/>
          <w:sz w:val="24"/>
          <w:szCs w:val="24"/>
          <w:lang w:eastAsia="lv-LV"/>
        </w:rPr>
        <w:t xml:space="preserve">. </w:t>
      </w:r>
    </w:p>
    <w:p w:rsidR="00925150" w:rsidRDefault="0004128B" w:rsidP="00CF671D">
      <w:pPr>
        <w:suppressAutoHyphens/>
        <w:autoSpaceDE w:val="0"/>
        <w:autoSpaceDN w:val="0"/>
        <w:spacing w:after="0" w:line="240" w:lineRule="auto"/>
        <w:ind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Pasūtītājs ir noteicis orientējošus malkas piegādes apjomus 201</w:t>
      </w:r>
      <w:r w:rsidR="00B64165">
        <w:rPr>
          <w:rFonts w:ascii="Times New Roman" w:eastAsia="Times New Roman" w:hAnsi="Times New Roman" w:cs="Times New Roman"/>
          <w:sz w:val="24"/>
          <w:szCs w:val="24"/>
        </w:rPr>
        <w:t>7</w:t>
      </w:r>
      <w:r w:rsidRPr="0004128B">
        <w:rPr>
          <w:rFonts w:ascii="Times New Roman" w:eastAsia="Times New Roman" w:hAnsi="Times New Roman" w:cs="Times New Roman"/>
          <w:sz w:val="24"/>
          <w:szCs w:val="24"/>
        </w:rPr>
        <w:t>./201</w:t>
      </w:r>
      <w:r w:rsidR="00B64165">
        <w:rPr>
          <w:rFonts w:ascii="Times New Roman" w:eastAsia="Times New Roman" w:hAnsi="Times New Roman" w:cs="Times New Roman"/>
          <w:sz w:val="24"/>
          <w:szCs w:val="24"/>
        </w:rPr>
        <w:t>8</w:t>
      </w:r>
      <w:r w:rsidRPr="0004128B">
        <w:rPr>
          <w:rFonts w:ascii="Times New Roman" w:eastAsia="Times New Roman" w:hAnsi="Times New Roman" w:cs="Times New Roman"/>
          <w:sz w:val="24"/>
          <w:szCs w:val="24"/>
        </w:rPr>
        <w:t xml:space="preserve">.g. apkures sezonai. Pasūtītājs saglabā tiesības izmainīt kopējo </w:t>
      </w:r>
      <w:r w:rsidR="009C1519">
        <w:rPr>
          <w:rFonts w:ascii="Times New Roman" w:eastAsia="Times New Roman" w:hAnsi="Times New Roman" w:cs="Times New Roman"/>
          <w:sz w:val="24"/>
          <w:szCs w:val="24"/>
        </w:rPr>
        <w:t xml:space="preserve">piegādes </w:t>
      </w:r>
      <w:r w:rsidRPr="0004128B">
        <w:rPr>
          <w:rFonts w:ascii="Times New Roman" w:eastAsia="Times New Roman" w:hAnsi="Times New Roman" w:cs="Times New Roman"/>
          <w:sz w:val="24"/>
          <w:szCs w:val="24"/>
        </w:rPr>
        <w:t xml:space="preserve">apjomu atkarībā </w:t>
      </w:r>
      <w:r w:rsidR="00CF671D">
        <w:rPr>
          <w:rFonts w:ascii="Times New Roman" w:eastAsia="Times New Roman" w:hAnsi="Times New Roman" w:cs="Times New Roman"/>
          <w:sz w:val="24"/>
          <w:szCs w:val="24"/>
        </w:rPr>
        <w:t>no</w:t>
      </w:r>
      <w:r w:rsidR="004C115C">
        <w:rPr>
          <w:rFonts w:ascii="Times New Roman" w:eastAsia="Times New Roman" w:hAnsi="Times New Roman" w:cs="Times New Roman"/>
          <w:sz w:val="24"/>
          <w:szCs w:val="24"/>
        </w:rPr>
        <w:t xml:space="preserve"> malkas</w:t>
      </w:r>
      <w:r w:rsidR="00CF671D">
        <w:rPr>
          <w:rFonts w:ascii="Times New Roman" w:eastAsia="Times New Roman" w:hAnsi="Times New Roman" w:cs="Times New Roman"/>
          <w:sz w:val="24"/>
          <w:szCs w:val="24"/>
        </w:rPr>
        <w:t xml:space="preserve"> izlietojuma</w:t>
      </w:r>
      <w:r w:rsidR="00A4500F">
        <w:rPr>
          <w:rFonts w:ascii="Times New Roman" w:eastAsia="Times New Roman" w:hAnsi="Times New Roman" w:cs="Times New Roman"/>
          <w:sz w:val="24"/>
          <w:szCs w:val="24"/>
        </w:rPr>
        <w:t xml:space="preserve"> iepriekšējā sezonā</w:t>
      </w:r>
      <w:r w:rsidR="004C115C">
        <w:rPr>
          <w:rFonts w:ascii="Times New Roman" w:eastAsia="Times New Roman" w:hAnsi="Times New Roman" w:cs="Times New Roman"/>
          <w:sz w:val="24"/>
          <w:szCs w:val="24"/>
        </w:rPr>
        <w:t xml:space="preserve"> un </w:t>
      </w:r>
      <w:r w:rsidRPr="0004128B">
        <w:rPr>
          <w:rFonts w:ascii="Times New Roman" w:eastAsia="Times New Roman" w:hAnsi="Times New Roman" w:cs="Times New Roman"/>
          <w:sz w:val="24"/>
          <w:szCs w:val="24"/>
        </w:rPr>
        <w:t xml:space="preserve">pieejamā finansējuma. </w:t>
      </w:r>
    </w:p>
    <w:p w:rsidR="0004128B" w:rsidRPr="0004128B" w:rsidRDefault="0004128B" w:rsidP="00CE4545">
      <w:pPr>
        <w:suppressAutoHyphens/>
        <w:autoSpaceDE w:val="0"/>
        <w:autoSpaceDN w:val="0"/>
        <w:spacing w:before="240" w:after="0" w:line="240" w:lineRule="auto"/>
        <w:ind w:firstLine="720"/>
        <w:jc w:val="both"/>
        <w:textAlignment w:val="baseline"/>
        <w:rPr>
          <w:rFonts w:ascii="Times New Roman" w:eastAsia="Times New Roman" w:hAnsi="Times New Roman" w:cs="Times New Roman"/>
          <w:sz w:val="24"/>
          <w:szCs w:val="24"/>
          <w:lang w:eastAsia="lv-LV"/>
        </w:rPr>
      </w:pPr>
      <w:r w:rsidRPr="005E1BC8">
        <w:rPr>
          <w:rFonts w:ascii="Times New Roman" w:eastAsia="Times New Roman" w:hAnsi="Times New Roman" w:cs="Times New Roman"/>
          <w:sz w:val="24"/>
          <w:szCs w:val="24"/>
          <w:u w:val="single"/>
          <w:lang w:eastAsia="lv-LV"/>
        </w:rPr>
        <w:t>Iepirkuma priekšmets</w:t>
      </w:r>
      <w:r w:rsidRPr="005E1BC8">
        <w:rPr>
          <w:rFonts w:ascii="Times New Roman" w:eastAsia="Times New Roman" w:hAnsi="Times New Roman" w:cs="Times New Roman"/>
          <w:b/>
          <w:sz w:val="24"/>
          <w:szCs w:val="24"/>
          <w:u w:val="single"/>
          <w:lang w:eastAsia="lv-LV"/>
        </w:rPr>
        <w:t xml:space="preserve"> </w:t>
      </w:r>
      <w:r w:rsidRPr="005E1BC8">
        <w:rPr>
          <w:rFonts w:ascii="Times New Roman" w:eastAsia="Times New Roman" w:hAnsi="Times New Roman" w:cs="Times New Roman"/>
          <w:sz w:val="24"/>
          <w:szCs w:val="24"/>
          <w:u w:val="single"/>
          <w:lang w:eastAsia="lv-LV"/>
        </w:rPr>
        <w:t xml:space="preserve">ir sadalīts </w:t>
      </w:r>
      <w:r w:rsidR="00DC2A13">
        <w:rPr>
          <w:rFonts w:ascii="Times New Roman" w:eastAsia="Times New Roman" w:hAnsi="Times New Roman" w:cs="Times New Roman"/>
          <w:sz w:val="24"/>
          <w:szCs w:val="24"/>
          <w:u w:val="single"/>
          <w:lang w:eastAsia="lv-LV"/>
        </w:rPr>
        <w:t>6</w:t>
      </w:r>
      <w:r w:rsidRPr="002340B8">
        <w:rPr>
          <w:rFonts w:ascii="Times New Roman" w:eastAsia="Times New Roman" w:hAnsi="Times New Roman" w:cs="Times New Roman"/>
          <w:sz w:val="24"/>
          <w:szCs w:val="24"/>
          <w:u w:val="single"/>
          <w:lang w:eastAsia="lv-LV"/>
        </w:rPr>
        <w:t xml:space="preserve"> (</w:t>
      </w:r>
      <w:r w:rsidR="00DC2A13">
        <w:rPr>
          <w:rFonts w:ascii="Times New Roman" w:eastAsia="Times New Roman" w:hAnsi="Times New Roman" w:cs="Times New Roman"/>
          <w:sz w:val="24"/>
          <w:szCs w:val="24"/>
          <w:u w:val="single"/>
          <w:lang w:eastAsia="lv-LV"/>
        </w:rPr>
        <w:t>sešās</w:t>
      </w:r>
      <w:r w:rsidRPr="002340B8">
        <w:rPr>
          <w:rFonts w:ascii="Times New Roman" w:eastAsia="Times New Roman" w:hAnsi="Times New Roman" w:cs="Times New Roman"/>
          <w:sz w:val="24"/>
          <w:szCs w:val="24"/>
          <w:u w:val="single"/>
          <w:lang w:eastAsia="lv-LV"/>
        </w:rPr>
        <w:t>) daļās</w:t>
      </w:r>
      <w:r w:rsidRPr="002340B8">
        <w:rPr>
          <w:rFonts w:ascii="Times New Roman" w:eastAsia="Times New Roman" w:hAnsi="Times New Roman" w:cs="Times New Roman"/>
          <w:sz w:val="24"/>
          <w:szCs w:val="24"/>
          <w:lang w:eastAsia="lv-LV"/>
        </w:rPr>
        <w:t>:</w:t>
      </w:r>
    </w:p>
    <w:p w:rsidR="0004128B" w:rsidRPr="0004128B" w:rsidRDefault="0004128B" w:rsidP="00201DDD">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p>
    <w:tbl>
      <w:tblPr>
        <w:tblStyle w:val="Reatabula"/>
        <w:tblW w:w="0" w:type="auto"/>
        <w:tblLook w:val="04A0" w:firstRow="1" w:lastRow="0" w:firstColumn="1" w:lastColumn="0" w:noHBand="0" w:noVBand="1"/>
      </w:tblPr>
      <w:tblGrid>
        <w:gridCol w:w="1384"/>
        <w:gridCol w:w="5670"/>
        <w:gridCol w:w="2233"/>
      </w:tblGrid>
      <w:tr w:rsidR="0004128B" w:rsidRPr="0004128B" w:rsidTr="00030138">
        <w:tc>
          <w:tcPr>
            <w:tcW w:w="1384" w:type="dxa"/>
          </w:tcPr>
          <w:p w:rsidR="0004128B" w:rsidRPr="0004128B" w:rsidRDefault="0004128B"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Iepirkuma daļa</w:t>
            </w:r>
          </w:p>
        </w:tc>
        <w:tc>
          <w:tcPr>
            <w:tcW w:w="5670" w:type="dxa"/>
          </w:tcPr>
          <w:p w:rsidR="0004128B" w:rsidRPr="0004128B" w:rsidRDefault="0004128B"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Iepirkuma daļās nosaukums</w:t>
            </w:r>
          </w:p>
        </w:tc>
        <w:tc>
          <w:tcPr>
            <w:tcW w:w="2233" w:type="dxa"/>
          </w:tcPr>
          <w:p w:rsidR="0004128B" w:rsidRPr="0004128B" w:rsidRDefault="0004128B"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Tehniskā specifikācija</w:t>
            </w:r>
          </w:p>
        </w:tc>
      </w:tr>
      <w:tr w:rsidR="0004128B" w:rsidRPr="0004128B" w:rsidTr="00030138">
        <w:tc>
          <w:tcPr>
            <w:tcW w:w="1384" w:type="dxa"/>
          </w:tcPr>
          <w:p w:rsidR="0004128B" w:rsidRPr="005E1BC8" w:rsidRDefault="00026030"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04128B" w:rsidRPr="005E1BC8">
              <w:rPr>
                <w:rFonts w:ascii="Times New Roman" w:eastAsia="Times New Roman" w:hAnsi="Times New Roman" w:cs="Times New Roman"/>
                <w:sz w:val="24"/>
                <w:szCs w:val="24"/>
                <w:lang w:eastAsia="lv-LV"/>
              </w:rPr>
              <w:t>.</w:t>
            </w:r>
          </w:p>
        </w:tc>
        <w:tc>
          <w:tcPr>
            <w:tcW w:w="5670" w:type="dxa"/>
          </w:tcPr>
          <w:p w:rsidR="0004128B" w:rsidRPr="005E1BC8" w:rsidRDefault="0004128B" w:rsidP="00E1612F">
            <w:pPr>
              <w:suppressAutoHyphens/>
              <w:autoSpaceDE w:val="0"/>
              <w:autoSpaceDN w:val="0"/>
              <w:textAlignment w:val="baseline"/>
              <w:rPr>
                <w:rFonts w:ascii="Times New Roman" w:eastAsia="Times New Roman" w:hAnsi="Times New Roman" w:cs="Times New Roman"/>
                <w:sz w:val="24"/>
                <w:szCs w:val="24"/>
                <w:lang w:eastAsia="lv-LV"/>
              </w:rPr>
            </w:pPr>
            <w:r w:rsidRPr="005E1BC8">
              <w:rPr>
                <w:rFonts w:ascii="Times New Roman" w:eastAsia="Times New Roman" w:hAnsi="Times New Roman" w:cs="Times New Roman"/>
                <w:sz w:val="24"/>
                <w:szCs w:val="24"/>
                <w:lang w:eastAsia="lv-LV"/>
              </w:rPr>
              <w:t>Malkas piegāde Priekules pirmsskolas izglī</w:t>
            </w:r>
            <w:r w:rsidR="00026030">
              <w:rPr>
                <w:rFonts w:ascii="Times New Roman" w:eastAsia="Times New Roman" w:hAnsi="Times New Roman" w:cs="Times New Roman"/>
                <w:sz w:val="24"/>
                <w:szCs w:val="24"/>
                <w:lang w:eastAsia="lv-LV"/>
              </w:rPr>
              <w:t xml:space="preserve">tības iestādei ”Dzirnaviņas”, </w:t>
            </w:r>
            <w:r w:rsidRPr="005E1BC8">
              <w:rPr>
                <w:rFonts w:ascii="Times New Roman" w:eastAsia="Times New Roman" w:hAnsi="Times New Roman" w:cs="Times New Roman"/>
                <w:sz w:val="24"/>
                <w:szCs w:val="24"/>
                <w:lang w:eastAsia="lv-LV"/>
              </w:rPr>
              <w:t>Priekules mūzikas un mākslas skolai</w:t>
            </w:r>
            <w:r w:rsidR="00026030">
              <w:rPr>
                <w:rFonts w:ascii="Times New Roman" w:eastAsia="Times New Roman" w:hAnsi="Times New Roman" w:cs="Times New Roman"/>
                <w:sz w:val="24"/>
                <w:szCs w:val="24"/>
                <w:lang w:eastAsia="lv-LV"/>
              </w:rPr>
              <w:t xml:space="preserve"> un </w:t>
            </w:r>
            <w:r w:rsidR="00026030" w:rsidRPr="005E1BC8">
              <w:rPr>
                <w:rFonts w:ascii="Times New Roman" w:eastAsia="Times New Roman" w:hAnsi="Times New Roman" w:cs="Times New Roman"/>
                <w:sz w:val="24"/>
                <w:szCs w:val="24"/>
                <w:lang w:eastAsia="lv-LV"/>
              </w:rPr>
              <w:t>Priekules kultūras namam</w:t>
            </w:r>
          </w:p>
        </w:tc>
        <w:tc>
          <w:tcPr>
            <w:tcW w:w="2233" w:type="dxa"/>
          </w:tcPr>
          <w:p w:rsidR="0004128B" w:rsidRPr="00B53154" w:rsidRDefault="00EE20F6"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04128B" w:rsidRPr="00B53154">
              <w:rPr>
                <w:rFonts w:ascii="Times New Roman" w:eastAsia="Times New Roman" w:hAnsi="Times New Roman" w:cs="Times New Roman"/>
                <w:sz w:val="24"/>
                <w:szCs w:val="24"/>
                <w:lang w:eastAsia="lv-LV"/>
              </w:rPr>
              <w:t>.pielikums</w:t>
            </w:r>
          </w:p>
        </w:tc>
      </w:tr>
      <w:tr w:rsidR="0004128B" w:rsidRPr="0004128B" w:rsidTr="00030138">
        <w:tc>
          <w:tcPr>
            <w:tcW w:w="1384" w:type="dxa"/>
          </w:tcPr>
          <w:p w:rsidR="0004128B" w:rsidRPr="0004128B" w:rsidRDefault="00026030"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04128B" w:rsidRPr="0004128B">
              <w:rPr>
                <w:rFonts w:ascii="Times New Roman" w:eastAsia="Times New Roman" w:hAnsi="Times New Roman" w:cs="Times New Roman"/>
                <w:sz w:val="24"/>
                <w:szCs w:val="24"/>
                <w:lang w:eastAsia="lv-LV"/>
              </w:rPr>
              <w:t>.</w:t>
            </w:r>
          </w:p>
        </w:tc>
        <w:tc>
          <w:tcPr>
            <w:tcW w:w="5670" w:type="dxa"/>
          </w:tcPr>
          <w:p w:rsidR="0004128B" w:rsidRPr="0004128B" w:rsidRDefault="0004128B" w:rsidP="00201DDD">
            <w:pPr>
              <w:suppressAutoHyphens/>
              <w:autoSpaceDE w:val="0"/>
              <w:autoSpaceDN w:val="0"/>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Malkas piegāde Purmsātu speciālajai internātpamatskolai</w:t>
            </w:r>
          </w:p>
        </w:tc>
        <w:tc>
          <w:tcPr>
            <w:tcW w:w="2233" w:type="dxa"/>
          </w:tcPr>
          <w:p w:rsidR="0004128B" w:rsidRPr="00B53154" w:rsidRDefault="00EE20F6"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04128B" w:rsidRPr="00B53154">
              <w:rPr>
                <w:rFonts w:ascii="Times New Roman" w:eastAsia="Times New Roman" w:hAnsi="Times New Roman" w:cs="Times New Roman"/>
                <w:sz w:val="24"/>
                <w:szCs w:val="24"/>
                <w:lang w:eastAsia="lv-LV"/>
              </w:rPr>
              <w:t>.pielikums</w:t>
            </w:r>
          </w:p>
        </w:tc>
      </w:tr>
      <w:tr w:rsidR="0004128B" w:rsidRPr="0004128B" w:rsidTr="00030138">
        <w:tc>
          <w:tcPr>
            <w:tcW w:w="1384" w:type="dxa"/>
          </w:tcPr>
          <w:p w:rsidR="0004128B" w:rsidRPr="0004128B" w:rsidRDefault="00026030"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04128B" w:rsidRPr="0004128B">
              <w:rPr>
                <w:rFonts w:ascii="Times New Roman" w:eastAsia="Times New Roman" w:hAnsi="Times New Roman" w:cs="Times New Roman"/>
                <w:sz w:val="24"/>
                <w:szCs w:val="24"/>
                <w:lang w:eastAsia="lv-LV"/>
              </w:rPr>
              <w:t>.</w:t>
            </w:r>
          </w:p>
        </w:tc>
        <w:tc>
          <w:tcPr>
            <w:tcW w:w="5670" w:type="dxa"/>
          </w:tcPr>
          <w:p w:rsidR="0004128B" w:rsidRPr="0004128B" w:rsidRDefault="0004128B" w:rsidP="00201DDD">
            <w:pPr>
              <w:suppressAutoHyphens/>
              <w:autoSpaceDE w:val="0"/>
              <w:autoSpaceDN w:val="0"/>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Malkas piegāde Gramzdas pagasta pārvaldei</w:t>
            </w:r>
          </w:p>
        </w:tc>
        <w:tc>
          <w:tcPr>
            <w:tcW w:w="2233" w:type="dxa"/>
          </w:tcPr>
          <w:p w:rsidR="0004128B" w:rsidRPr="00B53154" w:rsidRDefault="00EE20F6"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04128B" w:rsidRPr="00B53154">
              <w:rPr>
                <w:rFonts w:ascii="Times New Roman" w:eastAsia="Times New Roman" w:hAnsi="Times New Roman" w:cs="Times New Roman"/>
                <w:sz w:val="24"/>
                <w:szCs w:val="24"/>
                <w:lang w:eastAsia="lv-LV"/>
              </w:rPr>
              <w:t>.pielikums</w:t>
            </w:r>
          </w:p>
        </w:tc>
      </w:tr>
      <w:tr w:rsidR="0004128B" w:rsidRPr="0004128B" w:rsidTr="00030138">
        <w:tc>
          <w:tcPr>
            <w:tcW w:w="1384" w:type="dxa"/>
          </w:tcPr>
          <w:p w:rsidR="0004128B" w:rsidRPr="0004128B" w:rsidRDefault="00026030"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04128B" w:rsidRPr="0004128B">
              <w:rPr>
                <w:rFonts w:ascii="Times New Roman" w:eastAsia="Times New Roman" w:hAnsi="Times New Roman" w:cs="Times New Roman"/>
                <w:sz w:val="24"/>
                <w:szCs w:val="24"/>
                <w:lang w:eastAsia="lv-LV"/>
              </w:rPr>
              <w:t>.</w:t>
            </w:r>
          </w:p>
        </w:tc>
        <w:tc>
          <w:tcPr>
            <w:tcW w:w="5670" w:type="dxa"/>
          </w:tcPr>
          <w:p w:rsidR="0004128B" w:rsidRPr="0004128B" w:rsidRDefault="0004128B" w:rsidP="00201DDD">
            <w:pPr>
              <w:suppressAutoHyphens/>
              <w:autoSpaceDE w:val="0"/>
              <w:autoSpaceDN w:val="0"/>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Malkas piegāde Bunkas pagasta pārvaldei</w:t>
            </w:r>
          </w:p>
        </w:tc>
        <w:tc>
          <w:tcPr>
            <w:tcW w:w="2233" w:type="dxa"/>
          </w:tcPr>
          <w:p w:rsidR="0004128B" w:rsidRPr="00B53154" w:rsidRDefault="00EE20F6"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04128B" w:rsidRPr="00B53154">
              <w:rPr>
                <w:rFonts w:ascii="Times New Roman" w:eastAsia="Times New Roman" w:hAnsi="Times New Roman" w:cs="Times New Roman"/>
                <w:sz w:val="24"/>
                <w:szCs w:val="24"/>
                <w:lang w:eastAsia="lv-LV"/>
              </w:rPr>
              <w:t>.pielikums</w:t>
            </w:r>
          </w:p>
        </w:tc>
      </w:tr>
      <w:tr w:rsidR="0004128B" w:rsidRPr="0004128B" w:rsidTr="00030138">
        <w:tc>
          <w:tcPr>
            <w:tcW w:w="1384" w:type="dxa"/>
          </w:tcPr>
          <w:p w:rsidR="0004128B" w:rsidRPr="0004128B" w:rsidRDefault="00026030"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04128B" w:rsidRPr="0004128B">
              <w:rPr>
                <w:rFonts w:ascii="Times New Roman" w:eastAsia="Times New Roman" w:hAnsi="Times New Roman" w:cs="Times New Roman"/>
                <w:sz w:val="24"/>
                <w:szCs w:val="24"/>
                <w:lang w:eastAsia="lv-LV"/>
              </w:rPr>
              <w:t>.</w:t>
            </w:r>
          </w:p>
        </w:tc>
        <w:tc>
          <w:tcPr>
            <w:tcW w:w="5670" w:type="dxa"/>
          </w:tcPr>
          <w:p w:rsidR="0004128B" w:rsidRPr="0004128B" w:rsidRDefault="0004128B" w:rsidP="00201DDD">
            <w:pPr>
              <w:suppressAutoHyphens/>
              <w:autoSpaceDE w:val="0"/>
              <w:autoSpaceDN w:val="0"/>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Malkas piegāde Kalētu pagasta pārvaldei</w:t>
            </w:r>
          </w:p>
        </w:tc>
        <w:tc>
          <w:tcPr>
            <w:tcW w:w="2233" w:type="dxa"/>
          </w:tcPr>
          <w:p w:rsidR="0004128B" w:rsidRPr="00B53154" w:rsidRDefault="00EE20F6"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04128B" w:rsidRPr="00B53154">
              <w:rPr>
                <w:rFonts w:ascii="Times New Roman" w:eastAsia="Times New Roman" w:hAnsi="Times New Roman" w:cs="Times New Roman"/>
                <w:sz w:val="24"/>
                <w:szCs w:val="24"/>
                <w:lang w:eastAsia="lv-LV"/>
              </w:rPr>
              <w:t>.pielikums</w:t>
            </w:r>
          </w:p>
        </w:tc>
      </w:tr>
      <w:tr w:rsidR="0004128B" w:rsidRPr="0004128B" w:rsidTr="00030138">
        <w:tc>
          <w:tcPr>
            <w:tcW w:w="1384" w:type="dxa"/>
          </w:tcPr>
          <w:p w:rsidR="0004128B" w:rsidRPr="0004128B" w:rsidRDefault="00026030"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04128B" w:rsidRPr="0004128B">
              <w:rPr>
                <w:rFonts w:ascii="Times New Roman" w:eastAsia="Times New Roman" w:hAnsi="Times New Roman" w:cs="Times New Roman"/>
                <w:sz w:val="24"/>
                <w:szCs w:val="24"/>
                <w:lang w:eastAsia="lv-LV"/>
              </w:rPr>
              <w:t>.</w:t>
            </w:r>
          </w:p>
        </w:tc>
        <w:tc>
          <w:tcPr>
            <w:tcW w:w="5670" w:type="dxa"/>
          </w:tcPr>
          <w:p w:rsidR="0004128B" w:rsidRPr="0004128B" w:rsidRDefault="0004128B" w:rsidP="00201DDD">
            <w:pPr>
              <w:suppressAutoHyphens/>
              <w:autoSpaceDE w:val="0"/>
              <w:autoSpaceDN w:val="0"/>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Malkas piegāde Virgas pagasta pārvaldei</w:t>
            </w:r>
          </w:p>
        </w:tc>
        <w:tc>
          <w:tcPr>
            <w:tcW w:w="2233" w:type="dxa"/>
          </w:tcPr>
          <w:p w:rsidR="0004128B" w:rsidRPr="00B53154" w:rsidRDefault="00EE20F6"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04128B" w:rsidRPr="00B53154">
              <w:rPr>
                <w:rFonts w:ascii="Times New Roman" w:eastAsia="Times New Roman" w:hAnsi="Times New Roman" w:cs="Times New Roman"/>
                <w:sz w:val="24"/>
                <w:szCs w:val="24"/>
                <w:lang w:eastAsia="lv-LV"/>
              </w:rPr>
              <w:t>.pielikums</w:t>
            </w:r>
          </w:p>
        </w:tc>
      </w:tr>
    </w:tbl>
    <w:p w:rsidR="0004128B" w:rsidRPr="0004128B" w:rsidRDefault="0004128B" w:rsidP="00201DDD">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b/>
          <w:sz w:val="24"/>
          <w:szCs w:val="24"/>
        </w:rPr>
        <w:t xml:space="preserve">2.2. Līgumu izpildes vietas: </w:t>
      </w:r>
      <w:r w:rsidRPr="0004128B">
        <w:rPr>
          <w:rFonts w:ascii="Times New Roman" w:eastAsia="Times New Roman" w:hAnsi="Times New Roman" w:cs="Times New Roman"/>
          <w:sz w:val="24"/>
          <w:szCs w:val="24"/>
        </w:rPr>
        <w:t xml:space="preserve">skatīt attiecīgo iepirkumu daļu tehniskās specifikācijas </w:t>
      </w:r>
      <w:r w:rsidR="00FA52DA">
        <w:rPr>
          <w:rFonts w:ascii="Times New Roman" w:eastAsia="Times New Roman" w:hAnsi="Times New Roman" w:cs="Times New Roman"/>
          <w:sz w:val="24"/>
          <w:szCs w:val="24"/>
        </w:rPr>
        <w:t>(2.- 7</w:t>
      </w:r>
      <w:r w:rsidRPr="005E1BC8">
        <w:rPr>
          <w:rFonts w:ascii="Times New Roman" w:eastAsia="Times New Roman" w:hAnsi="Times New Roman" w:cs="Times New Roman"/>
          <w:sz w:val="24"/>
          <w:szCs w:val="24"/>
        </w:rPr>
        <w:t>.pielikumi).</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b/>
          <w:sz w:val="24"/>
          <w:szCs w:val="24"/>
        </w:rPr>
        <w:t xml:space="preserve">2.3. Līgumu izpildes termiņš: </w:t>
      </w:r>
      <w:r w:rsidRPr="0004128B">
        <w:rPr>
          <w:rFonts w:ascii="Times New Roman" w:eastAsia="Times New Roman" w:hAnsi="Times New Roman" w:cs="Times New Roman"/>
          <w:sz w:val="24"/>
          <w:szCs w:val="24"/>
        </w:rPr>
        <w:t xml:space="preserve">skatīt attiecīgo iepirkumu daļu tehniskās specifikācijas </w:t>
      </w:r>
      <w:r w:rsidRPr="005E1BC8">
        <w:rPr>
          <w:rFonts w:ascii="Times New Roman" w:eastAsia="Times New Roman" w:hAnsi="Times New Roman" w:cs="Times New Roman"/>
          <w:sz w:val="24"/>
          <w:szCs w:val="24"/>
        </w:rPr>
        <w:t>(2.-</w:t>
      </w:r>
      <w:r w:rsidR="00FA52DA">
        <w:rPr>
          <w:rFonts w:ascii="Times New Roman" w:eastAsia="Times New Roman" w:hAnsi="Times New Roman" w:cs="Times New Roman"/>
          <w:sz w:val="24"/>
          <w:szCs w:val="24"/>
        </w:rPr>
        <w:t>7</w:t>
      </w:r>
      <w:r w:rsidRPr="00DE1F16">
        <w:rPr>
          <w:rFonts w:ascii="Times New Roman" w:eastAsia="Times New Roman" w:hAnsi="Times New Roman" w:cs="Times New Roman"/>
          <w:sz w:val="24"/>
          <w:szCs w:val="24"/>
        </w:rPr>
        <w:t xml:space="preserve">.pielikumi). </w:t>
      </w:r>
    </w:p>
    <w:p w:rsidR="0004128B" w:rsidRPr="0004128B" w:rsidRDefault="0004128B" w:rsidP="00201DDD">
      <w:pPr>
        <w:keepNext/>
        <w:widowControl w:val="0"/>
        <w:suppressAutoHyphens/>
        <w:autoSpaceDN w:val="0"/>
        <w:spacing w:before="120" w:after="0" w:line="240" w:lineRule="auto"/>
        <w:jc w:val="both"/>
        <w:textAlignment w:val="baseline"/>
        <w:rPr>
          <w:rFonts w:ascii="Times New Roman" w:eastAsia="Times New Roman" w:hAnsi="Times New Roman" w:cs="Times New Roman"/>
          <w:b/>
          <w:bCs/>
          <w:iCs/>
          <w:sz w:val="24"/>
          <w:szCs w:val="28"/>
        </w:rPr>
      </w:pPr>
      <w:bookmarkStart w:id="3" w:name="_Toc74056699"/>
      <w:bookmarkStart w:id="4" w:name="_Toc61422132"/>
      <w:r w:rsidRPr="0004128B">
        <w:rPr>
          <w:rFonts w:ascii="Times New Roman" w:eastAsia="Times New Roman" w:hAnsi="Times New Roman" w:cs="Times New Roman"/>
          <w:b/>
          <w:bCs/>
          <w:iCs/>
          <w:sz w:val="24"/>
          <w:szCs w:val="28"/>
        </w:rPr>
        <w:t>2.4. Cita informācija</w:t>
      </w:r>
      <w:bookmarkEnd w:id="3"/>
      <w:bookmarkEnd w:id="4"/>
      <w:r w:rsidRPr="0004128B">
        <w:rPr>
          <w:rFonts w:ascii="Times New Roman" w:eastAsia="Times New Roman" w:hAnsi="Times New Roman" w:cs="Times New Roman"/>
          <w:b/>
          <w:bCs/>
          <w:iCs/>
          <w:sz w:val="24"/>
          <w:szCs w:val="28"/>
        </w:rPr>
        <w:t xml:space="preserve">: </w:t>
      </w:r>
    </w:p>
    <w:p w:rsidR="0004128B" w:rsidRPr="0004128B" w:rsidRDefault="0004128B" w:rsidP="00201DDD">
      <w:pPr>
        <w:widowControl w:val="0"/>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6"/>
        </w:rPr>
        <w:t xml:space="preserve">2.4.1. </w:t>
      </w:r>
      <w:r w:rsidR="00E909B8" w:rsidRPr="00040AF5">
        <w:rPr>
          <w:rFonts w:ascii="Times New Roman" w:eastAsia="Times New Roman" w:hAnsi="Times New Roman" w:cs="Times New Roman"/>
          <w:sz w:val="24"/>
          <w:szCs w:val="26"/>
        </w:rPr>
        <w:t xml:space="preserve">Ieinteresētais piegādātājs savus jautājumus par iepirkuma procedūras dokumentos minētajām prasībām iesniedz rakstveidā Priekules novada pašvaldībā (adrese – </w:t>
      </w:r>
      <w:r w:rsidR="00E909B8" w:rsidRPr="00040AF5">
        <w:rPr>
          <w:rFonts w:ascii="Times New Roman" w:eastAsia="Times New Roman" w:hAnsi="Times New Roman" w:cs="Times New Roman"/>
          <w:sz w:val="24"/>
          <w:szCs w:val="24"/>
        </w:rPr>
        <w:t xml:space="preserve">Saules iela 1, Priekule, Priekules novads) vai elektroniskā veidā, </w:t>
      </w:r>
      <w:r w:rsidR="00E909B8">
        <w:rPr>
          <w:rFonts w:ascii="Times New Roman" w:eastAsia="Times New Roman" w:hAnsi="Times New Roman" w:cs="Times New Roman"/>
          <w:sz w:val="24"/>
          <w:szCs w:val="24"/>
        </w:rPr>
        <w:t xml:space="preserve">nosūtot </w:t>
      </w:r>
      <w:r w:rsidR="00E909B8" w:rsidRPr="00040AF5">
        <w:rPr>
          <w:rFonts w:ascii="Times New Roman" w:eastAsia="Times New Roman" w:hAnsi="Times New Roman" w:cs="Times New Roman"/>
          <w:sz w:val="24"/>
          <w:szCs w:val="24"/>
        </w:rPr>
        <w:t xml:space="preserve">uz e-pasta adresi </w:t>
      </w:r>
      <w:hyperlink r:id="rId13" w:history="1">
        <w:r w:rsidR="00E909B8" w:rsidRPr="00022F92">
          <w:rPr>
            <w:rFonts w:ascii="Times New Roman" w:eastAsia="Times New Roman" w:hAnsi="Times New Roman" w:cs="Times New Roman"/>
            <w:color w:val="0070C0"/>
            <w:sz w:val="24"/>
            <w:u w:val="single"/>
          </w:rPr>
          <w:t>dome@priekulesnovads.lv</w:t>
        </w:r>
      </w:hyperlink>
      <w:r w:rsidR="00E909B8" w:rsidRPr="00040AF5">
        <w:rPr>
          <w:rFonts w:ascii="Times New Roman" w:eastAsia="Times New Roman" w:hAnsi="Times New Roman" w:cs="Times New Roman"/>
          <w:sz w:val="24"/>
          <w:szCs w:val="24"/>
        </w:rPr>
        <w:t>. Ja no ieinteresētā</w:t>
      </w:r>
      <w:r w:rsidR="00E909B8" w:rsidRPr="00040AF5">
        <w:rPr>
          <w:rFonts w:ascii="Times New Roman" w:eastAsia="Times New Roman" w:hAnsi="Times New Roman" w:cs="Times New Roman"/>
          <w:sz w:val="24"/>
          <w:szCs w:val="26"/>
        </w:rPr>
        <w:t xml:space="preserve"> piegādātāja ir saņemts jautājums ne vēlāk kā septiņas dienas pirms piedāvājumu iesniegšanas termiņa beigām, pasūtītājs sniedz atbildi ne vēlāk kā četras dienas pirms piedāvājumu iesniegšanas termiņa beigām</w:t>
      </w:r>
      <w:r w:rsidR="00E909B8">
        <w:rPr>
          <w:rFonts w:ascii="Times New Roman" w:eastAsia="Times New Roman" w:hAnsi="Times New Roman" w:cs="Times New Roman"/>
          <w:sz w:val="24"/>
          <w:szCs w:val="26"/>
        </w:rPr>
        <w:t>, nosūtot to jautājuma uzdevējam</w:t>
      </w:r>
      <w:r w:rsidR="00E909B8" w:rsidRPr="00040AF5">
        <w:rPr>
          <w:rFonts w:ascii="Times New Roman" w:eastAsia="Times New Roman" w:hAnsi="Times New Roman" w:cs="Times New Roman"/>
          <w:sz w:val="24"/>
          <w:szCs w:val="26"/>
        </w:rPr>
        <w:t xml:space="preserve"> un visiem ieinteresētajiem piegādātājiem, kuri pasūtītājam ir zināmi. Sagatavotā atbilde tiek ievietota pasūtītāja mājaslapā </w:t>
      </w:r>
      <w:hyperlink r:id="rId14" w:history="1">
        <w:r w:rsidR="00E909B8" w:rsidRPr="00022F92">
          <w:rPr>
            <w:rFonts w:ascii="Times New Roman" w:eastAsia="Times New Roman" w:hAnsi="Times New Roman" w:cs="Times New Roman"/>
            <w:color w:val="0070C0"/>
            <w:sz w:val="24"/>
            <w:szCs w:val="24"/>
            <w:u w:val="single"/>
          </w:rPr>
          <w:t>www.priekulesnovads.lv</w:t>
        </w:r>
      </w:hyperlink>
      <w:r w:rsidR="00E909B8" w:rsidRPr="00040AF5">
        <w:rPr>
          <w:rFonts w:ascii="Times New Roman" w:eastAsia="Times New Roman" w:hAnsi="Times New Roman" w:cs="Times New Roman"/>
          <w:sz w:val="24"/>
          <w:szCs w:val="24"/>
        </w:rPr>
        <w:t xml:space="preserve"> sadaļā ”Publiskie iepirkumi” pie konkrētā iepirkuma paziņojuma ar norādi „Papildus informācija”</w:t>
      </w:r>
      <w:r w:rsidR="00E909B8" w:rsidRPr="00040AF5">
        <w:rPr>
          <w:rFonts w:ascii="Times New Roman" w:eastAsia="Times New Roman" w:hAnsi="Times New Roman" w:cs="Times New Roman"/>
          <w:sz w:val="24"/>
          <w:szCs w:val="26"/>
        </w:rPr>
        <w:t>.</w:t>
      </w:r>
    </w:p>
    <w:p w:rsidR="00E909B8" w:rsidRDefault="0004128B" w:rsidP="00E909B8">
      <w:pPr>
        <w:spacing w:before="120" w:after="0" w:line="240" w:lineRule="auto"/>
        <w:jc w:val="both"/>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2.4.2. </w:t>
      </w:r>
      <w:bookmarkStart w:id="5" w:name="_Toc189451319"/>
      <w:r w:rsidR="00E909B8">
        <w:rPr>
          <w:rFonts w:ascii="Times New Roman" w:eastAsia="Times New Roman" w:hAnsi="Times New Roman" w:cs="Times New Roman"/>
          <w:sz w:val="24"/>
          <w:szCs w:val="24"/>
        </w:rPr>
        <w:t>Pretendenta</w:t>
      </w:r>
      <w:r w:rsidR="00E909B8" w:rsidRPr="00040AF5">
        <w:rPr>
          <w:rFonts w:ascii="Times New Roman" w:eastAsia="Times New Roman" w:hAnsi="Times New Roman" w:cs="Times New Roman"/>
          <w:sz w:val="24"/>
          <w:szCs w:val="24"/>
        </w:rPr>
        <w:t xml:space="preserve"> pienākums</w:t>
      </w:r>
      <w:r w:rsidR="00E909B8">
        <w:rPr>
          <w:rFonts w:ascii="Times New Roman" w:eastAsia="Times New Roman" w:hAnsi="Times New Roman" w:cs="Times New Roman"/>
          <w:sz w:val="24"/>
          <w:szCs w:val="24"/>
        </w:rPr>
        <w:t xml:space="preserve"> </w:t>
      </w:r>
      <w:r w:rsidR="00E909B8" w:rsidRPr="00040AF5">
        <w:rPr>
          <w:rFonts w:ascii="Times New Roman" w:eastAsia="Times New Roman" w:hAnsi="Times New Roman" w:cs="Times New Roman"/>
          <w:sz w:val="24"/>
          <w:szCs w:val="24"/>
        </w:rPr>
        <w:t>ir sekot aktuālajai informācijai (atbildēm uz ieinteresēto piegādātāju jautājumiem u.c.) pasūtītāja</w:t>
      </w:r>
      <w:r w:rsidR="00E909B8" w:rsidRPr="00040AF5">
        <w:rPr>
          <w:rFonts w:ascii="Times New Roman" w:eastAsia="Times New Roman" w:hAnsi="Times New Roman" w:cs="Times New Roman"/>
        </w:rPr>
        <w:t xml:space="preserve"> </w:t>
      </w:r>
      <w:r w:rsidR="00E909B8" w:rsidRPr="00040AF5">
        <w:rPr>
          <w:rFonts w:ascii="Times New Roman" w:eastAsia="Times New Roman" w:hAnsi="Times New Roman" w:cs="Times New Roman"/>
          <w:sz w:val="24"/>
          <w:szCs w:val="24"/>
        </w:rPr>
        <w:t xml:space="preserve">mājaslapā </w:t>
      </w:r>
      <w:hyperlink r:id="rId15" w:history="1">
        <w:r w:rsidR="00E909B8" w:rsidRPr="00022F92">
          <w:rPr>
            <w:rFonts w:ascii="Times New Roman" w:eastAsia="Times New Roman" w:hAnsi="Times New Roman" w:cs="Times New Roman"/>
            <w:color w:val="0070C0"/>
            <w:sz w:val="24"/>
            <w:szCs w:val="24"/>
            <w:u w:val="single"/>
          </w:rPr>
          <w:t>www.priekulesnovads.lv</w:t>
        </w:r>
      </w:hyperlink>
      <w:r w:rsidR="00E909B8">
        <w:rPr>
          <w:rFonts w:ascii="Times New Roman" w:eastAsia="Times New Roman" w:hAnsi="Times New Roman" w:cs="Times New Roman"/>
          <w:sz w:val="24"/>
          <w:szCs w:val="24"/>
        </w:rPr>
        <w:t xml:space="preserve"> un</w:t>
      </w:r>
      <w:r w:rsidR="00E909B8" w:rsidRPr="00040AF5">
        <w:rPr>
          <w:rFonts w:ascii="Times New Roman" w:eastAsia="Times New Roman" w:hAnsi="Times New Roman" w:cs="Times New Roman"/>
          <w:sz w:val="24"/>
          <w:szCs w:val="24"/>
        </w:rPr>
        <w:t xml:space="preserve"> ņemt to vērā,</w:t>
      </w:r>
      <w:r w:rsidR="00E909B8">
        <w:rPr>
          <w:rFonts w:ascii="Times New Roman" w:eastAsia="Times New Roman" w:hAnsi="Times New Roman" w:cs="Times New Roman"/>
          <w:sz w:val="24"/>
          <w:szCs w:val="24"/>
        </w:rPr>
        <w:t xml:space="preserve"> </w:t>
      </w:r>
      <w:r w:rsidR="00E909B8">
        <w:rPr>
          <w:rFonts w:ascii="Times New Roman" w:eastAsia="Times New Roman" w:hAnsi="Times New Roman" w:cs="Times New Roman"/>
          <w:sz w:val="24"/>
          <w:szCs w:val="24"/>
        </w:rPr>
        <w:lastRenderedPageBreak/>
        <w:t>sagatavojot savu piedāvājumu. Iepirkumu k</w:t>
      </w:r>
      <w:r w:rsidR="00E909B8" w:rsidRPr="00040AF5">
        <w:rPr>
          <w:rFonts w:ascii="Times New Roman" w:eastAsia="Times New Roman" w:hAnsi="Times New Roman" w:cs="Times New Roman"/>
          <w:sz w:val="24"/>
          <w:szCs w:val="24"/>
        </w:rPr>
        <w:t>omisija nav atbildīga par to, ja kāda ieinteresētā persona nav iepazinusies ar informāciju, kurai ir nodrošināta brīva un tieša elektroniska pieeja.</w:t>
      </w:r>
    </w:p>
    <w:p w:rsidR="0004128B" w:rsidRPr="0004128B" w:rsidRDefault="0004128B" w:rsidP="00E909B8">
      <w:pPr>
        <w:widowControl w:val="0"/>
        <w:suppressAutoHyphens/>
        <w:autoSpaceDN w:val="0"/>
        <w:spacing w:before="120" w:after="0" w:line="240" w:lineRule="auto"/>
        <w:jc w:val="both"/>
        <w:textAlignment w:val="baseline"/>
        <w:rPr>
          <w:rFonts w:ascii="Times New Roman" w:eastAsia="Calibri" w:hAnsi="Times New Roman" w:cs="Times New Roman"/>
          <w:b/>
          <w:iCs/>
          <w:color w:val="000000"/>
          <w:sz w:val="28"/>
          <w:szCs w:val="28"/>
          <w:u w:val="single"/>
        </w:rPr>
      </w:pPr>
    </w:p>
    <w:p w:rsidR="0004128B" w:rsidRPr="0004128B" w:rsidRDefault="0004128B" w:rsidP="00201DDD">
      <w:pPr>
        <w:keepNext/>
        <w:shd w:val="clear" w:color="auto" w:fill="FFFFFF"/>
        <w:suppressAutoHyphens/>
        <w:autoSpaceDE w:val="0"/>
        <w:autoSpaceDN w:val="0"/>
        <w:spacing w:after="0" w:line="240" w:lineRule="auto"/>
        <w:jc w:val="center"/>
        <w:textAlignment w:val="baseline"/>
        <w:rPr>
          <w:rFonts w:ascii="Times New Roman" w:eastAsia="Calibri" w:hAnsi="Times New Roman" w:cs="Times New Roman"/>
          <w:b/>
          <w:iCs/>
          <w:color w:val="000000"/>
          <w:sz w:val="28"/>
          <w:szCs w:val="28"/>
          <w:u w:val="single"/>
        </w:rPr>
      </w:pPr>
    </w:p>
    <w:p w:rsidR="0004128B" w:rsidRPr="0004128B" w:rsidRDefault="0004128B" w:rsidP="00201DDD">
      <w:pPr>
        <w:keepNext/>
        <w:shd w:val="clear" w:color="auto" w:fill="FFFFFF"/>
        <w:suppressAutoHyphens/>
        <w:autoSpaceDE w:val="0"/>
        <w:autoSpaceDN w:val="0"/>
        <w:spacing w:after="0" w:line="240" w:lineRule="auto"/>
        <w:jc w:val="center"/>
        <w:textAlignment w:val="baseline"/>
        <w:rPr>
          <w:rFonts w:ascii="Calibri" w:eastAsia="Calibri" w:hAnsi="Calibri" w:cs="Times New Roman"/>
        </w:rPr>
      </w:pPr>
      <w:r w:rsidRPr="0004128B">
        <w:rPr>
          <w:rFonts w:ascii="Times New Roman" w:eastAsia="Calibri" w:hAnsi="Times New Roman" w:cs="Times New Roman"/>
          <w:b/>
          <w:iCs/>
          <w:color w:val="000000"/>
          <w:sz w:val="28"/>
          <w:szCs w:val="28"/>
          <w:u w:val="single"/>
        </w:rPr>
        <w:t>3. Piedāvājuma sagatavošana</w:t>
      </w:r>
    </w:p>
    <w:p w:rsidR="0004128B" w:rsidRPr="0004128B" w:rsidRDefault="0004128B" w:rsidP="00201DDD">
      <w:pPr>
        <w:widowControl w:val="0"/>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04128B">
        <w:rPr>
          <w:rFonts w:ascii="Times New Roman" w:eastAsia="Times New Roman" w:hAnsi="Times New Roman" w:cs="Times New Roman"/>
          <w:sz w:val="24"/>
          <w:szCs w:val="26"/>
        </w:rPr>
        <w:t xml:space="preserve"> Iesniedzot piedāvājumu, </w:t>
      </w:r>
      <w:r w:rsidR="004C115C">
        <w:rPr>
          <w:rFonts w:ascii="Times New Roman" w:eastAsia="Times New Roman" w:hAnsi="Times New Roman" w:cs="Times New Roman"/>
          <w:sz w:val="24"/>
          <w:szCs w:val="26"/>
        </w:rPr>
        <w:t>p</w:t>
      </w:r>
      <w:r w:rsidRPr="0004128B">
        <w:rPr>
          <w:rFonts w:ascii="Times New Roman" w:eastAsia="Times New Roman" w:hAnsi="Times New Roman" w:cs="Times New Roman"/>
          <w:sz w:val="24"/>
          <w:szCs w:val="26"/>
        </w:rPr>
        <w:t>retendents pilnībā akceptē visus nolikuma noteikumus un prasības.</w:t>
      </w:r>
    </w:p>
    <w:p w:rsidR="0004128B" w:rsidRPr="0004128B" w:rsidRDefault="0004128B"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3.2. Pretendentam jāuzņemas visi izdevumi, kas saistīti ar pieteikuma sagatavošanu un iesniegšanu, un </w:t>
      </w:r>
      <w:r w:rsidR="004C115C">
        <w:rPr>
          <w:rFonts w:ascii="Times New Roman" w:eastAsia="Times New Roman" w:hAnsi="Times New Roman" w:cs="Times New Roman"/>
          <w:sz w:val="24"/>
          <w:szCs w:val="24"/>
        </w:rPr>
        <w:t>p</w:t>
      </w:r>
      <w:r w:rsidRPr="0004128B">
        <w:rPr>
          <w:rFonts w:ascii="Times New Roman" w:eastAsia="Times New Roman" w:hAnsi="Times New Roman" w:cs="Times New Roman"/>
          <w:sz w:val="24"/>
          <w:szCs w:val="24"/>
        </w:rPr>
        <w:t>asūtītājs nav atbildīgs par šiem izdevumiem.</w:t>
      </w:r>
    </w:p>
    <w:p w:rsidR="0004128B" w:rsidRPr="0004128B" w:rsidRDefault="0004128B"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3.3. Pretendents drīkst iesniegt tikai 1 (vienu) piedāvājuma variantu katrā no iepirkuma daļām.</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Calibri" w:hAnsi="Times New Roman" w:cs="Times New Roman"/>
          <w:sz w:val="24"/>
          <w:szCs w:val="24"/>
        </w:rPr>
        <w:t xml:space="preserve">3.4. </w:t>
      </w:r>
      <w:r w:rsidRPr="0004128B">
        <w:rPr>
          <w:rFonts w:ascii="Times New Roman" w:eastAsia="Times New Roman" w:hAnsi="Times New Roman" w:cs="Times New Roman"/>
          <w:sz w:val="24"/>
          <w:szCs w:val="24"/>
        </w:rPr>
        <w:t>Piedāvājumu var iesniegt par vienu, vairākām vai visām iepirkuma daļām. Piedāvājums jāiesniedz par visu attiecīgās iepirkuma daļas apjomu. Piedāvājumi, kas nav iesniegti par visu attiecīgās iepirkuma priekšmeta daļas apjomu tiek noraidīti un tālāk netiek vērtēti.</w:t>
      </w:r>
    </w:p>
    <w:p w:rsidR="0004128B" w:rsidRPr="0004128B" w:rsidRDefault="0004128B"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3.5. </w:t>
      </w:r>
      <w:r w:rsidRPr="009B29BF">
        <w:rPr>
          <w:rFonts w:ascii="Times New Roman" w:eastAsia="Times New Roman" w:hAnsi="Times New Roman" w:cs="Times New Roman"/>
          <w:b/>
          <w:sz w:val="24"/>
          <w:szCs w:val="24"/>
        </w:rPr>
        <w:t>Piedāvājums sastāv no šādiem dokumentiem</w:t>
      </w:r>
      <w:r w:rsidRPr="0004128B">
        <w:rPr>
          <w:rFonts w:ascii="Times New Roman" w:eastAsia="Times New Roman" w:hAnsi="Times New Roman" w:cs="Times New Roman"/>
          <w:sz w:val="24"/>
          <w:szCs w:val="24"/>
        </w:rPr>
        <w:t>:</w:t>
      </w:r>
    </w:p>
    <w:p w:rsidR="0004128B" w:rsidRPr="0004128B" w:rsidRDefault="0004128B" w:rsidP="009E4DDA">
      <w:pPr>
        <w:suppressAutoHyphens/>
        <w:autoSpaceDN w:val="0"/>
        <w:spacing w:before="120" w:after="0" w:line="240" w:lineRule="auto"/>
        <w:ind w:left="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3.5.1. finanšu piedāvājuma (</w:t>
      </w:r>
      <w:r w:rsidR="00754C79">
        <w:rPr>
          <w:rFonts w:ascii="Times New Roman" w:eastAsia="Times New Roman" w:hAnsi="Times New Roman" w:cs="Times New Roman"/>
          <w:sz w:val="24"/>
          <w:szCs w:val="24"/>
        </w:rPr>
        <w:t xml:space="preserve">nolikuma </w:t>
      </w:r>
      <w:r w:rsidRPr="0004128B">
        <w:rPr>
          <w:rFonts w:ascii="Times New Roman" w:eastAsia="Times New Roman" w:hAnsi="Times New Roman" w:cs="Times New Roman"/>
          <w:sz w:val="24"/>
          <w:szCs w:val="24"/>
        </w:rPr>
        <w:t>1.pielikums)</w:t>
      </w:r>
      <w:r w:rsidR="009E4DDA">
        <w:rPr>
          <w:rFonts w:ascii="Times New Roman" w:eastAsia="Times New Roman" w:hAnsi="Times New Roman" w:cs="Times New Roman"/>
          <w:sz w:val="24"/>
          <w:szCs w:val="24"/>
        </w:rPr>
        <w:t xml:space="preserve"> (</w:t>
      </w:r>
      <w:r w:rsidR="009E4DDA" w:rsidRPr="009E4DDA">
        <w:rPr>
          <w:rFonts w:ascii="Times New Roman" w:eastAsia="Times New Roman" w:hAnsi="Times New Roman" w:cs="Times New Roman"/>
          <w:b/>
          <w:sz w:val="24"/>
          <w:szCs w:val="24"/>
          <w:u w:val="single"/>
        </w:rPr>
        <w:t>par katru iepirkuma daļu</w:t>
      </w:r>
      <w:r w:rsidR="009E4DDA">
        <w:rPr>
          <w:rFonts w:ascii="Times New Roman" w:eastAsia="Times New Roman" w:hAnsi="Times New Roman" w:cs="Times New Roman"/>
          <w:sz w:val="24"/>
          <w:szCs w:val="24"/>
        </w:rPr>
        <w:t xml:space="preserve">, par kuru pretendents iesniedz piedāvājumu, </w:t>
      </w:r>
      <w:r w:rsidR="009E4DDA" w:rsidRPr="009E4DDA">
        <w:rPr>
          <w:rFonts w:ascii="Times New Roman" w:eastAsia="Times New Roman" w:hAnsi="Times New Roman" w:cs="Times New Roman"/>
          <w:b/>
          <w:sz w:val="24"/>
          <w:szCs w:val="24"/>
          <w:u w:val="single"/>
        </w:rPr>
        <w:t>aizpildāms atsevišķs finanšu piedāvājums</w:t>
      </w:r>
      <w:r w:rsidR="009E4DDA">
        <w:rPr>
          <w:rFonts w:ascii="Times New Roman" w:eastAsia="Times New Roman" w:hAnsi="Times New Roman" w:cs="Times New Roman"/>
          <w:sz w:val="24"/>
          <w:szCs w:val="24"/>
        </w:rPr>
        <w:t>)</w:t>
      </w:r>
      <w:r w:rsidRPr="0004128B">
        <w:rPr>
          <w:rFonts w:ascii="Times New Roman" w:eastAsia="Times New Roman" w:hAnsi="Times New Roman" w:cs="Times New Roman"/>
          <w:sz w:val="24"/>
          <w:szCs w:val="24"/>
        </w:rPr>
        <w:t>;</w:t>
      </w:r>
    </w:p>
    <w:p w:rsidR="004C115C" w:rsidRPr="00D262B3" w:rsidRDefault="0004128B" w:rsidP="000F0F01">
      <w:pPr>
        <w:suppressAutoHyphens/>
        <w:autoSpaceDN w:val="0"/>
        <w:spacing w:before="120" w:after="0" w:line="240" w:lineRule="auto"/>
        <w:ind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3.5.2. nolikuma </w:t>
      </w:r>
      <w:r w:rsidR="004F6E23" w:rsidRPr="002811FB">
        <w:rPr>
          <w:rFonts w:ascii="Times New Roman" w:eastAsia="Times New Roman" w:hAnsi="Times New Roman" w:cs="Times New Roman"/>
          <w:sz w:val="24"/>
          <w:szCs w:val="24"/>
        </w:rPr>
        <w:t>6.nodaļā</w:t>
      </w:r>
      <w:r w:rsidRPr="0004128B">
        <w:rPr>
          <w:rFonts w:ascii="Times New Roman" w:eastAsia="Times New Roman" w:hAnsi="Times New Roman" w:cs="Times New Roman"/>
          <w:sz w:val="24"/>
          <w:szCs w:val="24"/>
        </w:rPr>
        <w:t xml:space="preserve"> minētajiem pretendent</w:t>
      </w:r>
      <w:r w:rsidR="009E4DDA">
        <w:rPr>
          <w:rFonts w:ascii="Times New Roman" w:eastAsia="Times New Roman" w:hAnsi="Times New Roman" w:cs="Times New Roman"/>
          <w:sz w:val="24"/>
          <w:szCs w:val="24"/>
        </w:rPr>
        <w:t>u</w:t>
      </w:r>
      <w:r w:rsidR="000F0F01">
        <w:rPr>
          <w:rFonts w:ascii="Times New Roman" w:eastAsia="Times New Roman" w:hAnsi="Times New Roman" w:cs="Times New Roman"/>
          <w:sz w:val="24"/>
          <w:szCs w:val="24"/>
        </w:rPr>
        <w:t xml:space="preserve"> atlases dokumentiem;</w:t>
      </w:r>
    </w:p>
    <w:p w:rsidR="000E60DD" w:rsidRDefault="000F0F01" w:rsidP="000E60DD">
      <w:pPr>
        <w:suppressAutoHyphens/>
        <w:autoSpaceDN w:val="0"/>
        <w:spacing w:before="120" w:after="0" w:line="240" w:lineRule="auto"/>
        <w:ind w:left="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3.5.3</w:t>
      </w:r>
      <w:r w:rsidR="004C115C" w:rsidRPr="00D262B3">
        <w:rPr>
          <w:rFonts w:ascii="Times New Roman" w:eastAsia="Times New Roman" w:hAnsi="Times New Roman" w:cs="Times New Roman"/>
          <w:sz w:val="24"/>
          <w:szCs w:val="24"/>
        </w:rPr>
        <w:t xml:space="preserve">. </w:t>
      </w:r>
      <w:r w:rsidR="004C115C" w:rsidRPr="002811FB">
        <w:rPr>
          <w:rFonts w:ascii="Times New Roman" w:eastAsia="Times New Roman" w:hAnsi="Times New Roman" w:cs="Times New Roman"/>
          <w:b/>
          <w:sz w:val="24"/>
          <w:szCs w:val="24"/>
          <w:u w:val="single"/>
        </w:rPr>
        <w:t>izdrukas no Valsts ieņēmumu dienesta elektroniskās deklarēšanas sistēmas</w:t>
      </w:r>
      <w:r w:rsidR="00E23935">
        <w:rPr>
          <w:rFonts w:ascii="Times New Roman" w:eastAsia="Times New Roman" w:hAnsi="Times New Roman" w:cs="Times New Roman"/>
          <w:b/>
          <w:sz w:val="24"/>
          <w:szCs w:val="24"/>
          <w:u w:val="single"/>
        </w:rPr>
        <w:t xml:space="preserve"> (EDS)</w:t>
      </w:r>
      <w:r w:rsidR="004C115C" w:rsidRPr="002811FB">
        <w:rPr>
          <w:rFonts w:ascii="Times New Roman" w:eastAsia="Times New Roman" w:hAnsi="Times New Roman" w:cs="Times New Roman"/>
          <w:sz w:val="24"/>
          <w:szCs w:val="24"/>
        </w:rPr>
        <w:t xml:space="preserve"> par pretendenta vidējām stundas tarifa likmēm profesiju grupās</w:t>
      </w:r>
      <w:r w:rsidR="000E60DD" w:rsidRPr="002811FB">
        <w:rPr>
          <w:rFonts w:ascii="Times New Roman" w:eastAsia="Times New Roman" w:hAnsi="Times New Roman" w:cs="Times New Roman"/>
          <w:sz w:val="24"/>
          <w:szCs w:val="24"/>
        </w:rPr>
        <w:t xml:space="preserve"> pirm</w:t>
      </w:r>
      <w:r w:rsidR="000E60DD" w:rsidRPr="00D3386F">
        <w:rPr>
          <w:rFonts w:ascii="Times New Roman" w:eastAsia="Times New Roman" w:hAnsi="Times New Roman" w:cs="Times New Roman"/>
          <w:sz w:val="24"/>
          <w:szCs w:val="24"/>
        </w:rPr>
        <w:t xml:space="preserve">ajos trijos gada ceturkšņos pēdējo četru gada ceturkšņu periodā </w:t>
      </w:r>
      <w:r w:rsidR="000E60DD" w:rsidRPr="00122528">
        <w:rPr>
          <w:rFonts w:ascii="Times New Roman" w:eastAsia="Times New Roman" w:hAnsi="Times New Roman" w:cs="Times New Roman"/>
          <w:sz w:val="24"/>
          <w:szCs w:val="24"/>
          <w:u w:val="single"/>
        </w:rPr>
        <w:t>līdz piedāvājuma iesniegšanas</w:t>
      </w:r>
      <w:r w:rsidR="000E60DD" w:rsidRPr="00D3386F">
        <w:rPr>
          <w:rFonts w:ascii="Times New Roman" w:eastAsia="Times New Roman" w:hAnsi="Times New Roman" w:cs="Times New Roman"/>
          <w:sz w:val="24"/>
          <w:szCs w:val="24"/>
        </w:rPr>
        <w:t xml:space="preserve"> dienai</w:t>
      </w:r>
      <w:r w:rsidR="000E60DD">
        <w:rPr>
          <w:rFonts w:ascii="Times New Roman" w:eastAsia="Times New Roman" w:hAnsi="Times New Roman" w:cs="Times New Roman"/>
          <w:sz w:val="24"/>
          <w:szCs w:val="24"/>
        </w:rPr>
        <w:t xml:space="preserve"> (EDS izziņa ir iesniedzama arī par katru piegādātāju apvienības dalībnieku, personālsabiedrību un katru personālsabiedrības biedru, ja pretendents ir piegādātāju apvienība vai personālsabiedrība, kā arī par visiem apakšuzņēmējiem, kurus pretendents piedāvājumā norādījis);</w:t>
      </w:r>
    </w:p>
    <w:p w:rsidR="000E60DD" w:rsidRDefault="000F0F01" w:rsidP="000E60DD">
      <w:pPr>
        <w:suppressAutoHyphens/>
        <w:autoSpaceDN w:val="0"/>
        <w:spacing w:before="120" w:after="120" w:line="240" w:lineRule="auto"/>
        <w:ind w:left="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3.5.4</w:t>
      </w:r>
      <w:r w:rsidR="000E60DD">
        <w:rPr>
          <w:rFonts w:ascii="Times New Roman" w:eastAsia="Times New Roman" w:hAnsi="Times New Roman" w:cs="Times New Roman"/>
          <w:sz w:val="24"/>
          <w:szCs w:val="24"/>
        </w:rPr>
        <w:t xml:space="preserve">. pretendentiem, kuru EDS izziņās konstatējama neatbilstība vidējām stundas tarifa likmēm (vai nesasniedz valstī noteikto minimālo stundas tarifa likmi), </w:t>
      </w:r>
      <w:r w:rsidR="00681C61">
        <w:rPr>
          <w:rFonts w:ascii="Times New Roman" w:eastAsia="Times New Roman" w:hAnsi="Times New Roman" w:cs="Times New Roman"/>
          <w:sz w:val="24"/>
          <w:szCs w:val="24"/>
        </w:rPr>
        <w:t>piedāvājumā</w:t>
      </w:r>
      <w:r w:rsidR="00681C61" w:rsidRPr="00681C61">
        <w:rPr>
          <w:rFonts w:ascii="Times New Roman" w:eastAsia="Times New Roman" w:hAnsi="Times New Roman" w:cs="Times New Roman"/>
          <w:b/>
          <w:sz w:val="24"/>
          <w:szCs w:val="24"/>
        </w:rPr>
        <w:t xml:space="preserve"> </w:t>
      </w:r>
      <w:r w:rsidR="00681C61">
        <w:rPr>
          <w:rFonts w:ascii="Times New Roman" w:eastAsia="Times New Roman" w:hAnsi="Times New Roman" w:cs="Times New Roman"/>
          <w:b/>
          <w:sz w:val="24"/>
          <w:szCs w:val="24"/>
          <w:u w:val="single"/>
        </w:rPr>
        <w:t>vēlams iekļ</w:t>
      </w:r>
      <w:r w:rsidR="000E60DD" w:rsidRPr="004F597A">
        <w:rPr>
          <w:rFonts w:ascii="Times New Roman" w:eastAsia="Times New Roman" w:hAnsi="Times New Roman" w:cs="Times New Roman"/>
          <w:b/>
          <w:sz w:val="24"/>
          <w:szCs w:val="24"/>
          <w:u w:val="single"/>
        </w:rPr>
        <w:t>aut</w:t>
      </w:r>
      <w:r w:rsidR="000E60DD">
        <w:rPr>
          <w:rFonts w:ascii="Times New Roman" w:eastAsia="Times New Roman" w:hAnsi="Times New Roman" w:cs="Times New Roman"/>
          <w:sz w:val="24"/>
          <w:szCs w:val="24"/>
        </w:rPr>
        <w:t xml:space="preserve"> paskaidrojumus par stundas tarifa likmju atšķirību</w:t>
      </w:r>
      <w:r w:rsidR="000E60DD" w:rsidRPr="005A1D47">
        <w:t xml:space="preserve"> </w:t>
      </w:r>
      <w:r w:rsidR="000E60DD" w:rsidRPr="005A1D47">
        <w:rPr>
          <w:rFonts w:ascii="Times New Roman" w:eastAsia="Times New Roman" w:hAnsi="Times New Roman" w:cs="Times New Roman"/>
          <w:sz w:val="24"/>
          <w:szCs w:val="24"/>
        </w:rPr>
        <w:t>starp pretendenta un tā piedāvājumā norādīto apakšuzņēmēju darba ņēmēju vidējām stundas tarifa likmēm profesiju grupās un Valsts ieņēmumu dienesta apkopotajiem datiem par darba ņēmēju vidējām stundas tarifa likmēm profesiju grupās</w:t>
      </w:r>
      <w:r w:rsidR="008771DF">
        <w:rPr>
          <w:rFonts w:ascii="Times New Roman" w:eastAsia="Times New Roman" w:hAnsi="Times New Roman" w:cs="Times New Roman"/>
          <w:sz w:val="24"/>
          <w:szCs w:val="24"/>
        </w:rPr>
        <w:t>;</w:t>
      </w:r>
    </w:p>
    <w:p w:rsidR="008771DF" w:rsidRPr="001B7512" w:rsidRDefault="000F0F01" w:rsidP="001B7512">
      <w:pPr>
        <w:tabs>
          <w:tab w:val="left" w:pos="1200"/>
        </w:tabs>
        <w:suppressAutoHyphens/>
        <w:autoSpaceDN w:val="0"/>
        <w:spacing w:after="120" w:line="240" w:lineRule="auto"/>
        <w:ind w:left="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3.5.5</w:t>
      </w:r>
      <w:r w:rsidR="008771DF">
        <w:rPr>
          <w:rFonts w:ascii="Times New Roman" w:eastAsia="Times New Roman" w:hAnsi="Times New Roman" w:cs="Times New Roman"/>
          <w:sz w:val="24"/>
          <w:szCs w:val="24"/>
        </w:rPr>
        <w:t xml:space="preserve">. </w:t>
      </w:r>
      <w:r w:rsidR="008068B6">
        <w:rPr>
          <w:rFonts w:ascii="Times New Roman" w:eastAsia="Times New Roman" w:hAnsi="Times New Roman" w:cs="Times New Roman"/>
          <w:sz w:val="24"/>
          <w:szCs w:val="24"/>
        </w:rPr>
        <w:t>g</w:t>
      </w:r>
      <w:r w:rsidR="008771DF" w:rsidRPr="00470E14">
        <w:rPr>
          <w:rFonts w:ascii="Times New Roman" w:eastAsia="Times New Roman" w:hAnsi="Times New Roman" w:cs="Times New Roman"/>
          <w:sz w:val="24"/>
          <w:szCs w:val="24"/>
        </w:rPr>
        <w:t xml:space="preserve">adījumā, ja piedāvājumu iesniedz </w:t>
      </w:r>
      <w:r w:rsidR="008771DF" w:rsidRPr="00D272F6">
        <w:rPr>
          <w:rFonts w:ascii="Times New Roman" w:eastAsia="Times New Roman" w:hAnsi="Times New Roman" w:cs="Times New Roman"/>
          <w:sz w:val="24"/>
          <w:szCs w:val="24"/>
        </w:rPr>
        <w:t>personu apvienība</w:t>
      </w:r>
      <w:r w:rsidR="008771DF" w:rsidRPr="00047DF2">
        <w:rPr>
          <w:rFonts w:ascii="Times New Roman" w:eastAsia="Times New Roman" w:hAnsi="Times New Roman" w:cs="Times New Roman"/>
          <w:sz w:val="24"/>
          <w:szCs w:val="24"/>
        </w:rPr>
        <w:t xml:space="preserve">, </w:t>
      </w:r>
      <w:r w:rsidR="008771DF" w:rsidRPr="00470E14">
        <w:rPr>
          <w:rFonts w:ascii="Times New Roman" w:eastAsia="Times New Roman" w:hAnsi="Times New Roman" w:cs="Times New Roman"/>
          <w:sz w:val="24"/>
          <w:szCs w:val="24"/>
        </w:rPr>
        <w:t>tad tā papildus nolikuma 3.5.</w:t>
      </w:r>
      <w:r w:rsidR="008771DF">
        <w:rPr>
          <w:rFonts w:ascii="Times New Roman" w:eastAsia="Times New Roman" w:hAnsi="Times New Roman" w:cs="Times New Roman"/>
          <w:sz w:val="24"/>
          <w:szCs w:val="24"/>
        </w:rPr>
        <w:t>1.-3.5.</w:t>
      </w:r>
      <w:r>
        <w:rPr>
          <w:rFonts w:ascii="Times New Roman" w:eastAsia="Times New Roman" w:hAnsi="Times New Roman" w:cs="Times New Roman"/>
          <w:sz w:val="24"/>
          <w:szCs w:val="24"/>
        </w:rPr>
        <w:t>4</w:t>
      </w:r>
      <w:r w:rsidR="008771DF">
        <w:rPr>
          <w:rFonts w:ascii="Times New Roman" w:eastAsia="Times New Roman" w:hAnsi="Times New Roman" w:cs="Times New Roman"/>
          <w:sz w:val="24"/>
          <w:szCs w:val="24"/>
        </w:rPr>
        <w:t>.</w:t>
      </w:r>
      <w:r w:rsidR="008771DF" w:rsidRPr="00470E14">
        <w:rPr>
          <w:rFonts w:ascii="Times New Roman" w:eastAsia="Times New Roman" w:hAnsi="Times New Roman" w:cs="Times New Roman"/>
          <w:sz w:val="24"/>
          <w:szCs w:val="24"/>
        </w:rPr>
        <w:t>punktā minētajiem dokumentiem iesniedz</w:t>
      </w:r>
      <w:r w:rsidR="008771DF">
        <w:rPr>
          <w:rFonts w:ascii="Times New Roman" w:eastAsia="Times New Roman" w:hAnsi="Times New Roman" w:cs="Times New Roman"/>
          <w:sz w:val="24"/>
          <w:szCs w:val="24"/>
        </w:rPr>
        <w:t xml:space="preserve"> </w:t>
      </w:r>
      <w:r w:rsidR="008771DF" w:rsidRPr="001B7512">
        <w:rPr>
          <w:rFonts w:ascii="Times New Roman" w:eastAsia="Times New Roman" w:hAnsi="Times New Roman" w:cs="Times New Roman"/>
          <w:sz w:val="24"/>
          <w:szCs w:val="24"/>
        </w:rPr>
        <w:t>sadarbības līgumu, kurā noteikt</w:t>
      </w:r>
      <w:r w:rsidR="001B7512" w:rsidRPr="001B7512">
        <w:rPr>
          <w:rFonts w:ascii="Times New Roman" w:eastAsia="Times New Roman" w:hAnsi="Times New Roman" w:cs="Times New Roman"/>
          <w:sz w:val="24"/>
          <w:szCs w:val="24"/>
        </w:rPr>
        <w:t xml:space="preserve">a </w:t>
      </w:r>
      <w:r w:rsidR="008771DF" w:rsidRPr="001B7512">
        <w:rPr>
          <w:rFonts w:ascii="Times New Roman" w:eastAsia="Times New Roman" w:hAnsi="Times New Roman" w:cs="Times New Roman"/>
          <w:sz w:val="24"/>
          <w:szCs w:val="24"/>
        </w:rPr>
        <w:t>piegādātāju apvienības dalībnieku kopīgā un atsevišķā atbildība par līgumā noteikto darbu izpildi un pilnvara galvenajam dalībniekam pārstāvēt piegādātāju apvienību konkursā un dalībnieku vārdā parakstīt piedāvājuma dokumentus. Sadarbības līgumā obligāti jānorāda, kādas personas ir apvienojušās piegādātāju apvienībā, katra piegādātāju apvienības dalībnieka ve</w:t>
      </w:r>
      <w:r w:rsidR="00E43FE4">
        <w:rPr>
          <w:rFonts w:ascii="Times New Roman" w:eastAsia="Times New Roman" w:hAnsi="Times New Roman" w:cs="Times New Roman"/>
          <w:sz w:val="24"/>
          <w:szCs w:val="24"/>
        </w:rPr>
        <w:t>icamo darbu un atbildības apjoms</w:t>
      </w:r>
      <w:r w:rsidR="008771DF" w:rsidRPr="001B7512">
        <w:rPr>
          <w:rFonts w:ascii="Times New Roman" w:eastAsia="Times New Roman" w:hAnsi="Times New Roman" w:cs="Times New Roman"/>
          <w:sz w:val="24"/>
          <w:szCs w:val="24"/>
        </w:rPr>
        <w:t>.</w:t>
      </w:r>
    </w:p>
    <w:p w:rsidR="0004128B" w:rsidRPr="0004128B" w:rsidRDefault="0004128B"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04128B" w:rsidRPr="0004128B" w:rsidRDefault="0004128B"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3.7. Piedāvājuma cenā jāiekļauj visas ar malkas piegādi saistītās izmaksas - gan paredzamās, </w:t>
      </w:r>
      <w:r w:rsidRPr="0004128B">
        <w:rPr>
          <w:rFonts w:ascii="Times New Roman" w:eastAsia="Times New Roman" w:hAnsi="Times New Roman" w:cs="Times New Roman"/>
          <w:sz w:val="24"/>
          <w:szCs w:val="24"/>
        </w:rPr>
        <w:lastRenderedPageBreak/>
        <w:t>gan tādas, kuras pretendentam v</w:t>
      </w:r>
      <w:r w:rsidR="00DE653A">
        <w:rPr>
          <w:rFonts w:ascii="Times New Roman" w:eastAsia="Times New Roman" w:hAnsi="Times New Roman" w:cs="Times New Roman"/>
          <w:sz w:val="24"/>
          <w:szCs w:val="24"/>
        </w:rPr>
        <w:t>ajadzētu paredzēt, un atbilstošie nodokļi</w:t>
      </w:r>
      <w:r w:rsidRPr="0004128B">
        <w:rPr>
          <w:rFonts w:ascii="Times New Roman" w:eastAsia="Times New Roman" w:hAnsi="Times New Roman" w:cs="Times New Roman"/>
          <w:sz w:val="24"/>
          <w:szCs w:val="24"/>
        </w:rPr>
        <w:t>.</w:t>
      </w:r>
    </w:p>
    <w:p w:rsidR="0004128B" w:rsidRPr="0004128B" w:rsidRDefault="0004128B" w:rsidP="00201DDD">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3.8. Dokumenti jāsagatavo atbilstoši Ministru kabineta 2010.gada 28.septembra noteikumiem Nr.916 „Dokumentu izstrādāšanas un noformēšanas kārtība”.</w:t>
      </w:r>
    </w:p>
    <w:p w:rsidR="0004128B" w:rsidRDefault="00E55DBF" w:rsidP="00201DDD">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4"/>
        </w:rPr>
        <w:t>3.9</w:t>
      </w:r>
      <w:r w:rsidR="0004128B" w:rsidRPr="0004128B">
        <w:rPr>
          <w:rFonts w:ascii="Times New Roman" w:eastAsia="Times New Roman" w:hAnsi="Times New Roman" w:cs="Times New Roman"/>
          <w:sz w:val="24"/>
          <w:szCs w:val="24"/>
        </w:rPr>
        <w:t xml:space="preserve">. Ja saskaņā ar šo nolikumu </w:t>
      </w:r>
      <w:r w:rsidR="00E37E5D">
        <w:rPr>
          <w:rFonts w:ascii="Times New Roman" w:eastAsia="Times New Roman" w:hAnsi="Times New Roman" w:cs="Times New Roman"/>
          <w:sz w:val="24"/>
          <w:szCs w:val="24"/>
        </w:rPr>
        <w:t>p</w:t>
      </w:r>
      <w:r w:rsidR="0004128B" w:rsidRPr="0004128B">
        <w:rPr>
          <w:rFonts w:ascii="Times New Roman" w:eastAsia="Times New Roman" w:hAnsi="Times New Roman" w:cs="Times New Roman"/>
          <w:sz w:val="24"/>
          <w:szCs w:val="24"/>
        </w:rPr>
        <w:t xml:space="preserve">iedāvājuma dokumenti jāsagatavo saskaņā ar pielikumos pievienotajām formām, tad tie iesniedzami atbilstoši šīm formām un saturam. Gadījumos, ja piedāvājumā iesniegti dokumenti, neizmantojot dotās formas, </w:t>
      </w:r>
      <w:r w:rsidR="0004128B" w:rsidRPr="0004128B">
        <w:rPr>
          <w:rFonts w:ascii="Times New Roman" w:eastAsia="Times New Roman" w:hAnsi="Times New Roman" w:cs="Times New Roman"/>
          <w:sz w:val="24"/>
          <w:szCs w:val="20"/>
        </w:rPr>
        <w:t>tiek vērtēts, vai tajos sniegta visa pievienotajās formās prasītā informācija.</w:t>
      </w:r>
    </w:p>
    <w:p w:rsidR="00B050B7" w:rsidRDefault="00B050B7" w:rsidP="00201DDD">
      <w:pPr>
        <w:suppressAutoHyphens/>
        <w:autoSpaceDN w:val="0"/>
        <w:spacing w:before="120" w:after="0" w:line="240" w:lineRule="auto"/>
        <w:jc w:val="center"/>
        <w:textAlignment w:val="baseline"/>
        <w:rPr>
          <w:rFonts w:ascii="Times New Roman" w:eastAsia="Calibri" w:hAnsi="Times New Roman" w:cs="Times New Roman"/>
          <w:b/>
          <w:iCs/>
          <w:color w:val="000000"/>
          <w:sz w:val="28"/>
          <w:szCs w:val="28"/>
          <w:u w:val="single"/>
        </w:rPr>
      </w:pPr>
    </w:p>
    <w:p w:rsidR="0004128B" w:rsidRPr="0004128B" w:rsidRDefault="0004128B" w:rsidP="00201DDD">
      <w:pPr>
        <w:suppressAutoHyphens/>
        <w:autoSpaceDN w:val="0"/>
        <w:spacing w:before="120" w:after="0" w:line="240" w:lineRule="auto"/>
        <w:jc w:val="center"/>
        <w:textAlignment w:val="baseline"/>
        <w:rPr>
          <w:rFonts w:ascii="Calibri" w:eastAsia="Calibri" w:hAnsi="Calibri" w:cs="Times New Roman"/>
        </w:rPr>
      </w:pPr>
      <w:r w:rsidRPr="0004128B">
        <w:rPr>
          <w:rFonts w:ascii="Times New Roman" w:eastAsia="Calibri" w:hAnsi="Times New Roman" w:cs="Times New Roman"/>
          <w:b/>
          <w:iCs/>
          <w:color w:val="000000"/>
          <w:sz w:val="28"/>
          <w:szCs w:val="28"/>
          <w:u w:val="single"/>
        </w:rPr>
        <w:t>4. Prasības piedāvājuma noformēšanai</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Calibri" w:hAnsi="Times New Roman" w:cs="Times New Roman"/>
          <w:sz w:val="24"/>
        </w:rPr>
        <w:t xml:space="preserve">4.1. </w:t>
      </w:r>
      <w:r w:rsidRPr="0004128B">
        <w:rPr>
          <w:rFonts w:ascii="Times New Roman" w:eastAsia="Times New Roman" w:hAnsi="Times New Roman" w:cs="Times New Roman"/>
          <w:sz w:val="24"/>
          <w:szCs w:val="24"/>
          <w:u w:val="single"/>
        </w:rPr>
        <w:t>Piedāvājuma sākumā jāievieto satura rādītājs</w:t>
      </w:r>
      <w:r w:rsidRPr="0004128B">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4.2. Visiem piedāvājuma dokumentiem jābūt cauršūtiem un parakstītiem, lapām jābūt numurētām.</w:t>
      </w:r>
      <w:r w:rsidRPr="0004128B">
        <w:rPr>
          <w:rFonts w:ascii="Times New Roman" w:eastAsia="Calibri" w:hAnsi="Times New Roman" w:cs="Times New Roman"/>
          <w:sz w:val="24"/>
          <w:szCs w:val="24"/>
        </w:rPr>
        <w:t xml:space="preserve"> Uz pēdējās lapas aizmugures cauršūšanai izmantojamais diegs nostiprināms ar pārlīmētu lapu, uz kuras norādīts cauršūto lapu skaits, ko ar savu parakstu apliecina pretendenta pārstāvis. </w:t>
      </w:r>
      <w:r w:rsidRPr="0004128B">
        <w:rPr>
          <w:rFonts w:ascii="Times New Roman" w:eastAsia="Times New Roman" w:hAnsi="Times New Roman" w:cs="Times New Roman"/>
          <w:sz w:val="24"/>
          <w:szCs w:val="24"/>
          <w:u w:val="single"/>
        </w:rPr>
        <w:t>Teksta un tabulu daļa nedrīkst būt cauršūta, visai informācijai jābūt skaidri izlasāmai</w:t>
      </w:r>
      <w:r w:rsidRPr="0004128B">
        <w:rPr>
          <w:rFonts w:ascii="Times New Roman" w:eastAsia="Times New Roman" w:hAnsi="Times New Roman" w:cs="Times New Roman"/>
          <w:sz w:val="24"/>
          <w:szCs w:val="24"/>
        </w:rPr>
        <w:t>.</w:t>
      </w:r>
    </w:p>
    <w:p w:rsidR="0004128B" w:rsidRPr="0004128B" w:rsidRDefault="0004128B"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4.3. Piedāvājums jāiesniedz aizlīmētā aploksnē, uz kuras jānorāda:</w:t>
      </w:r>
    </w:p>
    <w:p w:rsidR="0004128B" w:rsidRPr="0004128B" w:rsidRDefault="0004128B" w:rsidP="00201DDD">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4.3.1. pasūtītāja nosaukums un adrese; </w:t>
      </w:r>
    </w:p>
    <w:p w:rsidR="0004128B" w:rsidRPr="0004128B" w:rsidRDefault="0004128B" w:rsidP="00201DDD">
      <w:pPr>
        <w:suppressAutoHyphens/>
        <w:autoSpaceDN w:val="0"/>
        <w:spacing w:before="120" w:after="0" w:line="240" w:lineRule="auto"/>
        <w:ind w:left="709"/>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4.3.2. atzīme ”Piedāvājums atklātam konkursam „</w:t>
      </w:r>
      <w:r w:rsidRPr="0004128B">
        <w:rPr>
          <w:rFonts w:ascii="Times New Roman" w:eastAsia="Times New Roman" w:hAnsi="Times New Roman" w:cs="Times New Roman"/>
          <w:sz w:val="24"/>
          <w:szCs w:val="24"/>
          <w:lang w:eastAsia="lv-LV"/>
        </w:rPr>
        <w:t>Malkas piegāde Priekules novada pašvaldības iestādēm</w:t>
      </w:r>
      <w:r w:rsidR="00E37E5D">
        <w:rPr>
          <w:rFonts w:ascii="Times New Roman" w:eastAsia="Times New Roman" w:hAnsi="Times New Roman" w:cs="Times New Roman"/>
          <w:sz w:val="24"/>
          <w:szCs w:val="24"/>
          <w:lang w:eastAsia="lv-LV"/>
        </w:rPr>
        <w:t xml:space="preserve"> </w:t>
      </w:r>
      <w:r w:rsidR="00E37E5D" w:rsidRPr="00E37E5D">
        <w:rPr>
          <w:rFonts w:ascii="Times New Roman" w:eastAsia="Times New Roman" w:hAnsi="Times New Roman" w:cs="Times New Roman"/>
          <w:sz w:val="24"/>
          <w:szCs w:val="24"/>
          <w:lang w:eastAsia="lv-LV"/>
        </w:rPr>
        <w:t>201</w:t>
      </w:r>
      <w:r w:rsidR="00B050B7">
        <w:rPr>
          <w:rFonts w:ascii="Times New Roman" w:eastAsia="Times New Roman" w:hAnsi="Times New Roman" w:cs="Times New Roman"/>
          <w:sz w:val="24"/>
          <w:szCs w:val="24"/>
          <w:lang w:eastAsia="lv-LV"/>
        </w:rPr>
        <w:t>7./2018</w:t>
      </w:r>
      <w:r w:rsidR="00E37E5D" w:rsidRPr="00E37E5D">
        <w:rPr>
          <w:rFonts w:ascii="Times New Roman" w:eastAsia="Times New Roman" w:hAnsi="Times New Roman" w:cs="Times New Roman"/>
          <w:sz w:val="24"/>
          <w:szCs w:val="24"/>
          <w:lang w:eastAsia="lv-LV"/>
        </w:rPr>
        <w:t>.gada apkures sezonai</w:t>
      </w:r>
      <w:r w:rsidRPr="0004128B">
        <w:rPr>
          <w:rFonts w:ascii="Times New Roman" w:eastAsia="Times New Roman" w:hAnsi="Times New Roman" w:cs="Times New Roman"/>
          <w:sz w:val="24"/>
          <w:szCs w:val="24"/>
        </w:rPr>
        <w:t>”;</w:t>
      </w:r>
    </w:p>
    <w:p w:rsidR="0004128B" w:rsidRPr="00C50D7D" w:rsidRDefault="0004128B" w:rsidP="00201DDD">
      <w:pPr>
        <w:suppressAutoHyphens/>
        <w:autoSpaceDN w:val="0"/>
        <w:spacing w:before="120" w:after="0" w:line="240" w:lineRule="auto"/>
        <w:ind w:left="709"/>
        <w:jc w:val="both"/>
        <w:textAlignment w:val="baseline"/>
        <w:rPr>
          <w:rFonts w:ascii="Calibri" w:eastAsia="Calibri" w:hAnsi="Calibri" w:cs="Times New Roman"/>
        </w:rPr>
      </w:pPr>
      <w:r w:rsidRPr="00C50D7D">
        <w:rPr>
          <w:rFonts w:ascii="Times New Roman" w:eastAsia="Times New Roman" w:hAnsi="Times New Roman" w:cs="Times New Roman"/>
          <w:sz w:val="24"/>
          <w:szCs w:val="24"/>
        </w:rPr>
        <w:t>4.3.3. atzīme „Iepirkuma identifikācijas</w:t>
      </w:r>
      <w:r w:rsidRPr="00C50D7D">
        <w:rPr>
          <w:rFonts w:ascii="Times New Roman" w:eastAsia="Times New Roman" w:hAnsi="Times New Roman" w:cs="Times New Roman"/>
          <w:b/>
          <w:sz w:val="24"/>
          <w:szCs w:val="24"/>
        </w:rPr>
        <w:t xml:space="preserve"> </w:t>
      </w:r>
      <w:r w:rsidRPr="00C50D7D">
        <w:rPr>
          <w:rFonts w:ascii="Times New Roman" w:eastAsia="Times New Roman" w:hAnsi="Times New Roman" w:cs="Times New Roman"/>
          <w:sz w:val="24"/>
          <w:szCs w:val="24"/>
        </w:rPr>
        <w:t>PNP</w:t>
      </w:r>
      <w:r w:rsidRPr="00C50D7D">
        <w:rPr>
          <w:rFonts w:ascii="Times New Roman" w:eastAsia="Times New Roman" w:hAnsi="Times New Roman" w:cs="Times New Roman"/>
          <w:bCs/>
          <w:sz w:val="24"/>
          <w:szCs w:val="24"/>
        </w:rPr>
        <w:t>201</w:t>
      </w:r>
      <w:r w:rsidR="00843377">
        <w:rPr>
          <w:rFonts w:ascii="Times New Roman" w:eastAsia="Times New Roman" w:hAnsi="Times New Roman" w:cs="Times New Roman"/>
          <w:bCs/>
          <w:sz w:val="24"/>
          <w:szCs w:val="24"/>
        </w:rPr>
        <w:t>6</w:t>
      </w:r>
      <w:r w:rsidRPr="00C50D7D">
        <w:rPr>
          <w:rFonts w:ascii="Times New Roman" w:eastAsia="Times New Roman" w:hAnsi="Times New Roman" w:cs="Times New Roman"/>
          <w:bCs/>
          <w:sz w:val="24"/>
          <w:szCs w:val="24"/>
        </w:rPr>
        <w:t>/</w:t>
      </w:r>
      <w:r w:rsidR="00754C79" w:rsidRPr="004C33A1">
        <w:rPr>
          <w:rFonts w:ascii="Times New Roman" w:eastAsia="Times New Roman" w:hAnsi="Times New Roman" w:cs="Times New Roman"/>
          <w:sz w:val="24"/>
          <w:szCs w:val="24"/>
        </w:rPr>
        <w:t>3</w:t>
      </w:r>
      <w:r w:rsidR="00B53154" w:rsidRPr="004C33A1">
        <w:rPr>
          <w:rFonts w:ascii="Times New Roman" w:eastAsia="Times New Roman" w:hAnsi="Times New Roman" w:cs="Times New Roman"/>
          <w:sz w:val="24"/>
          <w:szCs w:val="24"/>
        </w:rPr>
        <w:t>8</w:t>
      </w:r>
      <w:r w:rsidRPr="00C50D7D">
        <w:rPr>
          <w:rFonts w:ascii="Times New Roman" w:eastAsia="Times New Roman" w:hAnsi="Times New Roman" w:cs="Times New Roman"/>
          <w:sz w:val="24"/>
          <w:szCs w:val="24"/>
        </w:rPr>
        <w:t>”</w:t>
      </w:r>
    </w:p>
    <w:p w:rsidR="0004128B" w:rsidRPr="0004128B" w:rsidRDefault="0004128B" w:rsidP="00201DDD">
      <w:pPr>
        <w:suppressAutoHyphens/>
        <w:autoSpaceDN w:val="0"/>
        <w:spacing w:before="120" w:after="0" w:line="240" w:lineRule="auto"/>
        <w:ind w:left="709"/>
        <w:jc w:val="both"/>
        <w:textAlignment w:val="baseline"/>
        <w:rPr>
          <w:rFonts w:ascii="Calibri" w:eastAsia="Calibri" w:hAnsi="Calibri" w:cs="Times New Roman"/>
        </w:rPr>
      </w:pPr>
      <w:r w:rsidRPr="00C50D7D">
        <w:rPr>
          <w:rFonts w:ascii="Times New Roman" w:eastAsia="Times New Roman" w:hAnsi="Times New Roman" w:cs="Times New Roman"/>
          <w:sz w:val="24"/>
          <w:szCs w:val="24"/>
        </w:rPr>
        <w:t>4.3.4. atzīme „Neatvērt līdz 201</w:t>
      </w:r>
      <w:r w:rsidR="003910A0">
        <w:rPr>
          <w:rFonts w:ascii="Times New Roman" w:eastAsia="Times New Roman" w:hAnsi="Times New Roman" w:cs="Times New Roman"/>
          <w:sz w:val="24"/>
          <w:szCs w:val="24"/>
        </w:rPr>
        <w:t>7</w:t>
      </w:r>
      <w:r w:rsidR="005E1BC8" w:rsidRPr="00C50D7D">
        <w:rPr>
          <w:rFonts w:ascii="Times New Roman" w:eastAsia="Times New Roman" w:hAnsi="Times New Roman" w:cs="Times New Roman"/>
          <w:sz w:val="24"/>
          <w:szCs w:val="24"/>
        </w:rPr>
        <w:t>.</w:t>
      </w:r>
      <w:r w:rsidRPr="00C50D7D">
        <w:rPr>
          <w:rFonts w:ascii="Times New Roman" w:eastAsia="Times New Roman" w:hAnsi="Times New Roman" w:cs="Times New Roman"/>
          <w:sz w:val="24"/>
          <w:szCs w:val="24"/>
        </w:rPr>
        <w:t xml:space="preserve">gada </w:t>
      </w:r>
      <w:r w:rsidR="004C33A1">
        <w:rPr>
          <w:rFonts w:ascii="Times New Roman" w:eastAsia="Times New Roman" w:hAnsi="Times New Roman" w:cs="Times New Roman"/>
          <w:sz w:val="24"/>
          <w:szCs w:val="24"/>
        </w:rPr>
        <w:t>31</w:t>
      </w:r>
      <w:r w:rsidR="00164000" w:rsidRPr="004C33A1">
        <w:rPr>
          <w:rFonts w:ascii="Times New Roman" w:eastAsia="Times New Roman" w:hAnsi="Times New Roman" w:cs="Times New Roman"/>
          <w:sz w:val="24"/>
          <w:szCs w:val="24"/>
        </w:rPr>
        <w:t>.</w:t>
      </w:r>
      <w:r w:rsidR="00C50D7D" w:rsidRPr="004C33A1">
        <w:rPr>
          <w:rFonts w:ascii="Times New Roman" w:eastAsia="Times New Roman" w:hAnsi="Times New Roman" w:cs="Times New Roman"/>
          <w:sz w:val="24"/>
          <w:szCs w:val="24"/>
        </w:rPr>
        <w:t>janvā</w:t>
      </w:r>
      <w:r w:rsidR="00164000" w:rsidRPr="004C33A1">
        <w:rPr>
          <w:rFonts w:ascii="Times New Roman" w:eastAsia="Times New Roman" w:hAnsi="Times New Roman" w:cs="Times New Roman"/>
          <w:sz w:val="24"/>
          <w:szCs w:val="24"/>
        </w:rPr>
        <w:t>rim</w:t>
      </w:r>
      <w:r w:rsidR="005E1BC8" w:rsidRPr="004C33A1">
        <w:rPr>
          <w:rFonts w:ascii="Times New Roman" w:eastAsia="Times New Roman" w:hAnsi="Times New Roman" w:cs="Times New Roman"/>
          <w:sz w:val="24"/>
          <w:szCs w:val="24"/>
        </w:rPr>
        <w:t xml:space="preserve"> plkst.</w:t>
      </w:r>
      <w:r w:rsidRPr="004C33A1">
        <w:rPr>
          <w:rFonts w:ascii="Times New Roman" w:eastAsia="Times New Roman" w:hAnsi="Times New Roman" w:cs="Times New Roman"/>
          <w:sz w:val="24"/>
          <w:szCs w:val="24"/>
        </w:rPr>
        <w:t>14:00”;</w:t>
      </w:r>
      <w:r w:rsidRPr="0004128B">
        <w:rPr>
          <w:rFonts w:ascii="Times New Roman" w:eastAsia="Times New Roman" w:hAnsi="Times New Roman" w:cs="Times New Roman"/>
          <w:sz w:val="24"/>
          <w:szCs w:val="24"/>
        </w:rPr>
        <w:t xml:space="preserve"> </w:t>
      </w:r>
    </w:p>
    <w:p w:rsidR="0004128B" w:rsidRDefault="0004128B" w:rsidP="00201DDD">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4.3.5. pretendenta nosaukums un adrese.</w:t>
      </w:r>
    </w:p>
    <w:p w:rsidR="007B63C5" w:rsidRPr="00502D90" w:rsidRDefault="004521A0" w:rsidP="007B63C5">
      <w:pPr>
        <w:spacing w:before="120"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4.4</w:t>
      </w:r>
      <w:r w:rsidR="00397A20">
        <w:rPr>
          <w:rFonts w:ascii="Times New Roman" w:eastAsia="Times New Roman" w:hAnsi="Times New Roman" w:cs="Times New Roman"/>
          <w:sz w:val="24"/>
          <w:szCs w:val="24"/>
        </w:rPr>
        <w:t xml:space="preserve">. </w:t>
      </w:r>
      <w:r w:rsidR="00397A20" w:rsidRPr="0004128B">
        <w:rPr>
          <w:rFonts w:ascii="Times New Roman" w:eastAsia="Times New Roman" w:hAnsi="Times New Roman" w:cs="Times New Roman"/>
          <w:sz w:val="24"/>
          <w:szCs w:val="24"/>
        </w:rPr>
        <w:t>Piedāvājums iesniedzams latviešu valodā vienā eksemplārā. Svešvalodā sagatavotiem piedāvājuma dokumentiem jāpievieno pretendenta apliecināts tulkojums latviešu valodā.</w:t>
      </w:r>
      <w:r w:rsidR="007B63C5">
        <w:rPr>
          <w:rFonts w:ascii="Times New Roman" w:eastAsia="Times New Roman" w:hAnsi="Times New Roman" w:cs="Times New Roman"/>
          <w:sz w:val="24"/>
          <w:szCs w:val="24"/>
        </w:rPr>
        <w:t xml:space="preserve"> </w:t>
      </w:r>
      <w:r w:rsidR="007B63C5" w:rsidRPr="00502D90">
        <w:rPr>
          <w:rFonts w:ascii="Times New Roman" w:hAnsi="Times New Roman" w:cs="Times New Roman"/>
          <w:sz w:val="24"/>
          <w:szCs w:val="24"/>
        </w:rPr>
        <w:t>Sagatavojot piedāvājumu, piegādātājs ir tiesīgs visu iesniegto dokumentu atvasinājumu un to tulkojumu pareizību apliecināt ar vienu apliecinājumu.</w:t>
      </w:r>
    </w:p>
    <w:p w:rsidR="0004128B" w:rsidRPr="0004128B" w:rsidRDefault="004521A0"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04128B" w:rsidRPr="0004128B">
        <w:rPr>
          <w:rFonts w:ascii="Times New Roman" w:eastAsia="Times New Roman" w:hAnsi="Times New Roman" w:cs="Times New Roman"/>
          <w:sz w:val="24"/>
          <w:szCs w:val="24"/>
        </w:rPr>
        <w:t xml:space="preserve">. Piedāvājuma grozījumus noformē un iesniedz atbilstoši nolikumā noteiktajām piedāvājuma noformēšanas prasībām, uz aploksnes papildus nolikuma 4.3.punktā prasītajai informācijai norādot atzīmi: „Piedāvājuma grozījumi”. </w:t>
      </w:r>
    </w:p>
    <w:p w:rsidR="0004128B" w:rsidRPr="0004128B" w:rsidRDefault="004521A0"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04128B" w:rsidRPr="0004128B">
        <w:rPr>
          <w:rFonts w:ascii="Times New Roman" w:eastAsia="Times New Roman" w:hAnsi="Times New Roman" w:cs="Times New Roman"/>
          <w:sz w:val="24"/>
          <w:szCs w:val="24"/>
        </w:rPr>
        <w:t xml:space="preserve">. Pēc piedāvājumu iesniegšanas termiņa beigām Pretendents nevar savu piedāvājumu grozīt. </w:t>
      </w:r>
    </w:p>
    <w:p w:rsidR="0004128B" w:rsidRPr="0004128B" w:rsidRDefault="004521A0" w:rsidP="00201DDD">
      <w:pPr>
        <w:suppressAutoHyphens/>
        <w:autoSpaceDN w:val="0"/>
        <w:spacing w:before="120" w:after="0" w:line="240" w:lineRule="auto"/>
        <w:jc w:val="both"/>
        <w:textAlignment w:val="baseline"/>
        <w:rPr>
          <w:rFonts w:ascii="Calibri" w:eastAsia="Calibri" w:hAnsi="Calibri" w:cs="Times New Roman"/>
        </w:rPr>
      </w:pPr>
      <w:r>
        <w:rPr>
          <w:rFonts w:ascii="Times New Roman" w:eastAsia="Times New Roman" w:hAnsi="Times New Roman" w:cs="Times New Roman"/>
          <w:sz w:val="24"/>
          <w:szCs w:val="24"/>
        </w:rPr>
        <w:t>4.7</w:t>
      </w:r>
      <w:r w:rsidR="0004128B" w:rsidRPr="0004128B">
        <w:rPr>
          <w:rFonts w:ascii="Times New Roman" w:eastAsia="Times New Roman" w:hAnsi="Times New Roman" w:cs="Times New Roman"/>
          <w:sz w:val="24"/>
          <w:szCs w:val="24"/>
        </w:rPr>
        <w:t xml:space="preserve">. Pasūtītājs neatbild par tādu piedāvājumu priekšlaicīgu atvēršanu, kuri nav noformēti atbilstoši nolikuma 4.3.punktā minētajām prasībām. </w:t>
      </w:r>
    </w:p>
    <w:bookmarkEnd w:id="5"/>
    <w:p w:rsidR="004F6E23" w:rsidRDefault="004F6E23" w:rsidP="00201DDD">
      <w:pPr>
        <w:spacing w:before="120" w:after="0" w:line="240" w:lineRule="auto"/>
        <w:jc w:val="center"/>
        <w:rPr>
          <w:rFonts w:ascii="Times New Roman" w:eastAsia="Calibri" w:hAnsi="Times New Roman" w:cs="Times New Roman"/>
          <w:b/>
          <w:iCs/>
          <w:color w:val="000000"/>
          <w:sz w:val="28"/>
          <w:szCs w:val="28"/>
          <w:u w:val="single"/>
        </w:rPr>
      </w:pPr>
    </w:p>
    <w:p w:rsidR="005114FB" w:rsidRDefault="005114FB">
      <w:pPr>
        <w:rPr>
          <w:rFonts w:ascii="Times New Roman" w:eastAsia="ヒラギノ角ゴ Pro W3" w:hAnsi="Times New Roman" w:cs="Times New Roman"/>
          <w:b/>
          <w:color w:val="000000"/>
          <w:sz w:val="28"/>
          <w:szCs w:val="28"/>
          <w:u w:val="single"/>
          <w:lang w:eastAsia="lv-LV"/>
        </w:rPr>
      </w:pPr>
      <w:r>
        <w:rPr>
          <w:rFonts w:ascii="Times New Roman" w:eastAsia="ヒラギノ角ゴ Pro W3" w:hAnsi="Times New Roman" w:cs="Times New Roman"/>
          <w:b/>
          <w:color w:val="000000"/>
          <w:sz w:val="28"/>
          <w:szCs w:val="28"/>
          <w:u w:val="single"/>
          <w:lang w:eastAsia="lv-LV"/>
        </w:rPr>
        <w:br w:type="page"/>
      </w:r>
    </w:p>
    <w:p w:rsidR="004F6E23" w:rsidRDefault="00674BB7" w:rsidP="00201DDD">
      <w:pPr>
        <w:spacing w:after="0" w:line="240" w:lineRule="auto"/>
        <w:jc w:val="center"/>
        <w:rPr>
          <w:rFonts w:ascii="Times New Roman" w:eastAsia="ヒラギノ角ゴ Pro W3" w:hAnsi="Times New Roman" w:cs="Times New Roman"/>
          <w:b/>
          <w:color w:val="000000"/>
          <w:sz w:val="28"/>
          <w:szCs w:val="28"/>
          <w:u w:val="single"/>
          <w:lang w:eastAsia="lv-LV"/>
        </w:rPr>
      </w:pPr>
      <w:r>
        <w:rPr>
          <w:rFonts w:ascii="Times New Roman" w:eastAsia="ヒラギノ角ゴ Pro W3" w:hAnsi="Times New Roman" w:cs="Times New Roman"/>
          <w:b/>
          <w:color w:val="000000"/>
          <w:sz w:val="28"/>
          <w:szCs w:val="28"/>
          <w:u w:val="single"/>
          <w:lang w:eastAsia="lv-LV"/>
        </w:rPr>
        <w:t>5</w:t>
      </w:r>
      <w:r w:rsidR="00222B44">
        <w:rPr>
          <w:rFonts w:ascii="Times New Roman" w:eastAsia="ヒラギノ角ゴ Pro W3" w:hAnsi="Times New Roman" w:cs="Times New Roman"/>
          <w:b/>
          <w:color w:val="000000"/>
          <w:sz w:val="28"/>
          <w:szCs w:val="28"/>
          <w:u w:val="single"/>
          <w:lang w:eastAsia="lv-LV"/>
        </w:rPr>
        <w:t xml:space="preserve">. </w:t>
      </w:r>
      <w:r w:rsidR="004F6E23" w:rsidRPr="004F6E23">
        <w:rPr>
          <w:rFonts w:ascii="Times New Roman" w:eastAsia="ヒラギノ角ゴ Pro W3" w:hAnsi="Times New Roman" w:cs="Times New Roman"/>
          <w:b/>
          <w:color w:val="000000"/>
          <w:sz w:val="28"/>
          <w:szCs w:val="28"/>
          <w:u w:val="single"/>
          <w:lang w:eastAsia="lv-LV"/>
        </w:rPr>
        <w:t xml:space="preserve">Publisko iepirkumu likuma </w:t>
      </w:r>
      <w:r w:rsidR="004F6E23">
        <w:rPr>
          <w:rFonts w:ascii="Times New Roman" w:eastAsia="ヒラギノ角ゴ Pro W3" w:hAnsi="Times New Roman" w:cs="Times New Roman"/>
          <w:b/>
          <w:color w:val="000000"/>
          <w:sz w:val="28"/>
          <w:szCs w:val="28"/>
          <w:u w:val="single"/>
          <w:lang w:eastAsia="lv-LV"/>
        </w:rPr>
        <w:t>39.</w:t>
      </w:r>
      <w:r w:rsidR="004F6E23" w:rsidRPr="004F6E23">
        <w:rPr>
          <w:rFonts w:ascii="Times New Roman" w:eastAsia="ヒラギノ角ゴ Pro W3" w:hAnsi="Times New Roman" w:cs="Times New Roman"/>
          <w:b/>
          <w:color w:val="000000"/>
          <w:sz w:val="28"/>
          <w:szCs w:val="28"/>
          <w:u w:val="single"/>
          <w:vertAlign w:val="superscript"/>
          <w:lang w:eastAsia="lv-LV"/>
        </w:rPr>
        <w:t>1</w:t>
      </w:r>
      <w:r w:rsidR="004F6E23" w:rsidRPr="004F6E23">
        <w:rPr>
          <w:rFonts w:ascii="Times New Roman" w:eastAsia="ヒラギノ角ゴ Pro W3" w:hAnsi="Times New Roman" w:cs="Times New Roman"/>
          <w:b/>
          <w:color w:val="000000"/>
          <w:sz w:val="28"/>
          <w:szCs w:val="28"/>
          <w:u w:val="single"/>
          <w:lang w:eastAsia="lv-LV"/>
        </w:rPr>
        <w:t>pant</w:t>
      </w:r>
      <w:r w:rsidR="004F6E23">
        <w:rPr>
          <w:rFonts w:ascii="Times New Roman" w:eastAsia="ヒラギノ角ゴ Pro W3" w:hAnsi="Times New Roman" w:cs="Times New Roman"/>
          <w:b/>
          <w:color w:val="000000"/>
          <w:sz w:val="28"/>
          <w:szCs w:val="28"/>
          <w:u w:val="single"/>
          <w:lang w:eastAsia="lv-LV"/>
        </w:rPr>
        <w:t>ā</w:t>
      </w:r>
      <w:r w:rsidR="004F6E23" w:rsidRPr="004F6E23">
        <w:rPr>
          <w:rFonts w:ascii="Times New Roman" w:eastAsia="ヒラギノ角ゴ Pro W3" w:hAnsi="Times New Roman" w:cs="Times New Roman"/>
          <w:b/>
          <w:color w:val="000000"/>
          <w:sz w:val="28"/>
          <w:szCs w:val="28"/>
          <w:u w:val="single"/>
          <w:lang w:eastAsia="lv-LV"/>
        </w:rPr>
        <w:t xml:space="preserve"> </w:t>
      </w:r>
      <w:r w:rsidR="004F6E23">
        <w:rPr>
          <w:rFonts w:ascii="Times New Roman" w:eastAsia="ヒラギノ角ゴ Pro W3" w:hAnsi="Times New Roman" w:cs="Times New Roman"/>
          <w:b/>
          <w:color w:val="000000"/>
          <w:sz w:val="28"/>
          <w:szCs w:val="28"/>
          <w:u w:val="single"/>
          <w:lang w:eastAsia="lv-LV"/>
        </w:rPr>
        <w:t>minēto</w:t>
      </w:r>
    </w:p>
    <w:p w:rsidR="0004128B" w:rsidRDefault="004F6E23" w:rsidP="00201DDD">
      <w:pPr>
        <w:suppressAutoHyphens/>
        <w:autoSpaceDN w:val="0"/>
        <w:spacing w:after="0" w:line="240" w:lineRule="auto"/>
        <w:jc w:val="center"/>
        <w:textAlignment w:val="baseline"/>
        <w:rPr>
          <w:rFonts w:ascii="Times New Roman" w:eastAsia="ヒラギノ角ゴ Pro W3" w:hAnsi="Times New Roman" w:cs="Times New Roman"/>
          <w:b/>
          <w:color w:val="000000"/>
          <w:sz w:val="28"/>
          <w:szCs w:val="28"/>
          <w:u w:val="single"/>
          <w:lang w:eastAsia="lv-LV"/>
        </w:rPr>
      </w:pPr>
      <w:r w:rsidRPr="004F6E23">
        <w:rPr>
          <w:rFonts w:ascii="Times New Roman" w:eastAsia="ヒラギノ角ゴ Pro W3" w:hAnsi="Times New Roman" w:cs="Times New Roman"/>
          <w:b/>
          <w:color w:val="000000"/>
          <w:sz w:val="28"/>
          <w:szCs w:val="28"/>
          <w:u w:val="single"/>
          <w:lang w:eastAsia="lv-LV"/>
        </w:rPr>
        <w:t>izslēgšanas no</w:t>
      </w:r>
      <w:r>
        <w:rPr>
          <w:rFonts w:ascii="Times New Roman" w:eastAsia="ヒラギノ角ゴ Pro W3" w:hAnsi="Times New Roman" w:cs="Times New Roman"/>
          <w:b/>
          <w:color w:val="000000"/>
          <w:sz w:val="28"/>
          <w:szCs w:val="28"/>
          <w:u w:val="single"/>
          <w:lang w:eastAsia="lv-LV"/>
        </w:rPr>
        <w:t>teik</w:t>
      </w:r>
      <w:r w:rsidRPr="004F6E23">
        <w:rPr>
          <w:rFonts w:ascii="Times New Roman" w:eastAsia="ヒラギノ角ゴ Pro W3" w:hAnsi="Times New Roman" w:cs="Times New Roman"/>
          <w:b/>
          <w:color w:val="000000"/>
          <w:sz w:val="28"/>
          <w:szCs w:val="28"/>
          <w:u w:val="single"/>
          <w:lang w:eastAsia="lv-LV"/>
        </w:rPr>
        <w:t>umu piemērošana</w:t>
      </w:r>
    </w:p>
    <w:p w:rsidR="00C63AD9" w:rsidRDefault="00C63AD9" w:rsidP="00201DDD">
      <w:pPr>
        <w:suppressAutoHyphens/>
        <w:autoSpaceDN w:val="0"/>
        <w:spacing w:after="60" w:line="240" w:lineRule="auto"/>
        <w:textAlignment w:val="baseline"/>
        <w:rPr>
          <w:rFonts w:ascii="Times New Roman" w:eastAsia="ヒラギノ角ゴ Pro W3" w:hAnsi="Times New Roman" w:cs="Times New Roman"/>
          <w:color w:val="000000"/>
          <w:sz w:val="24"/>
          <w:szCs w:val="24"/>
          <w:lang w:eastAsia="lv-LV"/>
        </w:rPr>
      </w:pPr>
    </w:p>
    <w:p w:rsidR="00C63AD9" w:rsidRDefault="00C63AD9" w:rsidP="00201DDD">
      <w:pPr>
        <w:suppressAutoHyphens/>
        <w:autoSpaceDN w:val="0"/>
        <w:spacing w:after="60" w:line="240" w:lineRule="auto"/>
        <w:textAlignment w:val="baseline"/>
        <w:rPr>
          <w:rFonts w:ascii="Times New Roman" w:eastAsia="ヒラギノ角ゴ Pro W3" w:hAnsi="Times New Roman" w:cs="Times New Roman"/>
          <w:color w:val="000000"/>
          <w:sz w:val="24"/>
          <w:szCs w:val="24"/>
          <w:lang w:eastAsia="lv-LV"/>
        </w:rPr>
      </w:pPr>
    </w:p>
    <w:p w:rsidR="009B29BF" w:rsidRPr="009B29BF" w:rsidRDefault="009B29BF" w:rsidP="00201DDD">
      <w:pPr>
        <w:suppressAutoHyphens/>
        <w:autoSpaceDN w:val="0"/>
        <w:spacing w:after="60" w:line="240" w:lineRule="auto"/>
        <w:textAlignment w:val="baseline"/>
        <w:rPr>
          <w:rFonts w:ascii="Times New Roman" w:eastAsia="ヒラギノ角ゴ Pro W3" w:hAnsi="Times New Roman" w:cs="Times New Roman"/>
          <w:color w:val="000000"/>
          <w:sz w:val="24"/>
          <w:szCs w:val="24"/>
          <w:lang w:eastAsia="lv-LV"/>
        </w:rPr>
      </w:pPr>
      <w:r>
        <w:rPr>
          <w:rFonts w:ascii="Times New Roman" w:eastAsia="ヒラギノ角ゴ Pro W3" w:hAnsi="Times New Roman" w:cs="Times New Roman"/>
          <w:color w:val="000000"/>
          <w:sz w:val="24"/>
          <w:szCs w:val="24"/>
          <w:lang w:eastAsia="lv-LV"/>
        </w:rPr>
        <w:t>5.1. Pretendents tiek izslēgts no dalības iepirkuma procedūrā jebkurā no šādiem gadījumiem:</w:t>
      </w:r>
    </w:p>
    <w:tbl>
      <w:tblPr>
        <w:tblpPr w:leftFromText="180" w:rightFromText="180" w:vertAnchor="text" w:horzAnchor="margin" w:tblpXSpec="center" w:tblpY="310"/>
        <w:tblW w:w="9640" w:type="dxa"/>
        <w:tblLayout w:type="fixed"/>
        <w:tblCellMar>
          <w:left w:w="10" w:type="dxa"/>
          <w:right w:w="10" w:type="dxa"/>
        </w:tblCellMar>
        <w:tblLook w:val="0000" w:firstRow="0" w:lastRow="0" w:firstColumn="0" w:lastColumn="0" w:noHBand="0" w:noVBand="0"/>
      </w:tblPr>
      <w:tblGrid>
        <w:gridCol w:w="6096"/>
        <w:gridCol w:w="3544"/>
      </w:tblGrid>
      <w:tr w:rsidR="004F6E23" w:rsidRPr="0004128B" w:rsidTr="00975DDB">
        <w:trPr>
          <w:cantSplit/>
          <w:trHeight w:val="42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F6E23" w:rsidRPr="0004128B" w:rsidRDefault="00BD0D9C" w:rsidP="00F57D4C">
            <w:pPr>
              <w:suppressAutoHyphens/>
              <w:autoSpaceDN w:val="0"/>
              <w:spacing w:before="40" w:after="40" w:line="240" w:lineRule="auto"/>
              <w:ind w:right="277" w:firstLine="289"/>
              <w:jc w:val="center"/>
              <w:textAlignment w:val="baseline"/>
              <w:rPr>
                <w:rFonts w:ascii="Times New Roman" w:eastAsia="ヒラギノ角ゴ Pro W3" w:hAnsi="Times New Roman" w:cs="Times New Roman"/>
                <w:b/>
                <w:color w:val="000000"/>
                <w:sz w:val="24"/>
                <w:szCs w:val="24"/>
                <w:lang w:eastAsia="lv-LV"/>
              </w:rPr>
            </w:pPr>
            <w:r>
              <w:rPr>
                <w:rFonts w:ascii="Times New Roman" w:eastAsia="ヒラギノ角ゴ Pro W3" w:hAnsi="Times New Roman" w:cs="Times New Roman"/>
                <w:b/>
                <w:color w:val="000000"/>
                <w:sz w:val="24"/>
                <w:szCs w:val="24"/>
                <w:lang w:eastAsia="lv-LV"/>
              </w:rPr>
              <w:t>Izslēgšanas noteikums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F6E23" w:rsidRPr="0004128B" w:rsidRDefault="004F6E23" w:rsidP="00201DDD">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04128B">
              <w:rPr>
                <w:rFonts w:ascii="Times New Roman" w:eastAsia="ヒラギノ角ゴ Pro W3" w:hAnsi="Times New Roman" w:cs="Times New Roman"/>
                <w:b/>
                <w:color w:val="000000"/>
                <w:sz w:val="24"/>
                <w:szCs w:val="24"/>
                <w:lang w:eastAsia="lv-LV"/>
              </w:rPr>
              <w:t>Piezīmes</w:t>
            </w:r>
          </w:p>
        </w:tc>
      </w:tr>
      <w:tr w:rsidR="004F6E23" w:rsidRPr="0004128B" w:rsidTr="00975DDB">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57D4C" w:rsidRDefault="004F6E23" w:rsidP="00636119">
            <w:pPr>
              <w:suppressAutoHyphens/>
              <w:autoSpaceDN w:val="0"/>
              <w:spacing w:before="240" w:line="240" w:lineRule="auto"/>
              <w:ind w:left="147" w:right="142" w:firstLine="147"/>
              <w:jc w:val="both"/>
              <w:textAlignment w:val="baseline"/>
              <w:rPr>
                <w:rFonts w:ascii="Times New Roman" w:eastAsia="Times New Roman" w:hAnsi="Times New Roman" w:cs="Times New Roman"/>
              </w:rPr>
            </w:pPr>
            <w:r w:rsidRPr="0004128B">
              <w:rPr>
                <w:rFonts w:ascii="Times New Roman" w:eastAsia="Times New Roman" w:hAnsi="Times New Roman" w:cs="Times New Roman"/>
              </w:rPr>
              <w:t>5.1</w:t>
            </w:r>
            <w:r w:rsidR="009B29BF">
              <w:rPr>
                <w:rFonts w:ascii="Times New Roman" w:eastAsia="Times New Roman" w:hAnsi="Times New Roman" w:cs="Times New Roman"/>
              </w:rPr>
              <w:t>.1</w:t>
            </w:r>
            <w:r w:rsidRPr="0004128B">
              <w:rPr>
                <w:rFonts w:ascii="Times New Roman" w:eastAsia="Times New Roman" w:hAnsi="Times New Roman" w:cs="Times New Roman"/>
              </w:rPr>
              <w:t xml:space="preserve">. </w:t>
            </w:r>
            <w:r w:rsidR="00C63AD9">
              <w:t xml:space="preserve"> </w:t>
            </w:r>
            <w:r w:rsidR="004B61FF">
              <w:rPr>
                <w:rFonts w:ascii="Times New Roman" w:eastAsia="Times New Roman" w:hAnsi="Times New Roman" w:cs="Times New Roman"/>
              </w:rPr>
              <w:t>P</w:t>
            </w:r>
            <w:r w:rsidR="00C63AD9" w:rsidRPr="00C63AD9">
              <w:rPr>
                <w:rFonts w:ascii="Times New Roman" w:eastAsia="Times New Roman" w:hAnsi="Times New Roman" w:cs="Times New Roman"/>
              </w:rPr>
              <w:t>retendents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r w:rsidR="00C63AD9">
              <w:rPr>
                <w:rFonts w:ascii="Times New Roman" w:eastAsia="Times New Roman" w:hAnsi="Times New Roman" w:cs="Times New Roman"/>
              </w:rPr>
              <w:t xml:space="preserve"> </w:t>
            </w:r>
          </w:p>
          <w:p w:rsidR="00F57D4C" w:rsidRPr="00F57D4C" w:rsidRDefault="00F57D4C" w:rsidP="00C87AD3">
            <w:pPr>
              <w:numPr>
                <w:ilvl w:val="0"/>
                <w:numId w:val="1"/>
              </w:numPr>
              <w:suppressAutoHyphens/>
              <w:autoSpaceDN w:val="0"/>
              <w:spacing w:line="240" w:lineRule="auto"/>
              <w:ind w:right="142"/>
              <w:jc w:val="both"/>
              <w:textAlignment w:val="baseline"/>
              <w:rPr>
                <w:rFonts w:ascii="Times New Roman" w:eastAsia="Times New Roman" w:hAnsi="Times New Roman" w:cs="Times New Roman"/>
              </w:rPr>
            </w:pPr>
            <w:r w:rsidRPr="00F57D4C">
              <w:rPr>
                <w:rFonts w:ascii="Times New Roman" w:eastAsia="Times New Roman" w:hAnsi="Times New Roman" w:cs="Times New Roman"/>
              </w:rPr>
              <w:t>noziedzīgas organizācijas izveidošana, vadīšana, iesaistīšanās tajā vai tās sastāvā ietilpstošā organizētā grupā vai citā noziedzīgā formējumā vai piedalīšanās šādas organizācijas izdarītajos noziedzīgajos nodarījumos,</w:t>
            </w:r>
          </w:p>
          <w:p w:rsidR="00F57D4C" w:rsidRPr="00F57D4C" w:rsidRDefault="00F57D4C" w:rsidP="00C87AD3">
            <w:pPr>
              <w:numPr>
                <w:ilvl w:val="0"/>
                <w:numId w:val="1"/>
              </w:numPr>
              <w:suppressAutoHyphens/>
              <w:autoSpaceDN w:val="0"/>
              <w:spacing w:line="240" w:lineRule="auto"/>
              <w:ind w:right="142"/>
              <w:jc w:val="both"/>
              <w:textAlignment w:val="baseline"/>
              <w:rPr>
                <w:rFonts w:ascii="Times New Roman" w:eastAsia="Times New Roman" w:hAnsi="Times New Roman" w:cs="Times New Roman"/>
              </w:rPr>
            </w:pPr>
            <w:r w:rsidRPr="00F57D4C">
              <w:rPr>
                <w:rFonts w:ascii="Times New Roman" w:eastAsia="Times New Roman" w:hAnsi="Times New Roman" w:cs="Times New Roman"/>
              </w:rPr>
              <w:t>kukuļņemšana, kukuļdošana, kukuļa piesavināšanās, starpniecība kukuļošanā, neatļauta labumu pieņemšana, komerciāla uzpirkšana, prettiesiska labuma pieprasīšana, pieņemšana un došana, tirgošanās ar ietekmi,</w:t>
            </w:r>
          </w:p>
          <w:p w:rsidR="00F57D4C" w:rsidRPr="00F57D4C" w:rsidRDefault="00F57D4C" w:rsidP="00C87AD3">
            <w:pPr>
              <w:numPr>
                <w:ilvl w:val="0"/>
                <w:numId w:val="1"/>
              </w:numPr>
              <w:suppressAutoHyphens/>
              <w:autoSpaceDN w:val="0"/>
              <w:spacing w:line="240" w:lineRule="auto"/>
              <w:ind w:right="142"/>
              <w:jc w:val="both"/>
              <w:textAlignment w:val="baseline"/>
              <w:rPr>
                <w:rFonts w:ascii="Times New Roman" w:eastAsia="Times New Roman" w:hAnsi="Times New Roman" w:cs="Times New Roman"/>
              </w:rPr>
            </w:pPr>
            <w:r w:rsidRPr="00F57D4C">
              <w:rPr>
                <w:rFonts w:ascii="Times New Roman" w:eastAsia="Times New Roman" w:hAnsi="Times New Roman" w:cs="Times New Roman"/>
              </w:rPr>
              <w:t>krāpšana, piesavināšanās vai noziedzīgi iegūtu līdzekļu legalizēšana,</w:t>
            </w:r>
          </w:p>
          <w:p w:rsidR="00F57D4C" w:rsidRPr="00F57D4C" w:rsidRDefault="00F57D4C" w:rsidP="00C87AD3">
            <w:pPr>
              <w:numPr>
                <w:ilvl w:val="0"/>
                <w:numId w:val="1"/>
              </w:numPr>
              <w:suppressAutoHyphens/>
              <w:autoSpaceDN w:val="0"/>
              <w:spacing w:line="240" w:lineRule="auto"/>
              <w:ind w:right="142"/>
              <w:jc w:val="both"/>
              <w:textAlignment w:val="baseline"/>
              <w:rPr>
                <w:rFonts w:ascii="Times New Roman" w:eastAsia="Times New Roman" w:hAnsi="Times New Roman" w:cs="Times New Roman"/>
              </w:rPr>
            </w:pPr>
            <w:r w:rsidRPr="00F57D4C">
              <w:rPr>
                <w:rFonts w:ascii="Times New Roman" w:eastAsia="Times New Roman" w:hAnsi="Times New Roman" w:cs="Times New Roman"/>
              </w:rPr>
              <w:t>terorisms, terorisma finansēšana, aicinājums uz terorismu, terorisma draudi vai personas vervēšana un apmācīšana terora aktu veikšanai,</w:t>
            </w:r>
          </w:p>
          <w:p w:rsidR="00F57D4C" w:rsidRPr="00F57D4C" w:rsidRDefault="00F57D4C" w:rsidP="00C87AD3">
            <w:pPr>
              <w:numPr>
                <w:ilvl w:val="0"/>
                <w:numId w:val="1"/>
              </w:numPr>
              <w:suppressAutoHyphens/>
              <w:autoSpaceDN w:val="0"/>
              <w:spacing w:line="240" w:lineRule="auto"/>
              <w:ind w:right="142"/>
              <w:jc w:val="both"/>
              <w:textAlignment w:val="baseline"/>
              <w:rPr>
                <w:rFonts w:ascii="Times New Roman" w:eastAsia="Times New Roman" w:hAnsi="Times New Roman" w:cs="Times New Roman"/>
              </w:rPr>
            </w:pPr>
            <w:r w:rsidRPr="00F57D4C">
              <w:rPr>
                <w:rFonts w:ascii="Times New Roman" w:eastAsia="Times New Roman" w:hAnsi="Times New Roman" w:cs="Times New Roman"/>
              </w:rPr>
              <w:t>cilvēku tirdzniecība,</w:t>
            </w:r>
          </w:p>
          <w:p w:rsidR="004F6E23" w:rsidRPr="00BD0D9C" w:rsidRDefault="00F57D4C" w:rsidP="004B61FF">
            <w:pPr>
              <w:pStyle w:val="Sarakstarindkopa"/>
              <w:numPr>
                <w:ilvl w:val="0"/>
                <w:numId w:val="1"/>
              </w:numPr>
              <w:suppressAutoHyphens/>
              <w:autoSpaceDN w:val="0"/>
              <w:spacing w:line="240" w:lineRule="auto"/>
              <w:ind w:right="142"/>
              <w:jc w:val="both"/>
              <w:textAlignment w:val="baseline"/>
              <w:rPr>
                <w:rFonts w:ascii="Times New Roman" w:eastAsia="ヒラギノ角ゴ Pro W3" w:hAnsi="Times New Roman" w:cs="Times New Roman"/>
                <w:color w:val="000000"/>
                <w:lang w:eastAsia="lv-LV"/>
              </w:rPr>
            </w:pPr>
            <w:r w:rsidRPr="00F57D4C">
              <w:rPr>
                <w:rFonts w:ascii="Times New Roman" w:eastAsia="Times New Roman" w:hAnsi="Times New Roman" w:cs="Times New Roman"/>
              </w:rPr>
              <w:t>izvairīšanās no nodokļu un tiem pielīdzi</w:t>
            </w:r>
            <w:r w:rsidR="00A3147F">
              <w:rPr>
                <w:rFonts w:ascii="Times New Roman" w:eastAsia="Times New Roman" w:hAnsi="Times New Roman" w:cs="Times New Roman"/>
              </w:rPr>
              <w:t>nāto maksājumu nomaksas.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F6E23" w:rsidRPr="000629F0" w:rsidRDefault="000629F0" w:rsidP="00BB5FB0">
            <w:pPr>
              <w:suppressAutoHyphens/>
              <w:autoSpaceDN w:val="0"/>
              <w:spacing w:before="120" w:after="120" w:line="240" w:lineRule="auto"/>
              <w:ind w:left="142" w:right="142"/>
              <w:jc w:val="both"/>
              <w:textAlignment w:val="baseline"/>
              <w:rPr>
                <w:rFonts w:ascii="Times New Roman" w:eastAsia="ヒラギノ角ゴ Pro W3" w:hAnsi="Times New Roman" w:cs="Times New Roman"/>
                <w:b/>
                <w:color w:val="000000"/>
                <w:lang w:eastAsia="lv-LV"/>
              </w:rPr>
            </w:pPr>
            <w:r w:rsidRPr="000629F0">
              <w:rPr>
                <w:rFonts w:ascii="Times New Roman" w:eastAsia="ヒラギノ角ゴ Pro W3" w:hAnsi="Times New Roman" w:cs="Times New Roman"/>
                <w:color w:val="000000"/>
                <w:lang w:eastAsia="lv-LV"/>
              </w:rPr>
              <w:t>Pasūtītājs neizslēdz pretendentu no dalības iepirkuma procedūrā, ja</w:t>
            </w:r>
            <w:r>
              <w:rPr>
                <w:rFonts w:ascii="Times New Roman" w:eastAsia="ヒラギノ角ゴ Pro W3" w:hAnsi="Times New Roman" w:cs="Times New Roman"/>
                <w:color w:val="000000"/>
                <w:lang w:eastAsia="lv-LV"/>
              </w:rPr>
              <w:t xml:space="preserve"> </w:t>
            </w:r>
            <w:r>
              <w:t xml:space="preserve"> </w:t>
            </w:r>
            <w:r w:rsidRPr="000629F0">
              <w:rPr>
                <w:rFonts w:ascii="Times New Roman" w:eastAsia="ヒラギノ角ゴ Pro W3" w:hAnsi="Times New Roman" w:cs="Times New Roman"/>
                <w:color w:val="000000"/>
                <w:lang w:eastAsia="lv-LV"/>
              </w:rPr>
              <w:t xml:space="preserve">no dienas, kad kļuvis neapstrīdams un nepārsūdzams tiesas spriedums, prokurora priekšraksts par sodu vai citas kompetentas institūcijas pieņemtais lēmums saistībā ar </w:t>
            </w:r>
            <w:r w:rsidR="0029516B">
              <w:rPr>
                <w:rFonts w:ascii="Times New Roman" w:eastAsia="ヒラギノ角ゴ Pro W3" w:hAnsi="Times New Roman" w:cs="Times New Roman"/>
                <w:color w:val="000000"/>
                <w:lang w:eastAsia="lv-LV"/>
              </w:rPr>
              <w:t xml:space="preserve">šajā punktā </w:t>
            </w:r>
            <w:r w:rsidRPr="000629F0">
              <w:rPr>
                <w:rFonts w:ascii="Times New Roman" w:eastAsia="ヒラギノ角ゴ Pro W3" w:hAnsi="Times New Roman" w:cs="Times New Roman"/>
                <w:color w:val="000000"/>
                <w:lang w:eastAsia="lv-LV"/>
              </w:rPr>
              <w:t>minētajiem pārkāpumiem, līdz piedāvājuma iesniegšanas dienai ir pagājuši trīs gadi</w:t>
            </w:r>
            <w:r w:rsidR="0029516B">
              <w:rPr>
                <w:rFonts w:ascii="Times New Roman" w:eastAsia="ヒラギノ角ゴ Pro W3" w:hAnsi="Times New Roman" w:cs="Times New Roman"/>
                <w:color w:val="000000"/>
                <w:lang w:eastAsia="lv-LV"/>
              </w:rPr>
              <w:t>.</w:t>
            </w:r>
          </w:p>
        </w:tc>
      </w:tr>
      <w:tr w:rsidR="004F6E23" w:rsidRPr="0004128B" w:rsidTr="00975DDB">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F6E23" w:rsidRPr="0004128B" w:rsidRDefault="004F6E23" w:rsidP="00D76092">
            <w:pPr>
              <w:suppressAutoHyphens/>
              <w:autoSpaceDN w:val="0"/>
              <w:spacing w:before="240" w:after="120" w:line="240" w:lineRule="auto"/>
              <w:ind w:left="147" w:right="142" w:firstLine="142"/>
              <w:jc w:val="both"/>
              <w:textAlignment w:val="baseline"/>
              <w:rPr>
                <w:rFonts w:ascii="Times New Roman" w:eastAsia="Times New Roman" w:hAnsi="Times New Roman" w:cs="Times New Roman"/>
              </w:rPr>
            </w:pPr>
            <w:r w:rsidRPr="0004128B">
              <w:rPr>
                <w:rFonts w:ascii="Times New Roman" w:eastAsia="Times New Roman" w:hAnsi="Times New Roman" w:cs="Times New Roman"/>
              </w:rPr>
              <w:t>5.</w:t>
            </w:r>
            <w:r w:rsidR="009B29BF">
              <w:rPr>
                <w:rFonts w:ascii="Times New Roman" w:eastAsia="Times New Roman" w:hAnsi="Times New Roman" w:cs="Times New Roman"/>
              </w:rPr>
              <w:t>1.</w:t>
            </w:r>
            <w:r w:rsidRPr="0004128B">
              <w:rPr>
                <w:rFonts w:ascii="Times New Roman" w:eastAsia="Times New Roman" w:hAnsi="Times New Roman" w:cs="Times New Roman"/>
              </w:rPr>
              <w:t>2. Pretendents ar tādu kompetentas institūcijas lēmumu vai tiesas spriedumu, kas stājies spēkā un kļuvis neapstrīdams un nepārsūdzams, ir atzīts par vainīgu pārkāpumā, kas izpaužas kā</w:t>
            </w:r>
            <w:r w:rsidR="00BD0D9C">
              <w:rPr>
                <w:rFonts w:ascii="Times New Roman" w:eastAsia="Times New Roman" w:hAnsi="Times New Roman" w:cs="Times New Roman"/>
              </w:rPr>
              <w:t>:</w:t>
            </w:r>
          </w:p>
          <w:p w:rsidR="004B61FF" w:rsidRPr="004B61FF" w:rsidRDefault="004F6E23" w:rsidP="00870946">
            <w:pPr>
              <w:suppressAutoHyphens/>
              <w:autoSpaceDN w:val="0"/>
              <w:spacing w:after="0" w:line="240" w:lineRule="auto"/>
              <w:ind w:left="714" w:right="142" w:hanging="425"/>
              <w:jc w:val="both"/>
              <w:textAlignment w:val="baseline"/>
              <w:rPr>
                <w:rFonts w:ascii="Times New Roman" w:eastAsia="Times New Roman" w:hAnsi="Times New Roman" w:cs="Times New Roman"/>
              </w:rPr>
            </w:pPr>
            <w:r w:rsidRPr="0004128B">
              <w:rPr>
                <w:rFonts w:ascii="Times New Roman" w:eastAsia="Times New Roman" w:hAnsi="Times New Roman" w:cs="Times New Roman"/>
              </w:rPr>
              <w:t xml:space="preserve">   </w:t>
            </w:r>
            <w:r w:rsidR="00BD0D9C">
              <w:rPr>
                <w:rFonts w:ascii="Times New Roman" w:eastAsia="Times New Roman" w:hAnsi="Times New Roman" w:cs="Times New Roman"/>
              </w:rPr>
              <w:t>a</w:t>
            </w:r>
            <w:r w:rsidRPr="0004128B">
              <w:rPr>
                <w:rFonts w:ascii="Times New Roman" w:eastAsia="Times New Roman" w:hAnsi="Times New Roman" w:cs="Times New Roman"/>
              </w:rPr>
              <w:t xml:space="preserve">) </w:t>
            </w:r>
            <w:r w:rsidR="004B61FF" w:rsidRPr="004B61FF">
              <w:rPr>
                <w:rFonts w:ascii="Times New Roman" w:eastAsia="Times New Roman" w:hAnsi="Times New Roman" w:cs="Times New Roman"/>
              </w:rPr>
              <w:t>vienas vai vairāku personu nodarbināšana, ja tām nav nepieciešamās darba atļaujas vai ja tās nav tiesīgas uzturēties Eiropas Savienības dalībvalstī,</w:t>
            </w:r>
          </w:p>
          <w:p w:rsidR="004F6E23" w:rsidRPr="0004128B" w:rsidRDefault="00D916CA" w:rsidP="00870946">
            <w:pPr>
              <w:suppressAutoHyphens/>
              <w:autoSpaceDN w:val="0"/>
              <w:spacing w:before="120" w:after="120" w:line="240" w:lineRule="auto"/>
              <w:ind w:left="714" w:right="142" w:hanging="283"/>
              <w:jc w:val="both"/>
              <w:textAlignment w:val="baseline"/>
              <w:rPr>
                <w:rFonts w:ascii="Times New Roman" w:eastAsia="ヒラギノ角ゴ Pro W3" w:hAnsi="Times New Roman" w:cs="Times New Roman"/>
                <w:color w:val="000000"/>
                <w:lang w:eastAsia="lv-LV"/>
              </w:rPr>
            </w:pPr>
            <w:r>
              <w:rPr>
                <w:rFonts w:ascii="Times New Roman" w:eastAsia="Times New Roman" w:hAnsi="Times New Roman" w:cs="Times New Roman"/>
              </w:rPr>
              <w:t xml:space="preserve">b) </w:t>
            </w:r>
            <w:r w:rsidR="004B61FF" w:rsidRPr="004B61FF">
              <w:rPr>
                <w:rFonts w:ascii="Times New Roman" w:eastAsia="Times New Roman" w:hAnsi="Times New Roman" w:cs="Times New Roman"/>
              </w:rPr>
              <w:t xml:space="preserve">personas nodarbināšana bez rakstveidā noslēgta darba līguma, nodokļu normatīvajos aktos noteiktajā termiņā neiesniedzot par šo personu informatīvo deklarāciju par darbiniekiem, kas iesniedzama </w:t>
            </w:r>
            <w:r w:rsidR="0096329F">
              <w:rPr>
                <w:rFonts w:ascii="Times New Roman" w:eastAsia="Times New Roman" w:hAnsi="Times New Roman" w:cs="Times New Roman"/>
              </w:rPr>
              <w:t>par personām, kuras uzsāk darbu.</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4807" w:rsidRDefault="00CF4807" w:rsidP="00D76092">
            <w:pPr>
              <w:suppressAutoHyphens/>
              <w:autoSpaceDN w:val="0"/>
              <w:spacing w:before="120" w:after="120" w:line="240" w:lineRule="auto"/>
              <w:ind w:left="142" w:right="142"/>
              <w:jc w:val="both"/>
              <w:textAlignment w:val="baseline"/>
              <w:rPr>
                <w:rFonts w:ascii="Times New Roman" w:eastAsia="ヒラギノ角ゴ Pro W3" w:hAnsi="Times New Roman" w:cs="Times New Roman"/>
                <w:color w:val="000000"/>
                <w:lang w:eastAsia="lv-LV"/>
              </w:rPr>
            </w:pPr>
            <w:r w:rsidRPr="000629F0">
              <w:rPr>
                <w:rFonts w:ascii="Times New Roman" w:eastAsia="ヒラギノ角ゴ Pro W3" w:hAnsi="Times New Roman" w:cs="Times New Roman"/>
                <w:color w:val="000000"/>
                <w:lang w:eastAsia="lv-LV"/>
              </w:rPr>
              <w:t>Pasūtītājs neizslēdz pretendentu no dalības iepirkuma procedūrā, ja</w:t>
            </w:r>
            <w:r>
              <w:rPr>
                <w:rFonts w:ascii="Times New Roman" w:eastAsia="ヒラギノ角ゴ Pro W3" w:hAnsi="Times New Roman" w:cs="Times New Roman"/>
                <w:color w:val="000000"/>
                <w:lang w:eastAsia="lv-LV"/>
              </w:rPr>
              <w:t xml:space="preserve"> </w:t>
            </w:r>
            <w:r>
              <w:t xml:space="preserve"> </w:t>
            </w:r>
            <w:r w:rsidRPr="000629F0">
              <w:rPr>
                <w:rFonts w:ascii="Times New Roman" w:eastAsia="ヒラギノ角ゴ Pro W3" w:hAnsi="Times New Roman" w:cs="Times New Roman"/>
                <w:color w:val="000000"/>
                <w:lang w:eastAsia="lv-LV"/>
              </w:rPr>
              <w:t xml:space="preserve">no dienas, kad kļuvis neapstrīdams un nepārsūdzams tiesas spriedums, prokurora priekšraksts par sodu vai citas kompetentas institūcijas pieņemtais lēmums saistībā ar </w:t>
            </w:r>
            <w:r>
              <w:rPr>
                <w:rFonts w:ascii="Times New Roman" w:eastAsia="ヒラギノ角ゴ Pro W3" w:hAnsi="Times New Roman" w:cs="Times New Roman"/>
                <w:color w:val="000000"/>
                <w:lang w:eastAsia="lv-LV"/>
              </w:rPr>
              <w:t>šā punkt</w:t>
            </w:r>
            <w:r w:rsidR="00BC6F6E">
              <w:rPr>
                <w:rFonts w:ascii="Times New Roman" w:eastAsia="ヒラギノ角ゴ Pro W3" w:hAnsi="Times New Roman" w:cs="Times New Roman"/>
                <w:color w:val="000000"/>
                <w:lang w:eastAsia="lv-LV"/>
              </w:rPr>
              <w:t>a “a”</w:t>
            </w:r>
            <w:r>
              <w:rPr>
                <w:rFonts w:ascii="Times New Roman" w:eastAsia="ヒラギノ角ゴ Pro W3" w:hAnsi="Times New Roman" w:cs="Times New Roman"/>
                <w:color w:val="000000"/>
                <w:lang w:eastAsia="lv-LV"/>
              </w:rPr>
              <w:t xml:space="preserve"> apakšpunktā </w:t>
            </w:r>
            <w:r w:rsidRPr="000629F0">
              <w:rPr>
                <w:rFonts w:ascii="Times New Roman" w:eastAsia="ヒラギノ角ゴ Pro W3" w:hAnsi="Times New Roman" w:cs="Times New Roman"/>
                <w:color w:val="000000"/>
                <w:lang w:eastAsia="lv-LV"/>
              </w:rPr>
              <w:t>minētajiem pārkāpumiem, līdz piedāvājuma iesniegšanas dienai ir pagājuši trīs gadi</w:t>
            </w:r>
            <w:r>
              <w:rPr>
                <w:rFonts w:ascii="Times New Roman" w:eastAsia="ヒラギノ角ゴ Pro W3" w:hAnsi="Times New Roman" w:cs="Times New Roman"/>
                <w:color w:val="000000"/>
                <w:lang w:eastAsia="lv-LV"/>
              </w:rPr>
              <w:t>.</w:t>
            </w:r>
          </w:p>
          <w:p w:rsidR="004F6E23" w:rsidRPr="0004128B" w:rsidRDefault="008E561E" w:rsidP="00BC6F6E">
            <w:pPr>
              <w:suppressAutoHyphens/>
              <w:autoSpaceDN w:val="0"/>
              <w:spacing w:before="120" w:after="120" w:line="240" w:lineRule="auto"/>
              <w:ind w:left="142" w:right="142"/>
              <w:jc w:val="both"/>
              <w:textAlignment w:val="baseline"/>
              <w:rPr>
                <w:rFonts w:ascii="Times New Roman" w:eastAsia="ヒラギノ角ゴ Pro W3" w:hAnsi="Times New Roman" w:cs="Times New Roman"/>
                <w:color w:val="000000"/>
                <w:lang w:eastAsia="lv-LV"/>
              </w:rPr>
            </w:pPr>
            <w:r w:rsidRPr="008E561E">
              <w:rPr>
                <w:rFonts w:ascii="Times New Roman" w:eastAsia="ヒラギノ角ゴ Pro W3" w:hAnsi="Times New Roman" w:cs="Times New Roman"/>
                <w:color w:val="000000"/>
                <w:lang w:eastAsia="lv-LV"/>
              </w:rPr>
              <w:t>Pasūtītājs neizslēdz pretendentu no dalības iepirkuma procedūrā, ja</w:t>
            </w:r>
            <w:r>
              <w:rPr>
                <w:rFonts w:ascii="Times New Roman" w:eastAsia="ヒラギノ角ゴ Pro W3" w:hAnsi="Times New Roman" w:cs="Times New Roman"/>
                <w:color w:val="000000"/>
                <w:lang w:eastAsia="lv-LV"/>
              </w:rPr>
              <w:t xml:space="preserve"> </w:t>
            </w:r>
            <w:r>
              <w:t xml:space="preserve"> </w:t>
            </w:r>
            <w:r w:rsidRPr="008E561E">
              <w:rPr>
                <w:rFonts w:ascii="Times New Roman" w:eastAsia="ヒラギノ角ゴ Pro W3" w:hAnsi="Times New Roman" w:cs="Times New Roman"/>
                <w:color w:val="000000"/>
                <w:lang w:eastAsia="lv-LV"/>
              </w:rPr>
              <w:t>no dienas, kad kļuvis neapstrīdams un nepārsūdzams tiesas spriedums vai citas kompetentas institūcijas pieņemtais lēmums saistībā ar</w:t>
            </w:r>
            <w:r>
              <w:rPr>
                <w:rFonts w:ascii="Times New Roman" w:eastAsia="ヒラギノ角ゴ Pro W3" w:hAnsi="Times New Roman" w:cs="Times New Roman"/>
                <w:color w:val="000000"/>
                <w:lang w:eastAsia="lv-LV"/>
              </w:rPr>
              <w:t xml:space="preserve"> šā punkta </w:t>
            </w:r>
            <w:r w:rsidR="00BC6F6E">
              <w:rPr>
                <w:rFonts w:ascii="Times New Roman" w:eastAsia="ヒラギノ角ゴ Pro W3" w:hAnsi="Times New Roman" w:cs="Times New Roman"/>
                <w:color w:val="000000"/>
                <w:lang w:eastAsia="lv-LV"/>
              </w:rPr>
              <w:t xml:space="preserve">“b” </w:t>
            </w:r>
            <w:r>
              <w:rPr>
                <w:rFonts w:ascii="Times New Roman" w:eastAsia="ヒラギノ角ゴ Pro W3" w:hAnsi="Times New Roman" w:cs="Times New Roman"/>
                <w:color w:val="000000"/>
                <w:lang w:eastAsia="lv-LV"/>
              </w:rPr>
              <w:t xml:space="preserve">apakšpunktā minētajiem pārkāpumiem, līdz </w:t>
            </w:r>
            <w:r w:rsidRPr="008E561E">
              <w:rPr>
                <w:rFonts w:ascii="Times New Roman" w:eastAsia="ヒラギノ角ゴ Pro W3" w:hAnsi="Times New Roman" w:cs="Times New Roman"/>
                <w:color w:val="000000"/>
                <w:lang w:eastAsia="lv-LV"/>
              </w:rPr>
              <w:t>piedāvājuma iesniegšanas dienai ir pagājuši 12 mēneši</w:t>
            </w:r>
            <w:r>
              <w:rPr>
                <w:rFonts w:ascii="Times New Roman" w:eastAsia="ヒラギノ角ゴ Pro W3" w:hAnsi="Times New Roman" w:cs="Times New Roman"/>
                <w:color w:val="000000"/>
                <w:lang w:eastAsia="lv-LV"/>
              </w:rPr>
              <w:t>.</w:t>
            </w:r>
          </w:p>
        </w:tc>
      </w:tr>
      <w:tr w:rsidR="004F6E23" w:rsidRPr="0004128B" w:rsidTr="00975DDB">
        <w:trPr>
          <w:cantSplit/>
          <w:trHeight w:val="2258"/>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F6E23" w:rsidRPr="0004128B" w:rsidRDefault="009B29BF" w:rsidP="009858FC">
            <w:pPr>
              <w:suppressAutoHyphens/>
              <w:autoSpaceDN w:val="0"/>
              <w:spacing w:before="240" w:after="120" w:line="240" w:lineRule="auto"/>
              <w:ind w:left="147" w:right="142" w:firstLine="142"/>
              <w:jc w:val="both"/>
              <w:textAlignment w:val="baseline"/>
              <w:rPr>
                <w:rFonts w:ascii="Times New Roman" w:eastAsia="ヒラギノ角ゴ Pro W3" w:hAnsi="Times New Roman" w:cs="Times New Roman"/>
                <w:color w:val="000000"/>
                <w:lang w:eastAsia="lv-LV"/>
              </w:rPr>
            </w:pPr>
            <w:r>
              <w:rPr>
                <w:rFonts w:ascii="Times New Roman" w:eastAsia="Times New Roman" w:hAnsi="Times New Roman" w:cs="Times New Roman"/>
              </w:rPr>
              <w:t>5.1.</w:t>
            </w:r>
            <w:r w:rsidR="004F6E23" w:rsidRPr="0004128B">
              <w:rPr>
                <w:rFonts w:ascii="Times New Roman" w:eastAsia="Times New Roman" w:hAnsi="Times New Roman" w:cs="Times New Roman"/>
              </w:rPr>
              <w:t xml:space="preserve">3. Pretendents ar tādu kompetentas institūcijas lēmumu vai tiesas spriedumu, kas stājies spēkā un kļuvis neapstrīdams un nepārsūdzams, ir atzīts par vainīgu konkurences </w:t>
            </w:r>
            <w:r w:rsidR="00CA744E">
              <w:rPr>
                <w:rFonts w:ascii="Times New Roman" w:eastAsia="Times New Roman" w:hAnsi="Times New Roman" w:cs="Times New Roman"/>
              </w:rPr>
              <w:t>tiesību pārkāpumā, kas izpaužas</w:t>
            </w:r>
            <w:r w:rsidR="00CA744E" w:rsidRPr="00CA744E">
              <w:rPr>
                <w:rFonts w:ascii="Times New Roman" w:eastAsia="Times New Roman" w:hAnsi="Times New Roman" w:cs="Times New Roman"/>
              </w:rPr>
              <w:t xml:space="preserve"> kā horizontālā karteļa vienošanās, izņemot gadījumu, kad attiecīgā institūcija, konstatējot konkurences tiesību pārkāpumu, par sadarbību iecietības programmas ietvaros kandidātu vai pretendentu ir atbrīvojusi no naudas soda vai naudas sodu samazinājusi</w:t>
            </w:r>
            <w:r w:rsidR="004F6E23" w:rsidRPr="0004128B">
              <w:rPr>
                <w:rFonts w:ascii="Times New Roman" w:eastAsia="Times New Roman" w:hAnsi="Times New Roman" w:cs="Times New Roman"/>
              </w:rPr>
              <w:t>.</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F6E23" w:rsidRPr="0004128B" w:rsidRDefault="00756D8E" w:rsidP="00F555C2">
            <w:pPr>
              <w:suppressAutoHyphens/>
              <w:autoSpaceDN w:val="0"/>
              <w:spacing w:before="120" w:after="120" w:line="240" w:lineRule="auto"/>
              <w:ind w:left="142" w:right="142"/>
              <w:jc w:val="both"/>
              <w:textAlignment w:val="baseline"/>
              <w:rPr>
                <w:rFonts w:ascii="Times New Roman" w:eastAsia="ヒラギノ角ゴ Pro W3" w:hAnsi="Times New Roman" w:cs="Times New Roman"/>
                <w:color w:val="000000"/>
                <w:lang w:eastAsia="lv-LV"/>
              </w:rPr>
            </w:pPr>
            <w:r w:rsidRPr="008E561E">
              <w:rPr>
                <w:rFonts w:ascii="Times New Roman" w:eastAsia="ヒラギノ角ゴ Pro W3" w:hAnsi="Times New Roman" w:cs="Times New Roman"/>
                <w:color w:val="000000"/>
                <w:lang w:eastAsia="lv-LV"/>
              </w:rPr>
              <w:t>Pasūtītājs neizslēdz pretendentu no dalības iepirkuma procedūrā, ja</w:t>
            </w:r>
            <w:r>
              <w:rPr>
                <w:rFonts w:ascii="Times New Roman" w:eastAsia="ヒラギノ角ゴ Pro W3" w:hAnsi="Times New Roman" w:cs="Times New Roman"/>
                <w:color w:val="000000"/>
                <w:lang w:eastAsia="lv-LV"/>
              </w:rPr>
              <w:t xml:space="preserve"> </w:t>
            </w:r>
            <w:r>
              <w:t xml:space="preserve"> </w:t>
            </w:r>
            <w:r w:rsidRPr="008E561E">
              <w:rPr>
                <w:rFonts w:ascii="Times New Roman" w:eastAsia="ヒラギノ角ゴ Pro W3" w:hAnsi="Times New Roman" w:cs="Times New Roman"/>
                <w:color w:val="000000"/>
                <w:lang w:eastAsia="lv-LV"/>
              </w:rPr>
              <w:t>no dienas, kad kļuvis neapstrīdams un nepārsūdzams tiesas spriedums vai citas kompetentas institūcijas pieņemtais lēmums saistībā ar</w:t>
            </w:r>
            <w:r>
              <w:rPr>
                <w:rFonts w:ascii="Times New Roman" w:eastAsia="ヒラギノ角ゴ Pro W3" w:hAnsi="Times New Roman" w:cs="Times New Roman"/>
                <w:color w:val="000000"/>
                <w:lang w:eastAsia="lv-LV"/>
              </w:rPr>
              <w:t xml:space="preserve"> </w:t>
            </w:r>
            <w:r w:rsidR="00F555C2">
              <w:rPr>
                <w:rFonts w:ascii="Times New Roman" w:eastAsia="ヒラギノ角ゴ Pro W3" w:hAnsi="Times New Roman" w:cs="Times New Roman"/>
                <w:color w:val="000000"/>
                <w:lang w:eastAsia="lv-LV"/>
              </w:rPr>
              <w:t xml:space="preserve">šajā </w:t>
            </w:r>
            <w:r>
              <w:rPr>
                <w:rFonts w:ascii="Times New Roman" w:eastAsia="ヒラギノ角ゴ Pro W3" w:hAnsi="Times New Roman" w:cs="Times New Roman"/>
                <w:color w:val="000000"/>
                <w:lang w:eastAsia="lv-LV"/>
              </w:rPr>
              <w:t xml:space="preserve">punktā minētajiem pārkāpumiem, līdz </w:t>
            </w:r>
            <w:r w:rsidRPr="008E561E">
              <w:rPr>
                <w:rFonts w:ascii="Times New Roman" w:eastAsia="ヒラギノ角ゴ Pro W3" w:hAnsi="Times New Roman" w:cs="Times New Roman"/>
                <w:color w:val="000000"/>
                <w:lang w:eastAsia="lv-LV"/>
              </w:rPr>
              <w:t>piedāvājuma iesniegšanas dienai ir pagājuši 12 mēneši</w:t>
            </w:r>
            <w:r>
              <w:rPr>
                <w:rFonts w:ascii="Times New Roman" w:eastAsia="ヒラギノ角ゴ Pro W3" w:hAnsi="Times New Roman" w:cs="Times New Roman"/>
                <w:color w:val="000000"/>
                <w:lang w:eastAsia="lv-LV"/>
              </w:rPr>
              <w:t>.</w:t>
            </w:r>
          </w:p>
        </w:tc>
      </w:tr>
      <w:tr w:rsidR="004F6E23" w:rsidRPr="0004128B" w:rsidTr="00975DDB">
        <w:trPr>
          <w:cantSplit/>
          <w:trHeight w:val="1268"/>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F6E23" w:rsidRPr="0004128B" w:rsidRDefault="009B29BF" w:rsidP="008A0482">
            <w:pPr>
              <w:suppressAutoHyphens/>
              <w:autoSpaceDN w:val="0"/>
              <w:spacing w:before="240" w:after="120" w:line="240" w:lineRule="auto"/>
              <w:ind w:left="147" w:right="142" w:firstLine="142"/>
              <w:jc w:val="both"/>
              <w:textAlignment w:val="baseline"/>
              <w:rPr>
                <w:rFonts w:ascii="Times New Roman" w:eastAsia="ヒラギノ角ゴ Pro W3" w:hAnsi="Times New Roman" w:cs="Times New Roman"/>
                <w:color w:val="000000"/>
                <w:lang w:eastAsia="lv-LV"/>
              </w:rPr>
            </w:pPr>
            <w:r>
              <w:rPr>
                <w:rFonts w:ascii="Times New Roman" w:eastAsia="Times New Roman" w:hAnsi="Times New Roman" w:cs="Times New Roman"/>
              </w:rPr>
              <w:t>5.1.</w:t>
            </w:r>
            <w:r w:rsidR="004F6E23" w:rsidRPr="0004128B">
              <w:rPr>
                <w:rFonts w:ascii="Times New Roman" w:eastAsia="Times New Roman" w:hAnsi="Times New Roman" w:cs="Times New Roman"/>
              </w:rPr>
              <w:t>4. Ir pasludināts pretendenta maksātnespējas process, apturēta pretendenta saimnieciskā darbība, pretendents tiek likvidēts</w:t>
            </w:r>
            <w:r w:rsidR="004F6E23" w:rsidRPr="0004128B">
              <w:rPr>
                <w:rFonts w:ascii="Times New Roman" w:eastAsia="Times New Roman" w:hAnsi="Times New Roman" w:cs="Times New Roman"/>
                <w:lang w:eastAsia="ar-SA"/>
              </w:rPr>
              <w:t>.</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F6E23" w:rsidRPr="0004128B" w:rsidRDefault="004F6E23" w:rsidP="00201DDD">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p>
        </w:tc>
      </w:tr>
      <w:tr w:rsidR="004F6E23" w:rsidRPr="0004128B" w:rsidTr="00975DDB">
        <w:trPr>
          <w:cantSplit/>
          <w:trHeight w:val="140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F6E23" w:rsidRPr="0004128B" w:rsidRDefault="004F6E23" w:rsidP="008A0482">
            <w:pPr>
              <w:suppressAutoHyphens/>
              <w:autoSpaceDN w:val="0"/>
              <w:spacing w:before="120" w:after="120" w:line="240" w:lineRule="auto"/>
              <w:ind w:left="147" w:right="142" w:firstLine="142"/>
              <w:jc w:val="both"/>
              <w:textAlignment w:val="baseline"/>
              <w:rPr>
                <w:rFonts w:ascii="Times New Roman" w:eastAsia="ヒラギノ角ゴ Pro W3" w:hAnsi="Times New Roman" w:cs="Times New Roman"/>
                <w:color w:val="000000"/>
                <w:lang w:eastAsia="lv-LV"/>
              </w:rPr>
            </w:pPr>
            <w:r w:rsidRPr="0004128B">
              <w:rPr>
                <w:rFonts w:ascii="Times New Roman" w:eastAsia="Calibri" w:hAnsi="Times New Roman" w:cs="Times New Roman"/>
              </w:rPr>
              <w:t>5.</w:t>
            </w:r>
            <w:r w:rsidR="009B29BF">
              <w:rPr>
                <w:rFonts w:ascii="Times New Roman" w:eastAsia="Calibri" w:hAnsi="Times New Roman" w:cs="Times New Roman"/>
              </w:rPr>
              <w:t>1.</w:t>
            </w:r>
            <w:r w:rsidRPr="0004128B">
              <w:rPr>
                <w:rFonts w:ascii="Times New Roman" w:eastAsia="Calibri" w:hAnsi="Times New Roman" w:cs="Times New Roman"/>
              </w:rPr>
              <w:t>5. </w:t>
            </w:r>
            <w:r w:rsidR="00D52042">
              <w:t xml:space="preserve"> </w:t>
            </w:r>
            <w:r w:rsidR="00250CDA">
              <w:rPr>
                <w:rFonts w:ascii="Times New Roman" w:eastAsia="Calibri" w:hAnsi="Times New Roman" w:cs="Times New Roman"/>
              </w:rPr>
              <w:t>I</w:t>
            </w:r>
            <w:r w:rsidR="00D52042" w:rsidRPr="00D52042">
              <w:rPr>
                <w:rFonts w:ascii="Times New Roman" w:eastAsia="Calibri" w:hAnsi="Times New Roman" w:cs="Times New Roman"/>
              </w:rPr>
              <w:t xml:space="preserve">r konstatēts, ka pretendentam </w:t>
            </w:r>
            <w:r w:rsidR="00D52042" w:rsidRPr="001C5123">
              <w:rPr>
                <w:rFonts w:ascii="Times New Roman" w:eastAsia="Calibri" w:hAnsi="Times New Roman" w:cs="Times New Roman"/>
                <w:u w:val="single"/>
              </w:rPr>
              <w:t>piedāvājuma iesniegšanas termiņa pēdējā dienā</w:t>
            </w:r>
            <w:r w:rsidR="00D52042" w:rsidRPr="00D52042">
              <w:rPr>
                <w:rFonts w:ascii="Times New Roman" w:eastAsia="Calibri" w:hAnsi="Times New Roman" w:cs="Times New Roman"/>
              </w:rPr>
              <w:t xml:space="preserve"> vai </w:t>
            </w:r>
            <w:r w:rsidR="00D52042" w:rsidRPr="001C5123">
              <w:rPr>
                <w:rFonts w:ascii="Times New Roman" w:eastAsia="Calibri" w:hAnsi="Times New Roman" w:cs="Times New Roman"/>
                <w:u w:val="single"/>
              </w:rPr>
              <w:t>lēmuma par iespējamu iepirkuma līguma slēgšanas tiesību piešķiršanu pieņemšanas dienā</w:t>
            </w:r>
            <w:r w:rsidR="00D52042" w:rsidRPr="00D52042">
              <w:rPr>
                <w:rFonts w:ascii="Times New Roman" w:eastAsia="Calibri" w:hAnsi="Times New Roman" w:cs="Times New Roman"/>
              </w:rPr>
              <w:t xml:space="preserve"> Latvijā vai valstī, kurā tas reģistrēts vai kurā atrodas tā pastāvīgā dzīvesvieta, ir nodokļu parādi, tajā skaitā valsts sociālās apdrošināšanas obligāto iemaksu parādi, kas kopsummā kādā no valstīm pārsniedz 150 euro</w:t>
            </w:r>
            <w:r w:rsidR="00D52042">
              <w:rPr>
                <w:rFonts w:ascii="Times New Roman" w:eastAsia="Calibri" w:hAnsi="Times New Roman" w:cs="Times New Roman"/>
              </w:rPr>
              <w:t>.</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F6E23" w:rsidRPr="0004128B" w:rsidRDefault="0022114A" w:rsidP="00850051">
            <w:pPr>
              <w:suppressAutoHyphens/>
              <w:autoSpaceDN w:val="0"/>
              <w:spacing w:before="120" w:after="120" w:line="240" w:lineRule="auto"/>
              <w:ind w:left="142" w:right="142"/>
              <w:jc w:val="both"/>
              <w:textAlignment w:val="baseline"/>
              <w:rPr>
                <w:rFonts w:ascii="Times New Roman" w:eastAsia="ヒラギノ角ゴ Pro W3" w:hAnsi="Times New Roman" w:cs="Times New Roman"/>
                <w:color w:val="000000"/>
                <w:lang w:eastAsia="lv-LV"/>
              </w:rPr>
            </w:pPr>
            <w:r w:rsidRPr="0022114A">
              <w:rPr>
                <w:rFonts w:ascii="Times New Roman" w:eastAsia="ヒラギノ角ゴ Pro W3" w:hAnsi="Times New Roman" w:cs="Times New Roman"/>
                <w:color w:val="000000"/>
                <w:lang w:eastAsia="lv-LV"/>
              </w:rPr>
              <w:t>Attiecībā uz Latvijā reģistrētiem un pastāvīgi dzīvojošiem pretendentiem pasūtītājs ņem vērā informāciju, kas ievietota Ministru kabineta noteiktajā informācijas sistēmā Valsts ieņēmumu dienesta publiskās nodokļu parādnieku datubāzes pēdējās datu aktualizācijas datumā</w:t>
            </w:r>
            <w:r w:rsidR="00850051">
              <w:rPr>
                <w:rFonts w:ascii="Times New Roman" w:eastAsia="ヒラギノ角ゴ Pro W3" w:hAnsi="Times New Roman" w:cs="Times New Roman"/>
                <w:color w:val="000000"/>
                <w:lang w:eastAsia="lv-LV"/>
              </w:rPr>
              <w:t>.</w:t>
            </w:r>
          </w:p>
        </w:tc>
      </w:tr>
      <w:tr w:rsidR="008A0482" w:rsidRPr="0004128B" w:rsidTr="00975DDB">
        <w:trPr>
          <w:cantSplit/>
          <w:trHeight w:val="140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A0482" w:rsidRPr="0004128B" w:rsidRDefault="00251221" w:rsidP="00251221">
            <w:pPr>
              <w:suppressAutoHyphens/>
              <w:autoSpaceDN w:val="0"/>
              <w:spacing w:before="120" w:after="120" w:line="240" w:lineRule="auto"/>
              <w:ind w:left="147" w:right="142" w:firstLine="142"/>
              <w:jc w:val="both"/>
              <w:textAlignment w:val="baseline"/>
              <w:rPr>
                <w:rFonts w:ascii="Times New Roman" w:eastAsia="Calibri" w:hAnsi="Times New Roman" w:cs="Times New Roman"/>
              </w:rPr>
            </w:pPr>
            <w:r>
              <w:rPr>
                <w:rFonts w:ascii="Times New Roman" w:eastAsia="Calibri" w:hAnsi="Times New Roman" w:cs="Times New Roman"/>
              </w:rPr>
              <w:t xml:space="preserve">5.1.6. </w:t>
            </w:r>
            <w:r w:rsidR="00EE6742">
              <w:rPr>
                <w:rFonts w:ascii="Times New Roman" w:eastAsia="Calibri" w:hAnsi="Times New Roman" w:cs="Times New Roman"/>
              </w:rPr>
              <w:t>I</w:t>
            </w:r>
            <w:r w:rsidR="008A0482" w:rsidRPr="008A0482">
              <w:rPr>
                <w:rFonts w:ascii="Times New Roman" w:eastAsia="Calibri" w:hAnsi="Times New Roman" w:cs="Times New Roman"/>
              </w:rPr>
              <w:t xml:space="preserve">epirkuma dokumentācijas sagatavotājs (pasūtītāja amatpersona vai darbinieks), iepirkuma komisijas loceklis vai eksperts ir saistīts ar pretendentu </w:t>
            </w:r>
            <w:r>
              <w:rPr>
                <w:rFonts w:ascii="Times New Roman" w:eastAsia="Calibri" w:hAnsi="Times New Roman" w:cs="Times New Roman"/>
              </w:rPr>
              <w:t>Publisko</w:t>
            </w:r>
            <w:r w:rsidR="002F4072">
              <w:rPr>
                <w:rFonts w:ascii="Times New Roman" w:eastAsia="Calibri" w:hAnsi="Times New Roman" w:cs="Times New Roman"/>
              </w:rPr>
              <w:t xml:space="preserve"> iepirkumu likuma</w:t>
            </w:r>
            <w:r w:rsidR="008A0482" w:rsidRPr="008A0482">
              <w:rPr>
                <w:rFonts w:ascii="Times New Roman" w:eastAsia="Calibri" w:hAnsi="Times New Roman" w:cs="Times New Roman"/>
              </w:rPr>
              <w:t xml:space="preserve"> 23.panta pirmās un otrās daļas izpratnē vai ir ieinteresēts kāda kandidāta vai pretendenta izvēlē un pasūtītājam nav iespējams novērst šo situāciju ar mazāk pretendentu ierobežojošiem pasākumiem</w:t>
            </w:r>
            <w:r>
              <w:rPr>
                <w:rFonts w:ascii="Times New Roman" w:eastAsia="Calibri" w:hAnsi="Times New Roman" w:cs="Times New Roman"/>
              </w:rPr>
              <w:t>.</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A0482" w:rsidRPr="0022114A" w:rsidRDefault="008A0482" w:rsidP="00201DDD">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p>
        </w:tc>
      </w:tr>
      <w:tr w:rsidR="00251221" w:rsidRPr="0004128B" w:rsidTr="00975DDB">
        <w:trPr>
          <w:cantSplit/>
          <w:trHeight w:val="140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1221" w:rsidRDefault="00251221" w:rsidP="00EE6742">
            <w:pPr>
              <w:suppressAutoHyphens/>
              <w:autoSpaceDN w:val="0"/>
              <w:spacing w:before="120" w:after="120" w:line="240" w:lineRule="auto"/>
              <w:ind w:left="147" w:right="142" w:firstLine="142"/>
              <w:jc w:val="both"/>
              <w:textAlignment w:val="baseline"/>
              <w:rPr>
                <w:rFonts w:ascii="Times New Roman" w:eastAsia="Calibri" w:hAnsi="Times New Roman" w:cs="Times New Roman"/>
              </w:rPr>
            </w:pPr>
            <w:r>
              <w:rPr>
                <w:rFonts w:ascii="Times New Roman" w:eastAsia="Calibri" w:hAnsi="Times New Roman" w:cs="Times New Roman"/>
              </w:rPr>
              <w:t xml:space="preserve">5.1.7. </w:t>
            </w:r>
            <w:r w:rsidR="000E5B37">
              <w:rPr>
                <w:rFonts w:ascii="Times New Roman" w:hAnsi="Times New Roman" w:cs="Times New Roman"/>
                <w:shd w:val="clear" w:color="auto" w:fill="FFFFFF"/>
              </w:rPr>
              <w:t>P</w:t>
            </w:r>
            <w:r w:rsidRPr="00251221">
              <w:rPr>
                <w:rFonts w:ascii="Times New Roman" w:hAnsi="Times New Roman" w:cs="Times New Roman"/>
                <w:shd w:val="clear" w:color="auto" w:fill="FFFFFF"/>
              </w:rPr>
              <w:t xml:space="preserve">retendentam ir konkurenci ierobežojošas priekšrocības iepirkuma procedūrā, jo tas vai ar to saistīta juridiskā persona ir bijusi iesaistīta iepirkuma procedūras sagatavošanā saskaņā ar </w:t>
            </w:r>
            <w:r w:rsidR="00DC61BF">
              <w:rPr>
                <w:rFonts w:ascii="Times New Roman" w:hAnsi="Times New Roman" w:cs="Times New Roman"/>
                <w:shd w:val="clear" w:color="auto" w:fill="FFFFFF"/>
              </w:rPr>
              <w:t>Publisko iepirkumu</w:t>
            </w:r>
            <w:r w:rsidRPr="00251221">
              <w:rPr>
                <w:rFonts w:ascii="Times New Roman" w:hAnsi="Times New Roman" w:cs="Times New Roman"/>
                <w:shd w:val="clear" w:color="auto" w:fill="FFFFFF"/>
              </w:rPr>
              <w:t xml:space="preserve"> likuma</w:t>
            </w:r>
            <w:r w:rsidRPr="00251221">
              <w:rPr>
                <w:rStyle w:val="apple-converted-space"/>
                <w:rFonts w:ascii="Times New Roman" w:hAnsi="Times New Roman" w:cs="Times New Roman"/>
                <w:shd w:val="clear" w:color="auto" w:fill="FFFFFF"/>
              </w:rPr>
              <w:t> </w:t>
            </w:r>
            <w:hyperlink r:id="rId16" w:anchor="p11" w:tgtFrame="_blank" w:history="1">
              <w:r w:rsidRPr="00251221">
                <w:rPr>
                  <w:rStyle w:val="Hipersaite"/>
                  <w:rFonts w:ascii="Times New Roman" w:hAnsi="Times New Roman" w:cs="Times New Roman"/>
                  <w:color w:val="auto"/>
                  <w:shd w:val="clear" w:color="auto" w:fill="FFFFFF"/>
                </w:rPr>
                <w:t>11.panta</w:t>
              </w:r>
            </w:hyperlink>
            <w:r w:rsidRPr="00251221">
              <w:rPr>
                <w:rStyle w:val="apple-converted-space"/>
                <w:rFonts w:ascii="Times New Roman" w:hAnsi="Times New Roman" w:cs="Times New Roman"/>
                <w:shd w:val="clear" w:color="auto" w:fill="FFFFFF"/>
              </w:rPr>
              <w:t> </w:t>
            </w:r>
            <w:r w:rsidRPr="00251221">
              <w:rPr>
                <w:rFonts w:ascii="Times New Roman" w:hAnsi="Times New Roman" w:cs="Times New Roman"/>
                <w:shd w:val="clear" w:color="auto" w:fill="FFFFFF"/>
              </w:rPr>
              <w:t>ceturto daļu un to nevar novērst ar mazāk ierobežojošiem pasākumiem</w:t>
            </w:r>
            <w:r w:rsidR="00DE7C30">
              <w:rPr>
                <w:rFonts w:ascii="Times New Roman" w:hAnsi="Times New Roman" w:cs="Times New Roman"/>
                <w:shd w:val="clear" w:color="auto" w:fill="FFFFFF"/>
              </w:rPr>
              <w:t>,</w:t>
            </w:r>
            <w:r w:rsidRPr="00251221">
              <w:rPr>
                <w:rFonts w:ascii="Times New Roman" w:hAnsi="Times New Roman" w:cs="Times New Roman"/>
                <w:shd w:val="clear" w:color="auto" w:fill="FFFFFF"/>
              </w:rPr>
              <w:t xml:space="preserve"> un pretendents nevar pierādīt, ka tā vai ar to saistītas juridiskās personas dalība iepirkuma procedūras sagatavošanā neierobežo konkurenci</w:t>
            </w:r>
            <w:r w:rsidR="00BF7F49">
              <w:rPr>
                <w:rFonts w:ascii="Times New Roman" w:hAnsi="Times New Roman" w:cs="Times New Roman"/>
                <w:shd w:val="clear" w:color="auto" w:fill="FFFFFF"/>
              </w:rPr>
              <w:t>.</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1221" w:rsidRPr="0022114A" w:rsidRDefault="00251221" w:rsidP="00201DDD">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p>
        </w:tc>
      </w:tr>
      <w:tr w:rsidR="00251221" w:rsidRPr="0004128B" w:rsidTr="00975DDB">
        <w:trPr>
          <w:cantSplit/>
          <w:trHeight w:val="140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1221" w:rsidRDefault="00251221" w:rsidP="005A1B21">
            <w:pPr>
              <w:suppressAutoHyphens/>
              <w:autoSpaceDN w:val="0"/>
              <w:spacing w:before="120" w:after="120" w:line="240" w:lineRule="auto"/>
              <w:ind w:left="147" w:right="142" w:firstLine="142"/>
              <w:jc w:val="both"/>
              <w:textAlignment w:val="baseline"/>
              <w:rPr>
                <w:rFonts w:ascii="Times New Roman" w:eastAsia="Calibri" w:hAnsi="Times New Roman" w:cs="Times New Roman"/>
              </w:rPr>
            </w:pPr>
            <w:r>
              <w:rPr>
                <w:rFonts w:ascii="Times New Roman" w:eastAsia="Calibri" w:hAnsi="Times New Roman" w:cs="Times New Roman"/>
              </w:rPr>
              <w:t xml:space="preserve">5.1.8. </w:t>
            </w:r>
            <w:r>
              <w:t xml:space="preserve"> </w:t>
            </w:r>
            <w:r w:rsidR="002D6159">
              <w:rPr>
                <w:rFonts w:ascii="Times New Roman" w:eastAsia="Calibri" w:hAnsi="Times New Roman" w:cs="Times New Roman"/>
              </w:rPr>
              <w:t>P</w:t>
            </w:r>
            <w:r w:rsidRPr="00251221">
              <w:rPr>
                <w:rFonts w:ascii="Times New Roman" w:eastAsia="Calibri" w:hAnsi="Times New Roman" w:cs="Times New Roman"/>
              </w:rPr>
              <w:t xml:space="preserve">retendents ir sniedzis nepatiesu informāciju, lai apliecinātu atbilstību </w:t>
            </w:r>
            <w:r w:rsidR="005A1B21">
              <w:rPr>
                <w:rFonts w:ascii="Times New Roman" w:eastAsia="Calibri" w:hAnsi="Times New Roman" w:cs="Times New Roman"/>
              </w:rPr>
              <w:t>Publisko iepirkumu likuma 39.</w:t>
            </w:r>
            <w:r w:rsidR="005A1B21" w:rsidRPr="005A1B21">
              <w:rPr>
                <w:rFonts w:ascii="Times New Roman" w:eastAsia="Calibri" w:hAnsi="Times New Roman" w:cs="Times New Roman"/>
                <w:vertAlign w:val="superscript"/>
              </w:rPr>
              <w:t>1</w:t>
            </w:r>
            <w:r w:rsidR="005A1B21">
              <w:rPr>
                <w:rFonts w:ascii="Times New Roman" w:eastAsia="Calibri" w:hAnsi="Times New Roman" w:cs="Times New Roman"/>
              </w:rPr>
              <w:t xml:space="preserve"> </w:t>
            </w:r>
            <w:r w:rsidRPr="00251221">
              <w:rPr>
                <w:rFonts w:ascii="Times New Roman" w:eastAsia="Calibri" w:hAnsi="Times New Roman" w:cs="Times New Roman"/>
              </w:rPr>
              <w:t xml:space="preserve"> panta noteikumiem vai saskaņā ar šo likumu noteiktajām pretendentu kvalifikācijas prasībām, vai vispār nav sniedzis pieprasīto informāciju</w:t>
            </w:r>
            <w:r w:rsidR="005A1B21">
              <w:rPr>
                <w:rFonts w:ascii="Times New Roman" w:eastAsia="Calibri" w:hAnsi="Times New Roman" w:cs="Times New Roman"/>
              </w:rPr>
              <w:t>.</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1221" w:rsidRPr="0022114A" w:rsidRDefault="00251221" w:rsidP="00201DDD">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p>
        </w:tc>
      </w:tr>
    </w:tbl>
    <w:p w:rsidR="00190BB8" w:rsidRDefault="00190BB8" w:rsidP="00201DDD">
      <w:pPr>
        <w:tabs>
          <w:tab w:val="left" w:pos="1200"/>
        </w:tabs>
        <w:suppressAutoHyphens/>
        <w:autoSpaceDN w:val="0"/>
        <w:spacing w:after="120" w:line="240" w:lineRule="auto"/>
        <w:textAlignment w:val="baseline"/>
        <w:rPr>
          <w:rFonts w:ascii="Times New Roman" w:eastAsia="Times New Roman" w:hAnsi="Times New Roman" w:cs="Times New Roman"/>
          <w:sz w:val="24"/>
          <w:szCs w:val="24"/>
        </w:rPr>
      </w:pPr>
    </w:p>
    <w:p w:rsidR="004F6E23" w:rsidRPr="0004128B" w:rsidRDefault="004F6E23" w:rsidP="000629F0">
      <w:pPr>
        <w:tabs>
          <w:tab w:val="left" w:pos="1200"/>
        </w:tabs>
        <w:suppressAutoHyphens/>
        <w:autoSpaceDN w:val="0"/>
        <w:spacing w:after="12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5.2. Uz personālsabiedrības biedru, ja pretendents ir personālsabiedrība, ir attiecinām</w:t>
      </w:r>
      <w:r w:rsidR="009B29BF">
        <w:rPr>
          <w:rFonts w:ascii="Times New Roman" w:eastAsia="Times New Roman" w:hAnsi="Times New Roman" w:cs="Times New Roman"/>
          <w:sz w:val="24"/>
          <w:szCs w:val="24"/>
        </w:rPr>
        <w:t>i</w:t>
      </w:r>
      <w:r w:rsidRPr="0004128B">
        <w:rPr>
          <w:rFonts w:ascii="Times New Roman" w:eastAsia="Times New Roman" w:hAnsi="Times New Roman" w:cs="Times New Roman"/>
          <w:sz w:val="24"/>
          <w:szCs w:val="24"/>
        </w:rPr>
        <w:t xml:space="preserve"> šī nolikuma </w:t>
      </w:r>
      <w:r w:rsidR="00326337">
        <w:rPr>
          <w:rFonts w:ascii="Times New Roman" w:eastAsia="Calibri" w:hAnsi="Times New Roman" w:cs="Times New Roman"/>
          <w:bCs/>
          <w:sz w:val="24"/>
          <w:szCs w:val="24"/>
        </w:rPr>
        <w:t>5.1.1.-5.1.7</w:t>
      </w:r>
      <w:r w:rsidRPr="0004128B">
        <w:rPr>
          <w:rFonts w:ascii="Times New Roman" w:eastAsia="Calibri" w:hAnsi="Times New Roman" w:cs="Times New Roman"/>
          <w:bCs/>
          <w:sz w:val="24"/>
          <w:szCs w:val="24"/>
        </w:rPr>
        <w:t>.</w:t>
      </w:r>
      <w:r w:rsidR="009B29BF">
        <w:rPr>
          <w:rFonts w:ascii="Times New Roman" w:eastAsia="Calibri" w:hAnsi="Times New Roman" w:cs="Times New Roman"/>
          <w:bCs/>
          <w:sz w:val="24"/>
          <w:szCs w:val="24"/>
        </w:rPr>
        <w:t>punktā noteiktie izslēgšanas noteikumi</w:t>
      </w:r>
      <w:r w:rsidRPr="0004128B">
        <w:rPr>
          <w:rFonts w:ascii="Times New Roman" w:eastAsia="Calibri" w:hAnsi="Times New Roman" w:cs="Times New Roman"/>
          <w:bCs/>
          <w:sz w:val="24"/>
          <w:szCs w:val="24"/>
        </w:rPr>
        <w:t xml:space="preserve">. </w:t>
      </w:r>
    </w:p>
    <w:p w:rsidR="00C52CF6" w:rsidRDefault="00282FA8" w:rsidP="00201DDD">
      <w:pPr>
        <w:tabs>
          <w:tab w:val="left" w:pos="1843"/>
        </w:tabs>
        <w:suppressAutoHyphens/>
        <w:autoSpaceDN w:val="0"/>
        <w:spacing w:before="120"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5.</w:t>
      </w:r>
      <w:r w:rsidR="005D152C">
        <w:rPr>
          <w:rFonts w:ascii="Times New Roman" w:eastAsia="Times New Roman" w:hAnsi="Times New Roman" w:cs="Times New Roman"/>
          <w:sz w:val="24"/>
          <w:szCs w:val="20"/>
        </w:rPr>
        <w:t>3</w:t>
      </w:r>
      <w:r>
        <w:rPr>
          <w:rFonts w:ascii="Times New Roman" w:eastAsia="Times New Roman" w:hAnsi="Times New Roman" w:cs="Times New Roman"/>
          <w:sz w:val="24"/>
          <w:szCs w:val="20"/>
        </w:rPr>
        <w:t xml:space="preserve">. Iepirkumu komisija </w:t>
      </w:r>
      <w:r w:rsidR="00D048F1">
        <w:rPr>
          <w:rFonts w:ascii="Times New Roman" w:eastAsia="Times New Roman" w:hAnsi="Times New Roman" w:cs="Times New Roman"/>
          <w:sz w:val="24"/>
          <w:szCs w:val="20"/>
        </w:rPr>
        <w:t xml:space="preserve">pārbaudi par nolikuma 5.1.punktā noteikto pretendentu izslēgšanas gadījumu esamību veic </w:t>
      </w:r>
      <w:r w:rsidR="004640A7" w:rsidRPr="004640A7">
        <w:rPr>
          <w:rFonts w:ascii="Times New Roman" w:eastAsia="Times New Roman" w:hAnsi="Times New Roman" w:cs="Times New Roman"/>
          <w:sz w:val="24"/>
          <w:szCs w:val="20"/>
        </w:rPr>
        <w:t>attiecībā uz katru pretendentu, kuram atbilstoši citām paziņojumā par līgumu un iepirkuma procedūras dokumentos noteiktajām prasībām un izraudzītajam piedāvājuma izvēles kritērijam būtu piešķiramas līguma slēgšanas tiesības</w:t>
      </w:r>
      <w:r w:rsidR="00D048F1">
        <w:rPr>
          <w:rFonts w:ascii="Times New Roman" w:eastAsia="Times New Roman" w:hAnsi="Times New Roman" w:cs="Times New Roman"/>
          <w:sz w:val="24"/>
          <w:szCs w:val="20"/>
        </w:rPr>
        <w:t>.</w:t>
      </w:r>
    </w:p>
    <w:p w:rsidR="00C52CF6" w:rsidRPr="00C52CF6" w:rsidRDefault="00C52CF6" w:rsidP="00201DDD">
      <w:pPr>
        <w:tabs>
          <w:tab w:val="left" w:pos="1843"/>
        </w:tabs>
        <w:suppressAutoHyphens/>
        <w:autoSpaceDN w:val="0"/>
        <w:spacing w:before="120"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5.4. </w:t>
      </w:r>
      <w:r w:rsidRPr="00590886">
        <w:rPr>
          <w:rFonts w:ascii="Times New Roman" w:eastAsia="Times New Roman" w:hAnsi="Times New Roman" w:cs="Times New Roman"/>
          <w:sz w:val="24"/>
          <w:szCs w:val="20"/>
        </w:rPr>
        <w:t xml:space="preserve">Lai pārbaudītu, vai pretendents nav izslēdzams no dalības iepirkuma procedūrā </w:t>
      </w:r>
      <w:r>
        <w:rPr>
          <w:rFonts w:ascii="Times New Roman" w:eastAsia="Times New Roman" w:hAnsi="Times New Roman" w:cs="Times New Roman"/>
          <w:sz w:val="24"/>
          <w:szCs w:val="20"/>
        </w:rPr>
        <w:t>š</w:t>
      </w:r>
      <w:r w:rsidR="00E75B0B">
        <w:rPr>
          <w:rFonts w:ascii="Times New Roman" w:eastAsia="Times New Roman" w:hAnsi="Times New Roman" w:cs="Times New Roman"/>
          <w:sz w:val="24"/>
          <w:szCs w:val="20"/>
        </w:rPr>
        <w:t>ā</w:t>
      </w:r>
      <w:r>
        <w:rPr>
          <w:rFonts w:ascii="Times New Roman" w:eastAsia="Times New Roman" w:hAnsi="Times New Roman" w:cs="Times New Roman"/>
          <w:sz w:val="24"/>
          <w:szCs w:val="20"/>
        </w:rPr>
        <w:t xml:space="preserve"> nolikuma 5.1.1., 5.1.2. un 5.1.3.punktā</w:t>
      </w:r>
      <w:r w:rsidRPr="00590886">
        <w:rPr>
          <w:rFonts w:ascii="Times New Roman" w:eastAsia="Times New Roman" w:hAnsi="Times New Roman" w:cs="Times New Roman"/>
          <w:sz w:val="24"/>
          <w:szCs w:val="20"/>
        </w:rPr>
        <w:t xml:space="preserve"> minēto noziedzīgo nodarījumu un pārkāpumu dēļ, par kuriem attiecīgā</w:t>
      </w:r>
      <w:r w:rsidR="00380219">
        <w:rPr>
          <w:rFonts w:ascii="Times New Roman" w:eastAsia="Times New Roman" w:hAnsi="Times New Roman" w:cs="Times New Roman"/>
          <w:sz w:val="24"/>
          <w:szCs w:val="20"/>
        </w:rPr>
        <w:t xml:space="preserve"> šā nolikuma 5.1.1.punktā minētā</w:t>
      </w:r>
      <w:r w:rsidRPr="00590886">
        <w:rPr>
          <w:rFonts w:ascii="Times New Roman" w:eastAsia="Times New Roman" w:hAnsi="Times New Roman" w:cs="Times New Roman"/>
          <w:sz w:val="24"/>
          <w:szCs w:val="20"/>
        </w:rPr>
        <w:t xml:space="preserve">  persona ir sodīta Latvijā, kā arī š</w:t>
      </w:r>
      <w:r w:rsidR="00A02C32">
        <w:rPr>
          <w:rFonts w:ascii="Times New Roman" w:eastAsia="Times New Roman" w:hAnsi="Times New Roman" w:cs="Times New Roman"/>
          <w:sz w:val="24"/>
          <w:szCs w:val="20"/>
        </w:rPr>
        <w:t>ā</w:t>
      </w:r>
      <w:r>
        <w:rPr>
          <w:rFonts w:ascii="Times New Roman" w:eastAsia="Times New Roman" w:hAnsi="Times New Roman" w:cs="Times New Roman"/>
          <w:sz w:val="24"/>
          <w:szCs w:val="20"/>
        </w:rPr>
        <w:t xml:space="preserve"> nolikuma 5.1.4. un 5.1.5.</w:t>
      </w:r>
      <w:r w:rsidRPr="00590886">
        <w:rPr>
          <w:rFonts w:ascii="Times New Roman" w:eastAsia="Times New Roman" w:hAnsi="Times New Roman" w:cs="Times New Roman"/>
          <w:sz w:val="24"/>
          <w:szCs w:val="20"/>
        </w:rPr>
        <w:t xml:space="preserve">punktā minēto faktu dēļ, </w:t>
      </w:r>
      <w:r w:rsidR="009E262A" w:rsidRPr="00590886">
        <w:rPr>
          <w:rFonts w:ascii="Times New Roman" w:eastAsia="Times New Roman" w:hAnsi="Times New Roman" w:cs="Times New Roman"/>
          <w:sz w:val="24"/>
          <w:szCs w:val="20"/>
        </w:rPr>
        <w:t>attiecībā uz Latvijā reģistrētu vai pastāvīgi dzīvojošu personu</w:t>
      </w:r>
      <w:r w:rsidR="009E262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pasūtītājs</w:t>
      </w:r>
      <w:r w:rsidRPr="00590886">
        <w:rPr>
          <w:rFonts w:ascii="Times New Roman" w:eastAsia="Times New Roman" w:hAnsi="Times New Roman" w:cs="Times New Roman"/>
          <w:sz w:val="24"/>
          <w:szCs w:val="20"/>
        </w:rPr>
        <w:t xml:space="preserve"> informāciju iegūst Ministru kabineta noteiktajā kārtībā, izmantojot Ministru kabineta noteikto informācijas sistēmu</w:t>
      </w:r>
      <w:r>
        <w:rPr>
          <w:rFonts w:ascii="Times New Roman" w:eastAsia="Times New Roman" w:hAnsi="Times New Roman" w:cs="Times New Roman"/>
          <w:sz w:val="24"/>
          <w:szCs w:val="20"/>
        </w:rPr>
        <w:t>.</w:t>
      </w:r>
    </w:p>
    <w:p w:rsidR="004F6E23" w:rsidRPr="0004128B" w:rsidRDefault="004F6E23"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5.</w:t>
      </w:r>
      <w:r w:rsidR="002340B8">
        <w:rPr>
          <w:rFonts w:ascii="Times New Roman" w:eastAsia="Times New Roman" w:hAnsi="Times New Roman" w:cs="Times New Roman"/>
          <w:sz w:val="24"/>
          <w:szCs w:val="24"/>
        </w:rPr>
        <w:t>5</w:t>
      </w:r>
      <w:r w:rsidRPr="0004128B">
        <w:rPr>
          <w:rFonts w:ascii="Times New Roman" w:eastAsia="Times New Roman" w:hAnsi="Times New Roman" w:cs="Times New Roman"/>
          <w:sz w:val="24"/>
          <w:szCs w:val="24"/>
        </w:rPr>
        <w:t xml:space="preserve">. </w:t>
      </w:r>
      <w:r w:rsidR="00171ADA" w:rsidRPr="00171ADA">
        <w:rPr>
          <w:rFonts w:ascii="Times New Roman" w:eastAsia="Times New Roman" w:hAnsi="Times New Roman" w:cs="Times New Roman"/>
          <w:sz w:val="24"/>
          <w:szCs w:val="24"/>
        </w:rPr>
        <w:t xml:space="preserve">Lai pārbaudītu, vai uz Latvijā reģistrēta pretendenta valdes vai padomes locekli, pārstāvēttiesīgo personu vai prokūristu, vai personu, kura ir pilnvarota pārstāvēt kandidātu vai pretendentu darbībās, kas saistītas ar filiāli, un kura ir reģistrēta vai pastāvīgi dzīvo ārvalstī, vai uz ārvalstī reģistrētu vai pastāvīgi dzīvojošu kandidātu vai pretendentu, vai šā </w:t>
      </w:r>
      <w:r w:rsidR="00171ADA">
        <w:rPr>
          <w:rFonts w:ascii="Times New Roman" w:eastAsia="Times New Roman" w:hAnsi="Times New Roman" w:cs="Times New Roman"/>
          <w:sz w:val="24"/>
          <w:szCs w:val="24"/>
        </w:rPr>
        <w:t>nolikuma</w:t>
      </w:r>
      <w:r w:rsidR="00171ADA" w:rsidRPr="00171ADA">
        <w:rPr>
          <w:rFonts w:ascii="Times New Roman" w:eastAsia="Times New Roman" w:hAnsi="Times New Roman" w:cs="Times New Roman"/>
          <w:sz w:val="24"/>
          <w:szCs w:val="24"/>
        </w:rPr>
        <w:t xml:space="preserve"> </w:t>
      </w:r>
      <w:r w:rsidR="00171ADA">
        <w:rPr>
          <w:rFonts w:ascii="Times New Roman" w:eastAsia="Times New Roman" w:hAnsi="Times New Roman" w:cs="Times New Roman"/>
          <w:sz w:val="24"/>
          <w:szCs w:val="24"/>
        </w:rPr>
        <w:t>5.2</w:t>
      </w:r>
      <w:r w:rsidR="00171ADA" w:rsidRPr="00171ADA">
        <w:rPr>
          <w:rFonts w:ascii="Times New Roman" w:eastAsia="Times New Roman" w:hAnsi="Times New Roman" w:cs="Times New Roman"/>
          <w:sz w:val="24"/>
          <w:szCs w:val="24"/>
        </w:rPr>
        <w:t xml:space="preserve">.punktā minēto personu, kas reģistrēta vai pastāvīgi dzīvo ārvalstī, nav attiecināmi šā </w:t>
      </w:r>
      <w:r w:rsidR="006E594B">
        <w:rPr>
          <w:rFonts w:ascii="Times New Roman" w:eastAsia="Times New Roman" w:hAnsi="Times New Roman" w:cs="Times New Roman"/>
          <w:sz w:val="24"/>
          <w:szCs w:val="24"/>
        </w:rPr>
        <w:t>nolikuma 5.1.punktā</w:t>
      </w:r>
      <w:r w:rsidR="00171ADA" w:rsidRPr="00171ADA">
        <w:rPr>
          <w:rFonts w:ascii="Times New Roman" w:eastAsia="Times New Roman" w:hAnsi="Times New Roman" w:cs="Times New Roman"/>
          <w:sz w:val="24"/>
          <w:szCs w:val="24"/>
        </w:rPr>
        <w:t xml:space="preserve"> noteiktie izslēgšanas nosacījumi, pasūtītājs pieprasa, lai pretendents iesniedz attiecīgās kompetentās institūcijas izziņu, kas apliecina, ka uz Latvijā reģistrēta pretendenta valdes vai padomes locekli, pārstāvēttiesīgo personu vai prokūristu, vai personu, kura ir pilnvarota pārstāvēt pretendentu darbībās, kas saistītas ar filiāli, un kura ir reģistrēta vai pastāvīgi dzīvo ārvalstī, vai uz pretendentu, vai šā </w:t>
      </w:r>
      <w:r w:rsidR="003B30F9">
        <w:rPr>
          <w:rFonts w:ascii="Times New Roman" w:eastAsia="Times New Roman" w:hAnsi="Times New Roman" w:cs="Times New Roman"/>
          <w:sz w:val="24"/>
          <w:szCs w:val="24"/>
        </w:rPr>
        <w:t>nolikuma</w:t>
      </w:r>
      <w:r w:rsidR="00171ADA" w:rsidRPr="00171ADA">
        <w:rPr>
          <w:rFonts w:ascii="Times New Roman" w:eastAsia="Times New Roman" w:hAnsi="Times New Roman" w:cs="Times New Roman"/>
          <w:sz w:val="24"/>
          <w:szCs w:val="24"/>
        </w:rPr>
        <w:t xml:space="preserve"> </w:t>
      </w:r>
      <w:r w:rsidR="003B30F9">
        <w:rPr>
          <w:rFonts w:ascii="Times New Roman" w:eastAsia="Times New Roman" w:hAnsi="Times New Roman" w:cs="Times New Roman"/>
          <w:sz w:val="24"/>
          <w:szCs w:val="24"/>
        </w:rPr>
        <w:t>5.2</w:t>
      </w:r>
      <w:r w:rsidR="00171ADA" w:rsidRPr="00171ADA">
        <w:rPr>
          <w:rFonts w:ascii="Times New Roman" w:eastAsia="Times New Roman" w:hAnsi="Times New Roman" w:cs="Times New Roman"/>
          <w:sz w:val="24"/>
          <w:szCs w:val="24"/>
        </w:rPr>
        <w:t xml:space="preserve">.punktā minēto personu neattiecas šā </w:t>
      </w:r>
      <w:r w:rsidR="00D67F94">
        <w:rPr>
          <w:rFonts w:ascii="Times New Roman" w:eastAsia="Times New Roman" w:hAnsi="Times New Roman" w:cs="Times New Roman"/>
          <w:sz w:val="24"/>
          <w:szCs w:val="24"/>
        </w:rPr>
        <w:t>nolikuma 5.1.punktā</w:t>
      </w:r>
      <w:r w:rsidR="00171ADA" w:rsidRPr="00171ADA">
        <w:rPr>
          <w:rFonts w:ascii="Times New Roman" w:eastAsia="Times New Roman" w:hAnsi="Times New Roman" w:cs="Times New Roman"/>
          <w:sz w:val="24"/>
          <w:szCs w:val="24"/>
        </w:rPr>
        <w:t xml:space="preserve"> minētie gadījumi.</w:t>
      </w:r>
      <w:r w:rsidRPr="0004128B">
        <w:rPr>
          <w:rFonts w:ascii="Times New Roman" w:eastAsia="Times New Roman" w:hAnsi="Times New Roman" w:cs="Times New Roman"/>
          <w:sz w:val="24"/>
          <w:szCs w:val="24"/>
        </w:rPr>
        <w:t>.</w:t>
      </w:r>
    </w:p>
    <w:p w:rsidR="004F6E23" w:rsidRPr="0004128B" w:rsidRDefault="004F6E23" w:rsidP="00201DDD">
      <w:pPr>
        <w:suppressAutoHyphens/>
        <w:autoSpaceDN w:val="0"/>
        <w:spacing w:before="120" w:after="0" w:line="240" w:lineRule="auto"/>
        <w:jc w:val="both"/>
        <w:textAlignment w:val="baseline"/>
        <w:rPr>
          <w:rFonts w:ascii="Calibri" w:eastAsia="Calibri" w:hAnsi="Calibri" w:cs="Times New Roman"/>
        </w:rPr>
      </w:pPr>
      <w:r>
        <w:rPr>
          <w:rFonts w:ascii="Times New Roman" w:eastAsia="Times New Roman" w:hAnsi="Times New Roman" w:cs="Times New Roman"/>
          <w:bCs/>
          <w:sz w:val="24"/>
          <w:szCs w:val="24"/>
        </w:rPr>
        <w:t>5.</w:t>
      </w:r>
      <w:r w:rsidR="002340B8">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 Šī nolikuma 5.</w:t>
      </w:r>
      <w:r w:rsidR="002340B8">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w:t>
      </w:r>
      <w:r w:rsidRPr="0004128B">
        <w:rPr>
          <w:rFonts w:ascii="Times New Roman" w:eastAsia="Times New Roman" w:hAnsi="Times New Roman" w:cs="Times New Roman"/>
          <w:bCs/>
          <w:sz w:val="24"/>
          <w:szCs w:val="24"/>
        </w:rPr>
        <w:t xml:space="preserve">punktā minētajam pretendentam </w:t>
      </w:r>
      <w:r w:rsidRPr="0004128B">
        <w:rPr>
          <w:rFonts w:ascii="Times New Roman" w:eastAsia="Times New Roman" w:hAnsi="Times New Roman" w:cs="Times New Roman"/>
          <w:sz w:val="24"/>
          <w:szCs w:val="24"/>
        </w:rPr>
        <w:t xml:space="preserve">prasītās izziņas jāiesniedz </w:t>
      </w:r>
      <w:r w:rsidR="00904477">
        <w:rPr>
          <w:rFonts w:ascii="Times New Roman" w:eastAsia="Times New Roman" w:hAnsi="Times New Roman" w:cs="Times New Roman"/>
          <w:sz w:val="24"/>
          <w:szCs w:val="24"/>
        </w:rPr>
        <w:t>p</w:t>
      </w:r>
      <w:r w:rsidRPr="0004128B">
        <w:rPr>
          <w:rFonts w:ascii="Times New Roman" w:eastAsia="Times New Roman" w:hAnsi="Times New Roman" w:cs="Times New Roman"/>
          <w:sz w:val="24"/>
          <w:szCs w:val="24"/>
        </w:rPr>
        <w:t>asūtītājam 1</w:t>
      </w:r>
      <w:r w:rsidRPr="0004128B">
        <w:rPr>
          <w:rFonts w:ascii="Times New Roman" w:eastAsia="Times New Roman" w:hAnsi="Times New Roman" w:cs="Times New Roman"/>
          <w:bCs/>
          <w:sz w:val="24"/>
          <w:szCs w:val="24"/>
        </w:rPr>
        <w:t>0 (desmit) darba dienu laikā pēc dienas, kad pieprasījums izsniegts vai nosūtīts pretendentam.</w:t>
      </w:r>
      <w:r w:rsidR="005D152C">
        <w:rPr>
          <w:rFonts w:ascii="Times New Roman" w:eastAsia="Times New Roman" w:hAnsi="Times New Roman" w:cs="Times New Roman"/>
          <w:bCs/>
          <w:sz w:val="24"/>
          <w:szCs w:val="24"/>
        </w:rPr>
        <w:t xml:space="preserve"> </w:t>
      </w:r>
      <w:r w:rsidR="005D152C" w:rsidRPr="00590886">
        <w:rPr>
          <w:rFonts w:ascii="Times New Roman" w:eastAsia="Times New Roman" w:hAnsi="Times New Roman" w:cs="Times New Roman"/>
          <w:sz w:val="24"/>
          <w:szCs w:val="24"/>
        </w:rPr>
        <w:t>Ja attiecīgais pretendents noteiktajā termiņā neiesniedz minēto izziņu, pasūtītājs to izslēdz no dalības iepirkuma procedūrā</w:t>
      </w:r>
      <w:r w:rsidR="005D152C">
        <w:rPr>
          <w:rFonts w:ascii="Times New Roman" w:eastAsia="Times New Roman" w:hAnsi="Times New Roman" w:cs="Times New Roman"/>
          <w:sz w:val="24"/>
          <w:szCs w:val="24"/>
        </w:rPr>
        <w:t>.</w:t>
      </w:r>
    </w:p>
    <w:p w:rsidR="00674BB7" w:rsidRDefault="004F6E23" w:rsidP="00201DDD">
      <w:pPr>
        <w:suppressAutoHyphens/>
        <w:autoSpaceDN w:val="0"/>
        <w:spacing w:before="120" w:after="60" w:line="240" w:lineRule="auto"/>
        <w:jc w:val="both"/>
        <w:textAlignment w:val="baseline"/>
        <w:rPr>
          <w:rFonts w:ascii="Times New Roman" w:eastAsia="Times New Roman" w:hAnsi="Times New Roman" w:cs="Times New Roman"/>
          <w:bCs/>
          <w:sz w:val="24"/>
          <w:szCs w:val="24"/>
        </w:rPr>
      </w:pPr>
      <w:r w:rsidRPr="0004128B">
        <w:rPr>
          <w:rFonts w:ascii="Times New Roman" w:eastAsia="Times New Roman" w:hAnsi="Times New Roman" w:cs="Times New Roman"/>
          <w:sz w:val="24"/>
          <w:szCs w:val="24"/>
        </w:rPr>
        <w:t>5.</w:t>
      </w:r>
      <w:r w:rsidR="002340B8">
        <w:rPr>
          <w:rFonts w:ascii="Times New Roman" w:eastAsia="Times New Roman" w:hAnsi="Times New Roman" w:cs="Times New Roman"/>
          <w:sz w:val="24"/>
          <w:szCs w:val="24"/>
        </w:rPr>
        <w:t>7</w:t>
      </w:r>
      <w:r w:rsidRPr="0004128B">
        <w:rPr>
          <w:rFonts w:ascii="Times New Roman" w:eastAsia="Times New Roman" w:hAnsi="Times New Roman" w:cs="Times New Roman"/>
          <w:sz w:val="24"/>
          <w:szCs w:val="24"/>
        </w:rPr>
        <w:t xml:space="preserve">. Izziņas un citus dokumentus, kurus izsniedz kompetentās institūcijas, </w:t>
      </w:r>
      <w:r w:rsidR="00904477">
        <w:rPr>
          <w:rFonts w:ascii="Times New Roman" w:eastAsia="Times New Roman" w:hAnsi="Times New Roman" w:cs="Times New Roman"/>
          <w:sz w:val="24"/>
          <w:szCs w:val="24"/>
        </w:rPr>
        <w:t>p</w:t>
      </w:r>
      <w:r w:rsidRPr="0004128B">
        <w:rPr>
          <w:rFonts w:ascii="Times New Roman" w:eastAsia="Times New Roman" w:hAnsi="Times New Roman" w:cs="Times New Roman"/>
          <w:sz w:val="24"/>
          <w:szCs w:val="24"/>
        </w:rPr>
        <w:t>asūtītājs pieņem un atzīst, ja tie izdoti ne agrāk kā vienu mēnesi pirms to iesniegšanas dienas</w:t>
      </w:r>
      <w:r w:rsidRPr="0004128B">
        <w:rPr>
          <w:rFonts w:ascii="Times New Roman" w:eastAsia="Times New Roman" w:hAnsi="Times New Roman" w:cs="Times New Roman"/>
          <w:bCs/>
          <w:sz w:val="24"/>
          <w:szCs w:val="24"/>
        </w:rPr>
        <w:t>.</w:t>
      </w:r>
    </w:p>
    <w:p w:rsidR="00674BB7" w:rsidRDefault="00674BB7" w:rsidP="00201DDD">
      <w:pPr>
        <w:suppressAutoHyphens/>
        <w:autoSpaceDN w:val="0"/>
        <w:spacing w:after="60" w:line="240" w:lineRule="auto"/>
        <w:jc w:val="both"/>
        <w:textAlignment w:val="baseline"/>
        <w:rPr>
          <w:rFonts w:ascii="Times New Roman" w:eastAsia="Times New Roman" w:hAnsi="Times New Roman" w:cs="Times New Roman"/>
          <w:bCs/>
          <w:sz w:val="24"/>
          <w:szCs w:val="24"/>
        </w:rPr>
      </w:pPr>
    </w:p>
    <w:p w:rsidR="00674BB7" w:rsidRDefault="00674BB7" w:rsidP="00201DDD">
      <w:pPr>
        <w:suppressAutoHyphens/>
        <w:autoSpaceDN w:val="0"/>
        <w:spacing w:after="60" w:line="240" w:lineRule="auto"/>
        <w:jc w:val="both"/>
        <w:textAlignment w:val="baseline"/>
        <w:rPr>
          <w:rFonts w:ascii="Times New Roman" w:eastAsia="Times New Roman" w:hAnsi="Times New Roman" w:cs="Times New Roman"/>
          <w:bCs/>
          <w:sz w:val="24"/>
          <w:szCs w:val="24"/>
        </w:rPr>
      </w:pPr>
    </w:p>
    <w:p w:rsidR="005114FB" w:rsidRDefault="005114FB">
      <w:pPr>
        <w:rPr>
          <w:rFonts w:ascii="Times New Roman" w:eastAsia="ヒラギノ角ゴ Pro W3" w:hAnsi="Times New Roman" w:cs="Times New Roman"/>
          <w:b/>
          <w:color w:val="000000"/>
          <w:sz w:val="28"/>
          <w:szCs w:val="28"/>
          <w:u w:val="single"/>
          <w:lang w:eastAsia="lv-LV"/>
        </w:rPr>
      </w:pPr>
      <w:r>
        <w:rPr>
          <w:rFonts w:ascii="Times New Roman" w:eastAsia="ヒラギノ角ゴ Pro W3" w:hAnsi="Times New Roman" w:cs="Times New Roman"/>
          <w:b/>
          <w:color w:val="000000"/>
          <w:sz w:val="28"/>
          <w:szCs w:val="28"/>
          <w:u w:val="single"/>
          <w:lang w:eastAsia="lv-LV"/>
        </w:rPr>
        <w:br w:type="page"/>
      </w:r>
    </w:p>
    <w:p w:rsidR="004F6E23" w:rsidRPr="0004128B" w:rsidRDefault="00674BB7" w:rsidP="00201DDD">
      <w:pPr>
        <w:suppressAutoHyphens/>
        <w:autoSpaceDN w:val="0"/>
        <w:spacing w:after="60" w:line="240" w:lineRule="auto"/>
        <w:jc w:val="center"/>
        <w:textAlignment w:val="baseline"/>
        <w:rPr>
          <w:rFonts w:ascii="Times New Roman" w:eastAsia="ヒラギノ角ゴ Pro W3" w:hAnsi="Times New Roman" w:cs="Times New Roman"/>
          <w:b/>
          <w:color w:val="000000"/>
          <w:sz w:val="28"/>
          <w:szCs w:val="28"/>
          <w:u w:val="single"/>
          <w:lang w:eastAsia="lv-LV"/>
        </w:rPr>
      </w:pPr>
      <w:r>
        <w:rPr>
          <w:rFonts w:ascii="Times New Roman" w:eastAsia="ヒラギノ角ゴ Pro W3" w:hAnsi="Times New Roman" w:cs="Times New Roman"/>
          <w:b/>
          <w:color w:val="000000"/>
          <w:sz w:val="28"/>
          <w:szCs w:val="28"/>
          <w:u w:val="single"/>
          <w:lang w:eastAsia="lv-LV"/>
        </w:rPr>
        <w:t>6</w:t>
      </w:r>
      <w:r w:rsidR="009E7A69">
        <w:rPr>
          <w:rFonts w:ascii="Times New Roman" w:eastAsia="ヒラギノ角ゴ Pro W3" w:hAnsi="Times New Roman" w:cs="Times New Roman"/>
          <w:b/>
          <w:color w:val="000000"/>
          <w:sz w:val="28"/>
          <w:szCs w:val="28"/>
          <w:u w:val="single"/>
          <w:lang w:eastAsia="lv-LV"/>
        </w:rPr>
        <w:t xml:space="preserve">. </w:t>
      </w:r>
      <w:r w:rsidR="005A0E01">
        <w:rPr>
          <w:rFonts w:ascii="Times New Roman" w:eastAsia="ヒラギノ角ゴ Pro W3" w:hAnsi="Times New Roman" w:cs="Times New Roman"/>
          <w:b/>
          <w:color w:val="000000"/>
          <w:sz w:val="28"/>
          <w:szCs w:val="28"/>
          <w:u w:val="single"/>
          <w:lang w:eastAsia="lv-LV"/>
        </w:rPr>
        <w:t>Pretendentu atlases dokumenti</w:t>
      </w:r>
    </w:p>
    <w:p w:rsidR="009E7A69" w:rsidRDefault="004F6E23" w:rsidP="00201DDD">
      <w:pPr>
        <w:tabs>
          <w:tab w:val="left" w:pos="1200"/>
        </w:tabs>
        <w:suppressAutoHyphens/>
        <w:autoSpaceDN w:val="0"/>
        <w:spacing w:after="12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        </w:t>
      </w:r>
    </w:p>
    <w:p w:rsidR="004F6E23" w:rsidRPr="0004128B" w:rsidRDefault="004F6E23" w:rsidP="00201DDD">
      <w:pPr>
        <w:tabs>
          <w:tab w:val="left" w:pos="1200"/>
        </w:tabs>
        <w:suppressAutoHyphens/>
        <w:autoSpaceDN w:val="0"/>
        <w:spacing w:after="120" w:line="240" w:lineRule="auto"/>
        <w:textAlignment w:val="baseline"/>
        <w:rPr>
          <w:rFonts w:ascii="Times New Roman" w:eastAsia="Times New Roman" w:hAnsi="Times New Roman" w:cs="Times New Roman"/>
          <w:sz w:val="24"/>
          <w:szCs w:val="24"/>
        </w:rPr>
      </w:pPr>
      <w:r w:rsidRPr="002340B8">
        <w:rPr>
          <w:rFonts w:ascii="Times New Roman" w:eastAsia="Times New Roman" w:hAnsi="Times New Roman" w:cs="Times New Roman"/>
          <w:sz w:val="24"/>
          <w:szCs w:val="24"/>
        </w:rPr>
        <w:t>Prasība pretendentiem un iesniedzamie dokumenti:</w:t>
      </w:r>
    </w:p>
    <w:tbl>
      <w:tblPr>
        <w:tblpPr w:leftFromText="180" w:rightFromText="180" w:vertAnchor="text" w:horzAnchor="page" w:tblpX="1651" w:tblpY="88"/>
        <w:tblW w:w="9361" w:type="dxa"/>
        <w:tblLayout w:type="fixed"/>
        <w:tblCellMar>
          <w:left w:w="10" w:type="dxa"/>
          <w:right w:w="10" w:type="dxa"/>
        </w:tblCellMar>
        <w:tblLook w:val="0000" w:firstRow="0" w:lastRow="0" w:firstColumn="0" w:lastColumn="0" w:noHBand="0" w:noVBand="0"/>
      </w:tblPr>
      <w:tblGrid>
        <w:gridCol w:w="3266"/>
        <w:gridCol w:w="6095"/>
      </w:tblGrid>
      <w:tr w:rsidR="008C2A73" w:rsidRPr="0004128B" w:rsidTr="008C2A73">
        <w:trPr>
          <w:cantSplit/>
          <w:trHeight w:val="529"/>
        </w:trPr>
        <w:tc>
          <w:tcPr>
            <w:tcW w:w="93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C2A73" w:rsidRPr="0004128B" w:rsidRDefault="008C2A73" w:rsidP="00201DDD">
            <w:pPr>
              <w:suppressAutoHyphens/>
              <w:autoSpaceDN w:val="0"/>
              <w:spacing w:before="120" w:after="120" w:line="240" w:lineRule="auto"/>
              <w:textAlignment w:val="baseline"/>
              <w:rPr>
                <w:rFonts w:ascii="Times New Roman" w:eastAsia="Calibri" w:hAnsi="Times New Roman" w:cs="Times New Roman"/>
                <w:b/>
                <w:color w:val="000000"/>
                <w:lang w:eastAsia="lv-LV"/>
              </w:rPr>
            </w:pPr>
            <w:r w:rsidRPr="0004128B">
              <w:rPr>
                <w:rFonts w:ascii="Times New Roman" w:eastAsia="Calibri" w:hAnsi="Times New Roman" w:cs="Times New Roman"/>
                <w:b/>
                <w:color w:val="000000"/>
                <w:lang w:eastAsia="lv-LV"/>
              </w:rPr>
              <w:t>Atbilstība profesionālās darbības veikšanai</w:t>
            </w:r>
          </w:p>
        </w:tc>
      </w:tr>
      <w:tr w:rsidR="007F312E" w:rsidRPr="0004128B" w:rsidTr="007F312E">
        <w:trPr>
          <w:cantSplit/>
          <w:trHeight w:val="1199"/>
        </w:trPr>
        <w:tc>
          <w:tcPr>
            <w:tcW w:w="3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312E" w:rsidRPr="0004128B" w:rsidRDefault="007F312E" w:rsidP="007F312E">
            <w:pPr>
              <w:suppressAutoHyphens/>
              <w:autoSpaceDN w:val="0"/>
              <w:spacing w:before="120" w:after="120" w:line="240" w:lineRule="auto"/>
              <w:ind w:left="147" w:right="142"/>
              <w:textAlignment w:val="baseline"/>
              <w:rPr>
                <w:rFonts w:ascii="Times New Roman" w:eastAsia="Times New Roman" w:hAnsi="Times New Roman" w:cs="Times New Roman"/>
              </w:rPr>
            </w:pPr>
            <w:r w:rsidRPr="0004128B">
              <w:rPr>
                <w:rFonts w:ascii="Times New Roman" w:eastAsia="Times New Roman" w:hAnsi="Times New Roman" w:cs="Times New Roman"/>
              </w:rPr>
              <w:t xml:space="preserve">Pretendents </w:t>
            </w:r>
            <w:r w:rsidRPr="00D272F6">
              <w:rPr>
                <w:rFonts w:ascii="Times New Roman" w:eastAsia="Times New Roman" w:hAnsi="Times New Roman" w:cs="Times New Roman"/>
              </w:rPr>
              <w:t>(t. sk. apakšuzņēmēji un katrs piegādātāju apvienības dalībnieks)</w:t>
            </w:r>
            <w:r>
              <w:rPr>
                <w:rFonts w:ascii="Times New Roman" w:eastAsia="Times New Roman" w:hAnsi="Times New Roman" w:cs="Times New Roman"/>
              </w:rPr>
              <w:t xml:space="preserve"> </w:t>
            </w:r>
            <w:r w:rsidRPr="0004128B">
              <w:rPr>
                <w:rFonts w:ascii="Times New Roman" w:eastAsia="Times New Roman" w:hAnsi="Times New Roman" w:cs="Times New Roman"/>
              </w:rPr>
              <w:t>ir reģistrēts atbilstoši attiecīgās valsts normatīvo aktu prasībām.</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F312E" w:rsidRDefault="007F312E" w:rsidP="00F25A5E">
            <w:pPr>
              <w:keepLines/>
              <w:widowControl w:val="0"/>
              <w:numPr>
                <w:ilvl w:val="3"/>
                <w:numId w:val="0"/>
              </w:numPr>
              <w:spacing w:before="240" w:after="0" w:line="240" w:lineRule="auto"/>
              <w:ind w:left="141" w:right="142"/>
              <w:jc w:val="both"/>
              <w:rPr>
                <w:rFonts w:ascii="Times New Roman" w:eastAsia="Times New Roman" w:hAnsi="Times New Roman" w:cs="Times New Roman"/>
                <w:bCs/>
              </w:rPr>
            </w:pPr>
            <w:r w:rsidRPr="002C37EC">
              <w:rPr>
                <w:rFonts w:ascii="Times New Roman" w:eastAsia="Calibri" w:hAnsi="Times New Roman" w:cs="Times New Roman"/>
                <w:color w:val="000000"/>
                <w:u w:val="single"/>
              </w:rPr>
              <w:t>Latvijā reģistrētam</w:t>
            </w:r>
            <w:r w:rsidRPr="002C37EC">
              <w:rPr>
                <w:rFonts w:ascii="Times New Roman" w:eastAsia="Calibri" w:hAnsi="Times New Roman" w:cs="Times New Roman"/>
                <w:color w:val="000000"/>
              </w:rPr>
              <w:t xml:space="preserve"> pretendentam reģistrācijas apliecības kopija</w:t>
            </w:r>
            <w:r w:rsidRPr="002C37EC">
              <w:rPr>
                <w:rFonts w:ascii="Times New Roman" w:eastAsia="Calibri" w:hAnsi="Times New Roman" w:cs="Times New Roman"/>
                <w:b/>
                <w:color w:val="000000"/>
              </w:rPr>
              <w:t xml:space="preserve"> </w:t>
            </w:r>
            <w:r w:rsidRPr="002C37EC">
              <w:rPr>
                <w:rFonts w:ascii="Times New Roman" w:eastAsia="Calibri" w:hAnsi="Times New Roman" w:cs="Times New Roman"/>
                <w:color w:val="000000"/>
                <w:u w:val="single"/>
              </w:rPr>
              <w:t>nav jāiesniedz</w:t>
            </w:r>
            <w:r w:rsidRPr="002C37EC">
              <w:rPr>
                <w:rFonts w:ascii="Times New Roman" w:eastAsia="Times New Roman" w:hAnsi="Times New Roman" w:cs="Times New Roman"/>
                <w:bCs/>
              </w:rPr>
              <w:t xml:space="preserve"> (informāciju par Latvijā reģistrētiem pretendentiem iepirkumu komisija pārbauda publiski pieejamās datu bāzēs).</w:t>
            </w:r>
          </w:p>
          <w:p w:rsidR="007F312E" w:rsidRDefault="007F312E" w:rsidP="007F312E">
            <w:pPr>
              <w:keepLines/>
              <w:widowControl w:val="0"/>
              <w:numPr>
                <w:ilvl w:val="3"/>
                <w:numId w:val="0"/>
              </w:numPr>
              <w:spacing w:after="0" w:line="240" w:lineRule="auto"/>
              <w:ind w:left="141"/>
              <w:jc w:val="both"/>
              <w:rPr>
                <w:rFonts w:ascii="Times New Roman" w:eastAsia="Times New Roman" w:hAnsi="Times New Roman" w:cs="Times New Roman"/>
                <w:bCs/>
              </w:rPr>
            </w:pPr>
          </w:p>
          <w:p w:rsidR="007F312E" w:rsidRPr="002C37EC" w:rsidRDefault="007873EF" w:rsidP="007873EF">
            <w:pPr>
              <w:keepLines/>
              <w:widowControl w:val="0"/>
              <w:numPr>
                <w:ilvl w:val="3"/>
                <w:numId w:val="0"/>
              </w:numPr>
              <w:spacing w:after="0" w:line="240" w:lineRule="auto"/>
              <w:ind w:left="141" w:right="142"/>
              <w:jc w:val="both"/>
              <w:rPr>
                <w:rFonts w:ascii="Times New Roman" w:eastAsia="Times New Roman" w:hAnsi="Times New Roman" w:cs="Times New Roman"/>
                <w:bCs/>
              </w:rPr>
            </w:pPr>
            <w:r w:rsidRPr="002C37EC">
              <w:rPr>
                <w:rFonts w:ascii="Times New Roman" w:eastAsia="Times New Roman" w:hAnsi="Times New Roman" w:cs="Times New Roman"/>
                <w:bCs/>
                <w:u w:val="single"/>
              </w:rPr>
              <w:t>Pretendents, kas reģistrēts ārvalstīs</w:t>
            </w:r>
            <w:r>
              <w:rPr>
                <w:rFonts w:ascii="Times New Roman" w:eastAsia="Times New Roman" w:hAnsi="Times New Roman" w:cs="Times New Roman"/>
                <w:bCs/>
                <w:u w:val="single"/>
              </w:rPr>
              <w:t>,</w:t>
            </w:r>
            <w:r w:rsidRPr="007873EF">
              <w:rPr>
                <w:rFonts w:ascii="Times New Roman" w:eastAsia="Times New Roman" w:hAnsi="Times New Roman" w:cs="Times New Roman"/>
                <w:bCs/>
              </w:rPr>
              <w:t xml:space="preserve"> iesniedz</w:t>
            </w:r>
            <w:r>
              <w:rPr>
                <w:rFonts w:ascii="Times New Roman" w:eastAsia="Times New Roman" w:hAnsi="Times New Roman" w:cs="Times New Roman"/>
                <w:bCs/>
              </w:rPr>
              <w:t xml:space="preserve"> </w:t>
            </w:r>
            <w:r w:rsidRPr="002C37EC">
              <w:rPr>
                <w:rFonts w:ascii="Times New Roman" w:eastAsia="Times New Roman" w:hAnsi="Times New Roman" w:cs="Times New Roman"/>
                <w:bCs/>
              </w:rPr>
              <w:t>komersanta reģistrācijas apliecības kopiju vai kompetentas attiecīgās valsts institūcijas izsniegtu dokumentu, kas apliecina, ka pretendents ir reģistrēts kā komersants atbilstoši attiecīgās valsts normatīviem aktiem. Ja šādas institūcijas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r w:rsidR="00834E13">
              <w:rPr>
                <w:rFonts w:ascii="Times New Roman" w:eastAsia="Times New Roman" w:hAnsi="Times New Roman" w:cs="Times New Roman"/>
                <w:bCs/>
              </w:rPr>
              <w:t>.</w:t>
            </w:r>
          </w:p>
          <w:p w:rsidR="007F312E" w:rsidRPr="0004128B" w:rsidRDefault="007F312E" w:rsidP="00201DDD">
            <w:pPr>
              <w:suppressAutoHyphens/>
              <w:autoSpaceDN w:val="0"/>
              <w:spacing w:before="120" w:after="120" w:line="240" w:lineRule="auto"/>
              <w:textAlignment w:val="baseline"/>
              <w:rPr>
                <w:rFonts w:ascii="Calibri" w:eastAsia="Calibri" w:hAnsi="Calibri" w:cs="Times New Roman"/>
              </w:rPr>
            </w:pPr>
          </w:p>
        </w:tc>
      </w:tr>
    </w:tbl>
    <w:p w:rsidR="00BF201A" w:rsidRDefault="00BF201A" w:rsidP="00201DDD">
      <w:pPr>
        <w:keepNext/>
        <w:widowControl w:val="0"/>
        <w:suppressAutoHyphens/>
        <w:autoSpaceDE w:val="0"/>
        <w:autoSpaceDN w:val="0"/>
        <w:spacing w:after="0" w:line="240" w:lineRule="auto"/>
        <w:jc w:val="center"/>
        <w:textAlignment w:val="baseline"/>
        <w:rPr>
          <w:rFonts w:ascii="Times New Roman" w:eastAsia="Calibri" w:hAnsi="Times New Roman" w:cs="Times New Roman"/>
          <w:b/>
          <w:bCs/>
          <w:sz w:val="28"/>
          <w:szCs w:val="28"/>
          <w:u w:val="single"/>
        </w:rPr>
      </w:pPr>
      <w:bookmarkStart w:id="6" w:name="_Toc189451329"/>
    </w:p>
    <w:p w:rsidR="00BF201A" w:rsidRDefault="00BF201A" w:rsidP="00201DDD">
      <w:pPr>
        <w:keepNext/>
        <w:widowControl w:val="0"/>
        <w:suppressAutoHyphens/>
        <w:autoSpaceDE w:val="0"/>
        <w:autoSpaceDN w:val="0"/>
        <w:spacing w:after="0" w:line="240" w:lineRule="auto"/>
        <w:jc w:val="center"/>
        <w:textAlignment w:val="baseline"/>
        <w:rPr>
          <w:rFonts w:ascii="Times New Roman" w:eastAsia="Calibri" w:hAnsi="Times New Roman" w:cs="Times New Roman"/>
          <w:b/>
          <w:bCs/>
          <w:sz w:val="28"/>
          <w:szCs w:val="28"/>
          <w:u w:val="single"/>
        </w:rPr>
      </w:pPr>
    </w:p>
    <w:p w:rsidR="0004128B" w:rsidRPr="0004128B" w:rsidRDefault="004F6E23" w:rsidP="00201DDD">
      <w:pPr>
        <w:keepNext/>
        <w:widowControl w:val="0"/>
        <w:suppressAutoHyphens/>
        <w:autoSpaceDE w:val="0"/>
        <w:autoSpaceDN w:val="0"/>
        <w:spacing w:after="0" w:line="240" w:lineRule="auto"/>
        <w:jc w:val="center"/>
        <w:textAlignment w:val="baseline"/>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7</w:t>
      </w:r>
      <w:r w:rsidR="0004128B" w:rsidRPr="0004128B">
        <w:rPr>
          <w:rFonts w:ascii="Times New Roman" w:eastAsia="Calibri" w:hAnsi="Times New Roman" w:cs="Times New Roman"/>
          <w:b/>
          <w:bCs/>
          <w:sz w:val="28"/>
          <w:szCs w:val="28"/>
          <w:u w:val="single"/>
        </w:rPr>
        <w:t>. Piedāvājumu vērtēšana</w:t>
      </w:r>
      <w:bookmarkEnd w:id="6"/>
    </w:p>
    <w:p w:rsidR="0004128B" w:rsidRPr="0004128B" w:rsidRDefault="0004128B" w:rsidP="00201DDD">
      <w:pPr>
        <w:tabs>
          <w:tab w:val="left" w:pos="1276"/>
          <w:tab w:val="left" w:pos="1800"/>
        </w:tabs>
        <w:suppressAutoHyphens/>
        <w:autoSpaceDN w:val="0"/>
        <w:spacing w:after="0" w:line="240" w:lineRule="auto"/>
        <w:jc w:val="both"/>
        <w:textAlignment w:val="baseline"/>
        <w:rPr>
          <w:rFonts w:ascii="Times New Roman" w:eastAsia="Calibri" w:hAnsi="Times New Roman" w:cs="Times New Roman"/>
          <w:bCs/>
        </w:rPr>
      </w:pPr>
    </w:p>
    <w:p w:rsidR="0004128B" w:rsidRPr="0004128B" w:rsidRDefault="004F6E23" w:rsidP="00201DDD">
      <w:pPr>
        <w:tabs>
          <w:tab w:val="left" w:pos="1276"/>
          <w:tab w:val="left" w:pos="1800"/>
        </w:tabs>
        <w:suppressAutoHyphens/>
        <w:autoSpaceDN w:val="0"/>
        <w:spacing w:after="0" w:line="240" w:lineRule="auto"/>
        <w:jc w:val="both"/>
        <w:textAlignment w:val="baseline"/>
        <w:rPr>
          <w:rFonts w:ascii="Calibri" w:eastAsia="Calibri" w:hAnsi="Calibri" w:cs="Times New Roman"/>
        </w:rPr>
      </w:pPr>
      <w:r>
        <w:rPr>
          <w:rFonts w:ascii="Times New Roman" w:eastAsia="Calibri" w:hAnsi="Times New Roman" w:cs="Times New Roman"/>
          <w:bCs/>
          <w:sz w:val="24"/>
          <w:szCs w:val="24"/>
        </w:rPr>
        <w:t>7</w:t>
      </w:r>
      <w:r w:rsidR="0004128B" w:rsidRPr="0004128B">
        <w:rPr>
          <w:rFonts w:ascii="Times New Roman" w:eastAsia="Calibri" w:hAnsi="Times New Roman" w:cs="Times New Roman"/>
          <w:bCs/>
          <w:sz w:val="24"/>
          <w:szCs w:val="24"/>
        </w:rPr>
        <w:t xml:space="preserve">.1. </w:t>
      </w:r>
      <w:r w:rsidR="0004128B" w:rsidRPr="0004128B">
        <w:rPr>
          <w:rFonts w:ascii="Times New Roman" w:eastAsia="Calibri" w:hAnsi="Times New Roman" w:cs="Times New Roman"/>
          <w:bCs/>
          <w:color w:val="000000"/>
          <w:sz w:val="24"/>
          <w:szCs w:val="24"/>
        </w:rPr>
        <w:t>Piedāvājumu noformējuma pārbaudi un vērtēšanu iepirkuma komisija veic slēgtā sēdē.</w:t>
      </w:r>
    </w:p>
    <w:p w:rsidR="0004128B" w:rsidRPr="0004128B" w:rsidRDefault="004F6E23"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7</w:t>
      </w:r>
      <w:r w:rsidR="0004128B" w:rsidRPr="0004128B">
        <w:rPr>
          <w:rFonts w:ascii="Times New Roman" w:eastAsia="Calibri" w:hAnsi="Times New Roman" w:cs="Times New Roman"/>
          <w:sz w:val="24"/>
          <w:szCs w:val="24"/>
        </w:rPr>
        <w:t>.2. Piedāvājumi, kas iesniegti pēc šā nolikuma 1.5.1.punktā minētā termiņa, netiek vērtēti. Tie neatvērti ti</w:t>
      </w:r>
      <w:r w:rsidR="00B07D2A">
        <w:rPr>
          <w:rFonts w:ascii="Times New Roman" w:eastAsia="Calibri" w:hAnsi="Times New Roman" w:cs="Times New Roman"/>
          <w:sz w:val="24"/>
          <w:szCs w:val="24"/>
        </w:rPr>
        <w:t>ek atdoti vai nosūtīti atpakaļ p</w:t>
      </w:r>
      <w:r w:rsidR="0004128B" w:rsidRPr="0004128B">
        <w:rPr>
          <w:rFonts w:ascii="Times New Roman" w:eastAsia="Calibri" w:hAnsi="Times New Roman" w:cs="Times New Roman"/>
          <w:sz w:val="24"/>
          <w:szCs w:val="24"/>
        </w:rPr>
        <w:t>retendentam.</w:t>
      </w:r>
    </w:p>
    <w:p w:rsidR="00455F64" w:rsidRDefault="004F6E23" w:rsidP="00B029EA">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7</w:t>
      </w:r>
      <w:r w:rsidR="0004128B" w:rsidRPr="0004128B">
        <w:rPr>
          <w:rFonts w:ascii="Times New Roman" w:eastAsia="Calibri" w:hAnsi="Times New Roman" w:cs="Times New Roman"/>
          <w:sz w:val="24"/>
          <w:szCs w:val="24"/>
        </w:rPr>
        <w:t>.3. Iepirkuma komisija:</w:t>
      </w:r>
    </w:p>
    <w:p w:rsidR="00B029EA" w:rsidRDefault="00B029EA" w:rsidP="000A5854">
      <w:pPr>
        <w:pStyle w:val="Sarakstarindkopa"/>
        <w:numPr>
          <w:ilvl w:val="0"/>
          <w:numId w:val="9"/>
        </w:numPr>
        <w:suppressAutoHyphens/>
        <w:autoSpaceDN w:val="0"/>
        <w:spacing w:after="0" w:line="240" w:lineRule="auto"/>
        <w:ind w:hanging="720"/>
        <w:jc w:val="both"/>
        <w:textAlignment w:val="baseline"/>
        <w:rPr>
          <w:rFonts w:ascii="Times New Roman" w:eastAsia="Calibri" w:hAnsi="Times New Roman" w:cs="Times New Roman"/>
          <w:sz w:val="24"/>
          <w:szCs w:val="24"/>
        </w:rPr>
      </w:pPr>
      <w:r w:rsidRPr="00455F64">
        <w:rPr>
          <w:rFonts w:ascii="Times New Roman" w:eastAsia="Calibri" w:hAnsi="Times New Roman" w:cs="Times New Roman"/>
          <w:sz w:val="24"/>
          <w:szCs w:val="24"/>
        </w:rPr>
        <w:t>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Pr="00455F64">
        <w:rPr>
          <w:rFonts w:ascii="Times New Roman" w:eastAsia="Calibri" w:hAnsi="Times New Roman" w:cs="Times New Roman"/>
          <w:i/>
          <w:sz w:val="24"/>
          <w:szCs w:val="24"/>
        </w:rPr>
        <w:t>.</w:t>
      </w:r>
    </w:p>
    <w:p w:rsidR="000B3E20" w:rsidRDefault="00377239" w:rsidP="007723CB">
      <w:pPr>
        <w:pStyle w:val="Sarakstarindkopa"/>
        <w:numPr>
          <w:ilvl w:val="0"/>
          <w:numId w:val="9"/>
        </w:numPr>
        <w:suppressAutoHyphens/>
        <w:autoSpaceDN w:val="0"/>
        <w:spacing w:after="0" w:line="240" w:lineRule="auto"/>
        <w:ind w:left="709" w:hanging="709"/>
        <w:jc w:val="both"/>
        <w:textAlignment w:val="baseline"/>
        <w:rPr>
          <w:rFonts w:ascii="Times New Roman" w:eastAsia="Calibri" w:hAnsi="Times New Roman" w:cs="Times New Roman"/>
          <w:sz w:val="24"/>
          <w:szCs w:val="24"/>
        </w:rPr>
      </w:pPr>
      <w:r w:rsidRPr="00377239">
        <w:rPr>
          <w:rFonts w:ascii="Times New Roman" w:eastAsia="Calibri" w:hAnsi="Times New Roman" w:cs="Times New Roman"/>
          <w:sz w:val="24"/>
          <w:szCs w:val="24"/>
        </w:rPr>
        <w:t>Pārbauda, vai pretendents iesniedzis visus uz viņu attiecināmos šī nolikuma 6.nodaļā minētos dokumentus (pretendentu atlases dokumenti) un tajos sniegtās informācijas atbilstību izvirzītajām prasībām. Par atbilstošiem tiek uzskatīti tikai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w:t>
      </w:r>
    </w:p>
    <w:p w:rsidR="00BD5879" w:rsidRPr="00BD5879" w:rsidRDefault="00BD5879" w:rsidP="00BD5879">
      <w:pPr>
        <w:pStyle w:val="Sarakstarindkopa"/>
        <w:numPr>
          <w:ilvl w:val="0"/>
          <w:numId w:val="9"/>
        </w:numPr>
        <w:suppressAutoHyphens/>
        <w:autoSpaceDN w:val="0"/>
        <w:spacing w:before="120" w:after="0" w:line="240" w:lineRule="auto"/>
        <w:ind w:hanging="720"/>
        <w:jc w:val="both"/>
        <w:textAlignment w:val="baseline"/>
        <w:rPr>
          <w:rFonts w:ascii="Times New Roman" w:eastAsia="Calibri" w:hAnsi="Times New Roman" w:cs="Times New Roman"/>
          <w:sz w:val="24"/>
          <w:szCs w:val="24"/>
        </w:rPr>
      </w:pPr>
      <w:r w:rsidRPr="00BD5879">
        <w:rPr>
          <w:rFonts w:ascii="Times New Roman" w:eastAsia="Calibri" w:hAnsi="Times New Roman" w:cs="Times New Roman"/>
          <w:sz w:val="24"/>
          <w:szCs w:val="24"/>
        </w:rPr>
        <w:t>Pārbauda, vai sniegta visa finanšu piedāvājuma formā (nolikuma 1.</w:t>
      </w:r>
      <w:r w:rsidR="00CF35B3">
        <w:rPr>
          <w:rFonts w:ascii="Times New Roman" w:eastAsia="Calibri" w:hAnsi="Times New Roman" w:cs="Times New Roman"/>
          <w:sz w:val="24"/>
          <w:szCs w:val="24"/>
        </w:rPr>
        <w:t>pielikums)</w:t>
      </w:r>
      <w:r w:rsidR="00973891">
        <w:rPr>
          <w:rFonts w:ascii="Times New Roman" w:eastAsia="Calibri" w:hAnsi="Times New Roman" w:cs="Times New Roman"/>
          <w:sz w:val="24"/>
          <w:szCs w:val="24"/>
        </w:rPr>
        <w:t xml:space="preserve"> prasītā informācija</w:t>
      </w:r>
      <w:r w:rsidR="00CF35B3">
        <w:rPr>
          <w:rFonts w:ascii="Times New Roman" w:eastAsia="Calibri" w:hAnsi="Times New Roman" w:cs="Times New Roman"/>
          <w:sz w:val="24"/>
          <w:szCs w:val="24"/>
        </w:rPr>
        <w:t xml:space="preserve"> </w:t>
      </w:r>
      <w:r w:rsidR="00973891">
        <w:rPr>
          <w:rFonts w:ascii="Times New Roman" w:eastAsia="Calibri" w:hAnsi="Times New Roman" w:cs="Times New Roman"/>
          <w:sz w:val="24"/>
          <w:szCs w:val="24"/>
        </w:rPr>
        <w:t>un</w:t>
      </w:r>
      <w:r w:rsidRPr="00BD5879">
        <w:rPr>
          <w:rFonts w:ascii="Times New Roman" w:eastAsia="Calibri" w:hAnsi="Times New Roman" w:cs="Times New Roman"/>
          <w:sz w:val="24"/>
          <w:szCs w:val="24"/>
        </w:rPr>
        <w:t xml:space="preserve">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veiktos labojumus.</w:t>
      </w:r>
    </w:p>
    <w:p w:rsidR="00265CB5" w:rsidRPr="00265CB5" w:rsidRDefault="00265CB5" w:rsidP="00265CB5">
      <w:pPr>
        <w:pStyle w:val="Sarakstarindkopa"/>
        <w:numPr>
          <w:ilvl w:val="0"/>
          <w:numId w:val="9"/>
        </w:numPr>
        <w:suppressAutoHyphens/>
        <w:autoSpaceDN w:val="0"/>
        <w:spacing w:before="120" w:after="0" w:line="240" w:lineRule="auto"/>
        <w:ind w:left="709" w:hanging="709"/>
        <w:jc w:val="both"/>
        <w:textAlignment w:val="baseline"/>
        <w:rPr>
          <w:rFonts w:ascii="Times New Roman" w:eastAsia="Calibri" w:hAnsi="Times New Roman" w:cs="Times New Roman"/>
          <w:sz w:val="24"/>
          <w:szCs w:val="24"/>
        </w:rPr>
      </w:pPr>
      <w:r w:rsidRPr="00265CB5">
        <w:rPr>
          <w:rFonts w:ascii="Times New Roman" w:eastAsia="Calibri" w:hAnsi="Times New Roman" w:cs="Times New Roman"/>
          <w:sz w:val="24"/>
          <w:szCs w:val="24"/>
        </w:rPr>
        <w:t xml:space="preserve">Pārbauda, vai pretendenta iesniegtais piedāvājums nav nepamatoti lēts </w:t>
      </w:r>
      <w:r w:rsidR="00EC7B16">
        <w:rPr>
          <w:rFonts w:ascii="Times New Roman" w:eastAsia="Calibri" w:hAnsi="Times New Roman" w:cs="Times New Roman"/>
          <w:sz w:val="24"/>
          <w:szCs w:val="24"/>
        </w:rPr>
        <w:t>saskaņā</w:t>
      </w:r>
      <w:r w:rsidRPr="00265CB5">
        <w:rPr>
          <w:rFonts w:ascii="Times New Roman" w:eastAsia="Calibri" w:hAnsi="Times New Roman" w:cs="Times New Roman"/>
          <w:sz w:val="24"/>
          <w:szCs w:val="24"/>
        </w:rPr>
        <w:t xml:space="preserve"> </w:t>
      </w:r>
      <w:r w:rsidR="00EC7B16">
        <w:rPr>
          <w:rFonts w:ascii="Times New Roman" w:eastAsia="Calibri" w:hAnsi="Times New Roman" w:cs="Times New Roman"/>
          <w:sz w:val="24"/>
          <w:szCs w:val="24"/>
        </w:rPr>
        <w:t xml:space="preserve">ar </w:t>
      </w:r>
      <w:r w:rsidRPr="00265CB5">
        <w:rPr>
          <w:rFonts w:ascii="Times New Roman" w:eastAsia="Calibri" w:hAnsi="Times New Roman" w:cs="Times New Roman"/>
          <w:sz w:val="24"/>
          <w:szCs w:val="24"/>
        </w:rPr>
        <w:t>Pu</w:t>
      </w:r>
      <w:r w:rsidR="00EC7B16">
        <w:rPr>
          <w:rFonts w:ascii="Times New Roman" w:eastAsia="Calibri" w:hAnsi="Times New Roman" w:cs="Times New Roman"/>
          <w:sz w:val="24"/>
          <w:szCs w:val="24"/>
        </w:rPr>
        <w:t>blisko iepirkumu likuma 48.panta</w:t>
      </w:r>
      <w:r w:rsidRPr="00265CB5">
        <w:rPr>
          <w:rFonts w:ascii="Times New Roman" w:eastAsia="Calibri" w:hAnsi="Times New Roman" w:cs="Times New Roman"/>
          <w:sz w:val="24"/>
          <w:szCs w:val="24"/>
        </w:rPr>
        <w:t xml:space="preserve"> </w:t>
      </w:r>
      <w:r w:rsidR="00EC7B16">
        <w:rPr>
          <w:rFonts w:ascii="Times New Roman" w:eastAsia="Calibri" w:hAnsi="Times New Roman" w:cs="Times New Roman"/>
          <w:sz w:val="24"/>
          <w:szCs w:val="24"/>
        </w:rPr>
        <w:t>nosacījumiem</w:t>
      </w:r>
      <w:r w:rsidRPr="00265CB5">
        <w:rPr>
          <w:rFonts w:ascii="Times New Roman" w:eastAsia="Calibri" w:hAnsi="Times New Roman" w:cs="Times New Roman"/>
          <w:sz w:val="24"/>
          <w:szCs w:val="24"/>
        </w:rPr>
        <w:t xml:space="preserve"> (tiek vērtēta pretendenta sniegtā informācija, kas iesniedzama atbilstoši nolikuma 3.5.</w:t>
      </w:r>
      <w:r>
        <w:rPr>
          <w:rFonts w:ascii="Times New Roman" w:eastAsia="Calibri" w:hAnsi="Times New Roman" w:cs="Times New Roman"/>
          <w:sz w:val="24"/>
          <w:szCs w:val="24"/>
        </w:rPr>
        <w:t>3</w:t>
      </w:r>
      <w:r w:rsidRPr="00265CB5">
        <w:rPr>
          <w:rFonts w:ascii="Times New Roman" w:eastAsia="Calibri" w:hAnsi="Times New Roman" w:cs="Times New Roman"/>
          <w:sz w:val="24"/>
          <w:szCs w:val="24"/>
        </w:rPr>
        <w:t>. un 3.5.</w:t>
      </w:r>
      <w:r>
        <w:rPr>
          <w:rFonts w:ascii="Times New Roman" w:eastAsia="Calibri" w:hAnsi="Times New Roman" w:cs="Times New Roman"/>
          <w:sz w:val="24"/>
          <w:szCs w:val="24"/>
        </w:rPr>
        <w:t>4</w:t>
      </w:r>
      <w:r w:rsidRPr="00265CB5">
        <w:rPr>
          <w:rFonts w:ascii="Times New Roman" w:eastAsia="Calibri" w:hAnsi="Times New Roman" w:cs="Times New Roman"/>
          <w:sz w:val="24"/>
          <w:szCs w:val="24"/>
        </w:rPr>
        <w:t>.punktam).</w:t>
      </w:r>
    </w:p>
    <w:p w:rsidR="007F4C9E" w:rsidRDefault="00C079C0" w:rsidP="00377239">
      <w:pPr>
        <w:pStyle w:val="Sarakstarindkopa"/>
        <w:numPr>
          <w:ilvl w:val="0"/>
          <w:numId w:val="9"/>
        </w:numPr>
        <w:suppressAutoHyphens/>
        <w:autoSpaceDN w:val="0"/>
        <w:spacing w:before="120" w:after="0" w:line="240" w:lineRule="auto"/>
        <w:ind w:left="709" w:hanging="709"/>
        <w:jc w:val="both"/>
        <w:textAlignment w:val="baseline"/>
        <w:rPr>
          <w:rFonts w:ascii="Times New Roman" w:eastAsia="Calibri" w:hAnsi="Times New Roman" w:cs="Times New Roman"/>
          <w:sz w:val="24"/>
          <w:szCs w:val="24"/>
        </w:rPr>
      </w:pPr>
      <w:r w:rsidRPr="00F82112">
        <w:rPr>
          <w:rFonts w:ascii="Times New Roman" w:eastAsia="Calibri" w:hAnsi="Times New Roman" w:cs="Times New Roman"/>
          <w:sz w:val="24"/>
          <w:szCs w:val="24"/>
        </w:rPr>
        <w:t xml:space="preserve">Nosaka pretendentu, kuram būtu piešķiramas līguma slēgšanas tiesības, izvēloties no piedāvājumiem, kas atbilst nolikumā izvirzītajām prasībām, piedāvājumu ar viszemāko piedāvāto līgumcenu </w:t>
      </w:r>
      <w:r>
        <w:rPr>
          <w:rFonts w:ascii="Times New Roman" w:eastAsia="Calibri" w:hAnsi="Times New Roman" w:cs="Times New Roman"/>
          <w:sz w:val="24"/>
          <w:szCs w:val="24"/>
        </w:rPr>
        <w:t xml:space="preserve"> </w:t>
      </w:r>
      <w:r w:rsidRPr="00F82112">
        <w:rPr>
          <w:rFonts w:ascii="Times New Roman" w:eastAsia="Calibri" w:hAnsi="Times New Roman" w:cs="Times New Roman"/>
          <w:sz w:val="24"/>
          <w:szCs w:val="24"/>
        </w:rPr>
        <w:t>katrā no iepirkuma daļām.</w:t>
      </w:r>
    </w:p>
    <w:p w:rsidR="00686F10" w:rsidRDefault="00E20FE0" w:rsidP="00377239">
      <w:pPr>
        <w:pStyle w:val="Sarakstarindkopa"/>
        <w:numPr>
          <w:ilvl w:val="0"/>
          <w:numId w:val="9"/>
        </w:numPr>
        <w:suppressAutoHyphens/>
        <w:autoSpaceDN w:val="0"/>
        <w:spacing w:before="120" w:after="0" w:line="240" w:lineRule="auto"/>
        <w:ind w:left="709" w:hanging="709"/>
        <w:jc w:val="both"/>
        <w:textAlignment w:val="baseline"/>
        <w:rPr>
          <w:rFonts w:ascii="Times New Roman" w:eastAsia="Calibri" w:hAnsi="Times New Roman" w:cs="Times New Roman"/>
          <w:sz w:val="24"/>
          <w:szCs w:val="24"/>
        </w:rPr>
      </w:pPr>
      <w:r w:rsidRPr="00F82112">
        <w:rPr>
          <w:rFonts w:ascii="Times New Roman" w:eastAsia="Calibri" w:hAnsi="Times New Roman" w:cs="Times New Roman"/>
          <w:sz w:val="24"/>
          <w:szCs w:val="24"/>
        </w:rPr>
        <w:t xml:space="preserve">Publisko iepirkumu likuma </w:t>
      </w:r>
      <w:r>
        <w:rPr>
          <w:rFonts w:ascii="Times New Roman" w:eastAsia="Calibri" w:hAnsi="Times New Roman" w:cs="Times New Roman"/>
          <w:sz w:val="24"/>
          <w:szCs w:val="24"/>
        </w:rPr>
        <w:t xml:space="preserve">un nolikuma 5.nodaļā </w:t>
      </w:r>
      <w:r w:rsidRPr="00F82112">
        <w:rPr>
          <w:rFonts w:ascii="Times New Roman" w:eastAsia="Calibri" w:hAnsi="Times New Roman" w:cs="Times New Roman"/>
          <w:sz w:val="24"/>
          <w:szCs w:val="24"/>
        </w:rPr>
        <w:t>noteiktajā kārtībā pārbauda</w:t>
      </w:r>
      <w:r>
        <w:rPr>
          <w:rFonts w:ascii="Times New Roman" w:eastAsia="Calibri" w:hAnsi="Times New Roman" w:cs="Times New Roman"/>
          <w:sz w:val="24"/>
          <w:szCs w:val="24"/>
        </w:rPr>
        <w:t xml:space="preserve"> </w:t>
      </w:r>
      <w:r w:rsidRPr="00701430">
        <w:rPr>
          <w:rFonts w:ascii="Times New Roman" w:eastAsia="Times New Roman" w:hAnsi="Times New Roman" w:cs="Times New Roman"/>
          <w:sz w:val="24"/>
          <w:szCs w:val="20"/>
        </w:rPr>
        <w:t xml:space="preserve">nolikuma 5.1.punktā </w:t>
      </w:r>
      <w:r w:rsidRPr="00F82112">
        <w:rPr>
          <w:rFonts w:ascii="Times New Roman" w:eastAsia="Calibri" w:hAnsi="Times New Roman" w:cs="Times New Roman"/>
          <w:sz w:val="24"/>
          <w:szCs w:val="24"/>
        </w:rPr>
        <w:t>(Publisko iepirkumu likuma 39.</w:t>
      </w:r>
      <w:r w:rsidRPr="00F82112">
        <w:rPr>
          <w:rFonts w:ascii="Times New Roman" w:eastAsia="Calibri" w:hAnsi="Times New Roman" w:cs="Times New Roman"/>
          <w:sz w:val="24"/>
          <w:szCs w:val="24"/>
          <w:vertAlign w:val="superscript"/>
        </w:rPr>
        <w:t>1</w:t>
      </w:r>
      <w:r w:rsidRPr="00F82112">
        <w:rPr>
          <w:rFonts w:ascii="Times New Roman" w:eastAsia="Calibri" w:hAnsi="Times New Roman" w:cs="Times New Roman"/>
          <w:sz w:val="24"/>
          <w:szCs w:val="24"/>
        </w:rPr>
        <w:t xml:space="preserve">panta pirmajā daļā) </w:t>
      </w:r>
      <w:r w:rsidRPr="00701430">
        <w:rPr>
          <w:rFonts w:ascii="Times New Roman" w:eastAsia="Times New Roman" w:hAnsi="Times New Roman" w:cs="Times New Roman"/>
          <w:sz w:val="24"/>
          <w:szCs w:val="20"/>
        </w:rPr>
        <w:t>noteikto pretendentu izslēgšanas</w:t>
      </w:r>
      <w:r w:rsidRPr="00F82112">
        <w:rPr>
          <w:rFonts w:ascii="Times New Roman" w:eastAsia="Times New Roman" w:hAnsi="Times New Roman" w:cs="Times New Roman"/>
          <w:sz w:val="24"/>
          <w:szCs w:val="20"/>
        </w:rPr>
        <w:t xml:space="preserve"> gadījumu esību </w:t>
      </w:r>
      <w:r w:rsidRPr="00701430">
        <w:rPr>
          <w:rFonts w:ascii="Times New Roman" w:eastAsia="Times New Roman" w:hAnsi="Times New Roman" w:cs="Times New Roman"/>
          <w:sz w:val="24"/>
          <w:szCs w:val="20"/>
        </w:rPr>
        <w:t xml:space="preserve">attiecībā uz </w:t>
      </w:r>
      <w:r>
        <w:rPr>
          <w:rFonts w:ascii="Times New Roman" w:eastAsia="Times New Roman" w:hAnsi="Times New Roman" w:cs="Times New Roman"/>
          <w:sz w:val="24"/>
          <w:szCs w:val="20"/>
        </w:rPr>
        <w:t xml:space="preserve">katru </w:t>
      </w:r>
      <w:r w:rsidRPr="00701430">
        <w:rPr>
          <w:rFonts w:ascii="Times New Roman" w:eastAsia="Times New Roman" w:hAnsi="Times New Roman" w:cs="Times New Roman"/>
          <w:sz w:val="24"/>
          <w:szCs w:val="20"/>
        </w:rPr>
        <w:t xml:space="preserve">pretendentu, </w:t>
      </w:r>
      <w:r>
        <w:rPr>
          <w:rFonts w:ascii="Times New Roman" w:eastAsia="Times New Roman" w:hAnsi="Times New Roman" w:cs="Times New Roman"/>
          <w:sz w:val="24"/>
          <w:szCs w:val="20"/>
        </w:rPr>
        <w:t>kurš</w:t>
      </w:r>
      <w:r w:rsidRPr="00701430">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atzīts par pretendentu, kuram</w:t>
      </w:r>
      <w:r w:rsidRPr="00701430">
        <w:rPr>
          <w:rFonts w:ascii="Times New Roman" w:eastAsia="Times New Roman" w:hAnsi="Times New Roman" w:cs="Times New Roman"/>
          <w:sz w:val="24"/>
          <w:szCs w:val="20"/>
        </w:rPr>
        <w:t xml:space="preserve"> būtu piešķiramas līguma slēgšanas tiesības</w:t>
      </w:r>
      <w:r>
        <w:rPr>
          <w:rFonts w:ascii="Times New Roman" w:eastAsia="Calibri" w:hAnsi="Times New Roman" w:cs="Times New Roman"/>
          <w:sz w:val="24"/>
          <w:szCs w:val="24"/>
        </w:rPr>
        <w:t xml:space="preserve">. </w:t>
      </w:r>
      <w:r w:rsidRPr="00F82112">
        <w:rPr>
          <w:rFonts w:ascii="Times New Roman" w:eastAsia="Calibri" w:hAnsi="Times New Roman" w:cs="Times New Roman"/>
          <w:sz w:val="24"/>
          <w:szCs w:val="24"/>
        </w:rPr>
        <w:t>Nolikuma 5.</w:t>
      </w:r>
      <w:r>
        <w:rPr>
          <w:rFonts w:ascii="Times New Roman" w:eastAsia="Calibri" w:hAnsi="Times New Roman" w:cs="Times New Roman"/>
          <w:sz w:val="24"/>
          <w:szCs w:val="24"/>
        </w:rPr>
        <w:t>5</w:t>
      </w:r>
      <w:r w:rsidRPr="00F82112">
        <w:rPr>
          <w:rFonts w:ascii="Times New Roman" w:eastAsia="Calibri" w:hAnsi="Times New Roman" w:cs="Times New Roman"/>
          <w:sz w:val="24"/>
          <w:szCs w:val="24"/>
        </w:rPr>
        <w:t>.punktā minētajā gadījumā pieprasa pretendentam attiecīgas izziņas.</w:t>
      </w:r>
    </w:p>
    <w:p w:rsidR="00323947" w:rsidRPr="00323947" w:rsidRDefault="00323947" w:rsidP="00323947">
      <w:pPr>
        <w:pStyle w:val="Sarakstarindkopa"/>
        <w:numPr>
          <w:ilvl w:val="0"/>
          <w:numId w:val="9"/>
        </w:numPr>
        <w:suppressAutoHyphens/>
        <w:autoSpaceDN w:val="0"/>
        <w:spacing w:before="120" w:after="0" w:line="240" w:lineRule="auto"/>
        <w:ind w:hanging="720"/>
        <w:jc w:val="both"/>
        <w:textAlignment w:val="baseline"/>
        <w:rPr>
          <w:rFonts w:ascii="Times New Roman" w:eastAsia="Times New Roman" w:hAnsi="Times New Roman" w:cs="Times New Roman"/>
          <w:sz w:val="24"/>
          <w:szCs w:val="24"/>
        </w:rPr>
      </w:pPr>
      <w:r w:rsidRPr="00323947">
        <w:rPr>
          <w:rFonts w:ascii="Times New Roman" w:eastAsia="Times New Roman" w:hAnsi="Times New Roman" w:cs="Times New Roman"/>
          <w:sz w:val="24"/>
          <w:szCs w:val="24"/>
        </w:rPr>
        <w:t xml:space="preserve">Ja </w:t>
      </w:r>
      <w:r w:rsidR="00FB5E80">
        <w:rPr>
          <w:rFonts w:ascii="Times New Roman" w:eastAsia="Times New Roman" w:hAnsi="Times New Roman" w:cs="Times New Roman"/>
          <w:sz w:val="24"/>
          <w:szCs w:val="24"/>
        </w:rPr>
        <w:t>par pretendentu, kuram būtu piešķiramas līguma slēgšanas tiesības, atzītais</w:t>
      </w:r>
      <w:r w:rsidRPr="00323947">
        <w:rPr>
          <w:rFonts w:ascii="Times New Roman" w:eastAsia="Times New Roman" w:hAnsi="Times New Roman" w:cs="Times New Roman"/>
          <w:sz w:val="24"/>
          <w:szCs w:val="24"/>
        </w:rPr>
        <w:t xml:space="preserve"> ārvalstīs reģistrētais pretendents šī nolikuma 5.6.punktā minētajā termiņā neiesniedz prasītās izziņas, pasūtītājs to izslēdz no tālākas dalības iepirkumā un nosaka nākamo pretendentu, kuram būtu piešķiramas līguma slēgšanas tiesības atbilstoši šī nolikuma 7.3.5.punktā noteiktajai kārtībai.</w:t>
      </w:r>
    </w:p>
    <w:p w:rsidR="005F4C7D" w:rsidRPr="005F4C7D" w:rsidRDefault="005F4C7D" w:rsidP="005F4C7D">
      <w:pPr>
        <w:pStyle w:val="Sarakstarindkopa"/>
        <w:numPr>
          <w:ilvl w:val="0"/>
          <w:numId w:val="9"/>
        </w:numPr>
        <w:suppressAutoHyphens/>
        <w:autoSpaceDN w:val="0"/>
        <w:spacing w:before="120" w:after="0" w:line="240" w:lineRule="auto"/>
        <w:ind w:hanging="720"/>
        <w:jc w:val="both"/>
        <w:textAlignment w:val="baseline"/>
        <w:rPr>
          <w:rFonts w:ascii="Times New Roman" w:eastAsia="Calibri" w:hAnsi="Times New Roman" w:cs="Times New Roman"/>
          <w:sz w:val="24"/>
          <w:szCs w:val="24"/>
        </w:rPr>
      </w:pPr>
      <w:r w:rsidRPr="005F4C7D">
        <w:rPr>
          <w:rFonts w:ascii="Times New Roman" w:eastAsia="Calibri" w:hAnsi="Times New Roman" w:cs="Times New Roman"/>
          <w:sz w:val="24"/>
          <w:szCs w:val="24"/>
        </w:rPr>
        <w:t xml:space="preserve">Pēc 7.3.6.punktā minētās informācijas saņemšanas izvērtē </w:t>
      </w:r>
      <w:r w:rsidR="0008275B">
        <w:rPr>
          <w:rFonts w:ascii="Times New Roman" w:eastAsia="Calibri" w:hAnsi="Times New Roman" w:cs="Times New Roman"/>
          <w:sz w:val="24"/>
          <w:szCs w:val="24"/>
        </w:rPr>
        <w:t>tās</w:t>
      </w:r>
      <w:r w:rsidRPr="005F4C7D">
        <w:rPr>
          <w:rFonts w:ascii="Times New Roman" w:eastAsia="Calibri" w:hAnsi="Times New Roman" w:cs="Times New Roman"/>
          <w:sz w:val="24"/>
          <w:szCs w:val="24"/>
        </w:rPr>
        <w:t xml:space="preserve"> atbilstību nolikumā norādītajām prasībām un pieņem lēmumu par līguma slēgšanas tiesību piešķiršanu pretendentam, kura piedāvājums atbilst visām nolikumā izvirzītajām prasībām un ir ar viszemāko piedāvāto līgumcenu katrā no iepirkuma daļām, vai nosaka nākamo pretendentu, kuram būtu piešķiramas līguma slēgšanas tiesības, t.i., pretendents, kura piedāvājums atbilst visām nolikumā minētajām prasībām un ir ar nākamo zemāko piedāvāto līgumcenu attiecīgajā iepirkuma daļā.</w:t>
      </w:r>
    </w:p>
    <w:p w:rsidR="00CF7FF8" w:rsidRPr="00E770AE" w:rsidRDefault="00CF7FF8" w:rsidP="00377239">
      <w:pPr>
        <w:pStyle w:val="Sarakstarindkopa"/>
        <w:numPr>
          <w:ilvl w:val="0"/>
          <w:numId w:val="9"/>
        </w:numPr>
        <w:suppressAutoHyphens/>
        <w:autoSpaceDN w:val="0"/>
        <w:spacing w:before="120" w:after="0" w:line="240" w:lineRule="auto"/>
        <w:ind w:left="709" w:hanging="709"/>
        <w:jc w:val="both"/>
        <w:textAlignment w:val="baseline"/>
        <w:rPr>
          <w:rFonts w:ascii="Times New Roman" w:eastAsia="Calibri" w:hAnsi="Times New Roman" w:cs="Times New Roman"/>
          <w:sz w:val="24"/>
          <w:szCs w:val="24"/>
        </w:rPr>
      </w:pPr>
      <w:r w:rsidRPr="0036432B">
        <w:rPr>
          <w:rFonts w:ascii="Times New Roman" w:eastAsia="Calibri" w:hAnsi="Times New Roman" w:cs="Times New Roman"/>
          <w:sz w:val="24"/>
          <w:szCs w:val="24"/>
        </w:rPr>
        <w:t>Ja kādā no iepirkuma daļām tiek konstatēts, ka viszemāko piedāvāto līgumcenu piedāvājuši divi vai vairāki pretendenti un viņu iesniegtie piedāvājumi atbilst nolikuma prasībām, attiecībā uz viņiem visiem tiek veikta 7.3.</w:t>
      </w:r>
      <w:r>
        <w:rPr>
          <w:rFonts w:ascii="Times New Roman" w:eastAsia="Calibri" w:hAnsi="Times New Roman" w:cs="Times New Roman"/>
          <w:sz w:val="24"/>
          <w:szCs w:val="24"/>
        </w:rPr>
        <w:t>6</w:t>
      </w:r>
      <w:r w:rsidRPr="0036432B">
        <w:rPr>
          <w:rFonts w:ascii="Times New Roman" w:eastAsia="Calibri" w:hAnsi="Times New Roman" w:cs="Times New Roman"/>
          <w:sz w:val="24"/>
          <w:szCs w:val="24"/>
        </w:rPr>
        <w:t>.punktā noteiktā pārbaude.</w:t>
      </w:r>
      <w:r w:rsidRPr="0036432B">
        <w:rPr>
          <w:rFonts w:ascii="Times New Roman" w:hAnsi="Times New Roman" w:cs="Times New Roman"/>
          <w:sz w:val="24"/>
          <w:szCs w:val="24"/>
        </w:rPr>
        <w:t xml:space="preserve"> Attiecīgajā iepirkuma daļā no pretendentiem, kuri piedāvājuši vienādu viszemāko līgumcenu un uz kuriem nav attiecināmi nolikuma 5.1.punktā noteiktie izslēgšanas noteikumi, izvēlas piedāvājumu, kuru iesniedzis pretendents, kas nodarbina vismaz 20 notiesātos ieslodzījuma vietās. Gadījumā, ja neviens no šiem pretendentiem nenodarbina vismaz 20 notiesātos ieslodzījuma vietās, starp attiecīgajiem pretendentiem tiek rīkota izloze par līguma slēgšanas tiesību piešķiršanu. Iepirkumu komisija izsūta šiem pretendentiem uzaicinājumus piedalīties izlozē klātienē, nosakot konkrētu izlozes datumu un laiku.</w:t>
      </w:r>
    </w:p>
    <w:p w:rsidR="0004128B" w:rsidRPr="0004128B" w:rsidRDefault="0004128B"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 </w:t>
      </w:r>
    </w:p>
    <w:p w:rsidR="0004128B" w:rsidRPr="0004128B" w:rsidRDefault="0004128B" w:rsidP="00201DDD">
      <w:pPr>
        <w:tabs>
          <w:tab w:val="left" w:pos="360"/>
        </w:tabs>
        <w:suppressAutoHyphens/>
        <w:autoSpaceDN w:val="0"/>
        <w:spacing w:after="0" w:line="240" w:lineRule="auto"/>
        <w:jc w:val="center"/>
        <w:textAlignment w:val="baseline"/>
        <w:rPr>
          <w:rFonts w:ascii="Times New Roman" w:eastAsia="Calibri" w:hAnsi="Times New Roman" w:cs="Times New Roman"/>
          <w:b/>
          <w:bCs/>
          <w:sz w:val="28"/>
          <w:szCs w:val="28"/>
          <w:u w:val="single"/>
        </w:rPr>
      </w:pPr>
      <w:bookmarkStart w:id="7" w:name="_Toc136396880"/>
      <w:bookmarkStart w:id="8" w:name="_Toc138148515"/>
      <w:bookmarkStart w:id="9" w:name="_Toc139357075"/>
    </w:p>
    <w:p w:rsidR="0004128B" w:rsidRPr="0004128B" w:rsidRDefault="00904477" w:rsidP="00201DDD">
      <w:pPr>
        <w:tabs>
          <w:tab w:val="left" w:pos="360"/>
        </w:tabs>
        <w:suppressAutoHyphens/>
        <w:autoSpaceDN w:val="0"/>
        <w:spacing w:after="0" w:line="240" w:lineRule="auto"/>
        <w:jc w:val="center"/>
        <w:textAlignment w:val="baseline"/>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8</w:t>
      </w:r>
      <w:r w:rsidR="0004128B" w:rsidRPr="0004128B">
        <w:rPr>
          <w:rFonts w:ascii="Times New Roman" w:eastAsia="Calibri" w:hAnsi="Times New Roman" w:cs="Times New Roman"/>
          <w:b/>
          <w:bCs/>
          <w:sz w:val="28"/>
          <w:szCs w:val="28"/>
          <w:u w:val="single"/>
        </w:rPr>
        <w:t>. Lēmuma izziņošana un līguma slēgšana</w:t>
      </w:r>
      <w:bookmarkEnd w:id="7"/>
      <w:bookmarkEnd w:id="8"/>
      <w:bookmarkEnd w:id="9"/>
    </w:p>
    <w:p w:rsidR="0004128B" w:rsidRPr="0004128B" w:rsidRDefault="00904477" w:rsidP="00201DDD">
      <w:pPr>
        <w:widowControl w:val="0"/>
        <w:tabs>
          <w:tab w:val="left" w:pos="0"/>
        </w:tabs>
        <w:suppressAutoHyphens/>
        <w:autoSpaceDE w:val="0"/>
        <w:autoSpaceDN w:val="0"/>
        <w:spacing w:before="120" w:after="0" w:line="240" w:lineRule="auto"/>
        <w:jc w:val="both"/>
        <w:textAlignment w:val="baseline"/>
        <w:rPr>
          <w:rFonts w:ascii="Calibri" w:eastAsia="Calibri" w:hAnsi="Calibri" w:cs="Times New Roman"/>
        </w:rPr>
      </w:pPr>
      <w:r>
        <w:rPr>
          <w:rFonts w:ascii="Times New Roman" w:eastAsia="Calibri" w:hAnsi="Times New Roman" w:cs="Times New Roman"/>
          <w:bCs/>
          <w:iCs/>
          <w:color w:val="000000"/>
          <w:sz w:val="24"/>
          <w:szCs w:val="24"/>
        </w:rPr>
        <w:t>8</w:t>
      </w:r>
      <w:r w:rsidR="0004128B" w:rsidRPr="0004128B">
        <w:rPr>
          <w:rFonts w:ascii="Times New Roman" w:eastAsia="Calibri" w:hAnsi="Times New Roman" w:cs="Times New Roman"/>
          <w:bCs/>
          <w:iCs/>
          <w:color w:val="000000"/>
          <w:sz w:val="24"/>
          <w:szCs w:val="24"/>
        </w:rPr>
        <w:t xml:space="preserve">.1. </w:t>
      </w:r>
      <w:r w:rsidR="0004128B" w:rsidRPr="0004128B">
        <w:rPr>
          <w:rFonts w:ascii="Times New Roman" w:eastAsia="Calibri" w:hAnsi="Times New Roman" w:cs="Times New Roman"/>
          <w:iCs/>
          <w:color w:val="000000"/>
          <w:sz w:val="24"/>
          <w:szCs w:val="24"/>
        </w:rPr>
        <w:t xml:space="preserve">Trīs darba dienu laikā pēc lēmuma pieņemšanas visi </w:t>
      </w:r>
      <w:r>
        <w:rPr>
          <w:rFonts w:ascii="Times New Roman" w:eastAsia="Calibri" w:hAnsi="Times New Roman" w:cs="Times New Roman"/>
          <w:iCs/>
          <w:color w:val="000000"/>
          <w:sz w:val="24"/>
          <w:szCs w:val="24"/>
        </w:rPr>
        <w:t>p</w:t>
      </w:r>
      <w:r w:rsidR="0004128B" w:rsidRPr="0004128B">
        <w:rPr>
          <w:rFonts w:ascii="Times New Roman" w:eastAsia="Calibri" w:hAnsi="Times New Roman" w:cs="Times New Roman"/>
          <w:iCs/>
          <w:color w:val="000000"/>
          <w:sz w:val="24"/>
          <w:szCs w:val="24"/>
        </w:rPr>
        <w:t>retendenti tiek informēti par pieņemto lēmumu</w:t>
      </w:r>
      <w:r w:rsidR="0004128B" w:rsidRPr="0004128B">
        <w:rPr>
          <w:rFonts w:ascii="Times New Roman" w:eastAsia="Calibri" w:hAnsi="Times New Roman" w:cs="Times New Roman"/>
          <w:bCs/>
          <w:iCs/>
          <w:color w:val="000000"/>
          <w:sz w:val="24"/>
          <w:szCs w:val="24"/>
        </w:rPr>
        <w:t xml:space="preserve">. </w:t>
      </w:r>
    </w:p>
    <w:p w:rsidR="0004128B" w:rsidRDefault="009E7FDB"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8</w:t>
      </w:r>
      <w:r w:rsidR="0004128B" w:rsidRPr="0004128B">
        <w:rPr>
          <w:rFonts w:ascii="Times New Roman" w:eastAsia="Calibri" w:hAnsi="Times New Roman" w:cs="Times New Roman"/>
          <w:sz w:val="24"/>
          <w:szCs w:val="24"/>
        </w:rPr>
        <w:t xml:space="preserve">.2. Par katru iepirkuma daļu </w:t>
      </w:r>
      <w:r w:rsidR="009E4DDA">
        <w:rPr>
          <w:rFonts w:ascii="Times New Roman" w:eastAsia="Calibri" w:hAnsi="Times New Roman" w:cs="Times New Roman"/>
          <w:sz w:val="24"/>
          <w:szCs w:val="24"/>
        </w:rPr>
        <w:t>p</w:t>
      </w:r>
      <w:r w:rsidR="0004128B" w:rsidRPr="0004128B">
        <w:rPr>
          <w:rFonts w:ascii="Times New Roman" w:eastAsia="Calibri" w:hAnsi="Times New Roman" w:cs="Times New Roman"/>
          <w:sz w:val="24"/>
          <w:szCs w:val="24"/>
        </w:rPr>
        <w:t xml:space="preserve">asūtītājs ar izraudzīto </w:t>
      </w:r>
      <w:r w:rsidR="009E4DDA">
        <w:rPr>
          <w:rFonts w:ascii="Times New Roman" w:eastAsia="Calibri" w:hAnsi="Times New Roman" w:cs="Times New Roman"/>
          <w:sz w:val="24"/>
          <w:szCs w:val="24"/>
        </w:rPr>
        <w:t>p</w:t>
      </w:r>
      <w:r w:rsidR="0004128B" w:rsidRPr="0004128B">
        <w:rPr>
          <w:rFonts w:ascii="Times New Roman" w:eastAsia="Calibri" w:hAnsi="Times New Roman" w:cs="Times New Roman"/>
          <w:sz w:val="24"/>
          <w:szCs w:val="24"/>
        </w:rPr>
        <w:t xml:space="preserve">retendentu </w:t>
      </w:r>
      <w:r w:rsidR="00161730" w:rsidRPr="0004128B">
        <w:rPr>
          <w:rFonts w:ascii="Times New Roman" w:eastAsia="Calibri" w:hAnsi="Times New Roman" w:cs="Times New Roman"/>
          <w:sz w:val="24"/>
          <w:szCs w:val="24"/>
        </w:rPr>
        <w:t xml:space="preserve">slēdz </w:t>
      </w:r>
      <w:r w:rsidR="00161730">
        <w:rPr>
          <w:rFonts w:ascii="Times New Roman" w:eastAsia="Calibri" w:hAnsi="Times New Roman" w:cs="Times New Roman"/>
          <w:sz w:val="24"/>
          <w:szCs w:val="24"/>
        </w:rPr>
        <w:t xml:space="preserve">atsevišķu </w:t>
      </w:r>
      <w:r w:rsidR="0004128B" w:rsidRPr="0004128B">
        <w:rPr>
          <w:rFonts w:ascii="Times New Roman" w:eastAsia="Calibri" w:hAnsi="Times New Roman" w:cs="Times New Roman"/>
          <w:sz w:val="24"/>
          <w:szCs w:val="24"/>
        </w:rPr>
        <w:t>līgumu (nolikuma 9.pielikums), pamatojoties uz pr</w:t>
      </w:r>
      <w:r w:rsidR="00154FB8">
        <w:rPr>
          <w:rFonts w:ascii="Times New Roman" w:eastAsia="Calibri" w:hAnsi="Times New Roman" w:cs="Times New Roman"/>
          <w:sz w:val="24"/>
          <w:szCs w:val="24"/>
        </w:rPr>
        <w:t>etendenta iesniegto piedāvājumu</w:t>
      </w:r>
      <w:r w:rsidR="0004128B" w:rsidRPr="0004128B">
        <w:rPr>
          <w:rFonts w:ascii="Times New Roman" w:eastAsia="Calibri" w:hAnsi="Times New Roman" w:cs="Times New Roman"/>
          <w:sz w:val="24"/>
          <w:szCs w:val="24"/>
        </w:rPr>
        <w:t xml:space="preserve"> un saskaņā ar šā nolikuma noteikumiem</w:t>
      </w:r>
      <w:r w:rsidR="00154FB8">
        <w:rPr>
          <w:rFonts w:ascii="Times New Roman" w:eastAsia="Calibri" w:hAnsi="Times New Roman" w:cs="Times New Roman"/>
          <w:sz w:val="24"/>
          <w:szCs w:val="24"/>
        </w:rPr>
        <w:t>,</w:t>
      </w:r>
      <w:r w:rsidR="0004128B" w:rsidRPr="0004128B">
        <w:rPr>
          <w:rFonts w:ascii="Times New Roman" w:eastAsia="Calibri" w:hAnsi="Times New Roman" w:cs="Times New Roman"/>
          <w:sz w:val="24"/>
          <w:szCs w:val="24"/>
        </w:rPr>
        <w:t xml:space="preserve"> ne agrāk kā nākamajā darbdienā pēc nogaidīšanas termiņa beigām, ja Iepirkumu uzraudzības birojā nav Publisko iepirkumu likuma 83.pantā noteik</w:t>
      </w:r>
      <w:r w:rsidR="00154FB8">
        <w:rPr>
          <w:rFonts w:ascii="Times New Roman" w:eastAsia="Calibri" w:hAnsi="Times New Roman" w:cs="Times New Roman"/>
          <w:sz w:val="24"/>
          <w:szCs w:val="24"/>
        </w:rPr>
        <w:t>tajā kārtībā iesniegta iesnieguma</w:t>
      </w:r>
      <w:r w:rsidR="0004128B" w:rsidRPr="0004128B">
        <w:rPr>
          <w:rFonts w:ascii="Times New Roman" w:eastAsia="Calibri" w:hAnsi="Times New Roman" w:cs="Times New Roman"/>
          <w:sz w:val="24"/>
          <w:szCs w:val="24"/>
        </w:rPr>
        <w:t xml:space="preserve"> par iepirkuma procedūras pārkāpumiem. </w:t>
      </w:r>
    </w:p>
    <w:p w:rsidR="00553408" w:rsidRPr="0036432B" w:rsidRDefault="00553408" w:rsidP="00553408">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8.3. Konkursa uzvarētāja </w:t>
      </w:r>
      <w:r w:rsidRPr="0036432B">
        <w:rPr>
          <w:rFonts w:ascii="Times New Roman" w:eastAsia="Calibri" w:hAnsi="Times New Roman" w:cs="Times New Roman"/>
          <w:sz w:val="24"/>
          <w:szCs w:val="24"/>
        </w:rPr>
        <w:t xml:space="preserve">pienākums </w:t>
      </w:r>
      <w:r>
        <w:rPr>
          <w:rFonts w:ascii="Times New Roman" w:eastAsia="Calibri" w:hAnsi="Times New Roman" w:cs="Times New Roman"/>
          <w:sz w:val="24"/>
          <w:szCs w:val="24"/>
        </w:rPr>
        <w:t xml:space="preserve">ir </w:t>
      </w:r>
      <w:r w:rsidRPr="0036432B">
        <w:rPr>
          <w:rFonts w:ascii="Times New Roman" w:eastAsia="Calibri" w:hAnsi="Times New Roman" w:cs="Times New Roman"/>
          <w:sz w:val="24"/>
          <w:szCs w:val="24"/>
        </w:rPr>
        <w:t>parakstīt līgumu savstarpēji saskaņotā laikā.</w:t>
      </w:r>
    </w:p>
    <w:p w:rsidR="009E7FDB" w:rsidRDefault="00553408"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8.4</w:t>
      </w:r>
      <w:r w:rsidR="009E7FDB">
        <w:rPr>
          <w:rFonts w:ascii="Times New Roman" w:eastAsia="Calibri" w:hAnsi="Times New Roman" w:cs="Times New Roman"/>
          <w:sz w:val="24"/>
          <w:szCs w:val="24"/>
        </w:rPr>
        <w:t xml:space="preserve">. </w:t>
      </w:r>
      <w:r w:rsidR="009E7FDB" w:rsidRPr="0036432B">
        <w:rPr>
          <w:rFonts w:ascii="Times New Roman" w:eastAsia="Calibri" w:hAnsi="Times New Roman" w:cs="Times New Roman"/>
          <w:sz w:val="24"/>
          <w:szCs w:val="24"/>
        </w:rPr>
        <w:t>Ja izraudzītais pretendents atsakās slēgt iepirkuma līgumu ar pasūtītāju, pasūtītājs ir tiesīgs pieņemt lēmumu par līguma slēgšanas tiesību piešķiršanu nākamajam pretendentam, kura piedāvājums atbilst visām nolikuma prasībām un ir ar nākamo zemāko piedāvāto līgumcenu attiecīgajā iepirkuma daļā.</w:t>
      </w:r>
      <w:r w:rsidR="00234F63">
        <w:rPr>
          <w:rFonts w:ascii="Times New Roman" w:eastAsia="Calibri" w:hAnsi="Times New Roman" w:cs="Times New Roman"/>
          <w:sz w:val="24"/>
          <w:szCs w:val="24"/>
        </w:rPr>
        <w:t xml:space="preserve"> </w:t>
      </w:r>
      <w:r w:rsidR="00234F63" w:rsidRPr="0036432B">
        <w:rPr>
          <w:rFonts w:ascii="Times New Roman" w:eastAsia="Calibri" w:hAnsi="Times New Roman" w:cs="Times New Roman"/>
          <w:sz w:val="24"/>
          <w:szCs w:val="24"/>
        </w:rPr>
        <w:t>Par atteikšanos slēgt iepirkuma līgumu uzskatāma arī pretendenta neierašanās uz līguma noslēgšanu, ja pretendents iepriekš nav informējis pasūtītāju par neierašanās iemesliem un puses nav vienojušās par citu līguma noslēgšanas dienu.</w:t>
      </w:r>
    </w:p>
    <w:p w:rsidR="0004128B" w:rsidRPr="0004128B" w:rsidRDefault="00545C05" w:rsidP="00201DDD">
      <w:pPr>
        <w:keepNext/>
        <w:widowControl w:val="0"/>
        <w:suppressAutoHyphens/>
        <w:autoSpaceDE w:val="0"/>
        <w:autoSpaceDN w:val="0"/>
        <w:spacing w:after="0" w:line="240" w:lineRule="auto"/>
        <w:jc w:val="center"/>
        <w:textAlignment w:val="baseline"/>
        <w:rPr>
          <w:rFonts w:ascii="Calibri" w:eastAsia="Calibri" w:hAnsi="Calibri" w:cs="Times New Roman"/>
        </w:rPr>
      </w:pPr>
      <w:bookmarkStart w:id="10" w:name="_Toc64201288"/>
      <w:bookmarkStart w:id="11" w:name="_Toc64201436"/>
      <w:bookmarkStart w:id="12" w:name="_Toc64201631"/>
      <w:bookmarkStart w:id="13" w:name="_Toc64264080"/>
      <w:bookmarkStart w:id="14" w:name="_Toc65454249"/>
      <w:bookmarkStart w:id="15" w:name="_Toc65862779"/>
      <w:bookmarkStart w:id="16" w:name="_Toc65956618"/>
      <w:bookmarkStart w:id="17" w:name="_Toc65967977"/>
      <w:bookmarkStart w:id="18" w:name="_Toc72766074"/>
      <w:bookmarkStart w:id="19" w:name="_Toc73116774"/>
      <w:bookmarkStart w:id="20" w:name="_Toc79552074"/>
      <w:bookmarkStart w:id="21" w:name="_Toc136396885"/>
      <w:bookmarkStart w:id="22" w:name="_Toc138148520"/>
      <w:bookmarkStart w:id="23" w:name="_Toc138229385"/>
      <w:bookmarkStart w:id="24" w:name="_Toc139357080"/>
      <w:r>
        <w:rPr>
          <w:rFonts w:ascii="Times New Roman" w:eastAsia="Calibri" w:hAnsi="Times New Roman" w:cs="Times New Roman"/>
          <w:b/>
          <w:bCs/>
          <w:sz w:val="28"/>
          <w:szCs w:val="28"/>
          <w:u w:val="single"/>
        </w:rPr>
        <w:t>9</w:t>
      </w:r>
      <w:r w:rsidR="0004128B" w:rsidRPr="0004128B">
        <w:rPr>
          <w:rFonts w:ascii="Times New Roman" w:eastAsia="Calibri" w:hAnsi="Times New Roman" w:cs="Times New Roman"/>
          <w:b/>
          <w:bCs/>
          <w:sz w:val="28"/>
          <w:szCs w:val="28"/>
          <w:u w:val="single"/>
        </w:rPr>
        <w:t>. Pielikum</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0004128B" w:rsidRPr="0004128B">
        <w:rPr>
          <w:rFonts w:ascii="Times New Roman" w:eastAsia="Calibri" w:hAnsi="Times New Roman" w:cs="Times New Roman"/>
          <w:b/>
          <w:bCs/>
          <w:sz w:val="28"/>
          <w:szCs w:val="28"/>
          <w:u w:val="single"/>
        </w:rPr>
        <w:t>u saraksts</w:t>
      </w:r>
      <w:bookmarkEnd w:id="24"/>
    </w:p>
    <w:p w:rsidR="0004128B" w:rsidRPr="0004128B" w:rsidRDefault="0004128B" w:rsidP="00201DDD">
      <w:pPr>
        <w:suppressAutoHyphens/>
        <w:autoSpaceDN w:val="0"/>
        <w:spacing w:after="0" w:line="240" w:lineRule="auto"/>
        <w:textAlignment w:val="baseline"/>
        <w:rPr>
          <w:rFonts w:ascii="Times New Roman" w:eastAsia="Calibri" w:hAnsi="Times New Roman" w:cs="Times New Roman"/>
          <w:sz w:val="20"/>
          <w:szCs w:val="24"/>
        </w:rPr>
      </w:pPr>
    </w:p>
    <w:p w:rsidR="0004128B" w:rsidRPr="0004128B" w:rsidRDefault="0004128B" w:rsidP="00201DD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9E4DDA">
        <w:rPr>
          <w:rFonts w:ascii="Times New Roman" w:eastAsia="Calibri" w:hAnsi="Times New Roman" w:cs="Times New Roman"/>
          <w:color w:val="000000"/>
          <w:sz w:val="24"/>
          <w:szCs w:val="24"/>
        </w:rPr>
        <w:t xml:space="preserve">Nolikumam ir pievienoti </w:t>
      </w:r>
      <w:r w:rsidR="007473AB">
        <w:rPr>
          <w:rFonts w:ascii="Times New Roman" w:eastAsia="Calibri" w:hAnsi="Times New Roman" w:cs="Times New Roman"/>
          <w:color w:val="000000"/>
          <w:sz w:val="24"/>
          <w:szCs w:val="24"/>
        </w:rPr>
        <w:t>8</w:t>
      </w:r>
      <w:r w:rsidRPr="009E4DDA">
        <w:rPr>
          <w:rFonts w:ascii="Times New Roman" w:eastAsia="Calibri" w:hAnsi="Times New Roman" w:cs="Times New Roman"/>
          <w:color w:val="000000"/>
          <w:sz w:val="24"/>
          <w:szCs w:val="24"/>
        </w:rPr>
        <w:t xml:space="preserve"> (</w:t>
      </w:r>
      <w:r w:rsidR="007473AB">
        <w:rPr>
          <w:rFonts w:ascii="Times New Roman" w:eastAsia="Calibri" w:hAnsi="Times New Roman" w:cs="Times New Roman"/>
          <w:color w:val="000000"/>
          <w:sz w:val="24"/>
          <w:szCs w:val="24"/>
        </w:rPr>
        <w:t>astoņi</w:t>
      </w:r>
      <w:r w:rsidRPr="009E4DDA">
        <w:rPr>
          <w:rFonts w:ascii="Times New Roman" w:eastAsia="Calibri" w:hAnsi="Times New Roman" w:cs="Times New Roman"/>
          <w:color w:val="000000"/>
          <w:sz w:val="24"/>
          <w:szCs w:val="24"/>
        </w:rPr>
        <w:t>) pielikumi, kas ir nolikuma neatņemamas sastāvdaļas:</w:t>
      </w:r>
    </w:p>
    <w:p w:rsidR="0004128B" w:rsidRPr="0004128B" w:rsidRDefault="0004128B" w:rsidP="00201DD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4128B">
        <w:rPr>
          <w:rFonts w:ascii="Times New Roman" w:eastAsia="Calibri" w:hAnsi="Times New Roman" w:cs="Times New Roman"/>
          <w:color w:val="000000"/>
          <w:sz w:val="24"/>
          <w:szCs w:val="24"/>
        </w:rPr>
        <w:t>1.pielikums</w:t>
      </w:r>
      <w:r w:rsidRPr="0004128B">
        <w:rPr>
          <w:rFonts w:ascii="Times New Roman" w:eastAsia="Calibri" w:hAnsi="Times New Roman" w:cs="Times New Roman"/>
          <w:color w:val="000000"/>
          <w:sz w:val="24"/>
          <w:szCs w:val="24"/>
        </w:rPr>
        <w:tab/>
      </w:r>
      <w:r w:rsidRPr="0004128B">
        <w:rPr>
          <w:rFonts w:ascii="Times New Roman" w:eastAsia="Calibri" w:hAnsi="Times New Roman" w:cs="Times New Roman"/>
          <w:color w:val="000000"/>
          <w:sz w:val="24"/>
          <w:szCs w:val="24"/>
        </w:rPr>
        <w:tab/>
        <w:t>Finanšu piedāvājums;</w:t>
      </w:r>
      <w:r w:rsidRPr="0004128B">
        <w:rPr>
          <w:rFonts w:ascii="Times New Roman" w:eastAsia="Calibri" w:hAnsi="Times New Roman" w:cs="Times New Roman"/>
          <w:color w:val="000000"/>
          <w:sz w:val="24"/>
          <w:szCs w:val="24"/>
        </w:rPr>
        <w:tab/>
      </w:r>
    </w:p>
    <w:p w:rsidR="0004128B" w:rsidRPr="0004128B" w:rsidRDefault="0004128B" w:rsidP="00201DD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4128B">
        <w:rPr>
          <w:rFonts w:ascii="Times New Roman" w:eastAsia="Calibri" w:hAnsi="Times New Roman" w:cs="Times New Roman"/>
          <w:color w:val="000000"/>
          <w:sz w:val="24"/>
          <w:szCs w:val="24"/>
        </w:rPr>
        <w:t>2.pielikums</w:t>
      </w:r>
      <w:r w:rsidRPr="0004128B">
        <w:rPr>
          <w:rFonts w:ascii="Times New Roman" w:eastAsia="Calibri" w:hAnsi="Times New Roman" w:cs="Times New Roman"/>
          <w:color w:val="000000"/>
          <w:sz w:val="24"/>
          <w:szCs w:val="24"/>
        </w:rPr>
        <w:tab/>
      </w:r>
      <w:r w:rsidRPr="0004128B">
        <w:rPr>
          <w:rFonts w:ascii="Times New Roman" w:eastAsia="Calibri" w:hAnsi="Times New Roman" w:cs="Times New Roman"/>
          <w:color w:val="000000"/>
          <w:sz w:val="24"/>
          <w:szCs w:val="24"/>
        </w:rPr>
        <w:tab/>
        <w:t>Tehniskā specifikācija iepirkuma 1.daļai;</w:t>
      </w:r>
    </w:p>
    <w:p w:rsidR="0004128B" w:rsidRPr="0004128B" w:rsidRDefault="0004128B" w:rsidP="00201DD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4128B">
        <w:rPr>
          <w:rFonts w:ascii="Times New Roman" w:eastAsia="Calibri" w:hAnsi="Times New Roman" w:cs="Times New Roman"/>
          <w:color w:val="000000"/>
          <w:sz w:val="24"/>
          <w:szCs w:val="24"/>
        </w:rPr>
        <w:t>3.pielikums</w:t>
      </w:r>
      <w:r w:rsidRPr="0004128B">
        <w:rPr>
          <w:rFonts w:ascii="Times New Roman" w:eastAsia="Calibri" w:hAnsi="Times New Roman" w:cs="Times New Roman"/>
          <w:color w:val="000000"/>
          <w:sz w:val="24"/>
          <w:szCs w:val="24"/>
        </w:rPr>
        <w:tab/>
      </w:r>
      <w:r w:rsidRPr="0004128B">
        <w:rPr>
          <w:rFonts w:ascii="Times New Roman" w:eastAsia="Calibri" w:hAnsi="Times New Roman" w:cs="Times New Roman"/>
          <w:color w:val="000000"/>
          <w:sz w:val="24"/>
          <w:szCs w:val="24"/>
        </w:rPr>
        <w:tab/>
        <w:t>Tehniskā specifikācija iepirkuma 2.daļai;</w:t>
      </w:r>
    </w:p>
    <w:p w:rsidR="0004128B" w:rsidRPr="0004128B" w:rsidRDefault="0004128B" w:rsidP="00201DD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4128B">
        <w:rPr>
          <w:rFonts w:ascii="Times New Roman" w:eastAsia="Calibri" w:hAnsi="Times New Roman" w:cs="Times New Roman"/>
          <w:color w:val="000000"/>
          <w:sz w:val="24"/>
          <w:szCs w:val="24"/>
        </w:rPr>
        <w:t>4.pielikums</w:t>
      </w:r>
      <w:r w:rsidRPr="0004128B">
        <w:rPr>
          <w:rFonts w:ascii="Times New Roman" w:eastAsia="Calibri" w:hAnsi="Times New Roman" w:cs="Times New Roman"/>
          <w:color w:val="000000"/>
          <w:sz w:val="24"/>
          <w:szCs w:val="24"/>
        </w:rPr>
        <w:tab/>
      </w:r>
      <w:r w:rsidRPr="0004128B">
        <w:rPr>
          <w:rFonts w:ascii="Times New Roman" w:eastAsia="Calibri" w:hAnsi="Times New Roman" w:cs="Times New Roman"/>
          <w:color w:val="000000"/>
          <w:sz w:val="24"/>
          <w:szCs w:val="24"/>
        </w:rPr>
        <w:tab/>
        <w:t>Tehniskā specifikācija iepirkuma 3.daļai;</w:t>
      </w:r>
    </w:p>
    <w:p w:rsidR="0004128B" w:rsidRPr="0004128B" w:rsidRDefault="0004128B" w:rsidP="00201DD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4128B">
        <w:rPr>
          <w:rFonts w:ascii="Times New Roman" w:eastAsia="Calibri" w:hAnsi="Times New Roman" w:cs="Times New Roman"/>
          <w:color w:val="000000"/>
          <w:sz w:val="24"/>
          <w:szCs w:val="24"/>
        </w:rPr>
        <w:t>5.pielikums</w:t>
      </w:r>
      <w:r w:rsidRPr="0004128B">
        <w:rPr>
          <w:rFonts w:ascii="Times New Roman" w:eastAsia="Calibri" w:hAnsi="Times New Roman" w:cs="Times New Roman"/>
          <w:color w:val="000000"/>
          <w:sz w:val="24"/>
          <w:szCs w:val="24"/>
        </w:rPr>
        <w:tab/>
      </w:r>
      <w:r w:rsidRPr="0004128B">
        <w:rPr>
          <w:rFonts w:ascii="Times New Roman" w:eastAsia="Calibri" w:hAnsi="Times New Roman" w:cs="Times New Roman"/>
          <w:color w:val="000000"/>
          <w:sz w:val="24"/>
          <w:szCs w:val="24"/>
        </w:rPr>
        <w:tab/>
        <w:t>Tehniskā specifikācija iepirkuma 4.daļai;</w:t>
      </w:r>
    </w:p>
    <w:p w:rsidR="0004128B" w:rsidRPr="0004128B" w:rsidRDefault="0004128B" w:rsidP="00201DD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4128B">
        <w:rPr>
          <w:rFonts w:ascii="Times New Roman" w:eastAsia="Calibri" w:hAnsi="Times New Roman" w:cs="Times New Roman"/>
          <w:color w:val="000000"/>
          <w:sz w:val="24"/>
          <w:szCs w:val="24"/>
        </w:rPr>
        <w:t>6.pielikums</w:t>
      </w:r>
      <w:r w:rsidRPr="0004128B">
        <w:rPr>
          <w:rFonts w:ascii="Times New Roman" w:eastAsia="Calibri" w:hAnsi="Times New Roman" w:cs="Times New Roman"/>
          <w:color w:val="000000"/>
          <w:sz w:val="24"/>
          <w:szCs w:val="24"/>
        </w:rPr>
        <w:tab/>
      </w:r>
      <w:r w:rsidRPr="0004128B">
        <w:rPr>
          <w:rFonts w:ascii="Times New Roman" w:eastAsia="Calibri" w:hAnsi="Times New Roman" w:cs="Times New Roman"/>
          <w:color w:val="000000"/>
          <w:sz w:val="24"/>
          <w:szCs w:val="24"/>
        </w:rPr>
        <w:tab/>
        <w:t>Tehniskā specifikācija iepirkuma 5.daļai;</w:t>
      </w:r>
    </w:p>
    <w:p w:rsidR="0004128B" w:rsidRPr="0004128B" w:rsidRDefault="0004128B" w:rsidP="00201DD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4128B">
        <w:rPr>
          <w:rFonts w:ascii="Times New Roman" w:eastAsia="Calibri" w:hAnsi="Times New Roman" w:cs="Times New Roman"/>
          <w:color w:val="000000"/>
          <w:sz w:val="24"/>
          <w:szCs w:val="24"/>
        </w:rPr>
        <w:t>7.pielikums</w:t>
      </w:r>
      <w:r w:rsidRPr="0004128B">
        <w:rPr>
          <w:rFonts w:ascii="Times New Roman" w:eastAsia="Calibri" w:hAnsi="Times New Roman" w:cs="Times New Roman"/>
          <w:color w:val="000000"/>
          <w:sz w:val="24"/>
          <w:szCs w:val="24"/>
        </w:rPr>
        <w:tab/>
      </w:r>
      <w:r w:rsidRPr="0004128B">
        <w:rPr>
          <w:rFonts w:ascii="Times New Roman" w:eastAsia="Calibri" w:hAnsi="Times New Roman" w:cs="Times New Roman"/>
          <w:color w:val="000000"/>
          <w:sz w:val="24"/>
          <w:szCs w:val="24"/>
        </w:rPr>
        <w:tab/>
        <w:t>Tehniskā specifikācija iepirkuma 6.daļai;</w:t>
      </w:r>
    </w:p>
    <w:p w:rsidR="0004128B" w:rsidRPr="0004128B" w:rsidRDefault="0004128B" w:rsidP="00201DD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4128B">
        <w:rPr>
          <w:rFonts w:ascii="Times New Roman" w:eastAsia="Calibri" w:hAnsi="Times New Roman" w:cs="Times New Roman"/>
          <w:color w:val="000000"/>
          <w:sz w:val="24"/>
          <w:szCs w:val="24"/>
        </w:rPr>
        <w:t xml:space="preserve">8.pielikums </w:t>
      </w:r>
      <w:r w:rsidRPr="0004128B">
        <w:rPr>
          <w:rFonts w:ascii="Times New Roman" w:eastAsia="Calibri" w:hAnsi="Times New Roman" w:cs="Times New Roman"/>
          <w:color w:val="000000"/>
          <w:sz w:val="24"/>
          <w:szCs w:val="24"/>
        </w:rPr>
        <w:tab/>
      </w:r>
      <w:r w:rsidRPr="0004128B">
        <w:rPr>
          <w:rFonts w:ascii="Times New Roman" w:eastAsia="Calibri" w:hAnsi="Times New Roman" w:cs="Times New Roman"/>
          <w:color w:val="000000"/>
          <w:sz w:val="24"/>
          <w:szCs w:val="24"/>
        </w:rPr>
        <w:tab/>
      </w:r>
      <w:r w:rsidR="007473AB" w:rsidRPr="0004128B">
        <w:rPr>
          <w:rFonts w:ascii="Times New Roman" w:eastAsia="Calibri" w:hAnsi="Times New Roman" w:cs="Times New Roman"/>
          <w:color w:val="000000"/>
          <w:sz w:val="24"/>
          <w:szCs w:val="24"/>
        </w:rPr>
        <w:t>Līguma projekts.</w:t>
      </w:r>
    </w:p>
    <w:p w:rsidR="0004128B" w:rsidRPr="0004128B" w:rsidRDefault="0004128B" w:rsidP="00201DD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4128B">
        <w:rPr>
          <w:rFonts w:ascii="Times New Roman" w:eastAsia="Calibri" w:hAnsi="Times New Roman" w:cs="Times New Roman"/>
          <w:color w:val="000000"/>
          <w:sz w:val="24"/>
          <w:szCs w:val="24"/>
        </w:rPr>
        <w:tab/>
      </w:r>
    </w:p>
    <w:p w:rsidR="0004128B" w:rsidRPr="0004128B" w:rsidRDefault="0004128B" w:rsidP="00201DDD">
      <w:pPr>
        <w:suppressAutoHyphens/>
        <w:autoSpaceDN w:val="0"/>
        <w:jc w:val="center"/>
        <w:textAlignment w:val="baseline"/>
        <w:rPr>
          <w:rFonts w:ascii="Times New Roman" w:eastAsia="Calibri" w:hAnsi="Times New Roman" w:cs="Times New Roman"/>
          <w:color w:val="000000"/>
          <w:sz w:val="24"/>
          <w:szCs w:val="24"/>
        </w:rPr>
      </w:pPr>
    </w:p>
    <w:p w:rsidR="0004128B" w:rsidRPr="0004128B" w:rsidRDefault="0004128B" w:rsidP="00201DDD">
      <w:pPr>
        <w:suppressAutoHyphens/>
        <w:autoSpaceDN w:val="0"/>
        <w:jc w:val="center"/>
        <w:textAlignment w:val="baseline"/>
        <w:rPr>
          <w:rFonts w:ascii="Times New Roman" w:eastAsia="Calibri" w:hAnsi="Times New Roman" w:cs="Times New Roman"/>
          <w:color w:val="000000"/>
          <w:sz w:val="24"/>
          <w:szCs w:val="24"/>
        </w:rPr>
      </w:pPr>
    </w:p>
    <w:p w:rsidR="0004128B" w:rsidRPr="0004128B" w:rsidRDefault="0004128B" w:rsidP="00201DDD">
      <w:pPr>
        <w:suppressAutoHyphens/>
        <w:autoSpaceDN w:val="0"/>
        <w:spacing w:after="0"/>
        <w:jc w:val="right"/>
        <w:textAlignment w:val="baseline"/>
        <w:rPr>
          <w:rFonts w:ascii="Times New Roman" w:eastAsia="Calibri" w:hAnsi="Times New Roman" w:cs="Times New Roman"/>
          <w:color w:val="000000"/>
          <w:sz w:val="24"/>
          <w:szCs w:val="24"/>
        </w:rPr>
      </w:pPr>
    </w:p>
    <w:p w:rsidR="0004128B" w:rsidRPr="0004128B" w:rsidRDefault="0004128B" w:rsidP="00201DDD">
      <w:pPr>
        <w:suppressAutoHyphens/>
        <w:autoSpaceDN w:val="0"/>
        <w:spacing w:after="0"/>
        <w:jc w:val="right"/>
        <w:textAlignment w:val="baseline"/>
        <w:rPr>
          <w:rFonts w:ascii="Times New Roman" w:eastAsia="Calibri" w:hAnsi="Times New Roman" w:cs="Times New Roman"/>
          <w:color w:val="000000"/>
          <w:sz w:val="24"/>
          <w:szCs w:val="24"/>
        </w:rPr>
      </w:pPr>
    </w:p>
    <w:p w:rsidR="0004128B" w:rsidRPr="0004128B" w:rsidRDefault="0004128B" w:rsidP="00201DDD">
      <w:pPr>
        <w:suppressAutoHyphens/>
        <w:autoSpaceDN w:val="0"/>
        <w:spacing w:after="0"/>
        <w:jc w:val="right"/>
        <w:textAlignment w:val="baseline"/>
        <w:rPr>
          <w:rFonts w:ascii="Times New Roman" w:eastAsia="Calibri" w:hAnsi="Times New Roman" w:cs="Times New Roman"/>
          <w:color w:val="000000"/>
          <w:sz w:val="24"/>
          <w:szCs w:val="24"/>
        </w:rPr>
      </w:pPr>
    </w:p>
    <w:p w:rsidR="0004128B" w:rsidRPr="0004128B" w:rsidRDefault="0004128B" w:rsidP="00201DDD">
      <w:pPr>
        <w:suppressAutoHyphens/>
        <w:autoSpaceDN w:val="0"/>
        <w:spacing w:after="0"/>
        <w:jc w:val="right"/>
        <w:textAlignment w:val="baseline"/>
        <w:rPr>
          <w:rFonts w:ascii="Times New Roman" w:eastAsia="Calibri" w:hAnsi="Times New Roman" w:cs="Times New Roman"/>
          <w:color w:val="000000"/>
          <w:sz w:val="24"/>
          <w:szCs w:val="24"/>
        </w:rPr>
      </w:pPr>
    </w:p>
    <w:p w:rsidR="0004128B" w:rsidRPr="0004128B" w:rsidRDefault="0004128B" w:rsidP="00201DDD">
      <w:pPr>
        <w:suppressAutoHyphens/>
        <w:autoSpaceDN w:val="0"/>
        <w:spacing w:after="0"/>
        <w:jc w:val="right"/>
        <w:textAlignment w:val="baseline"/>
        <w:rPr>
          <w:rFonts w:ascii="Times New Roman" w:eastAsia="Calibri" w:hAnsi="Times New Roman" w:cs="Times New Roman"/>
          <w:color w:val="000000"/>
          <w:sz w:val="24"/>
          <w:szCs w:val="24"/>
        </w:rPr>
      </w:pPr>
    </w:p>
    <w:p w:rsidR="0004128B" w:rsidRPr="0004128B" w:rsidRDefault="0004128B" w:rsidP="00201DDD">
      <w:pPr>
        <w:suppressAutoHyphens/>
        <w:autoSpaceDN w:val="0"/>
        <w:spacing w:after="0"/>
        <w:jc w:val="right"/>
        <w:textAlignment w:val="baseline"/>
        <w:rPr>
          <w:rFonts w:ascii="Times New Roman" w:eastAsia="Calibri" w:hAnsi="Times New Roman" w:cs="Times New Roman"/>
          <w:color w:val="000000"/>
          <w:sz w:val="24"/>
          <w:szCs w:val="24"/>
        </w:rPr>
      </w:pPr>
    </w:p>
    <w:p w:rsidR="009A155A" w:rsidRDefault="0004128B" w:rsidP="00201DDD">
      <w:pPr>
        <w:suppressAutoHyphens/>
        <w:autoSpaceDN w:val="0"/>
        <w:spacing w:after="0"/>
        <w:jc w:val="right"/>
        <w:textAlignment w:val="baseline"/>
        <w:rPr>
          <w:rFonts w:ascii="Times New Roman" w:eastAsia="Calibri" w:hAnsi="Times New Roman" w:cs="Times New Roman"/>
          <w:color w:val="000000"/>
        </w:rPr>
      </w:pPr>
      <w:r w:rsidRPr="0004128B">
        <w:rPr>
          <w:rFonts w:ascii="Times New Roman" w:eastAsia="Calibri" w:hAnsi="Times New Roman" w:cs="Times New Roman"/>
          <w:color w:val="000000"/>
        </w:rPr>
        <w:t xml:space="preserve">                                                                                                                               </w:t>
      </w:r>
    </w:p>
    <w:p w:rsidR="009A155A" w:rsidRDefault="009A155A" w:rsidP="00201DDD">
      <w:pPr>
        <w:rPr>
          <w:rFonts w:ascii="Times New Roman" w:eastAsia="Calibri" w:hAnsi="Times New Roman" w:cs="Times New Roman"/>
          <w:color w:val="000000"/>
        </w:rPr>
      </w:pPr>
      <w:r>
        <w:rPr>
          <w:rFonts w:ascii="Times New Roman" w:eastAsia="Calibri" w:hAnsi="Times New Roman" w:cs="Times New Roman"/>
          <w:color w:val="000000"/>
        </w:rPr>
        <w:br w:type="page"/>
      </w:r>
    </w:p>
    <w:p w:rsidR="0004128B" w:rsidRPr="00B50C53" w:rsidRDefault="0004128B" w:rsidP="00B50C53">
      <w:pPr>
        <w:suppressAutoHyphens/>
        <w:autoSpaceDN w:val="0"/>
        <w:spacing w:after="0" w:line="240" w:lineRule="auto"/>
        <w:jc w:val="right"/>
        <w:textAlignment w:val="baseline"/>
        <w:rPr>
          <w:rFonts w:ascii="Calibri" w:eastAsia="Calibri" w:hAnsi="Calibri" w:cs="Times New Roman"/>
          <w:sz w:val="20"/>
          <w:szCs w:val="20"/>
        </w:rPr>
      </w:pPr>
      <w:r w:rsidRPr="00B50C53">
        <w:rPr>
          <w:rFonts w:ascii="Times New Roman" w:eastAsia="Times New Roman" w:hAnsi="Times New Roman" w:cs="Times New Roman"/>
          <w:b/>
          <w:sz w:val="20"/>
          <w:szCs w:val="20"/>
        </w:rPr>
        <w:t>1.pielikums</w:t>
      </w:r>
    </w:p>
    <w:p w:rsidR="0004128B" w:rsidRPr="00B50C53" w:rsidRDefault="00B50C53" w:rsidP="00201DDD">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0004128B" w:rsidRPr="00B50C53">
        <w:rPr>
          <w:rFonts w:ascii="Times New Roman" w:eastAsia="Times New Roman" w:hAnsi="Times New Roman" w:cs="Times New Roman"/>
          <w:sz w:val="20"/>
          <w:szCs w:val="20"/>
        </w:rPr>
        <w:t xml:space="preserve"> </w:t>
      </w:r>
    </w:p>
    <w:p w:rsidR="0004128B" w:rsidRPr="00B50C53" w:rsidRDefault="00B50C53" w:rsidP="00201DDD">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w:t>
      </w:r>
      <w:r w:rsidR="004541D1" w:rsidRPr="00B50C53">
        <w:rPr>
          <w:rFonts w:ascii="Times New Roman" w:eastAsia="Times New Roman" w:hAnsi="Times New Roman" w:cs="Times New Roman"/>
          <w:sz w:val="20"/>
          <w:szCs w:val="20"/>
        </w:rPr>
        <w:t xml:space="preserve"> Nr.</w:t>
      </w:r>
      <w:r w:rsidR="0004128B" w:rsidRPr="00B50C53">
        <w:rPr>
          <w:rFonts w:ascii="Times New Roman" w:eastAsia="Times New Roman" w:hAnsi="Times New Roman" w:cs="Times New Roman"/>
          <w:sz w:val="20"/>
          <w:szCs w:val="20"/>
        </w:rPr>
        <w:t>PNP201</w:t>
      </w:r>
      <w:r w:rsidR="004F0DA6" w:rsidRPr="00B50C53">
        <w:rPr>
          <w:rFonts w:ascii="Times New Roman" w:eastAsia="Times New Roman" w:hAnsi="Times New Roman" w:cs="Times New Roman"/>
          <w:sz w:val="20"/>
          <w:szCs w:val="20"/>
        </w:rPr>
        <w:t>6</w:t>
      </w:r>
      <w:r w:rsidR="0004128B" w:rsidRPr="00B50C53">
        <w:rPr>
          <w:rFonts w:ascii="Times New Roman" w:eastAsia="Times New Roman" w:hAnsi="Times New Roman" w:cs="Times New Roman"/>
          <w:sz w:val="20"/>
          <w:szCs w:val="20"/>
        </w:rPr>
        <w:t>/</w:t>
      </w:r>
      <w:r w:rsidR="004541D1" w:rsidRPr="00B50C53">
        <w:rPr>
          <w:rFonts w:ascii="Times New Roman" w:eastAsia="Times New Roman" w:hAnsi="Times New Roman" w:cs="Times New Roman"/>
          <w:sz w:val="20"/>
          <w:szCs w:val="20"/>
        </w:rPr>
        <w:t>3</w:t>
      </w:r>
      <w:r w:rsidR="004F0DA6" w:rsidRPr="00B50C53">
        <w:rPr>
          <w:rFonts w:ascii="Times New Roman" w:eastAsia="Times New Roman" w:hAnsi="Times New Roman" w:cs="Times New Roman"/>
          <w:sz w:val="20"/>
          <w:szCs w:val="20"/>
        </w:rPr>
        <w:t>8</w:t>
      </w:r>
    </w:p>
    <w:p w:rsidR="0004128B" w:rsidRPr="00B50C53" w:rsidRDefault="0004128B" w:rsidP="00201DDD">
      <w:pPr>
        <w:suppressAutoHyphens/>
        <w:autoSpaceDN w:val="0"/>
        <w:spacing w:after="0" w:line="240" w:lineRule="auto"/>
        <w:jc w:val="right"/>
        <w:textAlignment w:val="baseline"/>
        <w:rPr>
          <w:rFonts w:ascii="Calibri" w:eastAsia="Calibri" w:hAnsi="Calibri" w:cs="Times New Roman"/>
          <w:sz w:val="20"/>
          <w:szCs w:val="20"/>
        </w:rPr>
      </w:pPr>
      <w:r w:rsidRPr="00B50C53">
        <w:rPr>
          <w:rFonts w:ascii="Times New Roman" w:eastAsia="Times New Roman" w:hAnsi="Times New Roman" w:cs="Times New Roman"/>
          <w:sz w:val="20"/>
          <w:szCs w:val="20"/>
        </w:rPr>
        <w:t xml:space="preserve"> nolikuma</w:t>
      </w:r>
      <w:r w:rsidR="00BE6F89" w:rsidRPr="00B50C53">
        <w:rPr>
          <w:rFonts w:ascii="Times New Roman" w:eastAsia="Times New Roman" w:hAnsi="Times New Roman" w:cs="Times New Roman"/>
          <w:sz w:val="20"/>
          <w:szCs w:val="20"/>
        </w:rPr>
        <w:t>m</w:t>
      </w:r>
    </w:p>
    <w:p w:rsidR="00B50C53" w:rsidRDefault="00B50C53" w:rsidP="00201DDD">
      <w:pPr>
        <w:suppressAutoHyphens/>
        <w:autoSpaceDN w:val="0"/>
        <w:spacing w:after="0" w:line="240" w:lineRule="auto"/>
        <w:jc w:val="center"/>
        <w:textAlignment w:val="baseline"/>
        <w:rPr>
          <w:rFonts w:ascii="Times New Roman" w:eastAsia="Times New Roman" w:hAnsi="Times New Roman" w:cs="Times New Roman"/>
          <w:b/>
          <w:sz w:val="28"/>
          <w:szCs w:val="28"/>
        </w:rPr>
      </w:pPr>
    </w:p>
    <w:p w:rsidR="0004128B" w:rsidRPr="00C50D7D" w:rsidRDefault="0004128B" w:rsidP="00201DDD">
      <w:pPr>
        <w:suppressAutoHyphens/>
        <w:autoSpaceDN w:val="0"/>
        <w:spacing w:after="0" w:line="240" w:lineRule="auto"/>
        <w:jc w:val="center"/>
        <w:textAlignment w:val="baseline"/>
        <w:rPr>
          <w:rFonts w:ascii="Calibri" w:eastAsia="Calibri" w:hAnsi="Calibri" w:cs="Times New Roman"/>
        </w:rPr>
      </w:pPr>
      <w:r w:rsidRPr="00C50D7D">
        <w:rPr>
          <w:rFonts w:ascii="Times New Roman" w:eastAsia="Times New Roman" w:hAnsi="Times New Roman" w:cs="Times New Roman"/>
          <w:b/>
          <w:sz w:val="28"/>
          <w:szCs w:val="28"/>
        </w:rPr>
        <w:t>FINANŠU PIEDĀVĀJUMS</w:t>
      </w:r>
      <w:r w:rsidR="00000DCC" w:rsidRPr="00C50D7D">
        <w:rPr>
          <w:rFonts w:ascii="Times New Roman" w:eastAsia="Times New Roman" w:hAnsi="Times New Roman" w:cs="Times New Roman"/>
          <w:b/>
          <w:sz w:val="28"/>
          <w:szCs w:val="28"/>
        </w:rPr>
        <w:t xml:space="preserve"> </w:t>
      </w:r>
      <w:r w:rsidR="009E4DDA" w:rsidRPr="00C50D7D">
        <w:rPr>
          <w:rFonts w:ascii="Times New Roman" w:eastAsia="Times New Roman" w:hAnsi="Times New Roman" w:cs="Times New Roman"/>
          <w:b/>
          <w:color w:val="FF0000"/>
          <w:sz w:val="28"/>
          <w:szCs w:val="28"/>
        </w:rPr>
        <w:t>*</w:t>
      </w:r>
    </w:p>
    <w:p w:rsidR="0004128B" w:rsidRPr="0004128B" w:rsidRDefault="0004128B" w:rsidP="00201DDD">
      <w:pPr>
        <w:suppressAutoHyphens/>
        <w:autoSpaceDN w:val="0"/>
        <w:spacing w:after="0" w:line="240" w:lineRule="auto"/>
        <w:jc w:val="center"/>
        <w:textAlignment w:val="baseline"/>
        <w:rPr>
          <w:rFonts w:ascii="Calibri" w:eastAsia="Calibri" w:hAnsi="Calibri" w:cs="Times New Roman"/>
        </w:rPr>
      </w:pPr>
      <w:r w:rsidRPr="00C50D7D">
        <w:rPr>
          <w:rFonts w:ascii="Times New Roman" w:eastAsia="Times New Roman" w:hAnsi="Times New Roman" w:cs="Times New Roman"/>
          <w:sz w:val="24"/>
          <w:szCs w:val="24"/>
        </w:rPr>
        <w:t>iepirkumam ar identifikācijas Nr.</w:t>
      </w:r>
      <w:r w:rsidRPr="00C50D7D">
        <w:rPr>
          <w:rFonts w:ascii="Times New Roman" w:eastAsia="Times New Roman" w:hAnsi="Times New Roman" w:cs="Times New Roman"/>
          <w:b/>
          <w:sz w:val="24"/>
          <w:szCs w:val="24"/>
        </w:rPr>
        <w:t>PNP</w:t>
      </w:r>
      <w:r w:rsidRPr="00C50D7D">
        <w:rPr>
          <w:rFonts w:ascii="Times New Roman" w:eastAsia="Times New Roman" w:hAnsi="Times New Roman" w:cs="Times New Roman"/>
          <w:b/>
          <w:bCs/>
          <w:sz w:val="24"/>
          <w:szCs w:val="24"/>
        </w:rPr>
        <w:t>201</w:t>
      </w:r>
      <w:r w:rsidR="007E25EF">
        <w:rPr>
          <w:rFonts w:ascii="Times New Roman" w:eastAsia="Times New Roman" w:hAnsi="Times New Roman" w:cs="Times New Roman"/>
          <w:b/>
          <w:bCs/>
          <w:sz w:val="24"/>
          <w:szCs w:val="24"/>
        </w:rPr>
        <w:t>6</w:t>
      </w:r>
      <w:r w:rsidRPr="00C50D7D">
        <w:rPr>
          <w:rFonts w:ascii="Times New Roman" w:eastAsia="Times New Roman" w:hAnsi="Times New Roman" w:cs="Times New Roman"/>
          <w:b/>
          <w:bCs/>
          <w:sz w:val="24"/>
          <w:szCs w:val="24"/>
        </w:rPr>
        <w:t>/</w:t>
      </w:r>
      <w:r w:rsidR="004541D1" w:rsidRPr="00C50D7D">
        <w:rPr>
          <w:rFonts w:ascii="Times New Roman" w:eastAsia="Times New Roman" w:hAnsi="Times New Roman" w:cs="Times New Roman"/>
          <w:b/>
          <w:bCs/>
          <w:sz w:val="24"/>
          <w:szCs w:val="24"/>
        </w:rPr>
        <w:t>3</w:t>
      </w:r>
      <w:r w:rsidR="00724476">
        <w:rPr>
          <w:rFonts w:ascii="Times New Roman" w:eastAsia="Times New Roman" w:hAnsi="Times New Roman" w:cs="Times New Roman"/>
          <w:b/>
          <w:bCs/>
          <w:sz w:val="24"/>
          <w:szCs w:val="24"/>
        </w:rPr>
        <w:t>8</w:t>
      </w:r>
      <w:r w:rsidRPr="0004128B">
        <w:rPr>
          <w:rFonts w:ascii="Times New Roman" w:eastAsia="Times New Roman" w:hAnsi="Times New Roman" w:cs="Times New Roman"/>
          <w:b/>
          <w:sz w:val="24"/>
          <w:szCs w:val="24"/>
        </w:rPr>
        <w:t xml:space="preserve"> </w:t>
      </w:r>
    </w:p>
    <w:p w:rsidR="00E32E51" w:rsidRDefault="0004128B" w:rsidP="00201DDD">
      <w:pPr>
        <w:suppressAutoHyphens/>
        <w:autoSpaceDN w:val="0"/>
        <w:spacing w:after="0" w:line="240" w:lineRule="auto"/>
        <w:ind w:left="426" w:hanging="426"/>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bCs/>
          <w:sz w:val="24"/>
          <w:szCs w:val="24"/>
        </w:rPr>
        <w:t>„</w:t>
      </w:r>
      <w:r w:rsidRPr="0004128B">
        <w:rPr>
          <w:rFonts w:ascii="Times New Roman" w:eastAsia="Times New Roman" w:hAnsi="Times New Roman" w:cs="Times New Roman"/>
          <w:b/>
          <w:sz w:val="24"/>
          <w:szCs w:val="24"/>
        </w:rPr>
        <w:t>Malkas piegāde Priekules novada pašvaldības iestādēm</w:t>
      </w:r>
      <w:r w:rsidR="009A155A">
        <w:rPr>
          <w:rFonts w:ascii="Times New Roman" w:eastAsia="Times New Roman" w:hAnsi="Times New Roman" w:cs="Times New Roman"/>
          <w:b/>
          <w:sz w:val="24"/>
          <w:szCs w:val="24"/>
        </w:rPr>
        <w:t xml:space="preserve"> </w:t>
      </w:r>
    </w:p>
    <w:p w:rsidR="0004128B" w:rsidRPr="0004128B" w:rsidRDefault="006423A1" w:rsidP="00201DDD">
      <w:pPr>
        <w:suppressAutoHyphens/>
        <w:autoSpaceDN w:val="0"/>
        <w:spacing w:after="0" w:line="240" w:lineRule="auto"/>
        <w:ind w:left="426" w:hanging="426"/>
        <w:jc w:val="center"/>
        <w:textAlignment w:val="baseline"/>
        <w:rPr>
          <w:rFonts w:ascii="Calibri" w:eastAsia="Calibri" w:hAnsi="Calibri" w:cs="Times New Roman"/>
        </w:rPr>
      </w:pPr>
      <w:r>
        <w:rPr>
          <w:rFonts w:ascii="Times New Roman" w:eastAsia="Times New Roman" w:hAnsi="Times New Roman" w:cs="Times New Roman"/>
          <w:b/>
          <w:sz w:val="24"/>
          <w:szCs w:val="24"/>
        </w:rPr>
        <w:t>2017./2018</w:t>
      </w:r>
      <w:r w:rsidR="009A155A" w:rsidRPr="009A155A">
        <w:rPr>
          <w:rFonts w:ascii="Times New Roman" w:eastAsia="Times New Roman" w:hAnsi="Times New Roman" w:cs="Times New Roman"/>
          <w:b/>
          <w:sz w:val="24"/>
          <w:szCs w:val="24"/>
        </w:rPr>
        <w:t>.gada apkures sezonai</w:t>
      </w:r>
      <w:r w:rsidR="0004128B" w:rsidRPr="0004128B">
        <w:rPr>
          <w:rFonts w:ascii="Times New Roman" w:eastAsia="Times New Roman" w:hAnsi="Times New Roman" w:cs="Times New Roman"/>
          <w:b/>
          <w:bCs/>
          <w:sz w:val="24"/>
          <w:szCs w:val="24"/>
        </w:rPr>
        <w:t>”</w:t>
      </w:r>
    </w:p>
    <w:p w:rsidR="00E32E51" w:rsidRDefault="00E32E51" w:rsidP="00E32E51">
      <w:pPr>
        <w:suppressAutoHyphens/>
        <w:autoSpaceDN w:val="0"/>
        <w:spacing w:before="120" w:after="0" w:line="240" w:lineRule="auto"/>
        <w:textAlignment w:val="baseline"/>
        <w:rPr>
          <w:rFonts w:ascii="Times New Roman" w:eastAsia="Times New Roman" w:hAnsi="Times New Roman" w:cs="Times New Roman"/>
          <w:b/>
          <w:sz w:val="24"/>
          <w:szCs w:val="24"/>
        </w:rPr>
      </w:pPr>
    </w:p>
    <w:p w:rsidR="00E32E51" w:rsidRDefault="00E32E51" w:rsidP="00655B39">
      <w:pPr>
        <w:suppressAutoHyphens/>
        <w:autoSpaceDN w:val="0"/>
        <w:spacing w:before="120" w:after="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2518"/>
        <w:gridCol w:w="6004"/>
      </w:tblGrid>
      <w:tr w:rsidR="00E32E51" w:rsidTr="00F01772">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2E51" w:rsidRPr="008E292D" w:rsidRDefault="00E32E51" w:rsidP="00F01772">
            <w:pPr>
              <w:spacing w:after="0" w:line="240" w:lineRule="auto"/>
              <w:rPr>
                <w:rFonts w:ascii="Times New Roman" w:eastAsia="Times New Roman" w:hAnsi="Times New Roman"/>
                <w:sz w:val="12"/>
                <w:szCs w:val="12"/>
              </w:rPr>
            </w:pPr>
          </w:p>
          <w:p w:rsidR="00E32E51" w:rsidRDefault="00E32E51" w:rsidP="00F01772">
            <w:pPr>
              <w:spacing w:after="0" w:line="240" w:lineRule="auto"/>
              <w:rPr>
                <w:rFonts w:ascii="Times New Roman" w:eastAsia="Times New Roman" w:hAnsi="Times New Roman"/>
                <w:sz w:val="24"/>
                <w:szCs w:val="24"/>
              </w:rPr>
            </w:pPr>
            <w:r w:rsidRPr="00CC3B5E">
              <w:rPr>
                <w:rFonts w:ascii="Times New Roman" w:eastAsia="Times New Roman" w:hAnsi="Times New Roman"/>
                <w:sz w:val="24"/>
                <w:szCs w:val="24"/>
              </w:rPr>
              <w:t>Pretendenta nosaukums</w:t>
            </w:r>
          </w:p>
          <w:p w:rsidR="00E32E51" w:rsidRPr="008E292D" w:rsidRDefault="00E32E51" w:rsidP="00F01772">
            <w:pPr>
              <w:spacing w:after="0" w:line="240" w:lineRule="auto"/>
              <w:rPr>
                <w:rFonts w:ascii="Times New Roman" w:eastAsia="Times New Roman" w:hAnsi="Times New Roman"/>
                <w:sz w:val="12"/>
                <w:szCs w:val="12"/>
              </w:rPr>
            </w:pP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2E51" w:rsidRDefault="00E32E51" w:rsidP="00F01772">
            <w:pPr>
              <w:spacing w:after="0" w:line="240" w:lineRule="auto"/>
              <w:rPr>
                <w:rFonts w:ascii="Times New Roman" w:eastAsia="Times New Roman" w:hAnsi="Times New Roman"/>
                <w:b/>
                <w:sz w:val="24"/>
                <w:szCs w:val="24"/>
              </w:rPr>
            </w:pPr>
          </w:p>
          <w:p w:rsidR="00E32E51" w:rsidRDefault="00E32E51" w:rsidP="00F01772">
            <w:pPr>
              <w:spacing w:after="0" w:line="240" w:lineRule="auto"/>
              <w:rPr>
                <w:rFonts w:ascii="Times New Roman" w:eastAsia="Times New Roman" w:hAnsi="Times New Roman"/>
                <w:b/>
                <w:sz w:val="24"/>
                <w:szCs w:val="24"/>
              </w:rPr>
            </w:pPr>
          </w:p>
        </w:tc>
      </w:tr>
      <w:tr w:rsidR="00E32E51" w:rsidTr="00F01772">
        <w:trPr>
          <w:trHeight w:val="21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2E51" w:rsidRDefault="00E32E51" w:rsidP="00F01772">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Reģistrācijas Nr.</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2E51" w:rsidRDefault="00E32E51" w:rsidP="00F01772">
            <w:pPr>
              <w:spacing w:after="0" w:line="240" w:lineRule="auto"/>
              <w:rPr>
                <w:rFonts w:ascii="Times New Roman" w:eastAsia="Times New Roman" w:hAnsi="Times New Roman"/>
                <w:b/>
                <w:sz w:val="24"/>
                <w:szCs w:val="24"/>
              </w:rPr>
            </w:pPr>
          </w:p>
        </w:tc>
      </w:tr>
      <w:tr w:rsidR="00E32E51" w:rsidTr="00F01772">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2E51" w:rsidRDefault="00E32E51" w:rsidP="00F01772">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Adrese:</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2E51" w:rsidRDefault="00E32E51" w:rsidP="00F01772">
            <w:pPr>
              <w:spacing w:after="0" w:line="240" w:lineRule="auto"/>
              <w:rPr>
                <w:rFonts w:ascii="Times New Roman" w:eastAsia="Times New Roman" w:hAnsi="Times New Roman"/>
                <w:b/>
                <w:sz w:val="24"/>
                <w:szCs w:val="24"/>
              </w:rPr>
            </w:pPr>
          </w:p>
        </w:tc>
      </w:tr>
      <w:tr w:rsidR="00E32E51" w:rsidTr="00F01772">
        <w:trPr>
          <w:trHeight w:val="207"/>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2E51" w:rsidRDefault="00E32E51" w:rsidP="00F01772">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Banka, kods:</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2E51" w:rsidRDefault="00E32E51" w:rsidP="00F01772">
            <w:pPr>
              <w:spacing w:after="0" w:line="240" w:lineRule="auto"/>
              <w:rPr>
                <w:rFonts w:ascii="Times New Roman" w:eastAsia="Times New Roman" w:hAnsi="Times New Roman"/>
                <w:b/>
                <w:sz w:val="24"/>
                <w:szCs w:val="24"/>
              </w:rPr>
            </w:pPr>
          </w:p>
        </w:tc>
      </w:tr>
      <w:tr w:rsidR="00E32E51" w:rsidTr="00F01772">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2E51" w:rsidRDefault="00E32E51" w:rsidP="00F01772">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Konts:</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2E51" w:rsidRDefault="00E32E51" w:rsidP="00F01772">
            <w:pPr>
              <w:spacing w:after="0" w:line="240" w:lineRule="auto"/>
              <w:rPr>
                <w:rFonts w:ascii="Times New Roman" w:eastAsia="Times New Roman" w:hAnsi="Times New Roman"/>
                <w:b/>
                <w:sz w:val="24"/>
                <w:szCs w:val="24"/>
              </w:rPr>
            </w:pPr>
          </w:p>
        </w:tc>
      </w:tr>
      <w:tr w:rsidR="00E32E51" w:rsidTr="00F01772">
        <w:trPr>
          <w:trHeight w:val="201"/>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2E51" w:rsidRDefault="00E32E51" w:rsidP="00F01772">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Tālrunis:</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2E51" w:rsidRDefault="00E32E51" w:rsidP="00F01772">
            <w:pPr>
              <w:spacing w:after="0" w:line="240" w:lineRule="auto"/>
              <w:rPr>
                <w:rFonts w:ascii="Times New Roman" w:eastAsia="Times New Roman" w:hAnsi="Times New Roman"/>
                <w:b/>
                <w:sz w:val="24"/>
                <w:szCs w:val="24"/>
              </w:rPr>
            </w:pPr>
          </w:p>
        </w:tc>
      </w:tr>
      <w:tr w:rsidR="00E32E51" w:rsidTr="00F01772">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2E51" w:rsidRDefault="00E32E51" w:rsidP="00F017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Fakss:</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2E51" w:rsidRDefault="00E32E51" w:rsidP="00F01772">
            <w:pPr>
              <w:spacing w:after="0" w:line="240" w:lineRule="auto"/>
              <w:rPr>
                <w:rFonts w:ascii="Times New Roman" w:eastAsia="Times New Roman" w:hAnsi="Times New Roman"/>
                <w:b/>
                <w:sz w:val="24"/>
                <w:szCs w:val="24"/>
              </w:rPr>
            </w:pPr>
          </w:p>
        </w:tc>
      </w:tr>
      <w:tr w:rsidR="00E32E51" w:rsidTr="00F01772">
        <w:trPr>
          <w:trHeight w:val="2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2E51" w:rsidRDefault="00E32E51" w:rsidP="00F017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e-pasta adrese:</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2E51" w:rsidRDefault="00E32E51" w:rsidP="00F01772">
            <w:pPr>
              <w:spacing w:after="0" w:line="240" w:lineRule="auto"/>
              <w:rPr>
                <w:rFonts w:ascii="Times New Roman" w:eastAsia="Times New Roman" w:hAnsi="Times New Roman"/>
                <w:sz w:val="24"/>
                <w:szCs w:val="24"/>
              </w:rPr>
            </w:pPr>
          </w:p>
        </w:tc>
      </w:tr>
    </w:tbl>
    <w:p w:rsidR="0004128B" w:rsidRPr="0004128B" w:rsidRDefault="0004128B" w:rsidP="00655B39">
      <w:pPr>
        <w:suppressAutoHyphens/>
        <w:autoSpaceDN w:val="0"/>
        <w:spacing w:before="120" w:after="0"/>
        <w:jc w:val="both"/>
        <w:textAlignment w:val="baseline"/>
        <w:rPr>
          <w:rFonts w:ascii="Calibri" w:eastAsia="Calibri" w:hAnsi="Calibri" w:cs="Times New Roman"/>
        </w:rPr>
      </w:pPr>
      <w:r w:rsidRPr="0004128B">
        <w:rPr>
          <w:rFonts w:ascii="Times New Roman" w:eastAsia="Times New Roman" w:hAnsi="Times New Roman" w:cs="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04128B" w:rsidRPr="0004128B" w:rsidTr="00030138">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tabs>
                <w:tab w:val="center" w:pos="4153"/>
                <w:tab w:val="right" w:pos="8306"/>
              </w:tabs>
              <w:suppressAutoHyphens/>
              <w:autoSpaceDN w:val="0"/>
              <w:spacing w:after="0" w:line="240" w:lineRule="auto"/>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tabs>
                <w:tab w:val="center" w:pos="4153"/>
                <w:tab w:val="right" w:pos="8306"/>
              </w:tabs>
              <w:suppressAutoHyphens/>
              <w:autoSpaceDN w:val="0"/>
              <w:spacing w:after="0" w:line="240" w:lineRule="auto"/>
              <w:jc w:val="both"/>
              <w:textAlignment w:val="baseline"/>
              <w:rPr>
                <w:rFonts w:ascii="Times New Roman" w:eastAsia="Times New Roman" w:hAnsi="Times New Roman" w:cs="Times New Roman"/>
                <w:sz w:val="24"/>
                <w:szCs w:val="24"/>
              </w:rPr>
            </w:pPr>
          </w:p>
        </w:tc>
      </w:tr>
      <w:tr w:rsidR="0004128B" w:rsidRPr="0004128B" w:rsidTr="00030138">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tabs>
                <w:tab w:val="center" w:pos="4153"/>
                <w:tab w:val="right" w:pos="8306"/>
              </w:tabs>
              <w:suppressAutoHyphens/>
              <w:autoSpaceDN w:val="0"/>
              <w:spacing w:after="0" w:line="240" w:lineRule="auto"/>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Tālrunis</w:t>
            </w:r>
            <w:r w:rsidR="00800CB9">
              <w:rPr>
                <w:rFonts w:ascii="Times New Roman" w:eastAsia="Times New Roman" w:hAnsi="Times New Roman" w:cs="Times New Roman"/>
                <w:b/>
                <w:sz w:val="24"/>
                <w:szCs w:val="24"/>
              </w:rPr>
              <w:t>,</w:t>
            </w:r>
            <w:r w:rsidRPr="0004128B">
              <w:rPr>
                <w:rFonts w:ascii="Times New Roman" w:eastAsia="Times New Roman" w:hAnsi="Times New Roman" w:cs="Times New Roman"/>
                <w:b/>
                <w:sz w:val="24"/>
                <w:szCs w:val="24"/>
              </w:rPr>
              <w:t xml:space="preserve"> </w:t>
            </w:r>
            <w:r w:rsidR="00800CB9" w:rsidRPr="0004128B">
              <w:rPr>
                <w:rFonts w:ascii="Times New Roman" w:eastAsia="Times New Roman" w:hAnsi="Times New Roman" w:cs="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tabs>
                <w:tab w:val="center" w:pos="4153"/>
                <w:tab w:val="right" w:pos="8306"/>
              </w:tabs>
              <w:suppressAutoHyphens/>
              <w:autoSpaceDN w:val="0"/>
              <w:spacing w:after="0" w:line="240" w:lineRule="auto"/>
              <w:jc w:val="both"/>
              <w:textAlignment w:val="baseline"/>
              <w:rPr>
                <w:rFonts w:ascii="Times New Roman" w:eastAsia="Times New Roman" w:hAnsi="Times New Roman" w:cs="Times New Roman"/>
                <w:sz w:val="24"/>
                <w:szCs w:val="24"/>
              </w:rPr>
            </w:pPr>
          </w:p>
        </w:tc>
      </w:tr>
    </w:tbl>
    <w:p w:rsidR="00655B39" w:rsidRDefault="0004128B" w:rsidP="00C1343F">
      <w:pPr>
        <w:suppressAutoHyphens/>
        <w:autoSpaceDN w:val="0"/>
        <w:spacing w:before="24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b/>
          <w:sz w:val="24"/>
          <w:szCs w:val="24"/>
        </w:rPr>
        <w:t>3. PIEDĀVĀJUMS</w:t>
      </w:r>
    </w:p>
    <w:p w:rsidR="0004128B" w:rsidRPr="00655B39" w:rsidRDefault="0004128B" w:rsidP="00C1343F">
      <w:pPr>
        <w:suppressAutoHyphens/>
        <w:autoSpaceDN w:val="0"/>
        <w:spacing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3.1. M</w:t>
      </w:r>
      <w:r w:rsidR="009E4DDA">
        <w:rPr>
          <w:rFonts w:ascii="Times New Roman" w:eastAsia="Times New Roman" w:hAnsi="Times New Roman" w:cs="Times New Roman"/>
          <w:sz w:val="24"/>
          <w:szCs w:val="24"/>
        </w:rPr>
        <w:t>ūsu</w:t>
      </w:r>
      <w:r w:rsidRPr="0004128B">
        <w:rPr>
          <w:rFonts w:ascii="Times New Roman" w:eastAsia="Times New Roman" w:hAnsi="Times New Roman" w:cs="Times New Roman"/>
          <w:sz w:val="24"/>
          <w:szCs w:val="24"/>
        </w:rPr>
        <w:t xml:space="preserve"> piedāvājum</w:t>
      </w:r>
      <w:r w:rsidR="009E4DDA">
        <w:rPr>
          <w:rFonts w:ascii="Times New Roman" w:eastAsia="Times New Roman" w:hAnsi="Times New Roman" w:cs="Times New Roman"/>
          <w:sz w:val="24"/>
          <w:szCs w:val="24"/>
        </w:rPr>
        <w:t xml:space="preserve">s ir </w:t>
      </w:r>
      <w:r w:rsidR="00885E88">
        <w:rPr>
          <w:rFonts w:ascii="Times New Roman" w:eastAsia="Times New Roman" w:hAnsi="Times New Roman" w:cs="Times New Roman"/>
          <w:sz w:val="24"/>
          <w:szCs w:val="24"/>
        </w:rPr>
        <w:t>sekojošs</w:t>
      </w:r>
      <w:r w:rsidR="009E4DDA">
        <w:rPr>
          <w:rFonts w:ascii="Times New Roman" w:eastAsia="Times New Roman" w:hAnsi="Times New Roman" w:cs="Times New Roman"/>
          <w:sz w:val="24"/>
          <w:szCs w:val="24"/>
        </w:rPr>
        <w:t>:</w:t>
      </w:r>
    </w:p>
    <w:tbl>
      <w:tblPr>
        <w:tblW w:w="9186" w:type="dxa"/>
        <w:jc w:val="center"/>
        <w:tblLayout w:type="fixed"/>
        <w:tblCellMar>
          <w:left w:w="10" w:type="dxa"/>
          <w:right w:w="10" w:type="dxa"/>
        </w:tblCellMar>
        <w:tblLook w:val="0000" w:firstRow="0" w:lastRow="0" w:firstColumn="0" w:lastColumn="0" w:noHBand="0" w:noVBand="0"/>
      </w:tblPr>
      <w:tblGrid>
        <w:gridCol w:w="3032"/>
        <w:gridCol w:w="1816"/>
        <w:gridCol w:w="1475"/>
        <w:gridCol w:w="1275"/>
        <w:gridCol w:w="1588"/>
      </w:tblGrid>
      <w:tr w:rsidR="0004128B" w:rsidRPr="0004128B" w:rsidTr="00042206">
        <w:trPr>
          <w:jc w:val="center"/>
        </w:trPr>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10700C" w:rsidRDefault="0004128B" w:rsidP="0010700C">
            <w:pPr>
              <w:tabs>
                <w:tab w:val="center" w:pos="4153"/>
                <w:tab w:val="right" w:pos="8306"/>
              </w:tabs>
              <w:suppressAutoHyphens/>
              <w:autoSpaceDN w:val="0"/>
              <w:spacing w:before="240" w:line="240" w:lineRule="auto"/>
              <w:jc w:val="center"/>
              <w:textAlignment w:val="baseline"/>
              <w:rPr>
                <w:rFonts w:ascii="Times New Roman" w:eastAsia="Times New Roman" w:hAnsi="Times New Roman" w:cs="Times New Roman"/>
                <w:b/>
              </w:rPr>
            </w:pPr>
            <w:r w:rsidRPr="0010700C">
              <w:rPr>
                <w:rFonts w:ascii="Times New Roman" w:eastAsia="Times New Roman" w:hAnsi="Times New Roman" w:cs="Times New Roman"/>
                <w:b/>
              </w:rPr>
              <w:t>Iepirkuma daļa, par kur</w:t>
            </w:r>
            <w:r w:rsidR="00E32E51" w:rsidRPr="0010700C">
              <w:rPr>
                <w:rFonts w:ascii="Times New Roman" w:eastAsia="Times New Roman" w:hAnsi="Times New Roman" w:cs="Times New Roman"/>
                <w:b/>
              </w:rPr>
              <w:t>u</w:t>
            </w:r>
            <w:r w:rsidRPr="0010700C">
              <w:rPr>
                <w:rFonts w:ascii="Times New Roman" w:eastAsia="Times New Roman" w:hAnsi="Times New Roman" w:cs="Times New Roman"/>
                <w:b/>
              </w:rPr>
              <w:t xml:space="preserve"> tiek iesniegts piedāvājums</w:t>
            </w:r>
          </w:p>
          <w:p w:rsidR="0004128B" w:rsidRPr="0010700C" w:rsidRDefault="0004128B" w:rsidP="0010700C">
            <w:pPr>
              <w:tabs>
                <w:tab w:val="center" w:pos="4153"/>
                <w:tab w:val="right" w:pos="8306"/>
              </w:tabs>
              <w:suppressAutoHyphens/>
              <w:autoSpaceDN w:val="0"/>
              <w:spacing w:after="0" w:line="240" w:lineRule="auto"/>
              <w:jc w:val="center"/>
              <w:textAlignment w:val="baseline"/>
              <w:rPr>
                <w:rFonts w:ascii="Calibri" w:eastAsia="Calibri" w:hAnsi="Calibri" w:cs="Times New Roman"/>
                <w:sz w:val="20"/>
                <w:szCs w:val="20"/>
              </w:rPr>
            </w:pPr>
            <w:r w:rsidRPr="0004128B">
              <w:rPr>
                <w:rFonts w:ascii="Times New Roman" w:eastAsia="Times New Roman" w:hAnsi="Times New Roman" w:cs="Times New Roman"/>
              </w:rPr>
              <w:t xml:space="preserve"> </w:t>
            </w:r>
            <w:r w:rsidRPr="0010700C">
              <w:rPr>
                <w:rFonts w:ascii="Times New Roman" w:eastAsia="Times New Roman" w:hAnsi="Times New Roman" w:cs="Times New Roman"/>
                <w:sz w:val="20"/>
                <w:szCs w:val="20"/>
              </w:rPr>
              <w:t>(atbilstoši nolikuma 2.1.punktam</w:t>
            </w:r>
            <w:r w:rsidR="00092A56" w:rsidRPr="0010700C">
              <w:rPr>
                <w:rFonts w:ascii="Times New Roman" w:eastAsia="Times New Roman" w:hAnsi="Times New Roman" w:cs="Times New Roman"/>
                <w:sz w:val="20"/>
                <w:szCs w:val="20"/>
              </w:rPr>
              <w:t>,</w:t>
            </w:r>
            <w:r w:rsidRPr="0010700C">
              <w:rPr>
                <w:rFonts w:ascii="Times New Roman" w:eastAsia="Times New Roman" w:hAnsi="Times New Roman" w:cs="Times New Roman"/>
                <w:sz w:val="20"/>
                <w:szCs w:val="20"/>
              </w:rPr>
              <w:t xml:space="preserve">  jānorāda iepirkuma daļas Nr. un nosaukums)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10700C" w:rsidRDefault="0004128B" w:rsidP="0010700C">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rPr>
            </w:pPr>
            <w:r w:rsidRPr="0010700C">
              <w:rPr>
                <w:rFonts w:ascii="Times New Roman" w:eastAsia="Times New Roman" w:hAnsi="Times New Roman" w:cs="Times New Roman"/>
                <w:b/>
              </w:rPr>
              <w:t>Malkas apjoms, par kuru norādāma cena</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206" w:rsidRDefault="002352D7"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rPr>
            </w:pPr>
            <w:r w:rsidRPr="0010700C">
              <w:rPr>
                <w:rFonts w:ascii="Times New Roman" w:eastAsia="Times New Roman" w:hAnsi="Times New Roman" w:cs="Times New Roman"/>
                <w:b/>
              </w:rPr>
              <w:t xml:space="preserve">Piedāvājuma cena bez PVN </w:t>
            </w:r>
          </w:p>
          <w:p w:rsidR="0004128B" w:rsidRPr="0010700C" w:rsidRDefault="002352D7"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rPr>
            </w:pPr>
            <w:r w:rsidRPr="0010700C">
              <w:rPr>
                <w:rFonts w:ascii="Times New Roman" w:eastAsia="Times New Roman" w:hAnsi="Times New Roman" w:cs="Times New Roman"/>
                <w:b/>
              </w:rPr>
              <w:t>(</w:t>
            </w:r>
            <w:r w:rsidR="0004128B" w:rsidRPr="0010700C">
              <w:rPr>
                <w:rFonts w:ascii="Times New Roman" w:eastAsia="Times New Roman" w:hAnsi="Times New Roman" w:cs="Times New Roman"/>
                <w:b/>
              </w:rPr>
              <w:t>EUR</w:t>
            </w:r>
            <w:r w:rsidRPr="0010700C">
              <w:rPr>
                <w:rFonts w:ascii="Times New Roman" w:eastAsia="Times New Roman" w:hAnsi="Times New Roman" w:cs="Times New Roman"/>
                <w:b/>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10700C" w:rsidRDefault="0004128B"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rPr>
            </w:pPr>
            <w:r w:rsidRPr="0010700C">
              <w:rPr>
                <w:rFonts w:ascii="Times New Roman" w:eastAsia="Times New Roman" w:hAnsi="Times New Roman" w:cs="Times New Roman"/>
                <w:b/>
              </w:rPr>
              <w:t>PVN 21% (EUR)</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10700C" w:rsidRDefault="0004128B"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rPr>
            </w:pPr>
            <w:r w:rsidRPr="0010700C">
              <w:rPr>
                <w:rFonts w:ascii="Times New Roman" w:eastAsia="Times New Roman" w:hAnsi="Times New Roman" w:cs="Times New Roman"/>
                <w:b/>
              </w:rPr>
              <w:t>Piedāvājuma cena ar PVN (EUR)</w:t>
            </w:r>
          </w:p>
        </w:tc>
      </w:tr>
      <w:tr w:rsidR="0004128B" w:rsidRPr="0004128B" w:rsidTr="00042206">
        <w:trPr>
          <w:trHeight w:val="608"/>
          <w:jc w:val="center"/>
        </w:trPr>
        <w:tc>
          <w:tcPr>
            <w:tcW w:w="30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201DD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201DD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tabs>
                <w:tab w:val="center" w:pos="4153"/>
                <w:tab w:val="right" w:pos="8306"/>
              </w:tabs>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sz w:val="24"/>
                <w:szCs w:val="24"/>
              </w:rPr>
              <w:t>1 m</w:t>
            </w:r>
            <w:r w:rsidRPr="0004128B">
              <w:rPr>
                <w:rFonts w:ascii="Times New Roman" w:eastAsia="Times New Roman" w:hAnsi="Times New Roman" w:cs="Times New Roman"/>
                <w:sz w:val="24"/>
                <w:szCs w:val="24"/>
                <w:vertAlign w:val="superscript"/>
              </w:rPr>
              <w:t>3</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352D7">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4"/>
                <w:szCs w:val="24"/>
              </w:rPr>
            </w:pPr>
          </w:p>
        </w:tc>
      </w:tr>
      <w:tr w:rsidR="0004128B" w:rsidRPr="0004128B" w:rsidTr="00042206">
        <w:trPr>
          <w:trHeight w:val="560"/>
          <w:jc w:val="center"/>
        </w:trPr>
        <w:tc>
          <w:tcPr>
            <w:tcW w:w="30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tabs>
                <w:tab w:val="center" w:pos="4153"/>
                <w:tab w:val="right" w:pos="8306"/>
              </w:tabs>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sz w:val="24"/>
                <w:szCs w:val="24"/>
              </w:rPr>
              <w:t>_______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4"/>
                <w:szCs w:val="24"/>
              </w:rPr>
            </w:pPr>
          </w:p>
        </w:tc>
      </w:tr>
    </w:tbl>
    <w:p w:rsidR="0004128B" w:rsidRPr="0010700C" w:rsidRDefault="0004128B" w:rsidP="00C1343F">
      <w:pPr>
        <w:suppressAutoHyphens/>
        <w:autoSpaceDN w:val="0"/>
        <w:spacing w:before="240" w:after="0" w:line="240" w:lineRule="auto"/>
        <w:jc w:val="both"/>
        <w:textAlignment w:val="baseline"/>
        <w:rPr>
          <w:rFonts w:ascii="Times New Roman" w:eastAsia="Times New Roman" w:hAnsi="Times New Roman" w:cs="Times New Roman"/>
          <w:i/>
          <w:sz w:val="20"/>
          <w:szCs w:val="20"/>
        </w:rPr>
      </w:pPr>
      <w:r w:rsidRPr="0010700C">
        <w:rPr>
          <w:rFonts w:ascii="Times New Roman" w:eastAsia="Times New Roman" w:hAnsi="Times New Roman" w:cs="Times New Roman"/>
          <w:i/>
          <w:color w:val="FF0000"/>
          <w:sz w:val="20"/>
          <w:szCs w:val="20"/>
        </w:rPr>
        <w:t>*</w:t>
      </w:r>
      <w:r w:rsidRPr="0010700C">
        <w:rPr>
          <w:rFonts w:ascii="Times New Roman" w:eastAsia="Times New Roman" w:hAnsi="Times New Roman" w:cs="Times New Roman"/>
          <w:i/>
          <w:sz w:val="20"/>
          <w:szCs w:val="20"/>
        </w:rPr>
        <w:t xml:space="preserve"> </w:t>
      </w:r>
      <w:r w:rsidR="009E4DDA" w:rsidRPr="0010700C">
        <w:rPr>
          <w:rFonts w:ascii="Times New Roman" w:eastAsia="Times New Roman" w:hAnsi="Times New Roman" w:cs="Times New Roman"/>
          <w:i/>
          <w:sz w:val="20"/>
          <w:szCs w:val="20"/>
        </w:rPr>
        <w:t>J</w:t>
      </w:r>
      <w:r w:rsidR="007E525B" w:rsidRPr="0010700C">
        <w:rPr>
          <w:rFonts w:ascii="Times New Roman" w:eastAsia="Times New Roman" w:hAnsi="Times New Roman" w:cs="Times New Roman"/>
          <w:i/>
          <w:sz w:val="20"/>
          <w:szCs w:val="20"/>
        </w:rPr>
        <w:t>a p</w:t>
      </w:r>
      <w:r w:rsidRPr="0010700C">
        <w:rPr>
          <w:rFonts w:ascii="Times New Roman" w:eastAsia="Times New Roman" w:hAnsi="Times New Roman" w:cs="Times New Roman"/>
          <w:i/>
          <w:sz w:val="20"/>
          <w:szCs w:val="20"/>
        </w:rPr>
        <w:t>retendents iesniedz piedāvājumu par vairākām iepirkuma daļām</w:t>
      </w:r>
      <w:r w:rsidR="009E4DDA" w:rsidRPr="0010700C">
        <w:rPr>
          <w:rFonts w:ascii="Times New Roman" w:eastAsia="Times New Roman" w:hAnsi="Times New Roman" w:cs="Times New Roman"/>
          <w:b/>
          <w:i/>
          <w:sz w:val="20"/>
          <w:szCs w:val="20"/>
        </w:rPr>
        <w:t xml:space="preserve">, </w:t>
      </w:r>
      <w:r w:rsidR="009E4DDA" w:rsidRPr="0010700C">
        <w:rPr>
          <w:rFonts w:ascii="Times New Roman" w:eastAsia="Times New Roman" w:hAnsi="Times New Roman" w:cs="Times New Roman"/>
          <w:b/>
          <w:i/>
          <w:sz w:val="20"/>
          <w:szCs w:val="20"/>
          <w:u w:val="single"/>
        </w:rPr>
        <w:t>par katru iepirkuma daļu aizpildāms atsevišķs finanšu piedāvājums</w:t>
      </w:r>
      <w:r w:rsidRPr="0010700C">
        <w:rPr>
          <w:rFonts w:ascii="Times New Roman" w:eastAsia="Times New Roman" w:hAnsi="Times New Roman" w:cs="Times New Roman"/>
          <w:i/>
          <w:sz w:val="20"/>
          <w:szCs w:val="20"/>
        </w:rPr>
        <w:t xml:space="preserve">. </w:t>
      </w:r>
    </w:p>
    <w:p w:rsidR="0004128B" w:rsidRPr="0010700C" w:rsidRDefault="0004128B" w:rsidP="00201DDD">
      <w:pPr>
        <w:suppressAutoHyphens/>
        <w:autoSpaceDN w:val="0"/>
        <w:spacing w:after="0" w:line="240" w:lineRule="auto"/>
        <w:jc w:val="both"/>
        <w:textAlignment w:val="baseline"/>
        <w:rPr>
          <w:rFonts w:ascii="Times New Roman" w:eastAsia="Times New Roman" w:hAnsi="Times New Roman" w:cs="Times New Roman"/>
          <w:i/>
          <w:sz w:val="20"/>
          <w:szCs w:val="20"/>
        </w:rPr>
      </w:pPr>
      <w:r w:rsidRPr="0010700C">
        <w:rPr>
          <w:rFonts w:ascii="Times New Roman" w:eastAsia="Times New Roman" w:hAnsi="Times New Roman" w:cs="Times New Roman"/>
          <w:i/>
          <w:sz w:val="20"/>
          <w:szCs w:val="20"/>
        </w:rPr>
        <w:t>**jānorāda attiecīgās iepirkuma daļas kopējais piegādājamais malkas daudzums saskaņā ar tehniskajās specifikācijās norādīto apjomu .</w:t>
      </w:r>
    </w:p>
    <w:p w:rsidR="0004128B" w:rsidRPr="0010700C" w:rsidRDefault="0004128B" w:rsidP="00201DDD">
      <w:pPr>
        <w:tabs>
          <w:tab w:val="left" w:pos="0"/>
        </w:tabs>
        <w:suppressAutoHyphens/>
        <w:overflowPunct w:val="0"/>
        <w:autoSpaceDE w:val="0"/>
        <w:autoSpaceDN w:val="0"/>
        <w:spacing w:after="0" w:line="240" w:lineRule="auto"/>
        <w:jc w:val="both"/>
        <w:textAlignment w:val="baseline"/>
        <w:rPr>
          <w:rFonts w:ascii="Calibri" w:eastAsia="Calibri" w:hAnsi="Calibri" w:cs="Times New Roman"/>
          <w:sz w:val="20"/>
          <w:szCs w:val="20"/>
        </w:rPr>
      </w:pPr>
      <w:r w:rsidRPr="0010700C">
        <w:rPr>
          <w:rFonts w:ascii="Times New Roman" w:eastAsia="Times New Roman" w:hAnsi="Times New Roman" w:cs="Times New Roman"/>
          <w:i/>
          <w:sz w:val="20"/>
          <w:szCs w:val="20"/>
          <w:u w:val="single"/>
        </w:rPr>
        <w:t>Aizpildītiem jābūt visiem tabulas „lodziņiem”</w:t>
      </w:r>
      <w:r w:rsidRPr="0010700C">
        <w:rPr>
          <w:rFonts w:ascii="Times New Roman" w:eastAsia="Times New Roman" w:hAnsi="Times New Roman" w:cs="Times New Roman"/>
          <w:i/>
          <w:sz w:val="20"/>
          <w:szCs w:val="20"/>
        </w:rPr>
        <w:t>!</w:t>
      </w:r>
    </w:p>
    <w:p w:rsidR="0004128B" w:rsidRPr="0004128B" w:rsidRDefault="0004128B" w:rsidP="00201DDD">
      <w:pPr>
        <w:tabs>
          <w:tab w:val="left" w:pos="0"/>
        </w:tabs>
        <w:suppressAutoHyphens/>
        <w:overflowPunct w:val="0"/>
        <w:autoSpaceDE w:val="0"/>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3.2. Apliecinām, ka esam pilnībā iepazinušies ar iepirkuma procedūras dokumentiem un šajā piedāvājuma cenā pilnībā esam iekļāvuši visas ar malkas piegādi saistītās izmaksas un atbilstošos nodokļus. Mums nav nekādu neskaidrību un pretenziju tagad, kā arī atsakāmies tādas celt visā iepirkuma līguma darbības laikā.</w:t>
      </w:r>
    </w:p>
    <w:p w:rsidR="0004128B" w:rsidRDefault="0004128B" w:rsidP="003348E2">
      <w:pPr>
        <w:suppressAutoHyphens/>
        <w:autoSpaceDN w:val="0"/>
        <w:spacing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3.3. Ja mūsu piedāvājums tiks pieņemts, mēs apņemamies nodrošināt tehniskajā specifikācijā noteiktās prasības.</w:t>
      </w:r>
    </w:p>
    <w:p w:rsidR="0010700C" w:rsidRDefault="0010700C" w:rsidP="003348E2">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_____________________                              _________________________________</w:t>
      </w:r>
    </w:p>
    <w:p w:rsidR="0004128B" w:rsidRPr="00C1343F" w:rsidRDefault="0004128B" w:rsidP="00201DDD">
      <w:pPr>
        <w:suppressAutoHyphens/>
        <w:autoSpaceDN w:val="0"/>
        <w:spacing w:after="0" w:line="240" w:lineRule="auto"/>
        <w:jc w:val="both"/>
        <w:textAlignment w:val="baseline"/>
        <w:rPr>
          <w:rFonts w:ascii="Times New Roman" w:eastAsia="Times New Roman" w:hAnsi="Times New Roman" w:cs="Times New Roman"/>
          <w:i/>
          <w:sz w:val="20"/>
          <w:szCs w:val="20"/>
        </w:rPr>
      </w:pPr>
      <w:r w:rsidRPr="0004128B">
        <w:rPr>
          <w:rFonts w:ascii="Times New Roman" w:eastAsia="Times New Roman" w:hAnsi="Times New Roman" w:cs="Times New Roman"/>
          <w:i/>
          <w:sz w:val="24"/>
          <w:szCs w:val="24"/>
        </w:rPr>
        <w:tab/>
      </w:r>
      <w:r w:rsidRPr="00C1343F">
        <w:rPr>
          <w:rFonts w:ascii="Times New Roman" w:eastAsia="Times New Roman" w:hAnsi="Times New Roman" w:cs="Times New Roman"/>
          <w:i/>
          <w:sz w:val="20"/>
          <w:szCs w:val="20"/>
        </w:rPr>
        <w:t>(amats)</w:t>
      </w:r>
      <w:r w:rsidRPr="00C1343F">
        <w:rPr>
          <w:rFonts w:ascii="Times New Roman" w:eastAsia="Times New Roman" w:hAnsi="Times New Roman" w:cs="Times New Roman"/>
          <w:i/>
          <w:sz w:val="20"/>
          <w:szCs w:val="20"/>
        </w:rPr>
        <w:tab/>
      </w:r>
      <w:r w:rsidRPr="00C1343F">
        <w:rPr>
          <w:rFonts w:ascii="Times New Roman" w:eastAsia="Times New Roman" w:hAnsi="Times New Roman" w:cs="Times New Roman"/>
          <w:i/>
          <w:sz w:val="20"/>
          <w:szCs w:val="20"/>
        </w:rPr>
        <w:tab/>
      </w:r>
      <w:r w:rsidRPr="00C1343F">
        <w:rPr>
          <w:rFonts w:ascii="Times New Roman" w:eastAsia="Times New Roman" w:hAnsi="Times New Roman" w:cs="Times New Roman"/>
          <w:i/>
          <w:sz w:val="20"/>
          <w:szCs w:val="20"/>
        </w:rPr>
        <w:tab/>
      </w:r>
      <w:r w:rsidRPr="00C1343F">
        <w:rPr>
          <w:rFonts w:ascii="Times New Roman" w:eastAsia="Times New Roman" w:hAnsi="Times New Roman" w:cs="Times New Roman"/>
          <w:i/>
          <w:sz w:val="20"/>
          <w:szCs w:val="20"/>
        </w:rPr>
        <w:tab/>
        <w:t xml:space="preserve">       </w:t>
      </w:r>
      <w:r w:rsidR="00C1343F">
        <w:rPr>
          <w:rFonts w:ascii="Times New Roman" w:eastAsia="Times New Roman" w:hAnsi="Times New Roman" w:cs="Times New Roman"/>
          <w:i/>
          <w:sz w:val="20"/>
          <w:szCs w:val="20"/>
        </w:rPr>
        <w:tab/>
      </w:r>
      <w:r w:rsidR="00C1343F">
        <w:rPr>
          <w:rFonts w:ascii="Times New Roman" w:eastAsia="Times New Roman" w:hAnsi="Times New Roman" w:cs="Times New Roman"/>
          <w:i/>
          <w:sz w:val="20"/>
          <w:szCs w:val="20"/>
        </w:rPr>
        <w:tab/>
      </w:r>
      <w:r w:rsidRPr="00C1343F">
        <w:rPr>
          <w:rFonts w:ascii="Times New Roman" w:eastAsia="Times New Roman" w:hAnsi="Times New Roman" w:cs="Times New Roman"/>
          <w:i/>
          <w:sz w:val="20"/>
          <w:szCs w:val="20"/>
        </w:rPr>
        <w:t>(paraksts un paraksta atšifrējums)</w:t>
      </w:r>
    </w:p>
    <w:p w:rsidR="001F6BF6" w:rsidRPr="00B50C53" w:rsidRDefault="00C160C7" w:rsidP="00C34EC9">
      <w:pPr>
        <w:suppressAutoHyphens/>
        <w:autoSpaceDN w:val="0"/>
        <w:spacing w:after="0" w:line="240" w:lineRule="auto"/>
        <w:jc w:val="right"/>
        <w:textAlignment w:val="baseline"/>
        <w:rPr>
          <w:rFonts w:ascii="Calibri" w:eastAsia="Calibri" w:hAnsi="Calibri" w:cs="Times New Roman"/>
          <w:sz w:val="20"/>
          <w:szCs w:val="20"/>
        </w:rPr>
      </w:pPr>
      <w:r>
        <w:rPr>
          <w:rFonts w:ascii="Times New Roman" w:eastAsia="Times New Roman" w:hAnsi="Times New Roman" w:cs="Times New Roman"/>
          <w:b/>
          <w:sz w:val="20"/>
          <w:szCs w:val="20"/>
        </w:rPr>
        <w:t>2</w:t>
      </w:r>
      <w:r w:rsidR="001F6BF6" w:rsidRPr="00B50C53">
        <w:rPr>
          <w:rFonts w:ascii="Times New Roman" w:eastAsia="Times New Roman" w:hAnsi="Times New Roman" w:cs="Times New Roman"/>
          <w:b/>
          <w:sz w:val="20"/>
          <w:szCs w:val="20"/>
        </w:rPr>
        <w:t>.pielikums</w:t>
      </w:r>
    </w:p>
    <w:p w:rsidR="001F6BF6" w:rsidRPr="00B50C53" w:rsidRDefault="001F6BF6" w:rsidP="00C34EC9">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B50C53">
        <w:rPr>
          <w:rFonts w:ascii="Times New Roman" w:eastAsia="Times New Roman" w:hAnsi="Times New Roman" w:cs="Times New Roman"/>
          <w:sz w:val="20"/>
          <w:szCs w:val="20"/>
        </w:rPr>
        <w:t xml:space="preserve"> </w:t>
      </w:r>
    </w:p>
    <w:p w:rsidR="001F6BF6" w:rsidRPr="00B50C53" w:rsidRDefault="001F6BF6" w:rsidP="00C34EC9">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w:t>
      </w:r>
      <w:r w:rsidRPr="00B50C53">
        <w:rPr>
          <w:rFonts w:ascii="Times New Roman" w:eastAsia="Times New Roman" w:hAnsi="Times New Roman" w:cs="Times New Roman"/>
          <w:sz w:val="20"/>
          <w:szCs w:val="20"/>
        </w:rPr>
        <w:t xml:space="preserve"> Nr.PNP2016/38</w:t>
      </w:r>
    </w:p>
    <w:p w:rsidR="001F6BF6" w:rsidRPr="00B50C53" w:rsidRDefault="001F6BF6" w:rsidP="00C34EC9">
      <w:pPr>
        <w:suppressAutoHyphens/>
        <w:autoSpaceDN w:val="0"/>
        <w:spacing w:after="0" w:line="240" w:lineRule="auto"/>
        <w:jc w:val="right"/>
        <w:textAlignment w:val="baseline"/>
        <w:rPr>
          <w:rFonts w:ascii="Calibri" w:eastAsia="Calibri" w:hAnsi="Calibri" w:cs="Times New Roman"/>
          <w:sz w:val="20"/>
          <w:szCs w:val="20"/>
        </w:rPr>
      </w:pPr>
      <w:r w:rsidRPr="00B50C53">
        <w:rPr>
          <w:rFonts w:ascii="Times New Roman" w:eastAsia="Times New Roman" w:hAnsi="Times New Roman" w:cs="Times New Roman"/>
          <w:sz w:val="20"/>
          <w:szCs w:val="20"/>
        </w:rPr>
        <w:t xml:space="preserve"> nolikumam</w:t>
      </w:r>
    </w:p>
    <w:p w:rsidR="002E47D2" w:rsidRDefault="002E47D2"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2E47D2" w:rsidRPr="000953B7" w:rsidRDefault="002E47D2" w:rsidP="002E47D2">
      <w:pPr>
        <w:suppressAutoHyphens/>
        <w:autoSpaceDN w:val="0"/>
        <w:spacing w:before="120" w:after="0" w:line="240" w:lineRule="auto"/>
        <w:jc w:val="center"/>
        <w:textAlignment w:val="baseline"/>
        <w:rPr>
          <w:rFonts w:ascii="Times New Roman" w:eastAsia="Times New Roman" w:hAnsi="Times New Roman" w:cs="Times New Roman"/>
          <w:b/>
          <w:smallCaps/>
          <w:sz w:val="28"/>
          <w:szCs w:val="28"/>
        </w:rPr>
      </w:pPr>
      <w:r w:rsidRPr="000953B7">
        <w:rPr>
          <w:rFonts w:ascii="Times New Roman" w:eastAsia="Times New Roman" w:hAnsi="Times New Roman" w:cs="Times New Roman"/>
          <w:b/>
          <w:smallCaps/>
          <w:sz w:val="28"/>
          <w:szCs w:val="28"/>
        </w:rPr>
        <w:t xml:space="preserve">Tehniskā specifikācija </w:t>
      </w:r>
    </w:p>
    <w:p w:rsidR="002E47D2" w:rsidRDefault="002E47D2" w:rsidP="002E47D2">
      <w:pPr>
        <w:suppressAutoHyphens/>
        <w:autoSpaceDN w:val="0"/>
        <w:spacing w:after="0" w:line="240" w:lineRule="auto"/>
        <w:jc w:val="center"/>
        <w:textAlignment w:val="baseline"/>
        <w:rPr>
          <w:rFonts w:ascii="Times New Roman" w:eastAsia="Times New Roman" w:hAnsi="Times New Roman" w:cs="Times New Roman"/>
          <w:sz w:val="24"/>
          <w:szCs w:val="24"/>
        </w:rPr>
      </w:pPr>
      <w:r w:rsidRPr="00875F67">
        <w:rPr>
          <w:rFonts w:ascii="Times New Roman" w:eastAsia="Times New Roman" w:hAnsi="Times New Roman" w:cs="Times New Roman"/>
          <w:sz w:val="24"/>
          <w:szCs w:val="24"/>
        </w:rPr>
        <w:t>iepirkuma</w:t>
      </w:r>
      <w:r>
        <w:rPr>
          <w:rFonts w:ascii="Times New Roman" w:eastAsia="Times New Roman" w:hAnsi="Times New Roman" w:cs="Times New Roman"/>
          <w:sz w:val="24"/>
          <w:szCs w:val="24"/>
        </w:rPr>
        <w:t xml:space="preserve"> Nr.PNP2016/38</w:t>
      </w:r>
    </w:p>
    <w:p w:rsidR="002E47D2" w:rsidRPr="002263F0" w:rsidRDefault="00A56EC2" w:rsidP="002E47D2">
      <w:pPr>
        <w:suppressAutoHyphens/>
        <w:autoSpaceDN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2E47D2" w:rsidRPr="002263F0">
        <w:rPr>
          <w:rFonts w:ascii="Times New Roman" w:eastAsia="Times New Roman" w:hAnsi="Times New Roman" w:cs="Times New Roman"/>
          <w:b/>
          <w:sz w:val="24"/>
          <w:szCs w:val="24"/>
        </w:rPr>
        <w:t>.daļai</w:t>
      </w:r>
    </w:p>
    <w:p w:rsidR="0004128B" w:rsidRPr="00B427E6" w:rsidRDefault="002E47D2" w:rsidP="00AA7A1C">
      <w:pPr>
        <w:suppressAutoHyphens/>
        <w:autoSpaceDN w:val="0"/>
        <w:spacing w:after="0" w:line="240" w:lineRule="auto"/>
        <w:jc w:val="center"/>
        <w:textAlignment w:val="baseline"/>
        <w:rPr>
          <w:rFonts w:ascii="Times New Roman" w:eastAsia="Times New Roman" w:hAnsi="Times New Roman" w:cs="Times New Roman"/>
          <w:b/>
          <w:smallCaps/>
          <w:sz w:val="24"/>
          <w:szCs w:val="24"/>
          <w:lang w:eastAsia="lv-LV"/>
        </w:rPr>
      </w:pPr>
      <w:r w:rsidRPr="000953B7">
        <w:rPr>
          <w:rFonts w:ascii="Times New Roman" w:eastAsia="Times New Roman" w:hAnsi="Times New Roman" w:cs="Times New Roman"/>
          <w:b/>
          <w:smallCaps/>
          <w:sz w:val="24"/>
          <w:szCs w:val="24"/>
          <w:lang w:eastAsia="lv-LV"/>
        </w:rPr>
        <w:t xml:space="preserve">Malkas piegāde Priekules </w:t>
      </w:r>
      <w:r>
        <w:rPr>
          <w:rFonts w:ascii="Times New Roman" w:eastAsia="Times New Roman" w:hAnsi="Times New Roman" w:cs="Times New Roman"/>
          <w:b/>
          <w:smallCaps/>
          <w:sz w:val="24"/>
          <w:szCs w:val="24"/>
          <w:lang w:eastAsia="lv-LV"/>
        </w:rPr>
        <w:t>pirmsskolas izglītības iestādei “Dzirnaviņas”</w:t>
      </w:r>
      <w:r w:rsidR="00AA7A1C">
        <w:rPr>
          <w:rFonts w:ascii="Times New Roman" w:eastAsia="Times New Roman" w:hAnsi="Times New Roman" w:cs="Times New Roman"/>
          <w:b/>
          <w:smallCaps/>
          <w:sz w:val="24"/>
          <w:szCs w:val="24"/>
          <w:lang w:eastAsia="lv-LV"/>
        </w:rPr>
        <w:t xml:space="preserve">, </w:t>
      </w:r>
      <w:r>
        <w:rPr>
          <w:rFonts w:ascii="Times New Roman" w:eastAsia="Times New Roman" w:hAnsi="Times New Roman" w:cs="Times New Roman"/>
          <w:b/>
          <w:smallCaps/>
          <w:sz w:val="24"/>
          <w:szCs w:val="24"/>
          <w:lang w:eastAsia="lv-LV"/>
        </w:rPr>
        <w:t>Priekules mūzikas un mākslas skolai</w:t>
      </w:r>
      <w:r w:rsidR="00AA7A1C">
        <w:rPr>
          <w:rFonts w:ascii="Times New Roman" w:eastAsia="Times New Roman" w:hAnsi="Times New Roman" w:cs="Times New Roman"/>
          <w:b/>
          <w:smallCaps/>
          <w:sz w:val="24"/>
          <w:szCs w:val="24"/>
          <w:lang w:eastAsia="lv-LV"/>
        </w:rPr>
        <w:t xml:space="preserve"> un Priekules kultūras namam</w:t>
      </w:r>
    </w:p>
    <w:p w:rsidR="004E5F81" w:rsidRPr="004E5F81" w:rsidRDefault="004E5F81" w:rsidP="00201DDD">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9525" w:type="dxa"/>
        <w:tblInd w:w="-176" w:type="dxa"/>
        <w:tblLayout w:type="fixed"/>
        <w:tblCellMar>
          <w:left w:w="10" w:type="dxa"/>
          <w:right w:w="10" w:type="dxa"/>
        </w:tblCellMar>
        <w:tblLook w:val="04A0" w:firstRow="1" w:lastRow="0" w:firstColumn="1" w:lastColumn="0" w:noHBand="0" w:noVBand="1"/>
      </w:tblPr>
      <w:tblGrid>
        <w:gridCol w:w="2470"/>
        <w:gridCol w:w="3455"/>
        <w:gridCol w:w="1080"/>
        <w:gridCol w:w="2520"/>
      </w:tblGrid>
      <w:tr w:rsidR="004E5F81" w:rsidRPr="004E5F81" w:rsidTr="00C34EC9">
        <w:tc>
          <w:tcPr>
            <w:tcW w:w="2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5F81" w:rsidRPr="004E5F81" w:rsidRDefault="004E5F81" w:rsidP="00201DDD">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p w:rsidR="004E5F81" w:rsidRPr="004E5F81" w:rsidRDefault="004E5F81" w:rsidP="00201DDD">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4E5F81">
              <w:rPr>
                <w:rFonts w:ascii="Times New Roman" w:eastAsia="Times New Roman" w:hAnsi="Times New Roman" w:cs="Times New Roman"/>
                <w:b/>
                <w:sz w:val="24"/>
                <w:szCs w:val="24"/>
                <w:lang w:eastAsia="lv-LV"/>
              </w:rPr>
              <w:t>Objekts</w:t>
            </w:r>
          </w:p>
          <w:p w:rsidR="004E5F81" w:rsidRPr="004E5F81" w:rsidRDefault="004E5F81"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5F81" w:rsidRPr="004E5F81" w:rsidRDefault="004E5F81" w:rsidP="00201DDD">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p w:rsidR="004E5F81" w:rsidRPr="004E5F81" w:rsidRDefault="004E5F81"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4E5F81">
              <w:rPr>
                <w:rFonts w:ascii="Times New Roman" w:eastAsia="Times New Roman" w:hAnsi="Times New Roman" w:cs="Times New Roman"/>
                <w:b/>
                <w:sz w:val="24"/>
                <w:szCs w:val="24"/>
                <w:lang w:eastAsia="lv-LV"/>
              </w:rPr>
              <w:t>Piegādes adrese</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5F81" w:rsidRPr="004E5F81" w:rsidRDefault="004E5F81" w:rsidP="00201DDD">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p w:rsidR="004E5F81" w:rsidRPr="004E5F81" w:rsidRDefault="004E5F81" w:rsidP="00201DDD">
            <w:pPr>
              <w:suppressAutoHyphens/>
              <w:autoSpaceDN w:val="0"/>
              <w:spacing w:after="0" w:line="240" w:lineRule="auto"/>
              <w:jc w:val="center"/>
              <w:textAlignment w:val="baseline"/>
              <w:rPr>
                <w:rFonts w:ascii="Calibri" w:eastAsia="Calibri" w:hAnsi="Calibri" w:cs="Times New Roman"/>
              </w:rPr>
            </w:pPr>
            <w:r w:rsidRPr="004E5F81">
              <w:rPr>
                <w:rFonts w:ascii="Times New Roman" w:eastAsia="Times New Roman" w:hAnsi="Times New Roman" w:cs="Times New Roman"/>
                <w:b/>
                <w:sz w:val="24"/>
                <w:szCs w:val="24"/>
                <w:lang w:eastAsia="lv-LV"/>
              </w:rPr>
              <w:t>Apjoms, m</w:t>
            </w:r>
            <w:r w:rsidRPr="004E5F81">
              <w:rPr>
                <w:rFonts w:ascii="Times New Roman" w:eastAsia="Times New Roman" w:hAnsi="Times New Roman" w:cs="Times New Roman"/>
                <w:b/>
                <w:sz w:val="24"/>
                <w:szCs w:val="24"/>
                <w:vertAlign w:val="superscript"/>
                <w:lang w:eastAsia="lv-LV"/>
              </w:rPr>
              <w:t>3</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5F81" w:rsidRPr="004E5F81" w:rsidRDefault="004E5F81" w:rsidP="00201DDD">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p w:rsidR="004E5F81" w:rsidRPr="004E5F81" w:rsidRDefault="004E5F81"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4E5F81">
              <w:rPr>
                <w:rFonts w:ascii="Times New Roman" w:eastAsia="Times New Roman" w:hAnsi="Times New Roman" w:cs="Times New Roman"/>
                <w:b/>
                <w:sz w:val="24"/>
                <w:szCs w:val="24"/>
                <w:lang w:eastAsia="lv-LV"/>
              </w:rPr>
              <w:t>Piegādes mēnesis</w:t>
            </w:r>
          </w:p>
        </w:tc>
      </w:tr>
      <w:tr w:rsidR="004E5F81" w:rsidRPr="004E5F81" w:rsidTr="00C34EC9">
        <w:trPr>
          <w:trHeight w:val="1105"/>
        </w:trPr>
        <w:tc>
          <w:tcPr>
            <w:tcW w:w="2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5F81" w:rsidRPr="004E5F81" w:rsidRDefault="004E5F81" w:rsidP="00201DDD">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p w:rsidR="004E5F81" w:rsidRPr="004E5F81" w:rsidRDefault="004E5F81" w:rsidP="00201DDD">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4E5F81">
              <w:rPr>
                <w:rFonts w:ascii="Times New Roman" w:eastAsia="Times New Roman" w:hAnsi="Times New Roman" w:cs="Times New Roman"/>
                <w:b/>
                <w:sz w:val="24"/>
                <w:szCs w:val="24"/>
                <w:lang w:eastAsia="lv-LV"/>
              </w:rPr>
              <w:t>Priekules</w:t>
            </w:r>
            <w:r w:rsidR="00C34EC9">
              <w:rPr>
                <w:rFonts w:ascii="Times New Roman" w:eastAsia="Times New Roman" w:hAnsi="Times New Roman" w:cs="Times New Roman"/>
                <w:b/>
                <w:sz w:val="24"/>
                <w:szCs w:val="24"/>
                <w:lang w:eastAsia="lv-LV"/>
              </w:rPr>
              <w:t xml:space="preserve"> pirmsskolas izglītības iestāde</w:t>
            </w:r>
            <w:r w:rsidRPr="004E5F81">
              <w:rPr>
                <w:rFonts w:ascii="Times New Roman" w:eastAsia="Times New Roman" w:hAnsi="Times New Roman" w:cs="Times New Roman"/>
                <w:b/>
                <w:sz w:val="24"/>
                <w:szCs w:val="24"/>
                <w:lang w:eastAsia="lv-LV"/>
              </w:rPr>
              <w:t xml:space="preserve"> ”Dzirnaviņas”</w:t>
            </w:r>
          </w:p>
          <w:p w:rsidR="004E5F81" w:rsidRPr="004E5F81" w:rsidRDefault="004E5F81"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5F81" w:rsidRPr="004E5F81" w:rsidRDefault="004E5F81"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4E5F81">
              <w:rPr>
                <w:rFonts w:ascii="Times New Roman" w:eastAsia="Times New Roman" w:hAnsi="Times New Roman" w:cs="Times New Roman"/>
                <w:sz w:val="24"/>
                <w:szCs w:val="24"/>
                <w:lang w:eastAsia="lv-LV"/>
              </w:rPr>
              <w:t>Dzirnavu iela 2, Priekule, Priekules novads</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5F81" w:rsidRPr="004E5F81" w:rsidRDefault="00825FAD"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8</w:t>
            </w:r>
            <w:r w:rsidR="004E5F81" w:rsidRPr="004E5F81">
              <w:rPr>
                <w:rFonts w:ascii="Times New Roman" w:eastAsia="Times New Roman" w:hAnsi="Times New Roman" w:cs="Times New Roman"/>
                <w:sz w:val="24"/>
                <w:szCs w:val="24"/>
                <w:lang w:eastAsia="lv-LV"/>
              </w:rPr>
              <w:t>0</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5F81" w:rsidRPr="004E5F81" w:rsidRDefault="004E5F81" w:rsidP="00201DDD">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rsidR="004E5F81" w:rsidRPr="004E5F81" w:rsidRDefault="00825FAD" w:rsidP="00E25C70">
            <w:pPr>
              <w:suppressAutoHyphens/>
              <w:autoSpaceDN w:val="0"/>
              <w:spacing w:after="0" w:line="240" w:lineRule="auto"/>
              <w:textAlignment w:val="baseline"/>
              <w:rPr>
                <w:rFonts w:ascii="Calibri" w:eastAsia="Calibri" w:hAnsi="Calibri" w:cs="Times New Roman"/>
                <w:sz w:val="24"/>
                <w:szCs w:val="24"/>
                <w:lang w:eastAsia="lv-LV"/>
              </w:rPr>
            </w:pPr>
            <w:r>
              <w:rPr>
                <w:rFonts w:ascii="Times New Roman" w:eastAsia="Times New Roman" w:hAnsi="Times New Roman" w:cs="Times New Roman"/>
                <w:sz w:val="24"/>
                <w:szCs w:val="24"/>
                <w:lang w:eastAsia="lv-LV"/>
              </w:rPr>
              <w:t>8</w:t>
            </w:r>
            <w:r w:rsidR="004E5F81" w:rsidRPr="004E5F81">
              <w:rPr>
                <w:rFonts w:ascii="Times New Roman" w:eastAsia="Times New Roman" w:hAnsi="Times New Roman" w:cs="Times New Roman"/>
                <w:sz w:val="24"/>
                <w:szCs w:val="24"/>
                <w:lang w:eastAsia="lv-LV"/>
              </w:rPr>
              <w:t>0 m</w:t>
            </w:r>
            <w:r w:rsidR="004E5F81" w:rsidRPr="004E5F81">
              <w:rPr>
                <w:rFonts w:ascii="Times New Roman" w:eastAsia="Times New Roman" w:hAnsi="Times New Roman" w:cs="Times New Roman"/>
                <w:sz w:val="24"/>
                <w:szCs w:val="24"/>
                <w:vertAlign w:val="superscript"/>
                <w:lang w:eastAsia="lv-LV"/>
              </w:rPr>
              <w:t>3</w:t>
            </w:r>
            <w:r>
              <w:rPr>
                <w:rFonts w:ascii="Times New Roman" w:eastAsia="Times New Roman" w:hAnsi="Times New Roman" w:cs="Times New Roman"/>
                <w:sz w:val="24"/>
                <w:szCs w:val="24"/>
                <w:lang w:eastAsia="lv-LV"/>
              </w:rPr>
              <w:t xml:space="preserve"> – 2017</w:t>
            </w:r>
            <w:r w:rsidR="004E5F81" w:rsidRPr="004E5F81">
              <w:rPr>
                <w:rFonts w:ascii="Times New Roman" w:eastAsia="Times New Roman" w:hAnsi="Times New Roman" w:cs="Times New Roman"/>
                <w:sz w:val="24"/>
                <w:szCs w:val="24"/>
                <w:lang w:eastAsia="lv-LV"/>
              </w:rPr>
              <w:t xml:space="preserve">.gada </w:t>
            </w:r>
            <w:r w:rsidR="00151DC2">
              <w:rPr>
                <w:rFonts w:ascii="Times New Roman" w:eastAsia="Times New Roman" w:hAnsi="Times New Roman" w:cs="Times New Roman"/>
                <w:sz w:val="24"/>
                <w:szCs w:val="24"/>
                <w:lang w:eastAsia="lv-LV"/>
              </w:rPr>
              <w:t>aprīlis</w:t>
            </w:r>
          </w:p>
          <w:p w:rsidR="004E5F81" w:rsidRPr="004E5F81" w:rsidRDefault="004E5F81" w:rsidP="00201DDD">
            <w:pPr>
              <w:suppressAutoHyphens/>
              <w:autoSpaceDN w:val="0"/>
              <w:spacing w:before="120" w:after="0" w:line="240" w:lineRule="auto"/>
              <w:jc w:val="center"/>
              <w:textAlignment w:val="baseline"/>
              <w:rPr>
                <w:rFonts w:ascii="Times New Roman" w:eastAsia="Times New Roman" w:hAnsi="Times New Roman" w:cs="Times New Roman"/>
              </w:rPr>
            </w:pPr>
          </w:p>
        </w:tc>
      </w:tr>
      <w:tr w:rsidR="004E5F81" w:rsidRPr="004E5F81" w:rsidTr="00C34EC9">
        <w:trPr>
          <w:trHeight w:val="1105"/>
        </w:trPr>
        <w:tc>
          <w:tcPr>
            <w:tcW w:w="2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5F81" w:rsidRPr="004E5F81" w:rsidRDefault="004E5F81"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4E5F81">
              <w:rPr>
                <w:rFonts w:ascii="Times New Roman" w:eastAsia="Times New Roman" w:hAnsi="Times New Roman" w:cs="Times New Roman"/>
                <w:b/>
                <w:sz w:val="24"/>
                <w:szCs w:val="24"/>
                <w:lang w:eastAsia="lv-LV"/>
              </w:rPr>
              <w:t>Priekules mūzikas un mākslas skola</w:t>
            </w: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5F81" w:rsidRPr="004E5F81" w:rsidRDefault="004E5F81"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4E5F81">
              <w:rPr>
                <w:rFonts w:ascii="Times New Roman" w:eastAsia="Times New Roman" w:hAnsi="Times New Roman" w:cs="Times New Roman"/>
                <w:sz w:val="24"/>
                <w:szCs w:val="24"/>
                <w:lang w:eastAsia="lv-LV"/>
              </w:rPr>
              <w:t>Skolas iela 12, Priekule, Priekules novads</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5F81" w:rsidRPr="004E5F81" w:rsidRDefault="008A1C55"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12</w:t>
            </w:r>
            <w:r w:rsidR="004E5F81" w:rsidRPr="004E5F81">
              <w:rPr>
                <w:rFonts w:ascii="Times New Roman" w:eastAsia="Times New Roman" w:hAnsi="Times New Roman" w:cs="Times New Roman"/>
                <w:sz w:val="24"/>
                <w:szCs w:val="24"/>
                <w:lang w:eastAsia="lv-LV"/>
              </w:rPr>
              <w:t>0</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5F81" w:rsidRPr="004E5F81" w:rsidRDefault="004E5F81" w:rsidP="00201DDD">
            <w:pPr>
              <w:suppressAutoHyphens/>
              <w:autoSpaceDN w:val="0"/>
              <w:spacing w:after="0" w:line="240" w:lineRule="auto"/>
              <w:textAlignment w:val="baseline"/>
              <w:rPr>
                <w:rFonts w:ascii="Calibri" w:eastAsia="Calibri" w:hAnsi="Calibri" w:cs="Times New Roman"/>
                <w:sz w:val="24"/>
                <w:szCs w:val="24"/>
                <w:lang w:eastAsia="lv-LV"/>
              </w:rPr>
            </w:pPr>
          </w:p>
          <w:p w:rsidR="004E5F81" w:rsidRPr="004E5F81" w:rsidRDefault="004E5F81" w:rsidP="00201DDD">
            <w:pPr>
              <w:suppressAutoHyphens/>
              <w:autoSpaceDN w:val="0"/>
              <w:spacing w:before="120" w:after="0" w:line="240" w:lineRule="auto"/>
              <w:textAlignment w:val="baseline"/>
              <w:rPr>
                <w:rFonts w:ascii="Times New Roman" w:eastAsia="Times New Roman" w:hAnsi="Times New Roman" w:cs="Times New Roman"/>
                <w:sz w:val="24"/>
                <w:szCs w:val="24"/>
                <w:lang w:eastAsia="lv-LV"/>
              </w:rPr>
            </w:pPr>
            <w:r w:rsidRPr="004E5F81">
              <w:rPr>
                <w:rFonts w:ascii="Times New Roman" w:eastAsia="Times New Roman" w:hAnsi="Times New Roman" w:cs="Times New Roman"/>
                <w:sz w:val="24"/>
                <w:szCs w:val="24"/>
                <w:lang w:eastAsia="lv-LV"/>
              </w:rPr>
              <w:t>60 m</w:t>
            </w:r>
            <w:r w:rsidRPr="004E5F81">
              <w:rPr>
                <w:rFonts w:ascii="Times New Roman" w:eastAsia="Times New Roman" w:hAnsi="Times New Roman" w:cs="Times New Roman"/>
                <w:sz w:val="24"/>
                <w:szCs w:val="24"/>
                <w:vertAlign w:val="superscript"/>
                <w:lang w:eastAsia="lv-LV"/>
              </w:rPr>
              <w:t>3</w:t>
            </w:r>
            <w:r w:rsidR="008A1C55">
              <w:rPr>
                <w:rFonts w:ascii="Times New Roman" w:eastAsia="Times New Roman" w:hAnsi="Times New Roman" w:cs="Times New Roman"/>
                <w:sz w:val="24"/>
                <w:szCs w:val="24"/>
                <w:lang w:eastAsia="lv-LV"/>
              </w:rPr>
              <w:t xml:space="preserve"> – 2017</w:t>
            </w:r>
            <w:r w:rsidRPr="004E5F81">
              <w:rPr>
                <w:rFonts w:ascii="Times New Roman" w:eastAsia="Times New Roman" w:hAnsi="Times New Roman" w:cs="Times New Roman"/>
                <w:sz w:val="24"/>
                <w:szCs w:val="24"/>
                <w:lang w:eastAsia="lv-LV"/>
              </w:rPr>
              <w:t>.gada maijs</w:t>
            </w:r>
          </w:p>
          <w:p w:rsidR="004E5F81" w:rsidRPr="004E5F81" w:rsidRDefault="008A1C55" w:rsidP="00201DDD">
            <w:pPr>
              <w:suppressAutoHyphens/>
              <w:autoSpaceDN w:val="0"/>
              <w:spacing w:before="120" w:after="0" w:line="240" w:lineRule="auto"/>
              <w:textAlignment w:val="baseline"/>
              <w:rPr>
                <w:rFonts w:ascii="Calibri" w:eastAsia="Calibri" w:hAnsi="Calibri" w:cs="Times New Roman"/>
              </w:rPr>
            </w:pPr>
            <w:r>
              <w:rPr>
                <w:rFonts w:ascii="Times New Roman" w:eastAsia="Times New Roman" w:hAnsi="Times New Roman" w:cs="Times New Roman"/>
                <w:sz w:val="24"/>
                <w:szCs w:val="24"/>
                <w:lang w:eastAsia="lv-LV"/>
              </w:rPr>
              <w:t>6</w:t>
            </w:r>
            <w:r w:rsidR="004E5F81" w:rsidRPr="004E5F81">
              <w:rPr>
                <w:rFonts w:ascii="Times New Roman" w:eastAsia="Times New Roman" w:hAnsi="Times New Roman" w:cs="Times New Roman"/>
                <w:sz w:val="24"/>
                <w:szCs w:val="24"/>
                <w:lang w:eastAsia="lv-LV"/>
              </w:rPr>
              <w:t>0 m</w:t>
            </w:r>
            <w:r w:rsidR="004E5F81" w:rsidRPr="004E5F81">
              <w:rPr>
                <w:rFonts w:ascii="Times New Roman" w:eastAsia="Times New Roman" w:hAnsi="Times New Roman" w:cs="Times New Roman"/>
                <w:sz w:val="24"/>
                <w:szCs w:val="24"/>
                <w:vertAlign w:val="superscript"/>
                <w:lang w:eastAsia="lv-LV"/>
              </w:rPr>
              <w:t>3</w:t>
            </w:r>
            <w:r>
              <w:rPr>
                <w:rFonts w:ascii="Times New Roman" w:eastAsia="Times New Roman" w:hAnsi="Times New Roman" w:cs="Times New Roman"/>
                <w:sz w:val="24"/>
                <w:szCs w:val="24"/>
                <w:lang w:eastAsia="lv-LV"/>
              </w:rPr>
              <w:t xml:space="preserve"> – 2017</w:t>
            </w:r>
            <w:r w:rsidR="004E5F81" w:rsidRPr="004E5F81">
              <w:rPr>
                <w:rFonts w:ascii="Times New Roman" w:eastAsia="Times New Roman" w:hAnsi="Times New Roman" w:cs="Times New Roman"/>
                <w:sz w:val="24"/>
                <w:szCs w:val="24"/>
                <w:lang w:eastAsia="lv-LV"/>
              </w:rPr>
              <w:t>.gada jūnijs</w:t>
            </w:r>
          </w:p>
        </w:tc>
      </w:tr>
      <w:tr w:rsidR="006C126C" w:rsidRPr="004E5F81" w:rsidTr="00BA3522">
        <w:trPr>
          <w:trHeight w:val="1105"/>
        </w:trPr>
        <w:tc>
          <w:tcPr>
            <w:tcW w:w="2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126C" w:rsidRPr="0004128B" w:rsidRDefault="006C126C" w:rsidP="006C126C">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p w:rsidR="006C126C" w:rsidRPr="0004128B" w:rsidRDefault="006C126C" w:rsidP="006C126C">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04128B">
              <w:rPr>
                <w:rFonts w:ascii="Times New Roman" w:eastAsia="Times New Roman" w:hAnsi="Times New Roman" w:cs="Times New Roman"/>
                <w:b/>
                <w:sz w:val="24"/>
                <w:szCs w:val="24"/>
                <w:lang w:eastAsia="lv-LV"/>
              </w:rPr>
              <w:t>Priekules kultūras nams</w:t>
            </w:r>
          </w:p>
          <w:p w:rsidR="006C126C" w:rsidRPr="0004128B" w:rsidRDefault="006C126C" w:rsidP="006C126C">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126C" w:rsidRPr="0004128B" w:rsidRDefault="006C126C" w:rsidP="006C126C">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Peldu iela 1, Priekule, Priekules novads</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126C" w:rsidRPr="0004128B" w:rsidRDefault="006C126C" w:rsidP="006C126C">
            <w:pPr>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4128B">
              <w:rPr>
                <w:rFonts w:ascii="Times New Roman" w:eastAsia="Times New Roman" w:hAnsi="Times New Roman" w:cs="Times New Roman"/>
                <w:sz w:val="24"/>
                <w:szCs w:val="24"/>
              </w:rPr>
              <w:t>0</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126C" w:rsidRPr="005C0C6C" w:rsidRDefault="006C126C" w:rsidP="006C126C">
            <w:pPr>
              <w:suppressAutoHyphens/>
              <w:autoSpaceDN w:val="0"/>
              <w:spacing w:after="0" w:line="240" w:lineRule="auto"/>
              <w:textAlignment w:val="baseline"/>
              <w:rPr>
                <w:rFonts w:ascii="Times New Roman" w:eastAsia="Times New Roman" w:hAnsi="Times New Roman" w:cs="Times New Roman"/>
              </w:rPr>
            </w:pPr>
          </w:p>
          <w:p w:rsidR="006C126C" w:rsidRPr="005C0C6C" w:rsidRDefault="006C126C" w:rsidP="009A235E">
            <w:pPr>
              <w:suppressAutoHyphens/>
              <w:autoSpaceDN w:val="0"/>
              <w:spacing w:after="0" w:line="240" w:lineRule="auto"/>
              <w:textAlignment w:val="baseline"/>
              <w:rPr>
                <w:rFonts w:ascii="Calibri" w:eastAsia="Calibri" w:hAnsi="Calibri" w:cs="Times New Roman"/>
              </w:rPr>
            </w:pPr>
            <w:r>
              <w:rPr>
                <w:rFonts w:ascii="Times New Roman" w:eastAsia="Times New Roman" w:hAnsi="Times New Roman" w:cs="Times New Roman"/>
              </w:rPr>
              <w:t>5</w:t>
            </w:r>
            <w:r w:rsidRPr="005C0C6C">
              <w:rPr>
                <w:rFonts w:ascii="Times New Roman" w:eastAsia="Times New Roman" w:hAnsi="Times New Roman" w:cs="Times New Roman"/>
              </w:rPr>
              <w:t>0 m</w:t>
            </w:r>
            <w:r w:rsidRPr="005C0C6C">
              <w:rPr>
                <w:rFonts w:ascii="Times New Roman" w:eastAsia="Times New Roman" w:hAnsi="Times New Roman" w:cs="Times New Roman"/>
                <w:vertAlign w:val="superscript"/>
              </w:rPr>
              <w:t>3</w:t>
            </w:r>
            <w:r w:rsidRPr="005C0C6C">
              <w:rPr>
                <w:rFonts w:ascii="Times New Roman" w:eastAsia="Times New Roman" w:hAnsi="Times New Roman" w:cs="Times New Roman"/>
              </w:rPr>
              <w:t xml:space="preserve"> – 201</w:t>
            </w:r>
            <w:r>
              <w:rPr>
                <w:rFonts w:ascii="Times New Roman" w:eastAsia="Times New Roman" w:hAnsi="Times New Roman" w:cs="Times New Roman"/>
              </w:rPr>
              <w:t>7</w:t>
            </w:r>
            <w:r w:rsidRPr="005C0C6C">
              <w:rPr>
                <w:rFonts w:ascii="Times New Roman" w:eastAsia="Times New Roman" w:hAnsi="Times New Roman" w:cs="Times New Roman"/>
              </w:rPr>
              <w:t xml:space="preserve">.gada </w:t>
            </w:r>
            <w:r w:rsidR="009A235E">
              <w:rPr>
                <w:rFonts w:ascii="Times New Roman" w:eastAsia="Times New Roman" w:hAnsi="Times New Roman" w:cs="Times New Roman"/>
              </w:rPr>
              <w:t>jūlijs</w:t>
            </w:r>
            <w:bookmarkStart w:id="25" w:name="_GoBack"/>
            <w:bookmarkEnd w:id="25"/>
          </w:p>
        </w:tc>
      </w:tr>
      <w:tr w:rsidR="006C126C" w:rsidRPr="004E5F81" w:rsidTr="00C34EC9">
        <w:tc>
          <w:tcPr>
            <w:tcW w:w="59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126C" w:rsidRPr="004E5F81" w:rsidRDefault="006C126C" w:rsidP="006C126C">
            <w:pPr>
              <w:suppressAutoHyphens/>
              <w:autoSpaceDN w:val="0"/>
              <w:spacing w:after="0" w:line="240" w:lineRule="auto"/>
              <w:jc w:val="right"/>
              <w:textAlignment w:val="baseline"/>
              <w:rPr>
                <w:rFonts w:ascii="Times New Roman" w:eastAsia="Times New Roman" w:hAnsi="Times New Roman" w:cs="Times New Roman"/>
                <w:b/>
                <w:sz w:val="24"/>
                <w:szCs w:val="24"/>
              </w:rPr>
            </w:pPr>
            <w:r w:rsidRPr="004E5F81">
              <w:rPr>
                <w:rFonts w:ascii="Times New Roman" w:eastAsia="Times New Roman" w:hAnsi="Times New Roman" w:cs="Times New Roman"/>
                <w:b/>
                <w:sz w:val="24"/>
                <w:szCs w:val="24"/>
                <w:lang w:eastAsia="lv-LV"/>
              </w:rPr>
              <w:t>KOPĀ</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126C" w:rsidRPr="004E5F81" w:rsidRDefault="006C126C" w:rsidP="006C126C">
            <w:pPr>
              <w:suppressAutoHyphens/>
              <w:autoSpaceDN w:val="0"/>
              <w:spacing w:after="0" w:line="240" w:lineRule="auto"/>
              <w:jc w:val="center"/>
              <w:textAlignment w:val="baseline"/>
              <w:rPr>
                <w:rFonts w:ascii="Calibri" w:eastAsia="Calibri" w:hAnsi="Calibri" w:cs="Times New Roman"/>
              </w:rPr>
            </w:pPr>
            <w:r>
              <w:rPr>
                <w:rFonts w:ascii="Times New Roman" w:eastAsia="Times New Roman" w:hAnsi="Times New Roman" w:cs="Times New Roman"/>
                <w:b/>
                <w:sz w:val="24"/>
                <w:szCs w:val="24"/>
                <w:lang w:eastAsia="lv-LV"/>
              </w:rPr>
              <w:t>250</w:t>
            </w:r>
            <w:r w:rsidRPr="004E5F81">
              <w:rPr>
                <w:rFonts w:ascii="Times New Roman" w:eastAsia="Times New Roman" w:hAnsi="Times New Roman" w:cs="Times New Roman"/>
                <w:sz w:val="24"/>
                <w:szCs w:val="24"/>
                <w:lang w:eastAsia="lv-LV"/>
              </w:rPr>
              <w:t>**</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126C" w:rsidRPr="004E5F81" w:rsidRDefault="006C126C" w:rsidP="006C126C">
            <w:pPr>
              <w:suppressAutoHyphens/>
              <w:autoSpaceDN w:val="0"/>
              <w:spacing w:after="0" w:line="240" w:lineRule="auto"/>
              <w:jc w:val="center"/>
              <w:textAlignment w:val="baseline"/>
              <w:rPr>
                <w:rFonts w:ascii="Times New Roman" w:eastAsia="Times New Roman" w:hAnsi="Times New Roman" w:cs="Times New Roman"/>
                <w:sz w:val="24"/>
                <w:szCs w:val="24"/>
              </w:rPr>
            </w:pPr>
            <w:r w:rsidRPr="004E5F81">
              <w:rPr>
                <w:rFonts w:ascii="Times New Roman" w:eastAsia="Times New Roman" w:hAnsi="Times New Roman" w:cs="Times New Roman"/>
                <w:sz w:val="24"/>
                <w:szCs w:val="24"/>
                <w:lang w:eastAsia="lv-LV"/>
              </w:rPr>
              <w:t>x</w:t>
            </w:r>
          </w:p>
        </w:tc>
      </w:tr>
    </w:tbl>
    <w:p w:rsidR="004E5F81" w:rsidRPr="004E5F81" w:rsidRDefault="004E5F81" w:rsidP="00201DDD">
      <w:pPr>
        <w:suppressAutoHyphens/>
        <w:autoSpaceDN w:val="0"/>
        <w:spacing w:after="0" w:line="240" w:lineRule="auto"/>
        <w:textAlignment w:val="baseline"/>
        <w:rPr>
          <w:rFonts w:ascii="Times New Roman" w:eastAsia="Times New Roman" w:hAnsi="Times New Roman" w:cs="Times New Roman"/>
          <w:sz w:val="28"/>
          <w:szCs w:val="24"/>
        </w:rPr>
      </w:pPr>
    </w:p>
    <w:p w:rsidR="004E5F81" w:rsidRPr="004E5F81" w:rsidRDefault="004E5F81" w:rsidP="00201DDD">
      <w:pPr>
        <w:suppressAutoHyphens/>
        <w:autoSpaceDN w:val="0"/>
        <w:spacing w:after="0" w:line="240" w:lineRule="auto"/>
        <w:jc w:val="both"/>
        <w:textAlignment w:val="baseline"/>
        <w:rPr>
          <w:rFonts w:ascii="Times New Roman" w:eastAsia="Times New Roman" w:hAnsi="Times New Roman" w:cs="Times New Roman"/>
          <w:i/>
          <w:sz w:val="24"/>
          <w:szCs w:val="24"/>
          <w:lang w:eastAsia="lv-LV"/>
        </w:rPr>
      </w:pPr>
      <w:r w:rsidRPr="004E5F81">
        <w:rPr>
          <w:rFonts w:ascii="Times New Roman" w:eastAsia="Times New Roman" w:hAnsi="Times New Roman" w:cs="Times New Roman"/>
          <w:i/>
          <w:sz w:val="24"/>
          <w:szCs w:val="24"/>
          <w:lang w:eastAsia="lv-LV"/>
        </w:rPr>
        <w:t>** finanšu piedāvājumā norādāmais kopējais piegādājamais malkas daudzums</w:t>
      </w:r>
    </w:p>
    <w:p w:rsidR="004E5F81" w:rsidRPr="004E5F81" w:rsidRDefault="004E5F81" w:rsidP="00201DDD">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4E5F81" w:rsidRPr="004E5F81" w:rsidRDefault="004E5F81" w:rsidP="00201DDD">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4E5F81">
        <w:rPr>
          <w:rFonts w:ascii="Times New Roman" w:eastAsia="Times New Roman" w:hAnsi="Times New Roman" w:cs="Times New Roman"/>
          <w:b/>
          <w:sz w:val="24"/>
          <w:szCs w:val="24"/>
          <w:lang w:eastAsia="lv-LV"/>
        </w:rPr>
        <w:t>Prasības:</w:t>
      </w:r>
    </w:p>
    <w:p w:rsidR="004E5F81" w:rsidRPr="004E5F81" w:rsidRDefault="004E5F81" w:rsidP="00201DD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E5F81">
        <w:rPr>
          <w:rFonts w:ascii="Times New Roman" w:eastAsia="Times New Roman" w:hAnsi="Times New Roman" w:cs="Times New Roman"/>
          <w:sz w:val="24"/>
          <w:szCs w:val="24"/>
          <w:lang w:eastAsia="lv-LV"/>
        </w:rPr>
        <w:t xml:space="preserve">Apaļkoksnes </w:t>
      </w:r>
      <w:r w:rsidRPr="004E5F81">
        <w:rPr>
          <w:rFonts w:ascii="Times New Roman" w:eastAsia="Times New Roman" w:hAnsi="Times New Roman" w:cs="Times New Roman"/>
          <w:sz w:val="24"/>
          <w:szCs w:val="24"/>
          <w:lang w:eastAsia="lv-LV"/>
        </w:rPr>
        <w:tab/>
        <w:t xml:space="preserve">garums </w:t>
      </w:r>
      <w:r w:rsidRPr="002F0853">
        <w:rPr>
          <w:rFonts w:ascii="Times New Roman" w:eastAsia="Times New Roman" w:hAnsi="Times New Roman" w:cs="Times New Roman"/>
          <w:sz w:val="24"/>
          <w:szCs w:val="24"/>
          <w:lang w:eastAsia="lv-LV"/>
        </w:rPr>
        <w:t>2-3 m</w:t>
      </w:r>
      <w:r w:rsidRPr="004E5F81">
        <w:rPr>
          <w:rFonts w:ascii="Times New Roman" w:eastAsia="Times New Roman" w:hAnsi="Times New Roman" w:cs="Times New Roman"/>
          <w:sz w:val="24"/>
          <w:szCs w:val="24"/>
          <w:lang w:eastAsia="lv-LV"/>
        </w:rPr>
        <w:t>,</w:t>
      </w:r>
    </w:p>
    <w:p w:rsidR="004E5F81" w:rsidRPr="004E5F81" w:rsidRDefault="004E5F81" w:rsidP="00201DDD">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lang w:eastAsia="lv-LV"/>
        </w:rPr>
      </w:pPr>
      <w:r w:rsidRPr="004E5F81">
        <w:rPr>
          <w:rFonts w:ascii="Times New Roman" w:eastAsia="Times New Roman" w:hAnsi="Times New Roman" w:cs="Times New Roman"/>
          <w:sz w:val="24"/>
          <w:szCs w:val="24"/>
          <w:lang w:eastAsia="lv-LV"/>
        </w:rPr>
        <w:t>diametrs 10-40 cm,</w:t>
      </w:r>
    </w:p>
    <w:p w:rsidR="004E5F81" w:rsidRPr="004E5F81" w:rsidRDefault="004E5F81" w:rsidP="00201DDD">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lang w:eastAsia="lv-LV"/>
        </w:rPr>
      </w:pPr>
      <w:r w:rsidRPr="004E5F81">
        <w:rPr>
          <w:rFonts w:ascii="Times New Roman" w:eastAsia="Times New Roman" w:hAnsi="Times New Roman" w:cs="Times New Roman"/>
          <w:sz w:val="24"/>
          <w:szCs w:val="24"/>
          <w:lang w:eastAsia="lv-LV"/>
        </w:rPr>
        <w:t xml:space="preserve">uzmērīšanas koeficients 0,6, </w:t>
      </w:r>
    </w:p>
    <w:p w:rsidR="004E5F81" w:rsidRPr="004E5F81" w:rsidRDefault="004E5F81" w:rsidP="00201DDD">
      <w:pPr>
        <w:suppressAutoHyphens/>
        <w:autoSpaceDN w:val="0"/>
        <w:spacing w:after="0" w:line="240" w:lineRule="auto"/>
        <w:ind w:left="1440"/>
        <w:jc w:val="both"/>
        <w:textAlignment w:val="baseline"/>
        <w:rPr>
          <w:rFonts w:ascii="Times New Roman" w:eastAsia="Times New Roman" w:hAnsi="Times New Roman" w:cs="Times New Roman"/>
          <w:sz w:val="24"/>
          <w:szCs w:val="24"/>
          <w:lang w:eastAsia="lv-LV"/>
        </w:rPr>
      </w:pPr>
      <w:r w:rsidRPr="004E5F81">
        <w:rPr>
          <w:rFonts w:ascii="Times New Roman" w:eastAsia="Times New Roman" w:hAnsi="Times New Roman" w:cs="Times New Roman"/>
          <w:sz w:val="24"/>
          <w:szCs w:val="24"/>
          <w:lang w:eastAsia="lv-LV"/>
        </w:rPr>
        <w:t>malkas t</w:t>
      </w:r>
      <w:r w:rsidR="00E767C6">
        <w:rPr>
          <w:rFonts w:ascii="Times New Roman" w:eastAsia="Times New Roman" w:hAnsi="Times New Roman" w:cs="Times New Roman"/>
          <w:sz w:val="24"/>
          <w:szCs w:val="24"/>
          <w:lang w:eastAsia="lv-LV"/>
        </w:rPr>
        <w:t>ips – jaukts (lapu, skuju koku)</w:t>
      </w:r>
      <w:r w:rsidRPr="004E5F81">
        <w:rPr>
          <w:rFonts w:ascii="Times New Roman" w:eastAsia="Times New Roman" w:hAnsi="Times New Roman" w:cs="Times New Roman"/>
          <w:sz w:val="24"/>
          <w:szCs w:val="24"/>
          <w:lang w:eastAsia="lv-LV"/>
        </w:rPr>
        <w:t>.</w:t>
      </w:r>
    </w:p>
    <w:p w:rsidR="004E5F81" w:rsidRPr="004E5F81" w:rsidRDefault="004E5F81" w:rsidP="00201DD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E5F81">
        <w:rPr>
          <w:rFonts w:ascii="Times New Roman" w:eastAsia="Times New Roman" w:hAnsi="Times New Roman" w:cs="Times New Roman"/>
          <w:sz w:val="24"/>
          <w:szCs w:val="24"/>
          <w:lang w:eastAsia="lv-LV"/>
        </w:rPr>
        <w:t>Malkas koksnei jābūt kvalitatīvai, bez trupes pazīmēm, bez cauriem vidiem, zāģētai 201</w:t>
      </w:r>
      <w:r w:rsidR="00A333F2">
        <w:rPr>
          <w:rFonts w:ascii="Times New Roman" w:eastAsia="Times New Roman" w:hAnsi="Times New Roman" w:cs="Times New Roman"/>
          <w:sz w:val="24"/>
          <w:szCs w:val="24"/>
          <w:lang w:eastAsia="lv-LV"/>
        </w:rPr>
        <w:t>6</w:t>
      </w:r>
      <w:r w:rsidRPr="004E5F81">
        <w:rPr>
          <w:rFonts w:ascii="Times New Roman" w:eastAsia="Times New Roman" w:hAnsi="Times New Roman" w:cs="Times New Roman"/>
          <w:sz w:val="24"/>
          <w:szCs w:val="24"/>
          <w:lang w:eastAsia="lv-LV"/>
        </w:rPr>
        <w:t>./201</w:t>
      </w:r>
      <w:r w:rsidR="00A333F2">
        <w:rPr>
          <w:rFonts w:ascii="Times New Roman" w:eastAsia="Times New Roman" w:hAnsi="Times New Roman" w:cs="Times New Roman"/>
          <w:sz w:val="24"/>
          <w:szCs w:val="24"/>
          <w:lang w:eastAsia="lv-LV"/>
        </w:rPr>
        <w:t>7</w:t>
      </w:r>
      <w:r w:rsidRPr="004E5F81">
        <w:rPr>
          <w:rFonts w:ascii="Times New Roman" w:eastAsia="Times New Roman" w:hAnsi="Times New Roman" w:cs="Times New Roman"/>
          <w:sz w:val="24"/>
          <w:szCs w:val="24"/>
          <w:lang w:eastAsia="lv-LV"/>
        </w:rPr>
        <w:t>.gada sezonā.</w:t>
      </w:r>
    </w:p>
    <w:p w:rsidR="004E5F81" w:rsidRPr="004E5F81" w:rsidRDefault="004E5F81" w:rsidP="00201DD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E5F81">
        <w:rPr>
          <w:rFonts w:ascii="Times New Roman" w:eastAsia="Times New Roman" w:hAnsi="Times New Roman" w:cs="Times New Roman"/>
          <w:sz w:val="24"/>
          <w:szCs w:val="24"/>
          <w:lang w:eastAsia="lv-LV"/>
        </w:rPr>
        <w:t>Malkas sagatavošanu un piegādi atbilstoši specifikācijai veic piegādātājs.</w:t>
      </w:r>
    </w:p>
    <w:p w:rsidR="004E5F81" w:rsidRPr="004E5F81" w:rsidRDefault="004E5F81" w:rsidP="00201DD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E5F81">
        <w:rPr>
          <w:rFonts w:ascii="Times New Roman" w:eastAsia="Times New Roman" w:hAnsi="Times New Roman" w:cs="Times New Roman"/>
          <w:sz w:val="24"/>
          <w:szCs w:val="24"/>
          <w:lang w:eastAsia="lv-LV"/>
        </w:rPr>
        <w:t>Malkas piegāde jāveic darba dienās attiecīgās iestādes darba laikā. Atsevišķos gadījumos, vienojoties ar zemāk minētajām kontaktpersonām, piegāde var notikt citā laikā.</w:t>
      </w:r>
    </w:p>
    <w:p w:rsidR="004E5F81" w:rsidRPr="004E5F81" w:rsidRDefault="004E5F81" w:rsidP="00201DDD">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4E5F81" w:rsidRPr="004E5F81" w:rsidRDefault="004E5F81" w:rsidP="00201DD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E5F81">
        <w:rPr>
          <w:rFonts w:ascii="Times New Roman" w:eastAsia="Times New Roman" w:hAnsi="Times New Roman" w:cs="Times New Roman"/>
          <w:sz w:val="24"/>
          <w:szCs w:val="24"/>
          <w:lang w:eastAsia="lv-LV"/>
        </w:rPr>
        <w:t xml:space="preserve">Malkas piegādes </w:t>
      </w:r>
      <w:r w:rsidR="00AA08D9">
        <w:rPr>
          <w:rFonts w:ascii="Times New Roman" w:eastAsia="Times New Roman" w:hAnsi="Times New Roman" w:cs="Times New Roman"/>
          <w:sz w:val="24"/>
          <w:szCs w:val="24"/>
          <w:lang w:eastAsia="lv-LV"/>
        </w:rPr>
        <w:t>laiks</w:t>
      </w:r>
      <w:r w:rsidR="00101021">
        <w:rPr>
          <w:rFonts w:ascii="Times New Roman" w:eastAsia="Times New Roman" w:hAnsi="Times New Roman" w:cs="Times New Roman"/>
          <w:sz w:val="24"/>
          <w:szCs w:val="24"/>
          <w:lang w:eastAsia="lv-LV"/>
        </w:rPr>
        <w:t xml:space="preserve"> iepriekš saskaņojams</w:t>
      </w:r>
      <w:r w:rsidRPr="004E5F81">
        <w:rPr>
          <w:rFonts w:ascii="Times New Roman" w:eastAsia="Times New Roman" w:hAnsi="Times New Roman" w:cs="Times New Roman"/>
          <w:sz w:val="24"/>
          <w:szCs w:val="24"/>
          <w:lang w:eastAsia="lv-LV"/>
        </w:rPr>
        <w:t>:</w:t>
      </w:r>
    </w:p>
    <w:p w:rsidR="004E5F81" w:rsidRPr="004E5F81" w:rsidRDefault="004E5F81" w:rsidP="00201DDD">
      <w:pPr>
        <w:numPr>
          <w:ilvl w:val="0"/>
          <w:numId w:val="7"/>
        </w:numPr>
        <w:suppressAutoHyphens/>
        <w:autoSpaceDN w:val="0"/>
        <w:spacing w:after="0" w:line="240" w:lineRule="auto"/>
        <w:contextualSpacing/>
        <w:jc w:val="both"/>
        <w:textAlignment w:val="baseline"/>
        <w:rPr>
          <w:rFonts w:ascii="Times New Roman" w:eastAsia="Times New Roman" w:hAnsi="Times New Roman" w:cs="Times New Roman"/>
          <w:sz w:val="24"/>
          <w:szCs w:val="24"/>
        </w:rPr>
      </w:pPr>
      <w:r w:rsidRPr="004E5F81">
        <w:rPr>
          <w:rFonts w:ascii="Times New Roman" w:eastAsia="Times New Roman" w:hAnsi="Times New Roman" w:cs="Times New Roman"/>
          <w:sz w:val="24"/>
          <w:szCs w:val="24"/>
        </w:rPr>
        <w:t>Priekules pirmsskolas izglītības iestādei ”Dzirnaviņas” – ar iestādes vadītāju Inu Dalbiņu, tel.26341151;</w:t>
      </w:r>
    </w:p>
    <w:p w:rsidR="004E5F81" w:rsidRDefault="004E5F81" w:rsidP="00201DDD">
      <w:pPr>
        <w:numPr>
          <w:ilvl w:val="0"/>
          <w:numId w:val="7"/>
        </w:numPr>
        <w:suppressAutoHyphens/>
        <w:autoSpaceDN w:val="0"/>
        <w:spacing w:after="0" w:line="240" w:lineRule="auto"/>
        <w:contextualSpacing/>
        <w:jc w:val="both"/>
        <w:textAlignment w:val="baseline"/>
        <w:rPr>
          <w:rFonts w:ascii="Times New Roman" w:eastAsia="Times New Roman" w:hAnsi="Times New Roman" w:cs="Times New Roman"/>
          <w:sz w:val="24"/>
          <w:szCs w:val="24"/>
        </w:rPr>
      </w:pPr>
      <w:r w:rsidRPr="004E5F81">
        <w:rPr>
          <w:rFonts w:ascii="Times New Roman" w:eastAsia="Times New Roman" w:hAnsi="Times New Roman" w:cs="Times New Roman"/>
          <w:sz w:val="24"/>
          <w:szCs w:val="24"/>
        </w:rPr>
        <w:t>Priekules mūzikas un mākslas skolai – ar skolas direk</w:t>
      </w:r>
      <w:r w:rsidR="0041445B">
        <w:rPr>
          <w:rFonts w:ascii="Times New Roman" w:eastAsia="Times New Roman" w:hAnsi="Times New Roman" w:cs="Times New Roman"/>
          <w:sz w:val="24"/>
          <w:szCs w:val="24"/>
        </w:rPr>
        <w:t>tori Initu Rubezi, tel.22008528;</w:t>
      </w:r>
    </w:p>
    <w:p w:rsidR="004E5F81" w:rsidRPr="00A56EC2" w:rsidRDefault="0041445B" w:rsidP="006B2BC9">
      <w:pPr>
        <w:numPr>
          <w:ilvl w:val="0"/>
          <w:numId w:val="7"/>
        </w:num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lv-LV"/>
        </w:rPr>
      </w:pPr>
      <w:r w:rsidRPr="00A56EC2">
        <w:rPr>
          <w:rFonts w:ascii="Times New Roman" w:eastAsia="Times New Roman" w:hAnsi="Times New Roman" w:cs="Times New Roman"/>
          <w:sz w:val="24"/>
          <w:szCs w:val="24"/>
        </w:rPr>
        <w:t xml:space="preserve">Priekules kultūras namam – ar pašvaldības izpilddirektoru </w:t>
      </w:r>
      <w:r w:rsidRPr="00A56EC2">
        <w:rPr>
          <w:rFonts w:ascii="Times New Roman" w:eastAsia="Times New Roman" w:hAnsi="Times New Roman" w:cs="Times New Roman"/>
          <w:sz w:val="24"/>
          <w:szCs w:val="24"/>
          <w:lang w:eastAsia="lv-LV"/>
        </w:rPr>
        <w:t>Andri Razmu, tel.29176392.</w:t>
      </w:r>
    </w:p>
    <w:p w:rsidR="004E5F81" w:rsidRPr="0004128B" w:rsidRDefault="004E5F81" w:rsidP="00201DDD">
      <w:pPr>
        <w:suppressAutoHyphens/>
        <w:autoSpaceDN w:val="0"/>
        <w:spacing w:after="0" w:line="240" w:lineRule="auto"/>
        <w:textAlignment w:val="baseline"/>
        <w:rPr>
          <w:rFonts w:ascii="Times New Roman" w:eastAsia="Times New Roman" w:hAnsi="Times New Roman" w:cs="Times New Roman"/>
          <w:sz w:val="24"/>
          <w:szCs w:val="24"/>
        </w:rPr>
      </w:pPr>
    </w:p>
    <w:p w:rsidR="00970B38" w:rsidRDefault="00970B3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2302C8" w:rsidRPr="00B50C53" w:rsidRDefault="00C160C7" w:rsidP="002302C8">
      <w:pPr>
        <w:suppressAutoHyphens/>
        <w:autoSpaceDN w:val="0"/>
        <w:spacing w:after="0" w:line="240" w:lineRule="auto"/>
        <w:jc w:val="right"/>
        <w:textAlignment w:val="baseline"/>
        <w:rPr>
          <w:rFonts w:ascii="Calibri" w:eastAsia="Calibri" w:hAnsi="Calibri" w:cs="Times New Roman"/>
          <w:sz w:val="20"/>
          <w:szCs w:val="20"/>
        </w:rPr>
      </w:pPr>
      <w:r>
        <w:rPr>
          <w:rFonts w:ascii="Times New Roman" w:eastAsia="Times New Roman" w:hAnsi="Times New Roman" w:cs="Times New Roman"/>
          <w:b/>
          <w:sz w:val="20"/>
          <w:szCs w:val="20"/>
        </w:rPr>
        <w:t>3</w:t>
      </w:r>
      <w:r w:rsidR="002302C8" w:rsidRPr="00B50C53">
        <w:rPr>
          <w:rFonts w:ascii="Times New Roman" w:eastAsia="Times New Roman" w:hAnsi="Times New Roman" w:cs="Times New Roman"/>
          <w:b/>
          <w:sz w:val="20"/>
          <w:szCs w:val="20"/>
        </w:rPr>
        <w:t>.pielikums</w:t>
      </w:r>
    </w:p>
    <w:p w:rsidR="002302C8" w:rsidRPr="00B50C53" w:rsidRDefault="002302C8" w:rsidP="002302C8">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B50C53">
        <w:rPr>
          <w:rFonts w:ascii="Times New Roman" w:eastAsia="Times New Roman" w:hAnsi="Times New Roman" w:cs="Times New Roman"/>
          <w:sz w:val="20"/>
          <w:szCs w:val="20"/>
        </w:rPr>
        <w:t xml:space="preserve"> </w:t>
      </w:r>
    </w:p>
    <w:p w:rsidR="002302C8" w:rsidRPr="00B50C53" w:rsidRDefault="002302C8" w:rsidP="002302C8">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w:t>
      </w:r>
      <w:r w:rsidRPr="00B50C53">
        <w:rPr>
          <w:rFonts w:ascii="Times New Roman" w:eastAsia="Times New Roman" w:hAnsi="Times New Roman" w:cs="Times New Roman"/>
          <w:sz w:val="20"/>
          <w:szCs w:val="20"/>
        </w:rPr>
        <w:t xml:space="preserve"> Nr.PNP2016/38</w:t>
      </w:r>
    </w:p>
    <w:p w:rsidR="002302C8" w:rsidRPr="00B50C53" w:rsidRDefault="002302C8" w:rsidP="002302C8">
      <w:pPr>
        <w:suppressAutoHyphens/>
        <w:autoSpaceDN w:val="0"/>
        <w:spacing w:after="0" w:line="240" w:lineRule="auto"/>
        <w:jc w:val="right"/>
        <w:textAlignment w:val="baseline"/>
        <w:rPr>
          <w:rFonts w:ascii="Calibri" w:eastAsia="Calibri" w:hAnsi="Calibri" w:cs="Times New Roman"/>
          <w:sz w:val="20"/>
          <w:szCs w:val="20"/>
        </w:rPr>
      </w:pPr>
      <w:r w:rsidRPr="00B50C53">
        <w:rPr>
          <w:rFonts w:ascii="Times New Roman" w:eastAsia="Times New Roman" w:hAnsi="Times New Roman" w:cs="Times New Roman"/>
          <w:sz w:val="20"/>
          <w:szCs w:val="20"/>
        </w:rPr>
        <w:t xml:space="preserve"> nolikumam</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A55428" w:rsidRPr="000953B7" w:rsidRDefault="00A55428" w:rsidP="00A55428">
      <w:pPr>
        <w:suppressAutoHyphens/>
        <w:autoSpaceDN w:val="0"/>
        <w:spacing w:before="120" w:after="0" w:line="240" w:lineRule="auto"/>
        <w:jc w:val="center"/>
        <w:textAlignment w:val="baseline"/>
        <w:rPr>
          <w:rFonts w:ascii="Times New Roman" w:eastAsia="Times New Roman" w:hAnsi="Times New Roman" w:cs="Times New Roman"/>
          <w:b/>
          <w:smallCaps/>
          <w:sz w:val="28"/>
          <w:szCs w:val="28"/>
        </w:rPr>
      </w:pPr>
      <w:r w:rsidRPr="000953B7">
        <w:rPr>
          <w:rFonts w:ascii="Times New Roman" w:eastAsia="Times New Roman" w:hAnsi="Times New Roman" w:cs="Times New Roman"/>
          <w:b/>
          <w:smallCaps/>
          <w:sz w:val="28"/>
          <w:szCs w:val="28"/>
        </w:rPr>
        <w:t xml:space="preserve">Tehniskā specifikācija </w:t>
      </w:r>
    </w:p>
    <w:p w:rsidR="00A55428" w:rsidRDefault="00A55428" w:rsidP="00A55428">
      <w:pPr>
        <w:suppressAutoHyphens/>
        <w:autoSpaceDN w:val="0"/>
        <w:spacing w:after="0" w:line="240" w:lineRule="auto"/>
        <w:jc w:val="center"/>
        <w:textAlignment w:val="baseline"/>
        <w:rPr>
          <w:rFonts w:ascii="Times New Roman" w:eastAsia="Times New Roman" w:hAnsi="Times New Roman" w:cs="Times New Roman"/>
          <w:sz w:val="24"/>
          <w:szCs w:val="24"/>
        </w:rPr>
      </w:pPr>
      <w:r w:rsidRPr="00875F67">
        <w:rPr>
          <w:rFonts w:ascii="Times New Roman" w:eastAsia="Times New Roman" w:hAnsi="Times New Roman" w:cs="Times New Roman"/>
          <w:sz w:val="24"/>
          <w:szCs w:val="24"/>
        </w:rPr>
        <w:t>iepirkuma</w:t>
      </w:r>
      <w:r>
        <w:rPr>
          <w:rFonts w:ascii="Times New Roman" w:eastAsia="Times New Roman" w:hAnsi="Times New Roman" w:cs="Times New Roman"/>
          <w:sz w:val="24"/>
          <w:szCs w:val="24"/>
        </w:rPr>
        <w:t xml:space="preserve"> Nr.PNP2016/38</w:t>
      </w:r>
    </w:p>
    <w:p w:rsidR="00A55428" w:rsidRPr="002263F0" w:rsidRDefault="00A56EC2" w:rsidP="00A55428">
      <w:pPr>
        <w:suppressAutoHyphens/>
        <w:autoSpaceDN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A55428" w:rsidRPr="002263F0">
        <w:rPr>
          <w:rFonts w:ascii="Times New Roman" w:eastAsia="Times New Roman" w:hAnsi="Times New Roman" w:cs="Times New Roman"/>
          <w:b/>
          <w:sz w:val="24"/>
          <w:szCs w:val="24"/>
        </w:rPr>
        <w:t>.daļai</w:t>
      </w:r>
    </w:p>
    <w:p w:rsidR="0004128B" w:rsidRPr="0004128B" w:rsidRDefault="00A55428" w:rsidP="00F97DEE">
      <w:pPr>
        <w:suppressAutoHyphens/>
        <w:autoSpaceDN w:val="0"/>
        <w:spacing w:after="0" w:line="240" w:lineRule="auto"/>
        <w:jc w:val="center"/>
        <w:textAlignment w:val="baseline"/>
        <w:rPr>
          <w:rFonts w:ascii="Times New Roman" w:eastAsia="Times New Roman" w:hAnsi="Times New Roman" w:cs="Times New Roman"/>
          <w:b/>
          <w:sz w:val="24"/>
          <w:szCs w:val="24"/>
          <w:u w:val="single"/>
        </w:rPr>
      </w:pPr>
      <w:r w:rsidRPr="000953B7">
        <w:rPr>
          <w:rFonts w:ascii="Times New Roman" w:eastAsia="Times New Roman" w:hAnsi="Times New Roman" w:cs="Times New Roman"/>
          <w:b/>
          <w:smallCaps/>
          <w:sz w:val="24"/>
          <w:szCs w:val="24"/>
          <w:lang w:eastAsia="lv-LV"/>
        </w:rPr>
        <w:t xml:space="preserve">Malkas piegāde </w:t>
      </w:r>
      <w:r w:rsidR="00F97DEE">
        <w:rPr>
          <w:rFonts w:ascii="Times New Roman" w:eastAsia="Times New Roman" w:hAnsi="Times New Roman" w:cs="Times New Roman"/>
          <w:b/>
          <w:smallCaps/>
          <w:sz w:val="24"/>
          <w:szCs w:val="24"/>
          <w:lang w:eastAsia="lv-LV"/>
        </w:rPr>
        <w:t>Purmsātu speciālajai internātpamatskolai</w:t>
      </w:r>
    </w:p>
    <w:p w:rsidR="0004128B" w:rsidRPr="0004128B" w:rsidRDefault="0004128B" w:rsidP="00201DDD">
      <w:pPr>
        <w:suppressAutoHyphens/>
        <w:autoSpaceDN w:val="0"/>
        <w:spacing w:before="120" w:after="0" w:line="240" w:lineRule="auto"/>
        <w:jc w:val="center"/>
        <w:textAlignment w:val="baseline"/>
        <w:rPr>
          <w:rFonts w:ascii="Times New Roman" w:eastAsia="Times New Roman" w:hAnsi="Times New Roman" w:cs="Times New Roman"/>
          <w:b/>
          <w:sz w:val="24"/>
          <w:szCs w:val="24"/>
          <w:u w:val="single"/>
        </w:rPr>
      </w:pPr>
    </w:p>
    <w:tbl>
      <w:tblPr>
        <w:tblW w:w="9468" w:type="dxa"/>
        <w:tblLayout w:type="fixed"/>
        <w:tblCellMar>
          <w:left w:w="10" w:type="dxa"/>
          <w:right w:w="10" w:type="dxa"/>
        </w:tblCellMar>
        <w:tblLook w:val="0000" w:firstRow="0" w:lastRow="0" w:firstColumn="0" w:lastColumn="0" w:noHBand="0" w:noVBand="0"/>
      </w:tblPr>
      <w:tblGrid>
        <w:gridCol w:w="2469"/>
        <w:gridCol w:w="3279"/>
        <w:gridCol w:w="1200"/>
        <w:gridCol w:w="2520"/>
      </w:tblGrid>
      <w:tr w:rsidR="0004128B" w:rsidRPr="0004128B" w:rsidTr="00030138">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Objekts</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Piegādes adrese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
                <w:sz w:val="24"/>
                <w:szCs w:val="24"/>
              </w:rPr>
              <w:t>Apjoms, m</w:t>
            </w:r>
            <w:r w:rsidRPr="0004128B">
              <w:rPr>
                <w:rFonts w:ascii="Times New Roman" w:eastAsia="Times New Roman" w:hAnsi="Times New Roman" w:cs="Times New Roman"/>
                <w:b/>
                <w:sz w:val="24"/>
                <w:szCs w:val="24"/>
                <w:vertAlign w:val="superscript"/>
              </w:rPr>
              <w:t>3</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Piegādes mēnesis</w:t>
            </w:r>
          </w:p>
        </w:tc>
      </w:tr>
      <w:tr w:rsidR="0004128B" w:rsidRPr="0004128B" w:rsidTr="00030138">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Purmsātu speciālā internātpamatskola</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”Purmsātu muiža”, Purmsāti, Virgas pagasts, Priekules novads</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206FCD" w:rsidP="00206FCD">
            <w:pPr>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720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1</w:t>
            </w:r>
            <w:r w:rsidR="00E90ACE">
              <w:rPr>
                <w:rFonts w:ascii="Times New Roman" w:eastAsia="Times New Roman" w:hAnsi="Times New Roman" w:cs="Times New Roman"/>
                <w:sz w:val="24"/>
                <w:szCs w:val="24"/>
              </w:rPr>
              <w:t>8</w:t>
            </w:r>
            <w:r w:rsidRPr="0004128B">
              <w:rPr>
                <w:rFonts w:ascii="Times New Roman" w:eastAsia="Times New Roman" w:hAnsi="Times New Roman" w:cs="Times New Roman"/>
                <w:sz w:val="24"/>
                <w:szCs w:val="24"/>
              </w:rPr>
              <w:t>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201</w:t>
            </w:r>
            <w:r w:rsidR="00E90ACE">
              <w:rPr>
                <w:rFonts w:ascii="Times New Roman" w:eastAsia="Times New Roman" w:hAnsi="Times New Roman" w:cs="Times New Roman"/>
                <w:sz w:val="24"/>
                <w:szCs w:val="24"/>
              </w:rPr>
              <w:t>7</w:t>
            </w:r>
            <w:r w:rsidRPr="0004128B">
              <w:rPr>
                <w:rFonts w:ascii="Times New Roman" w:eastAsia="Times New Roman" w:hAnsi="Times New Roman" w:cs="Times New Roman"/>
                <w:sz w:val="24"/>
                <w:szCs w:val="24"/>
              </w:rPr>
              <w:t xml:space="preserve">.gada </w:t>
            </w:r>
            <w:r w:rsidR="000A3068">
              <w:rPr>
                <w:rFonts w:ascii="Times New Roman" w:eastAsia="Times New Roman" w:hAnsi="Times New Roman" w:cs="Times New Roman"/>
                <w:sz w:val="24"/>
                <w:szCs w:val="24"/>
              </w:rPr>
              <w:t>marts</w:t>
            </w:r>
          </w:p>
          <w:p w:rsidR="0004128B" w:rsidRPr="0004128B" w:rsidRDefault="0004128B" w:rsidP="00201DDD">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sz w:val="24"/>
                <w:szCs w:val="24"/>
              </w:rPr>
              <w:t>1</w:t>
            </w:r>
            <w:r w:rsidR="00E90ACE">
              <w:rPr>
                <w:rFonts w:ascii="Times New Roman" w:eastAsia="Times New Roman" w:hAnsi="Times New Roman" w:cs="Times New Roman"/>
                <w:sz w:val="24"/>
                <w:szCs w:val="24"/>
              </w:rPr>
              <w:t>8</w:t>
            </w:r>
            <w:r w:rsidRPr="0004128B">
              <w:rPr>
                <w:rFonts w:ascii="Times New Roman" w:eastAsia="Times New Roman" w:hAnsi="Times New Roman" w:cs="Times New Roman"/>
                <w:sz w:val="24"/>
                <w:szCs w:val="24"/>
              </w:rPr>
              <w:t>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201</w:t>
            </w:r>
            <w:r w:rsidR="00E90ACE">
              <w:rPr>
                <w:rFonts w:ascii="Times New Roman" w:eastAsia="Times New Roman" w:hAnsi="Times New Roman" w:cs="Times New Roman"/>
                <w:sz w:val="24"/>
                <w:szCs w:val="24"/>
              </w:rPr>
              <w:t>7</w:t>
            </w:r>
            <w:r w:rsidRPr="0004128B">
              <w:rPr>
                <w:rFonts w:ascii="Times New Roman" w:eastAsia="Times New Roman" w:hAnsi="Times New Roman" w:cs="Times New Roman"/>
                <w:sz w:val="24"/>
                <w:szCs w:val="24"/>
              </w:rPr>
              <w:t xml:space="preserve">.gada </w:t>
            </w:r>
            <w:r w:rsidR="000A3068">
              <w:rPr>
                <w:rFonts w:ascii="Times New Roman" w:eastAsia="Times New Roman" w:hAnsi="Times New Roman" w:cs="Times New Roman"/>
                <w:sz w:val="24"/>
                <w:szCs w:val="24"/>
              </w:rPr>
              <w:t>aprīlis</w:t>
            </w:r>
          </w:p>
          <w:p w:rsidR="0004128B" w:rsidRPr="0004128B" w:rsidRDefault="0004128B" w:rsidP="00201DDD">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sz w:val="24"/>
                <w:szCs w:val="24"/>
              </w:rPr>
              <w:t>1</w:t>
            </w:r>
            <w:r w:rsidR="00E90ACE">
              <w:rPr>
                <w:rFonts w:ascii="Times New Roman" w:eastAsia="Times New Roman" w:hAnsi="Times New Roman" w:cs="Times New Roman"/>
                <w:sz w:val="24"/>
                <w:szCs w:val="24"/>
              </w:rPr>
              <w:t>8</w:t>
            </w:r>
            <w:r w:rsidRPr="0004128B">
              <w:rPr>
                <w:rFonts w:ascii="Times New Roman" w:eastAsia="Times New Roman" w:hAnsi="Times New Roman" w:cs="Times New Roman"/>
                <w:sz w:val="24"/>
                <w:szCs w:val="24"/>
              </w:rPr>
              <w:t>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201</w:t>
            </w:r>
            <w:r w:rsidR="00E90ACE">
              <w:rPr>
                <w:rFonts w:ascii="Times New Roman" w:eastAsia="Times New Roman" w:hAnsi="Times New Roman" w:cs="Times New Roman"/>
                <w:sz w:val="24"/>
                <w:szCs w:val="24"/>
              </w:rPr>
              <w:t>7</w:t>
            </w:r>
            <w:r w:rsidRPr="0004128B">
              <w:rPr>
                <w:rFonts w:ascii="Times New Roman" w:eastAsia="Times New Roman" w:hAnsi="Times New Roman" w:cs="Times New Roman"/>
                <w:sz w:val="24"/>
                <w:szCs w:val="24"/>
              </w:rPr>
              <w:t xml:space="preserve">.gada </w:t>
            </w:r>
            <w:r w:rsidR="000A3068">
              <w:rPr>
                <w:rFonts w:ascii="Times New Roman" w:eastAsia="Times New Roman" w:hAnsi="Times New Roman" w:cs="Times New Roman"/>
                <w:sz w:val="24"/>
                <w:szCs w:val="24"/>
              </w:rPr>
              <w:t>maijs</w:t>
            </w:r>
          </w:p>
          <w:p w:rsidR="0004128B" w:rsidRPr="0004128B" w:rsidRDefault="0004128B" w:rsidP="00E90ACE">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sz w:val="24"/>
                <w:szCs w:val="24"/>
              </w:rPr>
              <w:t>1</w:t>
            </w:r>
            <w:r w:rsidR="00E90ACE">
              <w:rPr>
                <w:rFonts w:ascii="Times New Roman" w:eastAsia="Times New Roman" w:hAnsi="Times New Roman" w:cs="Times New Roman"/>
                <w:sz w:val="24"/>
                <w:szCs w:val="24"/>
              </w:rPr>
              <w:t>8</w:t>
            </w:r>
            <w:r w:rsidRPr="0004128B">
              <w:rPr>
                <w:rFonts w:ascii="Times New Roman" w:eastAsia="Times New Roman" w:hAnsi="Times New Roman" w:cs="Times New Roman"/>
                <w:sz w:val="24"/>
                <w:szCs w:val="24"/>
              </w:rPr>
              <w:t>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201</w:t>
            </w:r>
            <w:r w:rsidR="00E90ACE">
              <w:rPr>
                <w:rFonts w:ascii="Times New Roman" w:eastAsia="Times New Roman" w:hAnsi="Times New Roman" w:cs="Times New Roman"/>
                <w:sz w:val="24"/>
                <w:szCs w:val="24"/>
              </w:rPr>
              <w:t>7</w:t>
            </w:r>
            <w:r w:rsidRPr="0004128B">
              <w:rPr>
                <w:rFonts w:ascii="Times New Roman" w:eastAsia="Times New Roman" w:hAnsi="Times New Roman" w:cs="Times New Roman"/>
                <w:sz w:val="24"/>
                <w:szCs w:val="24"/>
              </w:rPr>
              <w:t xml:space="preserve">.gada  </w:t>
            </w:r>
            <w:r w:rsidR="000A3068">
              <w:rPr>
                <w:rFonts w:ascii="Times New Roman" w:eastAsia="Times New Roman" w:hAnsi="Times New Roman" w:cs="Times New Roman"/>
                <w:sz w:val="24"/>
                <w:szCs w:val="24"/>
              </w:rPr>
              <w:t>jūnijs</w:t>
            </w:r>
          </w:p>
        </w:tc>
      </w:tr>
      <w:tr w:rsidR="0004128B" w:rsidRPr="0004128B" w:rsidTr="00030138">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KOPĀ</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206FCD" w:rsidP="00201DDD">
            <w:pPr>
              <w:suppressAutoHyphens/>
              <w:autoSpaceDN w:val="0"/>
              <w:spacing w:after="0" w:line="240" w:lineRule="auto"/>
              <w:jc w:val="center"/>
              <w:textAlignment w:val="baseline"/>
              <w:rPr>
                <w:rFonts w:ascii="Calibri" w:eastAsia="Calibri" w:hAnsi="Calibri" w:cs="Times New Roman"/>
              </w:rPr>
            </w:pPr>
            <w:r>
              <w:rPr>
                <w:rFonts w:ascii="Times New Roman" w:eastAsia="Times New Roman" w:hAnsi="Times New Roman" w:cs="Times New Roman"/>
                <w:b/>
                <w:sz w:val="24"/>
                <w:szCs w:val="24"/>
              </w:rPr>
              <w:t>720</w:t>
            </w:r>
            <w:r w:rsidR="0004128B" w:rsidRPr="0004128B">
              <w:rPr>
                <w:rFonts w:ascii="Times New Roman" w:eastAsia="Times New Roman" w:hAnsi="Times New Roman" w:cs="Times New Roman"/>
                <w:sz w:val="24"/>
                <w:szCs w:val="24"/>
              </w:rPr>
              <w:t>**</w:t>
            </w:r>
          </w:p>
        </w:tc>
        <w:tc>
          <w:tcPr>
            <w:tcW w:w="2520" w:type="dxa"/>
            <w:shd w:val="clear" w:color="auto" w:fill="auto"/>
            <w:tcMar>
              <w:top w:w="0" w:type="dxa"/>
              <w:left w:w="10" w:type="dxa"/>
              <w:bottom w:w="0" w:type="dxa"/>
              <w:right w:w="10" w:type="dxa"/>
            </w:tcMar>
          </w:tcPr>
          <w:p w:rsidR="0004128B" w:rsidRPr="0004128B" w:rsidRDefault="0004128B" w:rsidP="00201DDD">
            <w:pPr>
              <w:suppressAutoHyphens/>
              <w:autoSpaceDN w:val="0"/>
              <w:spacing w:after="0" w:line="240" w:lineRule="auto"/>
              <w:jc w:val="center"/>
              <w:textAlignment w:val="baseline"/>
              <w:rPr>
                <w:rFonts w:ascii="Calibri" w:eastAsia="Calibri" w:hAnsi="Calibri" w:cs="Times New Roman"/>
              </w:rPr>
            </w:pPr>
          </w:p>
        </w:tc>
      </w:tr>
    </w:tbl>
    <w:p w:rsidR="0004128B" w:rsidRPr="0004128B" w:rsidRDefault="0004128B" w:rsidP="00201DDD">
      <w:pPr>
        <w:suppressAutoHyphens/>
        <w:autoSpaceDN w:val="0"/>
        <w:spacing w:before="120" w:after="0" w:line="240" w:lineRule="auto"/>
        <w:jc w:val="center"/>
        <w:textAlignment w:val="baseline"/>
        <w:rPr>
          <w:rFonts w:ascii="Times New Roman" w:eastAsia="Times New Roman" w:hAnsi="Times New Roman" w:cs="Times New Roman"/>
          <w:b/>
          <w:sz w:val="24"/>
          <w:szCs w:val="24"/>
          <w:u w:val="single"/>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i/>
          <w:sz w:val="24"/>
          <w:szCs w:val="24"/>
        </w:rPr>
      </w:pPr>
      <w:r w:rsidRPr="0004128B">
        <w:rPr>
          <w:rFonts w:ascii="Times New Roman" w:eastAsia="Times New Roman" w:hAnsi="Times New Roman" w:cs="Times New Roman"/>
          <w:i/>
          <w:sz w:val="24"/>
          <w:szCs w:val="24"/>
        </w:rPr>
        <w:t>** finanšu piedāvājumā norādāmais kopējais piegādājamais malkas daudzums</w:t>
      </w:r>
    </w:p>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sz w:val="28"/>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Prasības:</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Apaļkoksnes </w:t>
      </w:r>
      <w:r w:rsidRPr="0004128B">
        <w:rPr>
          <w:rFonts w:ascii="Times New Roman" w:eastAsia="Times New Roman" w:hAnsi="Times New Roman" w:cs="Times New Roman"/>
          <w:sz w:val="24"/>
          <w:szCs w:val="24"/>
        </w:rPr>
        <w:tab/>
        <w:t xml:space="preserve">garums </w:t>
      </w:r>
      <w:r w:rsidRPr="00206FCD">
        <w:rPr>
          <w:rFonts w:ascii="Times New Roman" w:eastAsia="Times New Roman" w:hAnsi="Times New Roman" w:cs="Times New Roman"/>
          <w:sz w:val="24"/>
          <w:szCs w:val="24"/>
        </w:rPr>
        <w:t>1 m</w:t>
      </w:r>
      <w:r w:rsidRPr="0004128B">
        <w:rPr>
          <w:rFonts w:ascii="Times New Roman" w:eastAsia="Times New Roman" w:hAnsi="Times New Roman" w:cs="Times New Roman"/>
          <w:sz w:val="24"/>
          <w:szCs w:val="24"/>
        </w:rPr>
        <w:t xml:space="preserve">, </w:t>
      </w:r>
    </w:p>
    <w:p w:rsidR="0004128B" w:rsidRPr="0004128B" w:rsidRDefault="0004128B" w:rsidP="00201DDD">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tievgaļa diametrs 10-</w:t>
      </w:r>
      <w:r w:rsidR="00C52BF7">
        <w:rPr>
          <w:rFonts w:ascii="Times New Roman" w:eastAsia="Times New Roman" w:hAnsi="Times New Roman" w:cs="Times New Roman"/>
          <w:sz w:val="24"/>
          <w:szCs w:val="24"/>
        </w:rPr>
        <w:t>5</w:t>
      </w:r>
      <w:r w:rsidRPr="0004128B">
        <w:rPr>
          <w:rFonts w:ascii="Times New Roman" w:eastAsia="Times New Roman" w:hAnsi="Times New Roman" w:cs="Times New Roman"/>
          <w:sz w:val="24"/>
          <w:szCs w:val="24"/>
        </w:rPr>
        <w:t>0 cm,</w:t>
      </w:r>
    </w:p>
    <w:p w:rsidR="0004128B" w:rsidRPr="0004128B" w:rsidRDefault="0004128B" w:rsidP="00201DDD">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uzmērīšanas koeficients 0,6</w:t>
      </w:r>
      <w:r w:rsidR="00BE6F89">
        <w:rPr>
          <w:rFonts w:ascii="Times New Roman" w:eastAsia="Times New Roman" w:hAnsi="Times New Roman" w:cs="Times New Roman"/>
          <w:sz w:val="24"/>
          <w:szCs w:val="24"/>
        </w:rPr>
        <w:t>,</w:t>
      </w:r>
      <w:r w:rsidRPr="0004128B">
        <w:rPr>
          <w:rFonts w:ascii="Times New Roman" w:eastAsia="Times New Roman" w:hAnsi="Times New Roman" w:cs="Times New Roman"/>
          <w:sz w:val="24"/>
          <w:szCs w:val="24"/>
        </w:rPr>
        <w:t xml:space="preserve"> </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ab/>
      </w:r>
      <w:r w:rsidRPr="0004128B">
        <w:rPr>
          <w:rFonts w:ascii="Times New Roman" w:eastAsia="Times New Roman" w:hAnsi="Times New Roman" w:cs="Times New Roman"/>
          <w:sz w:val="24"/>
          <w:szCs w:val="24"/>
        </w:rPr>
        <w:tab/>
        <w:t>malkas tips – jaukta (lapu, skuju koku).</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p>
    <w:p w:rsidR="00453582" w:rsidRPr="0004128B" w:rsidRDefault="00453582"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Malkas koksnei jābūt kvalitatīvai, bez trupes pazīmēm, bez cauriem vidiem, zāģētai 201</w:t>
      </w:r>
      <w:r w:rsidR="00CF5248">
        <w:rPr>
          <w:rFonts w:ascii="Times New Roman" w:eastAsia="Times New Roman" w:hAnsi="Times New Roman" w:cs="Times New Roman"/>
          <w:sz w:val="24"/>
          <w:szCs w:val="24"/>
        </w:rPr>
        <w:t>6</w:t>
      </w:r>
      <w:r>
        <w:rPr>
          <w:rFonts w:ascii="Times New Roman" w:eastAsia="Times New Roman" w:hAnsi="Times New Roman" w:cs="Times New Roman"/>
          <w:sz w:val="24"/>
          <w:szCs w:val="24"/>
        </w:rPr>
        <w:t>./201</w:t>
      </w:r>
      <w:r w:rsidR="00CF5248">
        <w:rPr>
          <w:rFonts w:ascii="Times New Roman" w:eastAsia="Times New Roman" w:hAnsi="Times New Roman" w:cs="Times New Roman"/>
          <w:sz w:val="24"/>
          <w:szCs w:val="24"/>
        </w:rPr>
        <w:t>7</w:t>
      </w:r>
      <w:r>
        <w:rPr>
          <w:rFonts w:ascii="Times New Roman" w:eastAsia="Times New Roman" w:hAnsi="Times New Roman" w:cs="Times New Roman"/>
          <w:sz w:val="24"/>
          <w:szCs w:val="24"/>
        </w:rPr>
        <w:t>.gada sezonā.</w:t>
      </w:r>
    </w:p>
    <w:p w:rsidR="00453582" w:rsidRDefault="00453582"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Malkas sagatavošanu un piegādi atbilstoši specifikācijai veic piegādātājs.</w:t>
      </w:r>
    </w:p>
    <w:p w:rsidR="0004128B" w:rsidRPr="0004128B" w:rsidRDefault="00453582"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Malkas piegāde jāveic darba dienās attiecīgās iestādes darba laikā.</w:t>
      </w:r>
      <w:r w:rsidR="00DE1AF5" w:rsidRPr="00DE1AF5">
        <w:rPr>
          <w:rFonts w:ascii="Times New Roman" w:eastAsia="Times New Roman" w:hAnsi="Times New Roman" w:cs="Times New Roman"/>
          <w:sz w:val="24"/>
          <w:szCs w:val="24"/>
        </w:rPr>
        <w:t xml:space="preserve"> </w:t>
      </w:r>
      <w:r w:rsidR="00DE1AF5">
        <w:rPr>
          <w:rFonts w:ascii="Times New Roman" w:eastAsia="Times New Roman" w:hAnsi="Times New Roman" w:cs="Times New Roman"/>
          <w:sz w:val="24"/>
          <w:szCs w:val="24"/>
        </w:rPr>
        <w:t xml:space="preserve">Atsevišķos gadījumos, </w:t>
      </w:r>
      <w:r w:rsidR="00952B83">
        <w:rPr>
          <w:rFonts w:ascii="Times New Roman" w:eastAsia="Times New Roman" w:hAnsi="Times New Roman" w:cs="Times New Roman"/>
          <w:sz w:val="24"/>
          <w:szCs w:val="24"/>
        </w:rPr>
        <w:t>v</w:t>
      </w:r>
      <w:r w:rsidR="00DE1AF5">
        <w:rPr>
          <w:rFonts w:ascii="Times New Roman" w:eastAsia="Times New Roman" w:hAnsi="Times New Roman" w:cs="Times New Roman"/>
          <w:sz w:val="24"/>
          <w:szCs w:val="24"/>
        </w:rPr>
        <w:t>ienojoties ar zemāk minēto kontaktpersonu, piegāde var notikt citā laikā.</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Malkas piegādes </w:t>
      </w:r>
      <w:r w:rsidR="00D6530E">
        <w:rPr>
          <w:rFonts w:ascii="Times New Roman" w:eastAsia="Times New Roman" w:hAnsi="Times New Roman" w:cs="Times New Roman"/>
          <w:sz w:val="24"/>
          <w:szCs w:val="24"/>
        </w:rPr>
        <w:t>laiks</w:t>
      </w:r>
      <w:r w:rsidRPr="0004128B">
        <w:rPr>
          <w:rFonts w:ascii="Times New Roman" w:eastAsia="Times New Roman" w:hAnsi="Times New Roman" w:cs="Times New Roman"/>
          <w:sz w:val="24"/>
          <w:szCs w:val="24"/>
        </w:rPr>
        <w:t xml:space="preserve"> iepriekš saskaņojams ar Purmsātu speciālās internātpamatskolas direktori Anitru Šneideri, tel.29217096.</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04128B" w:rsidRDefault="0004128B" w:rsidP="00201DDD">
      <w:pPr>
        <w:tabs>
          <w:tab w:val="left" w:pos="0"/>
        </w:tabs>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201DDD">
      <w:pPr>
        <w:tabs>
          <w:tab w:val="left" w:pos="0"/>
        </w:tabs>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201DDD">
      <w:pPr>
        <w:tabs>
          <w:tab w:val="left" w:pos="0"/>
        </w:tabs>
        <w:suppressAutoHyphens/>
        <w:autoSpaceDN w:val="0"/>
        <w:spacing w:after="0" w:line="240" w:lineRule="auto"/>
        <w:textAlignment w:val="baseline"/>
        <w:rPr>
          <w:rFonts w:ascii="Times New Roman" w:eastAsia="Times New Roman" w:hAnsi="Times New Roman" w:cs="Times New Roman"/>
          <w:sz w:val="24"/>
          <w:szCs w:val="24"/>
        </w:rPr>
      </w:pPr>
    </w:p>
    <w:p w:rsidR="00453582" w:rsidRDefault="00453582" w:rsidP="00201DD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53582" w:rsidRDefault="00453582" w:rsidP="00201DDD">
      <w:pPr>
        <w:spacing w:after="0" w:line="240" w:lineRule="auto"/>
        <w:jc w:val="right"/>
        <w:rPr>
          <w:rFonts w:ascii="Times New Roman" w:eastAsia="Times New Roman" w:hAnsi="Times New Roman" w:cs="Times New Roman"/>
          <w:b/>
          <w:sz w:val="24"/>
          <w:szCs w:val="24"/>
        </w:rPr>
      </w:pPr>
    </w:p>
    <w:p w:rsidR="006C138A" w:rsidRPr="00B50C53" w:rsidRDefault="00C160C7" w:rsidP="006C138A">
      <w:pPr>
        <w:suppressAutoHyphens/>
        <w:autoSpaceDN w:val="0"/>
        <w:spacing w:after="0" w:line="240" w:lineRule="auto"/>
        <w:jc w:val="right"/>
        <w:textAlignment w:val="baseline"/>
        <w:rPr>
          <w:rFonts w:ascii="Calibri" w:eastAsia="Calibri" w:hAnsi="Calibri" w:cs="Times New Roman"/>
          <w:sz w:val="20"/>
          <w:szCs w:val="20"/>
        </w:rPr>
      </w:pPr>
      <w:r>
        <w:rPr>
          <w:rFonts w:ascii="Times New Roman" w:eastAsia="Times New Roman" w:hAnsi="Times New Roman" w:cs="Times New Roman"/>
          <w:b/>
          <w:sz w:val="20"/>
          <w:szCs w:val="20"/>
        </w:rPr>
        <w:t>4</w:t>
      </w:r>
      <w:r w:rsidR="006C138A" w:rsidRPr="00B50C53">
        <w:rPr>
          <w:rFonts w:ascii="Times New Roman" w:eastAsia="Times New Roman" w:hAnsi="Times New Roman" w:cs="Times New Roman"/>
          <w:b/>
          <w:sz w:val="20"/>
          <w:szCs w:val="20"/>
        </w:rPr>
        <w:t>.pielikums</w:t>
      </w:r>
    </w:p>
    <w:p w:rsidR="006C138A" w:rsidRPr="00B50C53" w:rsidRDefault="006C138A" w:rsidP="006C138A">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B50C53">
        <w:rPr>
          <w:rFonts w:ascii="Times New Roman" w:eastAsia="Times New Roman" w:hAnsi="Times New Roman" w:cs="Times New Roman"/>
          <w:sz w:val="20"/>
          <w:szCs w:val="20"/>
        </w:rPr>
        <w:t xml:space="preserve"> </w:t>
      </w:r>
    </w:p>
    <w:p w:rsidR="006C138A" w:rsidRPr="00B50C53" w:rsidRDefault="006C138A" w:rsidP="006C138A">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w:t>
      </w:r>
      <w:r w:rsidRPr="00B50C53">
        <w:rPr>
          <w:rFonts w:ascii="Times New Roman" w:eastAsia="Times New Roman" w:hAnsi="Times New Roman" w:cs="Times New Roman"/>
          <w:sz w:val="20"/>
          <w:szCs w:val="20"/>
        </w:rPr>
        <w:t xml:space="preserve"> Nr.PNP2016/38</w:t>
      </w:r>
    </w:p>
    <w:p w:rsidR="006C138A" w:rsidRPr="00B50C53" w:rsidRDefault="006C138A" w:rsidP="006C138A">
      <w:pPr>
        <w:suppressAutoHyphens/>
        <w:autoSpaceDN w:val="0"/>
        <w:spacing w:after="0" w:line="240" w:lineRule="auto"/>
        <w:jc w:val="right"/>
        <w:textAlignment w:val="baseline"/>
        <w:rPr>
          <w:rFonts w:ascii="Calibri" w:eastAsia="Calibri" w:hAnsi="Calibri" w:cs="Times New Roman"/>
          <w:sz w:val="20"/>
          <w:szCs w:val="20"/>
        </w:rPr>
      </w:pPr>
      <w:r w:rsidRPr="00B50C53">
        <w:rPr>
          <w:rFonts w:ascii="Times New Roman" w:eastAsia="Times New Roman" w:hAnsi="Times New Roman" w:cs="Times New Roman"/>
          <w:sz w:val="20"/>
          <w:szCs w:val="20"/>
        </w:rPr>
        <w:t xml:space="preserve"> nolikumam</w:t>
      </w:r>
    </w:p>
    <w:p w:rsidR="0004128B" w:rsidRPr="0004128B" w:rsidRDefault="0004128B" w:rsidP="00201DDD">
      <w:pPr>
        <w:suppressAutoHyphens/>
        <w:autoSpaceDN w:val="0"/>
        <w:spacing w:before="120" w:after="0" w:line="240" w:lineRule="auto"/>
        <w:jc w:val="center"/>
        <w:textAlignment w:val="baseline"/>
        <w:rPr>
          <w:rFonts w:ascii="Times New Roman" w:eastAsia="Times New Roman" w:hAnsi="Times New Roman" w:cs="Times New Roman"/>
          <w:b/>
          <w:sz w:val="24"/>
          <w:szCs w:val="24"/>
        </w:rPr>
      </w:pPr>
    </w:p>
    <w:p w:rsidR="001F6B10" w:rsidRPr="000953B7" w:rsidRDefault="001F6B10" w:rsidP="001F6B10">
      <w:pPr>
        <w:suppressAutoHyphens/>
        <w:autoSpaceDN w:val="0"/>
        <w:spacing w:before="120" w:after="0" w:line="240" w:lineRule="auto"/>
        <w:jc w:val="center"/>
        <w:textAlignment w:val="baseline"/>
        <w:rPr>
          <w:rFonts w:ascii="Times New Roman" w:eastAsia="Times New Roman" w:hAnsi="Times New Roman" w:cs="Times New Roman"/>
          <w:b/>
          <w:smallCaps/>
          <w:sz w:val="28"/>
          <w:szCs w:val="28"/>
        </w:rPr>
      </w:pPr>
      <w:r w:rsidRPr="000953B7">
        <w:rPr>
          <w:rFonts w:ascii="Times New Roman" w:eastAsia="Times New Roman" w:hAnsi="Times New Roman" w:cs="Times New Roman"/>
          <w:b/>
          <w:smallCaps/>
          <w:sz w:val="28"/>
          <w:szCs w:val="28"/>
        </w:rPr>
        <w:t xml:space="preserve">Tehniskā specifikācija </w:t>
      </w:r>
    </w:p>
    <w:p w:rsidR="001F6B10" w:rsidRDefault="001F6B10" w:rsidP="001F6B10">
      <w:pPr>
        <w:suppressAutoHyphens/>
        <w:autoSpaceDN w:val="0"/>
        <w:spacing w:after="0" w:line="240" w:lineRule="auto"/>
        <w:jc w:val="center"/>
        <w:textAlignment w:val="baseline"/>
        <w:rPr>
          <w:rFonts w:ascii="Times New Roman" w:eastAsia="Times New Roman" w:hAnsi="Times New Roman" w:cs="Times New Roman"/>
          <w:sz w:val="24"/>
          <w:szCs w:val="24"/>
        </w:rPr>
      </w:pPr>
      <w:r w:rsidRPr="00875F67">
        <w:rPr>
          <w:rFonts w:ascii="Times New Roman" w:eastAsia="Times New Roman" w:hAnsi="Times New Roman" w:cs="Times New Roman"/>
          <w:sz w:val="24"/>
          <w:szCs w:val="24"/>
        </w:rPr>
        <w:t>iepirkuma</w:t>
      </w:r>
      <w:r>
        <w:rPr>
          <w:rFonts w:ascii="Times New Roman" w:eastAsia="Times New Roman" w:hAnsi="Times New Roman" w:cs="Times New Roman"/>
          <w:sz w:val="24"/>
          <w:szCs w:val="24"/>
        </w:rPr>
        <w:t xml:space="preserve"> Nr.PNP2016/38</w:t>
      </w:r>
    </w:p>
    <w:p w:rsidR="001F6B10" w:rsidRPr="002263F0" w:rsidRDefault="00A56EC2" w:rsidP="001F6B10">
      <w:pPr>
        <w:suppressAutoHyphens/>
        <w:autoSpaceDN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1F6B10" w:rsidRPr="002263F0">
        <w:rPr>
          <w:rFonts w:ascii="Times New Roman" w:eastAsia="Times New Roman" w:hAnsi="Times New Roman" w:cs="Times New Roman"/>
          <w:b/>
          <w:sz w:val="24"/>
          <w:szCs w:val="24"/>
        </w:rPr>
        <w:t>.daļai</w:t>
      </w:r>
    </w:p>
    <w:p w:rsidR="001F6B10" w:rsidRPr="0004128B" w:rsidRDefault="001F6B10" w:rsidP="001F6B10">
      <w:pPr>
        <w:suppressAutoHyphens/>
        <w:autoSpaceDN w:val="0"/>
        <w:spacing w:after="0" w:line="240" w:lineRule="auto"/>
        <w:jc w:val="center"/>
        <w:textAlignment w:val="baseline"/>
        <w:rPr>
          <w:rFonts w:ascii="Times New Roman" w:eastAsia="Times New Roman" w:hAnsi="Times New Roman" w:cs="Times New Roman"/>
          <w:b/>
          <w:sz w:val="24"/>
          <w:szCs w:val="24"/>
          <w:u w:val="single"/>
        </w:rPr>
      </w:pPr>
      <w:r w:rsidRPr="000953B7">
        <w:rPr>
          <w:rFonts w:ascii="Times New Roman" w:eastAsia="Times New Roman" w:hAnsi="Times New Roman" w:cs="Times New Roman"/>
          <w:b/>
          <w:smallCaps/>
          <w:sz w:val="24"/>
          <w:szCs w:val="24"/>
          <w:lang w:eastAsia="lv-LV"/>
        </w:rPr>
        <w:t xml:space="preserve">Malkas piegāde </w:t>
      </w:r>
      <w:r>
        <w:rPr>
          <w:rFonts w:ascii="Times New Roman" w:eastAsia="Times New Roman" w:hAnsi="Times New Roman" w:cs="Times New Roman"/>
          <w:b/>
          <w:smallCaps/>
          <w:sz w:val="24"/>
          <w:szCs w:val="24"/>
          <w:lang w:eastAsia="lv-LV"/>
        </w:rPr>
        <w:t>Gramzdas pagasta pārvaldei</w:t>
      </w:r>
    </w:p>
    <w:p w:rsidR="0004128B" w:rsidRPr="0004128B" w:rsidRDefault="0004128B" w:rsidP="00201DDD">
      <w:pPr>
        <w:suppressAutoHyphens/>
        <w:autoSpaceDN w:val="0"/>
        <w:spacing w:after="0" w:line="360" w:lineRule="auto"/>
        <w:jc w:val="center"/>
        <w:textAlignment w:val="baseline"/>
        <w:rPr>
          <w:rFonts w:ascii="Times New Roman" w:eastAsia="Times New Roman" w:hAnsi="Times New Roman" w:cs="Times New Roman"/>
          <w:b/>
          <w:sz w:val="28"/>
          <w:szCs w:val="28"/>
        </w:rPr>
      </w:pPr>
    </w:p>
    <w:tbl>
      <w:tblPr>
        <w:tblW w:w="9524" w:type="dxa"/>
        <w:tblInd w:w="-176" w:type="dxa"/>
        <w:tblLayout w:type="fixed"/>
        <w:tblCellMar>
          <w:left w:w="10" w:type="dxa"/>
          <w:right w:w="10" w:type="dxa"/>
        </w:tblCellMar>
        <w:tblLook w:val="0000" w:firstRow="0" w:lastRow="0" w:firstColumn="0" w:lastColumn="0" w:noHBand="0" w:noVBand="0"/>
      </w:tblPr>
      <w:tblGrid>
        <w:gridCol w:w="2469"/>
        <w:gridCol w:w="3455"/>
        <w:gridCol w:w="1200"/>
        <w:gridCol w:w="2400"/>
      </w:tblGrid>
      <w:tr w:rsidR="0004128B" w:rsidRPr="0004128B" w:rsidTr="00030138">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Objekts</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Piegādes adrese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
                <w:sz w:val="24"/>
                <w:szCs w:val="24"/>
              </w:rPr>
              <w:t>Apjoms, m</w:t>
            </w:r>
            <w:r w:rsidRPr="0004128B">
              <w:rPr>
                <w:rFonts w:ascii="Times New Roman" w:eastAsia="Times New Roman" w:hAnsi="Times New Roman" w:cs="Times New Roman"/>
                <w:b/>
                <w:sz w:val="24"/>
                <w:szCs w:val="24"/>
                <w:vertAlign w:val="superscript"/>
              </w:rPr>
              <w:t>3</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Piegādes mēnesis</w:t>
            </w:r>
          </w:p>
        </w:tc>
      </w:tr>
      <w:tr w:rsidR="0004128B" w:rsidRPr="0004128B" w:rsidTr="00030138">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Gramzdas pagasta pārvalde</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Gramzdas pamatskola, Skolas iela 4, Gramzda, Gramzdas pagasts, Priekules novads</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135BC9"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4128B" w:rsidRPr="0004128B">
              <w:rPr>
                <w:rFonts w:ascii="Times New Roman" w:eastAsia="Times New Roman" w:hAnsi="Times New Roman" w:cs="Times New Roman"/>
                <w:sz w:val="24"/>
                <w:szCs w:val="24"/>
              </w:rPr>
              <w:t>00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03C7" w:rsidRDefault="007803C7" w:rsidP="00201DDD">
            <w:pPr>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7803C7" w:rsidP="00201DDD">
            <w:pPr>
              <w:suppressAutoHyphens/>
              <w:autoSpaceDN w:val="0"/>
              <w:spacing w:after="0" w:line="240" w:lineRule="auto"/>
              <w:textAlignment w:val="baseline"/>
              <w:rPr>
                <w:rFonts w:ascii="Calibri" w:eastAsia="Calibri" w:hAnsi="Calibri" w:cs="Times New Roman"/>
              </w:rPr>
            </w:pPr>
            <w:r>
              <w:rPr>
                <w:rFonts w:ascii="Times New Roman" w:eastAsia="Times New Roman" w:hAnsi="Times New Roman" w:cs="Times New Roman"/>
                <w:sz w:val="24"/>
                <w:szCs w:val="24"/>
              </w:rPr>
              <w:t>5</w:t>
            </w:r>
            <w:r w:rsidR="0004128B" w:rsidRPr="0004128B">
              <w:rPr>
                <w:rFonts w:ascii="Times New Roman" w:eastAsia="Times New Roman" w:hAnsi="Times New Roman" w:cs="Times New Roman"/>
                <w:sz w:val="24"/>
                <w:szCs w:val="24"/>
              </w:rPr>
              <w:t>00 m</w:t>
            </w:r>
            <w:r w:rsidR="0004128B" w:rsidRPr="0004128B">
              <w:rPr>
                <w:rFonts w:ascii="Times New Roman" w:eastAsia="Times New Roman" w:hAnsi="Times New Roman" w:cs="Times New Roman"/>
                <w:sz w:val="24"/>
                <w:szCs w:val="24"/>
                <w:vertAlign w:val="superscript"/>
              </w:rPr>
              <w:t>3</w:t>
            </w:r>
            <w:r w:rsidR="0004128B" w:rsidRPr="0004128B">
              <w:rPr>
                <w:rFonts w:ascii="Times New Roman" w:eastAsia="Times New Roman" w:hAnsi="Times New Roman" w:cs="Times New Roman"/>
                <w:sz w:val="24"/>
                <w:szCs w:val="24"/>
              </w:rPr>
              <w:t xml:space="preserve"> – 201</w:t>
            </w:r>
            <w:r>
              <w:rPr>
                <w:rFonts w:ascii="Times New Roman" w:eastAsia="Times New Roman" w:hAnsi="Times New Roman" w:cs="Times New Roman"/>
                <w:sz w:val="24"/>
                <w:szCs w:val="24"/>
              </w:rPr>
              <w:t>7</w:t>
            </w:r>
            <w:r w:rsidR="000B1DCD">
              <w:rPr>
                <w:rFonts w:ascii="Times New Roman" w:eastAsia="Times New Roman" w:hAnsi="Times New Roman" w:cs="Times New Roman"/>
                <w:sz w:val="24"/>
                <w:szCs w:val="24"/>
              </w:rPr>
              <w:t>.gada</w:t>
            </w:r>
            <w:r w:rsidR="009702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jūlijs</w:t>
            </w:r>
          </w:p>
          <w:p w:rsidR="0004128B" w:rsidRPr="0004128B" w:rsidRDefault="0004128B" w:rsidP="00201DDD">
            <w:pPr>
              <w:suppressAutoHyphens/>
              <w:autoSpaceDN w:val="0"/>
              <w:spacing w:after="0" w:line="240" w:lineRule="auto"/>
              <w:textAlignment w:val="baseline"/>
              <w:rPr>
                <w:rFonts w:ascii="Calibri" w:eastAsia="Calibri" w:hAnsi="Calibri" w:cs="Times New Roman"/>
              </w:rPr>
            </w:pPr>
          </w:p>
        </w:tc>
      </w:tr>
      <w:tr w:rsidR="0004128B" w:rsidRPr="0004128B" w:rsidTr="00030138">
        <w:tc>
          <w:tcPr>
            <w:tcW w:w="59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KOPĀ</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135BC9" w:rsidP="00201DDD">
            <w:pPr>
              <w:suppressAutoHyphens/>
              <w:autoSpaceDN w:val="0"/>
              <w:spacing w:after="0" w:line="240" w:lineRule="auto"/>
              <w:jc w:val="center"/>
              <w:textAlignment w:val="baseline"/>
              <w:rPr>
                <w:rFonts w:ascii="Calibri" w:eastAsia="Calibri" w:hAnsi="Calibri" w:cs="Times New Roman"/>
              </w:rPr>
            </w:pPr>
            <w:r>
              <w:rPr>
                <w:rFonts w:ascii="Times New Roman" w:eastAsia="Times New Roman" w:hAnsi="Times New Roman" w:cs="Times New Roman"/>
                <w:b/>
                <w:sz w:val="24"/>
                <w:szCs w:val="24"/>
              </w:rPr>
              <w:t>5</w:t>
            </w:r>
            <w:r w:rsidR="0004128B" w:rsidRPr="0004128B">
              <w:rPr>
                <w:rFonts w:ascii="Times New Roman" w:eastAsia="Times New Roman" w:hAnsi="Times New Roman" w:cs="Times New Roman"/>
                <w:b/>
                <w:sz w:val="24"/>
                <w:szCs w:val="24"/>
              </w:rPr>
              <w:t>00</w:t>
            </w:r>
            <w:r w:rsidR="0004128B" w:rsidRPr="0004128B">
              <w:rPr>
                <w:rFonts w:ascii="Times New Roman" w:eastAsia="Times New Roman" w:hAnsi="Times New Roman" w:cs="Times New Roman"/>
                <w:sz w:val="24"/>
                <w:szCs w:val="24"/>
              </w:rPr>
              <w:t>**</w:t>
            </w:r>
          </w:p>
        </w:tc>
        <w:tc>
          <w:tcPr>
            <w:tcW w:w="2400" w:type="dxa"/>
            <w:shd w:val="clear" w:color="auto" w:fill="auto"/>
            <w:tcMar>
              <w:top w:w="0" w:type="dxa"/>
              <w:left w:w="10" w:type="dxa"/>
              <w:bottom w:w="0" w:type="dxa"/>
              <w:right w:w="10" w:type="dxa"/>
            </w:tcMar>
          </w:tcPr>
          <w:p w:rsidR="0004128B" w:rsidRPr="0004128B" w:rsidRDefault="0004128B" w:rsidP="00201DDD">
            <w:pPr>
              <w:suppressAutoHyphens/>
              <w:autoSpaceDN w:val="0"/>
              <w:spacing w:after="0" w:line="240" w:lineRule="auto"/>
              <w:jc w:val="center"/>
              <w:textAlignment w:val="baseline"/>
              <w:rPr>
                <w:rFonts w:ascii="Calibri" w:eastAsia="Calibri" w:hAnsi="Calibri" w:cs="Times New Roman"/>
              </w:rPr>
            </w:pPr>
          </w:p>
        </w:tc>
      </w:tr>
    </w:tbl>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sz w:val="28"/>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i/>
          <w:sz w:val="24"/>
          <w:szCs w:val="24"/>
        </w:rPr>
      </w:pPr>
      <w:r w:rsidRPr="0004128B">
        <w:rPr>
          <w:rFonts w:ascii="Times New Roman" w:eastAsia="Times New Roman" w:hAnsi="Times New Roman" w:cs="Times New Roman"/>
          <w:i/>
          <w:sz w:val="24"/>
          <w:szCs w:val="24"/>
        </w:rPr>
        <w:t>** finanšu piedāvājumā norādāmais kopējais piegādājamais malkas daudzums</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Prasības:</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Apaļkoksnes </w:t>
      </w:r>
      <w:r w:rsidRPr="0004128B">
        <w:rPr>
          <w:rFonts w:ascii="Times New Roman" w:eastAsia="Times New Roman" w:hAnsi="Times New Roman" w:cs="Times New Roman"/>
          <w:sz w:val="24"/>
          <w:szCs w:val="24"/>
        </w:rPr>
        <w:tab/>
        <w:t>garums 2</w:t>
      </w:r>
      <w:r w:rsidR="00551F34">
        <w:rPr>
          <w:rFonts w:ascii="Times New Roman" w:eastAsia="Times New Roman" w:hAnsi="Times New Roman" w:cs="Times New Roman"/>
          <w:sz w:val="24"/>
          <w:szCs w:val="24"/>
        </w:rPr>
        <w:t>-3</w:t>
      </w:r>
      <w:r w:rsidRPr="0004128B">
        <w:rPr>
          <w:rFonts w:ascii="Times New Roman" w:eastAsia="Times New Roman" w:hAnsi="Times New Roman" w:cs="Times New Roman"/>
          <w:sz w:val="24"/>
          <w:szCs w:val="24"/>
        </w:rPr>
        <w:t xml:space="preserve"> m, </w:t>
      </w:r>
    </w:p>
    <w:p w:rsidR="0004128B" w:rsidRPr="0004128B" w:rsidRDefault="0004128B" w:rsidP="00201DDD">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diametrs </w:t>
      </w:r>
      <w:r w:rsidR="00970215">
        <w:rPr>
          <w:rFonts w:ascii="Times New Roman" w:eastAsia="Times New Roman" w:hAnsi="Times New Roman" w:cs="Times New Roman"/>
          <w:sz w:val="24"/>
          <w:szCs w:val="24"/>
        </w:rPr>
        <w:t>8</w:t>
      </w:r>
      <w:r w:rsidRPr="0004128B">
        <w:rPr>
          <w:rFonts w:ascii="Times New Roman" w:eastAsia="Times New Roman" w:hAnsi="Times New Roman" w:cs="Times New Roman"/>
          <w:sz w:val="24"/>
          <w:szCs w:val="24"/>
        </w:rPr>
        <w:t>-</w:t>
      </w:r>
      <w:r w:rsidR="000B1DCD">
        <w:rPr>
          <w:rFonts w:ascii="Times New Roman" w:eastAsia="Times New Roman" w:hAnsi="Times New Roman" w:cs="Times New Roman"/>
          <w:sz w:val="24"/>
          <w:szCs w:val="24"/>
        </w:rPr>
        <w:t>4</w:t>
      </w:r>
      <w:r w:rsidRPr="0004128B">
        <w:rPr>
          <w:rFonts w:ascii="Times New Roman" w:eastAsia="Times New Roman" w:hAnsi="Times New Roman" w:cs="Times New Roman"/>
          <w:sz w:val="24"/>
          <w:szCs w:val="24"/>
        </w:rPr>
        <w:t>0 cm,</w:t>
      </w:r>
    </w:p>
    <w:p w:rsidR="0004128B" w:rsidRPr="0004128B" w:rsidRDefault="0004128B" w:rsidP="00201DDD">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koeficients 0,6. </w:t>
      </w:r>
    </w:p>
    <w:p w:rsidR="0004128B" w:rsidRPr="0004128B" w:rsidRDefault="0004128B" w:rsidP="00201DDD">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malkas tips – jaukta (lapu, skuju koku).</w:t>
      </w:r>
    </w:p>
    <w:p w:rsidR="000B1DCD" w:rsidRPr="0004128B" w:rsidRDefault="000B1DCD"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D262B3">
        <w:rPr>
          <w:rFonts w:ascii="Times New Roman" w:eastAsia="Times New Roman" w:hAnsi="Times New Roman" w:cs="Times New Roman"/>
          <w:sz w:val="24"/>
          <w:szCs w:val="24"/>
        </w:rPr>
        <w:t xml:space="preserve">Malkas koksnei jābūt kvalitatīvai, </w:t>
      </w:r>
      <w:r w:rsidR="00970215" w:rsidRPr="00D262B3">
        <w:rPr>
          <w:rFonts w:ascii="Times New Roman" w:eastAsia="Times New Roman" w:hAnsi="Times New Roman" w:cs="Times New Roman"/>
          <w:sz w:val="24"/>
          <w:szCs w:val="24"/>
        </w:rPr>
        <w:t xml:space="preserve">pieļaujama </w:t>
      </w:r>
      <w:r w:rsidRPr="00D262B3">
        <w:rPr>
          <w:rFonts w:ascii="Times New Roman" w:eastAsia="Times New Roman" w:hAnsi="Times New Roman" w:cs="Times New Roman"/>
          <w:sz w:val="24"/>
          <w:szCs w:val="24"/>
        </w:rPr>
        <w:t xml:space="preserve">trupe </w:t>
      </w:r>
      <w:r w:rsidR="00970215" w:rsidRPr="00D262B3">
        <w:rPr>
          <w:rFonts w:ascii="Times New Roman" w:eastAsia="Times New Roman" w:hAnsi="Times New Roman" w:cs="Times New Roman"/>
          <w:sz w:val="24"/>
          <w:szCs w:val="24"/>
        </w:rPr>
        <w:t>līdz 5%</w:t>
      </w:r>
      <w:r w:rsidRPr="00D262B3">
        <w:rPr>
          <w:rFonts w:ascii="Times New Roman" w:eastAsia="Times New Roman" w:hAnsi="Times New Roman" w:cs="Times New Roman"/>
          <w:sz w:val="24"/>
          <w:szCs w:val="24"/>
        </w:rPr>
        <w:t>, bez cauriem vidiem, zāģētai</w:t>
      </w:r>
      <w:r>
        <w:rPr>
          <w:rFonts w:ascii="Times New Roman" w:eastAsia="Times New Roman" w:hAnsi="Times New Roman" w:cs="Times New Roman"/>
          <w:sz w:val="24"/>
          <w:szCs w:val="24"/>
        </w:rPr>
        <w:t xml:space="preserve"> 201</w:t>
      </w:r>
      <w:r w:rsidR="00C058F1">
        <w:rPr>
          <w:rFonts w:ascii="Times New Roman" w:eastAsia="Times New Roman" w:hAnsi="Times New Roman" w:cs="Times New Roman"/>
          <w:sz w:val="24"/>
          <w:szCs w:val="24"/>
        </w:rPr>
        <w:t>6</w:t>
      </w:r>
      <w:r>
        <w:rPr>
          <w:rFonts w:ascii="Times New Roman" w:eastAsia="Times New Roman" w:hAnsi="Times New Roman" w:cs="Times New Roman"/>
          <w:sz w:val="24"/>
          <w:szCs w:val="24"/>
        </w:rPr>
        <w:t>./201</w:t>
      </w:r>
      <w:r w:rsidR="00C058F1">
        <w:rPr>
          <w:rFonts w:ascii="Times New Roman" w:eastAsia="Times New Roman" w:hAnsi="Times New Roman" w:cs="Times New Roman"/>
          <w:sz w:val="24"/>
          <w:szCs w:val="24"/>
        </w:rPr>
        <w:t>7</w:t>
      </w:r>
      <w:r>
        <w:rPr>
          <w:rFonts w:ascii="Times New Roman" w:eastAsia="Times New Roman" w:hAnsi="Times New Roman" w:cs="Times New Roman"/>
          <w:sz w:val="24"/>
          <w:szCs w:val="24"/>
        </w:rPr>
        <w:t>.gada sezonā.</w:t>
      </w:r>
    </w:p>
    <w:p w:rsidR="000B1DCD" w:rsidRDefault="000B1DCD"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Malkas sagatavošanu un piegādi atbilstoši specifikācijai veic piegādātājs.</w:t>
      </w:r>
    </w:p>
    <w:p w:rsidR="0004128B" w:rsidRPr="0004128B" w:rsidRDefault="000B1DCD"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Malkas piegāde jāveic darba dienās attiecīgās iestādes darba laikā.</w:t>
      </w:r>
      <w:r w:rsidR="00DE1AF5" w:rsidRPr="00DE1AF5">
        <w:rPr>
          <w:rFonts w:ascii="Times New Roman" w:eastAsia="Times New Roman" w:hAnsi="Times New Roman" w:cs="Times New Roman"/>
          <w:sz w:val="24"/>
          <w:szCs w:val="24"/>
        </w:rPr>
        <w:t xml:space="preserve"> </w:t>
      </w:r>
      <w:r w:rsidR="00DE1AF5">
        <w:rPr>
          <w:rFonts w:ascii="Times New Roman" w:eastAsia="Times New Roman" w:hAnsi="Times New Roman" w:cs="Times New Roman"/>
          <w:sz w:val="24"/>
          <w:szCs w:val="24"/>
        </w:rPr>
        <w:t>Atsevišķos gadījumos, vienojoties ar zemāk minēto kontaktpersonu, piegāde var notikt citā laikā.</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Malkas piegādes </w:t>
      </w:r>
      <w:r w:rsidR="003F24E1">
        <w:rPr>
          <w:rFonts w:ascii="Times New Roman" w:eastAsia="Times New Roman" w:hAnsi="Times New Roman" w:cs="Times New Roman"/>
          <w:sz w:val="24"/>
          <w:szCs w:val="24"/>
        </w:rPr>
        <w:t>laiks</w:t>
      </w:r>
      <w:r w:rsidRPr="0004128B">
        <w:rPr>
          <w:rFonts w:ascii="Times New Roman" w:eastAsia="Times New Roman" w:hAnsi="Times New Roman" w:cs="Times New Roman"/>
          <w:sz w:val="24"/>
          <w:szCs w:val="24"/>
        </w:rPr>
        <w:t xml:space="preserve"> iepriekš saskaņojams ar Gramzdas pagasta pārvaldes vadītāju </w:t>
      </w:r>
      <w:r w:rsidR="00551F34">
        <w:rPr>
          <w:rFonts w:ascii="Times New Roman" w:eastAsia="Times New Roman" w:hAnsi="Times New Roman" w:cs="Times New Roman"/>
          <w:sz w:val="24"/>
          <w:szCs w:val="24"/>
        </w:rPr>
        <w:t>Dzintaru Kudumu</w:t>
      </w:r>
      <w:r w:rsidRPr="0004128B">
        <w:rPr>
          <w:rFonts w:ascii="Times New Roman" w:eastAsia="Times New Roman" w:hAnsi="Times New Roman" w:cs="Times New Roman"/>
          <w:sz w:val="24"/>
          <w:szCs w:val="24"/>
        </w:rPr>
        <w:t xml:space="preserve">, tel. </w:t>
      </w:r>
      <w:r w:rsidR="00551F34">
        <w:rPr>
          <w:rFonts w:ascii="Times New Roman" w:eastAsia="Times New Roman" w:hAnsi="Times New Roman" w:cs="Times New Roman"/>
          <w:sz w:val="24"/>
          <w:szCs w:val="24"/>
        </w:rPr>
        <w:t>28646114</w:t>
      </w:r>
      <w:r w:rsidRPr="0004128B">
        <w:rPr>
          <w:rFonts w:ascii="Times New Roman" w:eastAsia="Times New Roman" w:hAnsi="Times New Roman" w:cs="Times New Roman"/>
          <w:sz w:val="24"/>
          <w:szCs w:val="24"/>
        </w:rPr>
        <w:t>.</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04128B" w:rsidRDefault="0004128B" w:rsidP="00201DDD">
      <w:pPr>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br w:type="page"/>
      </w:r>
    </w:p>
    <w:p w:rsidR="008923F7" w:rsidRPr="00B50C53" w:rsidRDefault="00C160C7" w:rsidP="008923F7">
      <w:pPr>
        <w:suppressAutoHyphens/>
        <w:autoSpaceDN w:val="0"/>
        <w:spacing w:after="0" w:line="240" w:lineRule="auto"/>
        <w:jc w:val="right"/>
        <w:textAlignment w:val="baseline"/>
        <w:rPr>
          <w:rFonts w:ascii="Calibri" w:eastAsia="Calibri" w:hAnsi="Calibri" w:cs="Times New Roman"/>
          <w:sz w:val="20"/>
          <w:szCs w:val="20"/>
        </w:rPr>
      </w:pPr>
      <w:r>
        <w:rPr>
          <w:rFonts w:ascii="Times New Roman" w:eastAsia="Times New Roman" w:hAnsi="Times New Roman" w:cs="Times New Roman"/>
          <w:b/>
          <w:sz w:val="20"/>
          <w:szCs w:val="20"/>
        </w:rPr>
        <w:t>5</w:t>
      </w:r>
      <w:r w:rsidR="008923F7" w:rsidRPr="00B50C53">
        <w:rPr>
          <w:rFonts w:ascii="Times New Roman" w:eastAsia="Times New Roman" w:hAnsi="Times New Roman" w:cs="Times New Roman"/>
          <w:b/>
          <w:sz w:val="20"/>
          <w:szCs w:val="20"/>
        </w:rPr>
        <w:t>.pielikums</w:t>
      </w:r>
    </w:p>
    <w:p w:rsidR="008923F7" w:rsidRPr="00B50C53" w:rsidRDefault="008923F7" w:rsidP="008923F7">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B50C53">
        <w:rPr>
          <w:rFonts w:ascii="Times New Roman" w:eastAsia="Times New Roman" w:hAnsi="Times New Roman" w:cs="Times New Roman"/>
          <w:sz w:val="20"/>
          <w:szCs w:val="20"/>
        </w:rPr>
        <w:t xml:space="preserve"> </w:t>
      </w:r>
    </w:p>
    <w:p w:rsidR="008923F7" w:rsidRPr="00B50C53" w:rsidRDefault="008923F7" w:rsidP="008923F7">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w:t>
      </w:r>
      <w:r w:rsidRPr="00B50C53">
        <w:rPr>
          <w:rFonts w:ascii="Times New Roman" w:eastAsia="Times New Roman" w:hAnsi="Times New Roman" w:cs="Times New Roman"/>
          <w:sz w:val="20"/>
          <w:szCs w:val="20"/>
        </w:rPr>
        <w:t xml:space="preserve"> Nr.PNP2016/38</w:t>
      </w:r>
    </w:p>
    <w:p w:rsidR="008923F7" w:rsidRPr="00B50C53" w:rsidRDefault="008923F7" w:rsidP="008923F7">
      <w:pPr>
        <w:suppressAutoHyphens/>
        <w:autoSpaceDN w:val="0"/>
        <w:spacing w:after="0" w:line="240" w:lineRule="auto"/>
        <w:jc w:val="right"/>
        <w:textAlignment w:val="baseline"/>
        <w:rPr>
          <w:rFonts w:ascii="Calibri" w:eastAsia="Calibri" w:hAnsi="Calibri" w:cs="Times New Roman"/>
          <w:sz w:val="20"/>
          <w:szCs w:val="20"/>
        </w:rPr>
      </w:pPr>
      <w:r w:rsidRPr="00B50C53">
        <w:rPr>
          <w:rFonts w:ascii="Times New Roman" w:eastAsia="Times New Roman" w:hAnsi="Times New Roman" w:cs="Times New Roman"/>
          <w:sz w:val="20"/>
          <w:szCs w:val="20"/>
        </w:rPr>
        <w:t xml:space="preserve"> nolikumam</w:t>
      </w:r>
    </w:p>
    <w:p w:rsidR="00D65E62" w:rsidRDefault="00D65E62"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AC3CDD" w:rsidRPr="000953B7" w:rsidRDefault="00AC3CDD" w:rsidP="00AC3CDD">
      <w:pPr>
        <w:suppressAutoHyphens/>
        <w:autoSpaceDN w:val="0"/>
        <w:spacing w:before="120" w:after="0" w:line="240" w:lineRule="auto"/>
        <w:jc w:val="center"/>
        <w:textAlignment w:val="baseline"/>
        <w:rPr>
          <w:rFonts w:ascii="Times New Roman" w:eastAsia="Times New Roman" w:hAnsi="Times New Roman" w:cs="Times New Roman"/>
          <w:b/>
          <w:smallCaps/>
          <w:sz w:val="28"/>
          <w:szCs w:val="28"/>
        </w:rPr>
      </w:pPr>
      <w:r w:rsidRPr="000953B7">
        <w:rPr>
          <w:rFonts w:ascii="Times New Roman" w:eastAsia="Times New Roman" w:hAnsi="Times New Roman" w:cs="Times New Roman"/>
          <w:b/>
          <w:smallCaps/>
          <w:sz w:val="28"/>
          <w:szCs w:val="28"/>
        </w:rPr>
        <w:t xml:space="preserve">Tehniskā specifikācija </w:t>
      </w:r>
    </w:p>
    <w:p w:rsidR="00AC3CDD" w:rsidRDefault="00AC3CDD" w:rsidP="00AC3CDD">
      <w:pPr>
        <w:suppressAutoHyphens/>
        <w:autoSpaceDN w:val="0"/>
        <w:spacing w:after="0" w:line="240" w:lineRule="auto"/>
        <w:jc w:val="center"/>
        <w:textAlignment w:val="baseline"/>
        <w:rPr>
          <w:rFonts w:ascii="Times New Roman" w:eastAsia="Times New Roman" w:hAnsi="Times New Roman" w:cs="Times New Roman"/>
          <w:sz w:val="24"/>
          <w:szCs w:val="24"/>
        </w:rPr>
      </w:pPr>
      <w:r w:rsidRPr="00875F67">
        <w:rPr>
          <w:rFonts w:ascii="Times New Roman" w:eastAsia="Times New Roman" w:hAnsi="Times New Roman" w:cs="Times New Roman"/>
          <w:sz w:val="24"/>
          <w:szCs w:val="24"/>
        </w:rPr>
        <w:t>iepirkuma</w:t>
      </w:r>
      <w:r>
        <w:rPr>
          <w:rFonts w:ascii="Times New Roman" w:eastAsia="Times New Roman" w:hAnsi="Times New Roman" w:cs="Times New Roman"/>
          <w:sz w:val="24"/>
          <w:szCs w:val="24"/>
        </w:rPr>
        <w:t xml:space="preserve"> Nr.PNP2016/38</w:t>
      </w:r>
    </w:p>
    <w:p w:rsidR="00AC3CDD" w:rsidRPr="002263F0" w:rsidRDefault="00A56EC2" w:rsidP="00AC3CDD">
      <w:pPr>
        <w:suppressAutoHyphens/>
        <w:autoSpaceDN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AC3CDD" w:rsidRPr="002263F0">
        <w:rPr>
          <w:rFonts w:ascii="Times New Roman" w:eastAsia="Times New Roman" w:hAnsi="Times New Roman" w:cs="Times New Roman"/>
          <w:b/>
          <w:sz w:val="24"/>
          <w:szCs w:val="24"/>
        </w:rPr>
        <w:t>.daļai</w:t>
      </w:r>
    </w:p>
    <w:p w:rsidR="00AC3CDD" w:rsidRPr="0004128B" w:rsidRDefault="00AC3CDD" w:rsidP="00AC3CDD">
      <w:pPr>
        <w:suppressAutoHyphens/>
        <w:autoSpaceDN w:val="0"/>
        <w:spacing w:after="0" w:line="240" w:lineRule="auto"/>
        <w:jc w:val="center"/>
        <w:textAlignment w:val="baseline"/>
        <w:rPr>
          <w:rFonts w:ascii="Times New Roman" w:eastAsia="Times New Roman" w:hAnsi="Times New Roman" w:cs="Times New Roman"/>
          <w:b/>
          <w:sz w:val="24"/>
          <w:szCs w:val="24"/>
          <w:u w:val="single"/>
        </w:rPr>
      </w:pPr>
      <w:r w:rsidRPr="000953B7">
        <w:rPr>
          <w:rFonts w:ascii="Times New Roman" w:eastAsia="Times New Roman" w:hAnsi="Times New Roman" w:cs="Times New Roman"/>
          <w:b/>
          <w:smallCaps/>
          <w:sz w:val="24"/>
          <w:szCs w:val="24"/>
          <w:lang w:eastAsia="lv-LV"/>
        </w:rPr>
        <w:t xml:space="preserve">Malkas piegāde </w:t>
      </w:r>
      <w:r w:rsidR="009E09C3">
        <w:rPr>
          <w:rFonts w:ascii="Times New Roman" w:eastAsia="Times New Roman" w:hAnsi="Times New Roman" w:cs="Times New Roman"/>
          <w:b/>
          <w:smallCaps/>
          <w:sz w:val="24"/>
          <w:szCs w:val="24"/>
          <w:lang w:eastAsia="lv-LV"/>
        </w:rPr>
        <w:t>Bunkas</w:t>
      </w:r>
      <w:r>
        <w:rPr>
          <w:rFonts w:ascii="Times New Roman" w:eastAsia="Times New Roman" w:hAnsi="Times New Roman" w:cs="Times New Roman"/>
          <w:b/>
          <w:smallCaps/>
          <w:sz w:val="24"/>
          <w:szCs w:val="24"/>
          <w:lang w:eastAsia="lv-LV"/>
        </w:rPr>
        <w:t xml:space="preserve"> pagasta pārvaldei</w:t>
      </w:r>
    </w:p>
    <w:p w:rsidR="0004128B" w:rsidRPr="0004128B" w:rsidRDefault="0004128B" w:rsidP="00201DDD">
      <w:pPr>
        <w:suppressAutoHyphens/>
        <w:autoSpaceDN w:val="0"/>
        <w:spacing w:after="0" w:line="360" w:lineRule="auto"/>
        <w:jc w:val="center"/>
        <w:textAlignment w:val="baseline"/>
        <w:rPr>
          <w:rFonts w:ascii="Times New Roman" w:eastAsia="Times New Roman" w:hAnsi="Times New Roman" w:cs="Times New Roman"/>
          <w:b/>
          <w:sz w:val="28"/>
          <w:szCs w:val="28"/>
        </w:rPr>
      </w:pPr>
    </w:p>
    <w:tbl>
      <w:tblPr>
        <w:tblW w:w="9782" w:type="dxa"/>
        <w:tblInd w:w="-176" w:type="dxa"/>
        <w:tblLayout w:type="fixed"/>
        <w:tblCellMar>
          <w:left w:w="10" w:type="dxa"/>
          <w:right w:w="10" w:type="dxa"/>
        </w:tblCellMar>
        <w:tblLook w:val="0000" w:firstRow="0" w:lastRow="0" w:firstColumn="0" w:lastColumn="0" w:noHBand="0" w:noVBand="0"/>
      </w:tblPr>
      <w:tblGrid>
        <w:gridCol w:w="2469"/>
        <w:gridCol w:w="3455"/>
        <w:gridCol w:w="1200"/>
        <w:gridCol w:w="2658"/>
      </w:tblGrid>
      <w:tr w:rsidR="0004128B" w:rsidRPr="0004128B" w:rsidTr="005C0C6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Objekts</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Piegādes adrese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
                <w:sz w:val="24"/>
                <w:szCs w:val="24"/>
              </w:rPr>
              <w:t>Apjoms, m</w:t>
            </w:r>
            <w:r w:rsidRPr="0004128B">
              <w:rPr>
                <w:rFonts w:ascii="Times New Roman" w:eastAsia="Times New Roman" w:hAnsi="Times New Roman" w:cs="Times New Roman"/>
                <w:b/>
                <w:sz w:val="24"/>
                <w:szCs w:val="24"/>
                <w:vertAlign w:val="superscript"/>
              </w:rPr>
              <w:t>3</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Piegādes mēnesis</w:t>
            </w:r>
          </w:p>
        </w:tc>
      </w:tr>
      <w:tr w:rsidR="0004128B" w:rsidRPr="0004128B" w:rsidTr="005C0C6C">
        <w:tc>
          <w:tcPr>
            <w:tcW w:w="24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Bunkas pagasta pārvalde</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Bunkas kultūras nams, Bunka, Bunkas pagasts, Priekules novads</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301FD7"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4128B" w:rsidRPr="0004128B">
              <w:rPr>
                <w:rFonts w:ascii="Times New Roman" w:eastAsia="Times New Roman" w:hAnsi="Times New Roman" w:cs="Times New Roman"/>
                <w:sz w:val="24"/>
                <w:szCs w:val="24"/>
              </w:rPr>
              <w:t>00</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867A7F" w:rsidP="00867A7F">
            <w:pPr>
              <w:suppressAutoHyphens/>
              <w:autoSpaceDN w:val="0"/>
              <w:spacing w:after="0" w:line="240" w:lineRule="auto"/>
              <w:textAlignment w:val="baseline"/>
              <w:rPr>
                <w:rFonts w:ascii="Calibri" w:eastAsia="Calibri" w:hAnsi="Calibri" w:cs="Times New Roman"/>
              </w:rPr>
            </w:pPr>
            <w:r>
              <w:rPr>
                <w:rFonts w:ascii="Times New Roman" w:eastAsia="Times New Roman" w:hAnsi="Times New Roman" w:cs="Times New Roman"/>
                <w:sz w:val="24"/>
                <w:szCs w:val="24"/>
              </w:rPr>
              <w:t>100</w:t>
            </w:r>
            <w:r w:rsidR="0004128B" w:rsidRPr="0004128B">
              <w:rPr>
                <w:rFonts w:ascii="Times New Roman" w:eastAsia="Times New Roman" w:hAnsi="Times New Roman" w:cs="Times New Roman"/>
                <w:sz w:val="24"/>
                <w:szCs w:val="24"/>
              </w:rPr>
              <w:t xml:space="preserve"> m</w:t>
            </w:r>
            <w:r w:rsidR="0004128B" w:rsidRPr="0004128B">
              <w:rPr>
                <w:rFonts w:ascii="Times New Roman" w:eastAsia="Times New Roman" w:hAnsi="Times New Roman" w:cs="Times New Roman"/>
                <w:sz w:val="24"/>
                <w:szCs w:val="24"/>
                <w:vertAlign w:val="superscript"/>
              </w:rPr>
              <w:t>3</w:t>
            </w:r>
            <w:r w:rsidR="0004128B" w:rsidRPr="0004128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2017.gada aprīlis</w:t>
            </w:r>
          </w:p>
        </w:tc>
      </w:tr>
      <w:tr w:rsidR="0004128B" w:rsidRPr="0004128B" w:rsidTr="005C0C6C">
        <w:tc>
          <w:tcPr>
            <w:tcW w:w="2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Krasta iela 3, Bunka, Bunkas pagasts, Priekules novads</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2</w:t>
            </w:r>
            <w:r w:rsidR="00551F34">
              <w:rPr>
                <w:rFonts w:ascii="Times New Roman" w:eastAsia="Times New Roman" w:hAnsi="Times New Roman" w:cs="Times New Roman"/>
                <w:sz w:val="24"/>
                <w:szCs w:val="24"/>
              </w:rPr>
              <w:t>4</w:t>
            </w:r>
            <w:r w:rsidRPr="0004128B">
              <w:rPr>
                <w:rFonts w:ascii="Times New Roman" w:eastAsia="Times New Roman" w:hAnsi="Times New Roman" w:cs="Times New Roman"/>
                <w:sz w:val="24"/>
                <w:szCs w:val="24"/>
              </w:rPr>
              <w:t>0</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551F34" w:rsidP="00201DDD">
            <w:pPr>
              <w:suppressAutoHyphens/>
              <w:autoSpaceDN w:val="0"/>
              <w:spacing w:after="0" w:line="240" w:lineRule="auto"/>
              <w:textAlignment w:val="baseline"/>
              <w:rPr>
                <w:rFonts w:ascii="Calibri" w:eastAsia="Calibri" w:hAnsi="Calibri" w:cs="Times New Roman"/>
              </w:rPr>
            </w:pPr>
            <w:r>
              <w:rPr>
                <w:rFonts w:ascii="Times New Roman" w:eastAsia="Times New Roman" w:hAnsi="Times New Roman" w:cs="Times New Roman"/>
                <w:sz w:val="24"/>
                <w:szCs w:val="24"/>
              </w:rPr>
              <w:t>8</w:t>
            </w:r>
            <w:r w:rsidR="0004128B" w:rsidRPr="0004128B">
              <w:rPr>
                <w:rFonts w:ascii="Times New Roman" w:eastAsia="Times New Roman" w:hAnsi="Times New Roman" w:cs="Times New Roman"/>
                <w:sz w:val="24"/>
                <w:szCs w:val="24"/>
              </w:rPr>
              <w:t>0 m</w:t>
            </w:r>
            <w:r w:rsidR="0004128B" w:rsidRPr="0004128B">
              <w:rPr>
                <w:rFonts w:ascii="Times New Roman" w:eastAsia="Times New Roman" w:hAnsi="Times New Roman" w:cs="Times New Roman"/>
                <w:sz w:val="24"/>
                <w:szCs w:val="24"/>
                <w:vertAlign w:val="superscript"/>
              </w:rPr>
              <w:t>3</w:t>
            </w:r>
            <w:r w:rsidR="0004128B" w:rsidRPr="0004128B">
              <w:rPr>
                <w:rFonts w:ascii="Times New Roman" w:eastAsia="Times New Roman" w:hAnsi="Times New Roman" w:cs="Times New Roman"/>
                <w:sz w:val="24"/>
                <w:szCs w:val="24"/>
              </w:rPr>
              <w:t xml:space="preserve"> – </w:t>
            </w:r>
            <w:r w:rsidR="008C5048">
              <w:rPr>
                <w:rFonts w:ascii="Times New Roman" w:eastAsia="Times New Roman" w:hAnsi="Times New Roman" w:cs="Times New Roman"/>
                <w:sz w:val="24"/>
                <w:szCs w:val="24"/>
              </w:rPr>
              <w:t>2017.gada aprīlis</w:t>
            </w:r>
          </w:p>
          <w:p w:rsidR="008C5048" w:rsidRPr="0004128B" w:rsidRDefault="008C5048" w:rsidP="008C5048">
            <w:pPr>
              <w:suppressAutoHyphens/>
              <w:autoSpaceDN w:val="0"/>
              <w:spacing w:after="0" w:line="240" w:lineRule="auto"/>
              <w:textAlignment w:val="baseline"/>
              <w:rPr>
                <w:rFonts w:ascii="Calibri" w:eastAsia="Calibri" w:hAnsi="Calibri" w:cs="Times New Roman"/>
              </w:rPr>
            </w:pPr>
            <w:r>
              <w:rPr>
                <w:rFonts w:ascii="Times New Roman" w:eastAsia="Times New Roman" w:hAnsi="Times New Roman" w:cs="Times New Roman"/>
                <w:sz w:val="24"/>
                <w:szCs w:val="24"/>
              </w:rPr>
              <w:t>8</w:t>
            </w:r>
            <w:r w:rsidRPr="0004128B">
              <w:rPr>
                <w:rFonts w:ascii="Times New Roman" w:eastAsia="Times New Roman" w:hAnsi="Times New Roman" w:cs="Times New Roman"/>
                <w:sz w:val="24"/>
                <w:szCs w:val="24"/>
              </w:rPr>
              <w:t>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2017.gada maijs</w:t>
            </w:r>
          </w:p>
          <w:p w:rsidR="0004128B" w:rsidRPr="0004128B" w:rsidRDefault="008C5048" w:rsidP="005C0C6C">
            <w:pPr>
              <w:suppressAutoHyphens/>
              <w:autoSpaceDN w:val="0"/>
              <w:spacing w:after="0" w:line="240" w:lineRule="auto"/>
              <w:textAlignment w:val="baseline"/>
              <w:rPr>
                <w:rFonts w:ascii="Calibri" w:eastAsia="Calibri" w:hAnsi="Calibri" w:cs="Times New Roman"/>
              </w:rPr>
            </w:pPr>
            <w:r>
              <w:rPr>
                <w:rFonts w:ascii="Times New Roman" w:eastAsia="Times New Roman" w:hAnsi="Times New Roman" w:cs="Times New Roman"/>
                <w:sz w:val="24"/>
                <w:szCs w:val="24"/>
              </w:rPr>
              <w:t>8</w:t>
            </w:r>
            <w:r w:rsidRPr="0004128B">
              <w:rPr>
                <w:rFonts w:ascii="Times New Roman" w:eastAsia="Times New Roman" w:hAnsi="Times New Roman" w:cs="Times New Roman"/>
                <w:sz w:val="24"/>
                <w:szCs w:val="24"/>
              </w:rPr>
              <w:t>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2017.gada jūnijs</w:t>
            </w:r>
          </w:p>
        </w:tc>
      </w:tr>
      <w:tr w:rsidR="0004128B" w:rsidRPr="0004128B" w:rsidTr="005C0C6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Krotes Kronvalda Ata pamatskola</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Krote, Bunkas pagasts, Priekules novads</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sz w:val="24"/>
                <w:szCs w:val="24"/>
              </w:rPr>
              <w:t>400</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sz w:val="24"/>
                <w:szCs w:val="24"/>
              </w:rPr>
              <w:t>80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201</w:t>
            </w:r>
            <w:r w:rsidR="00310561">
              <w:rPr>
                <w:rFonts w:ascii="Times New Roman" w:eastAsia="Times New Roman" w:hAnsi="Times New Roman" w:cs="Times New Roman"/>
                <w:sz w:val="24"/>
                <w:szCs w:val="24"/>
              </w:rPr>
              <w:t>7</w:t>
            </w:r>
            <w:r w:rsidRPr="0004128B">
              <w:rPr>
                <w:rFonts w:ascii="Times New Roman" w:eastAsia="Times New Roman" w:hAnsi="Times New Roman" w:cs="Times New Roman"/>
                <w:sz w:val="24"/>
                <w:szCs w:val="24"/>
              </w:rPr>
              <w:t>.gada aprīlis</w:t>
            </w:r>
          </w:p>
          <w:p w:rsidR="0004128B" w:rsidRPr="0004128B" w:rsidRDefault="0004128B" w:rsidP="00201DDD">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sz w:val="24"/>
                <w:szCs w:val="24"/>
              </w:rPr>
              <w:t>80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201</w:t>
            </w:r>
            <w:r w:rsidR="00310561">
              <w:rPr>
                <w:rFonts w:ascii="Times New Roman" w:eastAsia="Times New Roman" w:hAnsi="Times New Roman" w:cs="Times New Roman"/>
                <w:sz w:val="24"/>
                <w:szCs w:val="24"/>
              </w:rPr>
              <w:t>7</w:t>
            </w:r>
            <w:r w:rsidRPr="0004128B">
              <w:rPr>
                <w:rFonts w:ascii="Times New Roman" w:eastAsia="Times New Roman" w:hAnsi="Times New Roman" w:cs="Times New Roman"/>
                <w:sz w:val="24"/>
                <w:szCs w:val="24"/>
              </w:rPr>
              <w:t>.gada maijs</w:t>
            </w:r>
          </w:p>
          <w:p w:rsidR="0004128B" w:rsidRPr="0004128B" w:rsidRDefault="0004128B" w:rsidP="00201DDD">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sz w:val="24"/>
                <w:szCs w:val="24"/>
              </w:rPr>
              <w:t>80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201</w:t>
            </w:r>
            <w:r w:rsidR="00310561">
              <w:rPr>
                <w:rFonts w:ascii="Times New Roman" w:eastAsia="Times New Roman" w:hAnsi="Times New Roman" w:cs="Times New Roman"/>
                <w:sz w:val="24"/>
                <w:szCs w:val="24"/>
              </w:rPr>
              <w:t>7</w:t>
            </w:r>
            <w:r w:rsidRPr="0004128B">
              <w:rPr>
                <w:rFonts w:ascii="Times New Roman" w:eastAsia="Times New Roman" w:hAnsi="Times New Roman" w:cs="Times New Roman"/>
                <w:sz w:val="24"/>
                <w:szCs w:val="24"/>
              </w:rPr>
              <w:t>.gada jūnijs</w:t>
            </w:r>
          </w:p>
          <w:p w:rsidR="0004128B" w:rsidRPr="0004128B" w:rsidRDefault="0004128B" w:rsidP="00201DDD">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sz w:val="24"/>
                <w:szCs w:val="24"/>
              </w:rPr>
              <w:t>80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201</w:t>
            </w:r>
            <w:r w:rsidR="00310561">
              <w:rPr>
                <w:rFonts w:ascii="Times New Roman" w:eastAsia="Times New Roman" w:hAnsi="Times New Roman" w:cs="Times New Roman"/>
                <w:sz w:val="24"/>
                <w:szCs w:val="24"/>
              </w:rPr>
              <w:t>7</w:t>
            </w:r>
            <w:r w:rsidRPr="0004128B">
              <w:rPr>
                <w:rFonts w:ascii="Times New Roman" w:eastAsia="Times New Roman" w:hAnsi="Times New Roman" w:cs="Times New Roman"/>
                <w:sz w:val="24"/>
                <w:szCs w:val="24"/>
              </w:rPr>
              <w:t>.gada jūlijs</w:t>
            </w:r>
          </w:p>
          <w:p w:rsidR="0004128B" w:rsidRPr="0004128B" w:rsidRDefault="0004128B" w:rsidP="00310561">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sz w:val="24"/>
                <w:szCs w:val="24"/>
              </w:rPr>
              <w:t>80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201</w:t>
            </w:r>
            <w:r w:rsidR="00310561">
              <w:rPr>
                <w:rFonts w:ascii="Times New Roman" w:eastAsia="Times New Roman" w:hAnsi="Times New Roman" w:cs="Times New Roman"/>
                <w:sz w:val="24"/>
                <w:szCs w:val="24"/>
              </w:rPr>
              <w:t>7</w:t>
            </w:r>
            <w:r w:rsidRPr="0004128B">
              <w:rPr>
                <w:rFonts w:ascii="Times New Roman" w:eastAsia="Times New Roman" w:hAnsi="Times New Roman" w:cs="Times New Roman"/>
                <w:sz w:val="24"/>
                <w:szCs w:val="24"/>
              </w:rPr>
              <w:t>.gada augusts</w:t>
            </w:r>
          </w:p>
        </w:tc>
      </w:tr>
      <w:tr w:rsidR="0004128B" w:rsidRPr="0004128B" w:rsidTr="005C0C6C">
        <w:tc>
          <w:tcPr>
            <w:tcW w:w="59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KOPĀ</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1D5FE9" w:rsidP="00201DDD">
            <w:pPr>
              <w:suppressAutoHyphens/>
              <w:autoSpaceDN w:val="0"/>
              <w:spacing w:after="0" w:line="240" w:lineRule="auto"/>
              <w:jc w:val="center"/>
              <w:textAlignment w:val="baseline"/>
              <w:rPr>
                <w:rFonts w:ascii="Calibri" w:eastAsia="Calibri" w:hAnsi="Calibri" w:cs="Times New Roman"/>
              </w:rPr>
            </w:pPr>
            <w:r>
              <w:rPr>
                <w:rFonts w:ascii="Times New Roman" w:eastAsia="Times New Roman" w:hAnsi="Times New Roman" w:cs="Times New Roman"/>
                <w:b/>
                <w:sz w:val="24"/>
                <w:szCs w:val="24"/>
              </w:rPr>
              <w:t>7</w:t>
            </w:r>
            <w:r w:rsidR="00551F34">
              <w:rPr>
                <w:rFonts w:ascii="Times New Roman" w:eastAsia="Times New Roman" w:hAnsi="Times New Roman" w:cs="Times New Roman"/>
                <w:b/>
                <w:sz w:val="24"/>
                <w:szCs w:val="24"/>
              </w:rPr>
              <w:t>4</w:t>
            </w:r>
            <w:r w:rsidR="0004128B" w:rsidRPr="0004128B">
              <w:rPr>
                <w:rFonts w:ascii="Times New Roman" w:eastAsia="Times New Roman" w:hAnsi="Times New Roman" w:cs="Times New Roman"/>
                <w:b/>
                <w:sz w:val="24"/>
                <w:szCs w:val="24"/>
              </w:rPr>
              <w:t>0</w:t>
            </w:r>
            <w:r w:rsidR="0004128B" w:rsidRPr="0004128B">
              <w:rPr>
                <w:rFonts w:ascii="Times New Roman" w:eastAsia="Times New Roman" w:hAnsi="Times New Roman" w:cs="Times New Roman"/>
                <w:sz w:val="24"/>
                <w:szCs w:val="24"/>
              </w:rPr>
              <w:t>**</w:t>
            </w:r>
          </w:p>
        </w:tc>
        <w:tc>
          <w:tcPr>
            <w:tcW w:w="2658" w:type="dxa"/>
            <w:shd w:val="clear" w:color="auto" w:fill="auto"/>
            <w:tcMar>
              <w:top w:w="0" w:type="dxa"/>
              <w:left w:w="10" w:type="dxa"/>
              <w:bottom w:w="0" w:type="dxa"/>
              <w:right w:w="10" w:type="dxa"/>
            </w:tcMar>
          </w:tcPr>
          <w:p w:rsidR="0004128B" w:rsidRPr="0004128B" w:rsidRDefault="0004128B" w:rsidP="00201DDD">
            <w:pPr>
              <w:suppressAutoHyphens/>
              <w:autoSpaceDN w:val="0"/>
              <w:spacing w:after="0" w:line="240" w:lineRule="auto"/>
              <w:jc w:val="center"/>
              <w:textAlignment w:val="baseline"/>
              <w:rPr>
                <w:rFonts w:ascii="Calibri" w:eastAsia="Calibri" w:hAnsi="Calibri" w:cs="Times New Roman"/>
              </w:rPr>
            </w:pPr>
          </w:p>
        </w:tc>
      </w:tr>
    </w:tbl>
    <w:p w:rsidR="00336B84" w:rsidRDefault="00336B84" w:rsidP="00201DDD">
      <w:pPr>
        <w:suppressAutoHyphens/>
        <w:autoSpaceDN w:val="0"/>
        <w:spacing w:after="0" w:line="240" w:lineRule="auto"/>
        <w:jc w:val="both"/>
        <w:textAlignment w:val="baseline"/>
        <w:rPr>
          <w:rFonts w:ascii="Times New Roman" w:eastAsia="Times New Roman" w:hAnsi="Times New Roman" w:cs="Times New Roman"/>
          <w:i/>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i/>
          <w:sz w:val="24"/>
          <w:szCs w:val="24"/>
        </w:rPr>
      </w:pPr>
      <w:r w:rsidRPr="0004128B">
        <w:rPr>
          <w:rFonts w:ascii="Times New Roman" w:eastAsia="Times New Roman" w:hAnsi="Times New Roman" w:cs="Times New Roman"/>
          <w:i/>
          <w:sz w:val="24"/>
          <w:szCs w:val="24"/>
        </w:rPr>
        <w:t>** finanšu piedāvājumā norādāmais kopējais piegādājamais malkas daudzums</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Prasības:</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Apaļkoksnes </w:t>
      </w:r>
      <w:r w:rsidRPr="0004128B">
        <w:rPr>
          <w:rFonts w:ascii="Times New Roman" w:eastAsia="Times New Roman" w:hAnsi="Times New Roman" w:cs="Times New Roman"/>
          <w:sz w:val="24"/>
          <w:szCs w:val="24"/>
        </w:rPr>
        <w:tab/>
        <w:t xml:space="preserve">garums 2-3 m, </w:t>
      </w:r>
    </w:p>
    <w:p w:rsidR="0004128B" w:rsidRPr="0004128B" w:rsidRDefault="0004128B" w:rsidP="00201DDD">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diametrs </w:t>
      </w:r>
      <w:r w:rsidR="00786465">
        <w:rPr>
          <w:rFonts w:ascii="Times New Roman" w:eastAsia="Times New Roman" w:hAnsi="Times New Roman" w:cs="Times New Roman"/>
          <w:sz w:val="24"/>
          <w:szCs w:val="24"/>
        </w:rPr>
        <w:t>10</w:t>
      </w:r>
      <w:r w:rsidRPr="0004128B">
        <w:rPr>
          <w:rFonts w:ascii="Times New Roman" w:eastAsia="Times New Roman" w:hAnsi="Times New Roman" w:cs="Times New Roman"/>
          <w:sz w:val="24"/>
          <w:szCs w:val="24"/>
        </w:rPr>
        <w:t>-</w:t>
      </w:r>
      <w:r w:rsidR="00786465">
        <w:rPr>
          <w:rFonts w:ascii="Times New Roman" w:eastAsia="Times New Roman" w:hAnsi="Times New Roman" w:cs="Times New Roman"/>
          <w:sz w:val="24"/>
          <w:szCs w:val="24"/>
        </w:rPr>
        <w:t>4</w:t>
      </w:r>
      <w:r w:rsidRPr="0004128B">
        <w:rPr>
          <w:rFonts w:ascii="Times New Roman" w:eastAsia="Times New Roman" w:hAnsi="Times New Roman" w:cs="Times New Roman"/>
          <w:sz w:val="24"/>
          <w:szCs w:val="24"/>
        </w:rPr>
        <w:t>0 cm,</w:t>
      </w:r>
    </w:p>
    <w:p w:rsidR="0004128B" w:rsidRPr="0004128B" w:rsidRDefault="0004128B" w:rsidP="00201DDD">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koeficients 0,6. </w:t>
      </w:r>
    </w:p>
    <w:p w:rsidR="0004128B" w:rsidRPr="0004128B" w:rsidRDefault="0004128B" w:rsidP="00201DDD">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malkas tips – jaukta (lapu, skuju koku).</w:t>
      </w:r>
    </w:p>
    <w:p w:rsidR="000B1DCD" w:rsidRPr="0004128B" w:rsidRDefault="000B1DCD"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Malkas koksnei jābūt kvalitatīvai, bez trupes pazīmēm, bez cauriem vidiem, zāģētai 201</w:t>
      </w:r>
      <w:r w:rsidR="00AB298B">
        <w:rPr>
          <w:rFonts w:ascii="Times New Roman" w:eastAsia="Times New Roman" w:hAnsi="Times New Roman" w:cs="Times New Roman"/>
          <w:sz w:val="24"/>
          <w:szCs w:val="24"/>
        </w:rPr>
        <w:t>6</w:t>
      </w:r>
      <w:r>
        <w:rPr>
          <w:rFonts w:ascii="Times New Roman" w:eastAsia="Times New Roman" w:hAnsi="Times New Roman" w:cs="Times New Roman"/>
          <w:sz w:val="24"/>
          <w:szCs w:val="24"/>
        </w:rPr>
        <w:t>./201</w:t>
      </w:r>
      <w:r w:rsidR="00AB298B">
        <w:rPr>
          <w:rFonts w:ascii="Times New Roman" w:eastAsia="Times New Roman" w:hAnsi="Times New Roman" w:cs="Times New Roman"/>
          <w:sz w:val="24"/>
          <w:szCs w:val="24"/>
        </w:rPr>
        <w:t>7</w:t>
      </w:r>
      <w:r>
        <w:rPr>
          <w:rFonts w:ascii="Times New Roman" w:eastAsia="Times New Roman" w:hAnsi="Times New Roman" w:cs="Times New Roman"/>
          <w:sz w:val="24"/>
          <w:szCs w:val="24"/>
        </w:rPr>
        <w:t>.gada sezonā.</w:t>
      </w:r>
    </w:p>
    <w:p w:rsidR="000B1DCD" w:rsidRDefault="000B1DCD"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Malkas sagatavošanu un piegādi atbilstoši specifikācijai veic piegādātājs.</w:t>
      </w:r>
    </w:p>
    <w:p w:rsidR="0004128B" w:rsidRPr="0004128B" w:rsidRDefault="000B1DCD"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Malkas piegāde jāveic darba dienās attiecīgās iestādes darba laikā.</w:t>
      </w:r>
      <w:r w:rsidR="00DE1AF5" w:rsidRPr="00DE1AF5">
        <w:rPr>
          <w:rFonts w:ascii="Times New Roman" w:eastAsia="Times New Roman" w:hAnsi="Times New Roman" w:cs="Times New Roman"/>
          <w:sz w:val="24"/>
          <w:szCs w:val="24"/>
        </w:rPr>
        <w:t xml:space="preserve"> </w:t>
      </w:r>
      <w:r w:rsidR="00DE1AF5">
        <w:rPr>
          <w:rFonts w:ascii="Times New Roman" w:eastAsia="Times New Roman" w:hAnsi="Times New Roman" w:cs="Times New Roman"/>
          <w:sz w:val="24"/>
          <w:szCs w:val="24"/>
        </w:rPr>
        <w:t>Atsevišķos gadījumos, vienojoties ar zemāk minēto kontaktpersonu, piegāde var notikt citā laikā.</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Malkas piegādes </w:t>
      </w:r>
      <w:r w:rsidR="001D2D3E">
        <w:rPr>
          <w:rFonts w:ascii="Times New Roman" w:eastAsia="Times New Roman" w:hAnsi="Times New Roman" w:cs="Times New Roman"/>
          <w:sz w:val="24"/>
          <w:szCs w:val="24"/>
        </w:rPr>
        <w:t>laiks</w:t>
      </w:r>
      <w:r w:rsidRPr="0004128B">
        <w:rPr>
          <w:rFonts w:ascii="Times New Roman" w:eastAsia="Times New Roman" w:hAnsi="Times New Roman" w:cs="Times New Roman"/>
          <w:sz w:val="24"/>
          <w:szCs w:val="24"/>
        </w:rPr>
        <w:t xml:space="preserve"> iepriekš saskaņojams ar Bunkas pagasta pārvaldes vadītāju Edgaru Darguži, tel.26539003.</w:t>
      </w:r>
    </w:p>
    <w:p w:rsidR="0004128B" w:rsidRPr="0004128B" w:rsidRDefault="0004128B" w:rsidP="00201DDD">
      <w:pPr>
        <w:spacing w:after="0" w:line="240" w:lineRule="auto"/>
        <w:jc w:val="right"/>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br w:type="page"/>
      </w:r>
    </w:p>
    <w:p w:rsidR="0004128B" w:rsidRPr="0004128B" w:rsidRDefault="0004128B" w:rsidP="00201DDD">
      <w:pPr>
        <w:spacing w:after="0" w:line="240" w:lineRule="auto"/>
        <w:jc w:val="right"/>
        <w:rPr>
          <w:rFonts w:ascii="Times New Roman" w:eastAsia="Times New Roman" w:hAnsi="Times New Roman" w:cs="Times New Roman"/>
          <w:sz w:val="24"/>
          <w:szCs w:val="24"/>
        </w:rPr>
      </w:pPr>
    </w:p>
    <w:p w:rsidR="009D6C28" w:rsidRPr="00B50C53" w:rsidRDefault="00C160C7" w:rsidP="009D6C28">
      <w:pPr>
        <w:suppressAutoHyphens/>
        <w:autoSpaceDN w:val="0"/>
        <w:spacing w:after="0" w:line="240" w:lineRule="auto"/>
        <w:jc w:val="right"/>
        <w:textAlignment w:val="baseline"/>
        <w:rPr>
          <w:rFonts w:ascii="Calibri" w:eastAsia="Calibri" w:hAnsi="Calibri" w:cs="Times New Roman"/>
          <w:sz w:val="20"/>
          <w:szCs w:val="20"/>
        </w:rPr>
      </w:pPr>
      <w:r>
        <w:rPr>
          <w:rFonts w:ascii="Times New Roman" w:eastAsia="Times New Roman" w:hAnsi="Times New Roman" w:cs="Times New Roman"/>
          <w:b/>
          <w:sz w:val="20"/>
          <w:szCs w:val="20"/>
        </w:rPr>
        <w:t>6</w:t>
      </w:r>
      <w:r w:rsidR="009D6C28" w:rsidRPr="00B50C53">
        <w:rPr>
          <w:rFonts w:ascii="Times New Roman" w:eastAsia="Times New Roman" w:hAnsi="Times New Roman" w:cs="Times New Roman"/>
          <w:b/>
          <w:sz w:val="20"/>
          <w:szCs w:val="20"/>
        </w:rPr>
        <w:t>.pielikums</w:t>
      </w:r>
    </w:p>
    <w:p w:rsidR="009D6C28" w:rsidRPr="00B50C53" w:rsidRDefault="009D6C28" w:rsidP="009D6C28">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B50C53">
        <w:rPr>
          <w:rFonts w:ascii="Times New Roman" w:eastAsia="Times New Roman" w:hAnsi="Times New Roman" w:cs="Times New Roman"/>
          <w:sz w:val="20"/>
          <w:szCs w:val="20"/>
        </w:rPr>
        <w:t xml:space="preserve"> </w:t>
      </w:r>
    </w:p>
    <w:p w:rsidR="009D6C28" w:rsidRPr="00B50C53" w:rsidRDefault="009D6C28" w:rsidP="009D6C28">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w:t>
      </w:r>
      <w:r w:rsidRPr="00B50C53">
        <w:rPr>
          <w:rFonts w:ascii="Times New Roman" w:eastAsia="Times New Roman" w:hAnsi="Times New Roman" w:cs="Times New Roman"/>
          <w:sz w:val="20"/>
          <w:szCs w:val="20"/>
        </w:rPr>
        <w:t xml:space="preserve"> Nr.PNP2016/38</w:t>
      </w:r>
    </w:p>
    <w:p w:rsidR="009D6C28" w:rsidRPr="00B50C53" w:rsidRDefault="009D6C28" w:rsidP="009D6C28">
      <w:pPr>
        <w:suppressAutoHyphens/>
        <w:autoSpaceDN w:val="0"/>
        <w:spacing w:after="0" w:line="240" w:lineRule="auto"/>
        <w:jc w:val="right"/>
        <w:textAlignment w:val="baseline"/>
        <w:rPr>
          <w:rFonts w:ascii="Calibri" w:eastAsia="Calibri" w:hAnsi="Calibri" w:cs="Times New Roman"/>
          <w:sz w:val="20"/>
          <w:szCs w:val="20"/>
        </w:rPr>
      </w:pPr>
      <w:r w:rsidRPr="00B50C53">
        <w:rPr>
          <w:rFonts w:ascii="Times New Roman" w:eastAsia="Times New Roman" w:hAnsi="Times New Roman" w:cs="Times New Roman"/>
          <w:sz w:val="20"/>
          <w:szCs w:val="20"/>
        </w:rPr>
        <w:t xml:space="preserve"> nolikumam</w:t>
      </w:r>
    </w:p>
    <w:p w:rsidR="0004128B" w:rsidRPr="0004128B" w:rsidRDefault="0004128B" w:rsidP="00201DDD">
      <w:pPr>
        <w:tabs>
          <w:tab w:val="left" w:pos="0"/>
        </w:tabs>
        <w:suppressAutoHyphens/>
        <w:autoSpaceDN w:val="0"/>
        <w:spacing w:after="0" w:line="240" w:lineRule="auto"/>
        <w:jc w:val="right"/>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583407" w:rsidRPr="000953B7" w:rsidRDefault="00583407" w:rsidP="00583407">
      <w:pPr>
        <w:suppressAutoHyphens/>
        <w:autoSpaceDN w:val="0"/>
        <w:spacing w:before="120" w:after="0" w:line="240" w:lineRule="auto"/>
        <w:jc w:val="center"/>
        <w:textAlignment w:val="baseline"/>
        <w:rPr>
          <w:rFonts w:ascii="Times New Roman" w:eastAsia="Times New Roman" w:hAnsi="Times New Roman" w:cs="Times New Roman"/>
          <w:b/>
          <w:smallCaps/>
          <w:sz w:val="28"/>
          <w:szCs w:val="28"/>
        </w:rPr>
      </w:pPr>
      <w:r w:rsidRPr="000953B7">
        <w:rPr>
          <w:rFonts w:ascii="Times New Roman" w:eastAsia="Times New Roman" w:hAnsi="Times New Roman" w:cs="Times New Roman"/>
          <w:b/>
          <w:smallCaps/>
          <w:sz w:val="28"/>
          <w:szCs w:val="28"/>
        </w:rPr>
        <w:t xml:space="preserve">Tehniskā specifikācija </w:t>
      </w:r>
    </w:p>
    <w:p w:rsidR="00583407" w:rsidRDefault="00583407" w:rsidP="00583407">
      <w:pPr>
        <w:suppressAutoHyphens/>
        <w:autoSpaceDN w:val="0"/>
        <w:spacing w:after="0" w:line="240" w:lineRule="auto"/>
        <w:jc w:val="center"/>
        <w:textAlignment w:val="baseline"/>
        <w:rPr>
          <w:rFonts w:ascii="Times New Roman" w:eastAsia="Times New Roman" w:hAnsi="Times New Roman" w:cs="Times New Roman"/>
          <w:sz w:val="24"/>
          <w:szCs w:val="24"/>
        </w:rPr>
      </w:pPr>
      <w:r w:rsidRPr="00875F67">
        <w:rPr>
          <w:rFonts w:ascii="Times New Roman" w:eastAsia="Times New Roman" w:hAnsi="Times New Roman" w:cs="Times New Roman"/>
          <w:sz w:val="24"/>
          <w:szCs w:val="24"/>
        </w:rPr>
        <w:t>iepirkuma</w:t>
      </w:r>
      <w:r>
        <w:rPr>
          <w:rFonts w:ascii="Times New Roman" w:eastAsia="Times New Roman" w:hAnsi="Times New Roman" w:cs="Times New Roman"/>
          <w:sz w:val="24"/>
          <w:szCs w:val="24"/>
        </w:rPr>
        <w:t xml:space="preserve"> Nr.PNP2016/38</w:t>
      </w:r>
    </w:p>
    <w:p w:rsidR="00583407" w:rsidRPr="002263F0" w:rsidRDefault="00A56EC2" w:rsidP="00583407">
      <w:pPr>
        <w:suppressAutoHyphens/>
        <w:autoSpaceDN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583407" w:rsidRPr="002263F0">
        <w:rPr>
          <w:rFonts w:ascii="Times New Roman" w:eastAsia="Times New Roman" w:hAnsi="Times New Roman" w:cs="Times New Roman"/>
          <w:b/>
          <w:sz w:val="24"/>
          <w:szCs w:val="24"/>
        </w:rPr>
        <w:t>.daļai</w:t>
      </w:r>
    </w:p>
    <w:p w:rsidR="00583407" w:rsidRPr="0004128B" w:rsidRDefault="00583407" w:rsidP="00583407">
      <w:pPr>
        <w:suppressAutoHyphens/>
        <w:autoSpaceDN w:val="0"/>
        <w:spacing w:after="0" w:line="240" w:lineRule="auto"/>
        <w:jc w:val="center"/>
        <w:textAlignment w:val="baseline"/>
        <w:rPr>
          <w:rFonts w:ascii="Times New Roman" w:eastAsia="Times New Roman" w:hAnsi="Times New Roman" w:cs="Times New Roman"/>
          <w:b/>
          <w:sz w:val="24"/>
          <w:szCs w:val="24"/>
          <w:u w:val="single"/>
        </w:rPr>
      </w:pPr>
      <w:r w:rsidRPr="000953B7">
        <w:rPr>
          <w:rFonts w:ascii="Times New Roman" w:eastAsia="Times New Roman" w:hAnsi="Times New Roman" w:cs="Times New Roman"/>
          <w:b/>
          <w:smallCaps/>
          <w:sz w:val="24"/>
          <w:szCs w:val="24"/>
          <w:lang w:eastAsia="lv-LV"/>
        </w:rPr>
        <w:t xml:space="preserve">Malkas piegāde </w:t>
      </w:r>
      <w:r>
        <w:rPr>
          <w:rFonts w:ascii="Times New Roman" w:eastAsia="Times New Roman" w:hAnsi="Times New Roman" w:cs="Times New Roman"/>
          <w:b/>
          <w:smallCaps/>
          <w:sz w:val="24"/>
          <w:szCs w:val="24"/>
          <w:lang w:eastAsia="lv-LV"/>
        </w:rPr>
        <w:t>Kalētu pagasta pārvaldei</w:t>
      </w:r>
    </w:p>
    <w:p w:rsidR="0004128B" w:rsidRPr="0004128B" w:rsidRDefault="0004128B" w:rsidP="00201DDD">
      <w:pPr>
        <w:suppressAutoHyphens/>
        <w:autoSpaceDN w:val="0"/>
        <w:spacing w:after="0" w:line="360" w:lineRule="auto"/>
        <w:jc w:val="right"/>
        <w:textAlignment w:val="baseline"/>
        <w:rPr>
          <w:rFonts w:ascii="Times New Roman" w:eastAsia="Times New Roman" w:hAnsi="Times New Roman" w:cs="Times New Roman"/>
          <w:b/>
          <w:sz w:val="24"/>
          <w:szCs w:val="24"/>
          <w:u w:val="single"/>
        </w:rPr>
      </w:pPr>
    </w:p>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sz w:val="24"/>
          <w:szCs w:val="24"/>
        </w:rPr>
      </w:pPr>
    </w:p>
    <w:tbl>
      <w:tblPr>
        <w:tblW w:w="9498" w:type="dxa"/>
        <w:tblInd w:w="-176" w:type="dxa"/>
        <w:tblLayout w:type="fixed"/>
        <w:tblCellMar>
          <w:left w:w="10" w:type="dxa"/>
          <w:right w:w="10" w:type="dxa"/>
        </w:tblCellMar>
        <w:tblLook w:val="0000" w:firstRow="0" w:lastRow="0" w:firstColumn="0" w:lastColumn="0" w:noHBand="0" w:noVBand="0"/>
      </w:tblPr>
      <w:tblGrid>
        <w:gridCol w:w="2469"/>
        <w:gridCol w:w="3455"/>
        <w:gridCol w:w="960"/>
        <w:gridCol w:w="2614"/>
      </w:tblGrid>
      <w:tr w:rsidR="0004128B" w:rsidRPr="0004128B" w:rsidTr="00CE2DAF">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Objekts</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Piegādes adrese</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
                <w:sz w:val="24"/>
                <w:szCs w:val="24"/>
              </w:rPr>
              <w:t>m</w:t>
            </w:r>
            <w:r w:rsidRPr="0004128B">
              <w:rPr>
                <w:rFonts w:ascii="Times New Roman" w:eastAsia="Times New Roman" w:hAnsi="Times New Roman" w:cs="Times New Roman"/>
                <w:b/>
                <w:sz w:val="24"/>
                <w:szCs w:val="24"/>
                <w:vertAlign w:val="superscript"/>
              </w:rPr>
              <w:t>3</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Piegādes mēnesis</w:t>
            </w:r>
          </w:p>
        </w:tc>
      </w:tr>
      <w:tr w:rsidR="0004128B" w:rsidRPr="0004128B" w:rsidTr="00CE2DAF">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Mehāniskās darbnīcas</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Kalēti, Kalētu pagasts, Priekules novads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B34C8C"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04128B" w:rsidRPr="0004128B">
              <w:rPr>
                <w:rFonts w:ascii="Times New Roman" w:eastAsia="Times New Roman" w:hAnsi="Times New Roman" w:cs="Times New Roman"/>
                <w:sz w:val="24"/>
                <w:szCs w:val="24"/>
              </w:rPr>
              <w:t>0</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B34C8C" w:rsidP="00201DDD">
            <w:pPr>
              <w:suppressAutoHyphens/>
              <w:autoSpaceDN w:val="0"/>
              <w:spacing w:after="0" w:line="240" w:lineRule="auto"/>
              <w:textAlignment w:val="baseline"/>
              <w:rPr>
                <w:rFonts w:ascii="Calibri" w:eastAsia="Calibri" w:hAnsi="Calibri" w:cs="Times New Roman"/>
              </w:rPr>
            </w:pPr>
            <w:r>
              <w:rPr>
                <w:rFonts w:ascii="Times New Roman" w:eastAsia="Times New Roman" w:hAnsi="Times New Roman" w:cs="Times New Roman"/>
                <w:sz w:val="24"/>
                <w:szCs w:val="24"/>
              </w:rPr>
              <w:t>60</w:t>
            </w:r>
            <w:r w:rsidR="0004128B" w:rsidRPr="0004128B">
              <w:rPr>
                <w:rFonts w:ascii="Times New Roman" w:eastAsia="Times New Roman" w:hAnsi="Times New Roman" w:cs="Times New Roman"/>
                <w:sz w:val="24"/>
                <w:szCs w:val="24"/>
              </w:rPr>
              <w:t>0 m</w:t>
            </w:r>
            <w:r w:rsidR="0004128B" w:rsidRPr="0004128B">
              <w:rPr>
                <w:rFonts w:ascii="Times New Roman" w:eastAsia="Times New Roman" w:hAnsi="Times New Roman" w:cs="Times New Roman"/>
                <w:sz w:val="24"/>
                <w:szCs w:val="24"/>
                <w:vertAlign w:val="superscript"/>
              </w:rPr>
              <w:t>3</w:t>
            </w:r>
            <w:r w:rsidR="0004128B" w:rsidRPr="0004128B">
              <w:rPr>
                <w:rFonts w:ascii="Times New Roman" w:eastAsia="Times New Roman" w:hAnsi="Times New Roman" w:cs="Times New Roman"/>
                <w:sz w:val="24"/>
                <w:szCs w:val="24"/>
              </w:rPr>
              <w:t xml:space="preserve"> – 201</w:t>
            </w:r>
            <w:r w:rsidR="00CE2DAF">
              <w:rPr>
                <w:rFonts w:ascii="Times New Roman" w:eastAsia="Times New Roman" w:hAnsi="Times New Roman" w:cs="Times New Roman"/>
                <w:sz w:val="24"/>
                <w:szCs w:val="24"/>
              </w:rPr>
              <w:t>7</w:t>
            </w:r>
            <w:r w:rsidR="0004128B" w:rsidRPr="0004128B">
              <w:rPr>
                <w:rFonts w:ascii="Times New Roman" w:eastAsia="Times New Roman" w:hAnsi="Times New Roman" w:cs="Times New Roman"/>
                <w:sz w:val="24"/>
                <w:szCs w:val="24"/>
              </w:rPr>
              <w:t>.ga</w:t>
            </w:r>
            <w:r w:rsidR="0071391C">
              <w:rPr>
                <w:rFonts w:ascii="Times New Roman" w:eastAsia="Times New Roman" w:hAnsi="Times New Roman" w:cs="Times New Roman"/>
                <w:sz w:val="24"/>
                <w:szCs w:val="24"/>
              </w:rPr>
              <w:t>da marts, aprīlis</w:t>
            </w:r>
          </w:p>
          <w:p w:rsidR="0004128B" w:rsidRPr="0004128B" w:rsidRDefault="0004128B" w:rsidP="00201DDD">
            <w:pPr>
              <w:suppressAutoHyphens/>
              <w:autoSpaceDN w:val="0"/>
              <w:spacing w:before="120" w:after="0" w:line="240" w:lineRule="auto"/>
              <w:textAlignment w:val="baseline"/>
              <w:rPr>
                <w:rFonts w:ascii="Times New Roman" w:eastAsia="Times New Roman" w:hAnsi="Times New Roman" w:cs="Times New Roman"/>
                <w:sz w:val="24"/>
                <w:szCs w:val="24"/>
              </w:rPr>
            </w:pPr>
          </w:p>
        </w:tc>
      </w:tr>
      <w:tr w:rsidR="0004128B" w:rsidRPr="0004128B" w:rsidTr="00CE2DAF">
        <w:tc>
          <w:tcPr>
            <w:tcW w:w="59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KOPĀ</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B34C8C"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60</w:t>
            </w:r>
            <w:r w:rsidR="0004128B" w:rsidRPr="0004128B">
              <w:rPr>
                <w:rFonts w:ascii="Times New Roman" w:eastAsia="Times New Roman" w:hAnsi="Times New Roman" w:cs="Times New Roman"/>
                <w:b/>
                <w:sz w:val="24"/>
                <w:szCs w:val="24"/>
              </w:rPr>
              <w:t>0**</w:t>
            </w:r>
          </w:p>
        </w:tc>
        <w:tc>
          <w:tcPr>
            <w:tcW w:w="2614" w:type="dxa"/>
            <w:shd w:val="clear" w:color="auto" w:fill="auto"/>
            <w:tcMar>
              <w:top w:w="0" w:type="dxa"/>
              <w:left w:w="10" w:type="dxa"/>
              <w:bottom w:w="0" w:type="dxa"/>
              <w:right w:w="10" w:type="dxa"/>
            </w:tcMa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p>
        </w:tc>
      </w:tr>
    </w:tbl>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i/>
          <w:sz w:val="24"/>
          <w:szCs w:val="24"/>
        </w:rPr>
      </w:pPr>
      <w:r w:rsidRPr="0004128B">
        <w:rPr>
          <w:rFonts w:ascii="Times New Roman" w:eastAsia="Times New Roman" w:hAnsi="Times New Roman" w:cs="Times New Roman"/>
          <w:i/>
          <w:sz w:val="24"/>
          <w:szCs w:val="24"/>
        </w:rPr>
        <w:t>** finanšu piedāvājumā norādāmais kopējais piegādājamais malkas daudzums</w:t>
      </w:r>
    </w:p>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Prasības:</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Apaļkoksnes </w:t>
      </w:r>
      <w:r w:rsidRPr="0004128B">
        <w:rPr>
          <w:rFonts w:ascii="Times New Roman" w:eastAsia="Times New Roman" w:hAnsi="Times New Roman" w:cs="Times New Roman"/>
          <w:sz w:val="24"/>
          <w:szCs w:val="24"/>
        </w:rPr>
        <w:tab/>
        <w:t xml:space="preserve">garums 2-3 m, </w:t>
      </w:r>
    </w:p>
    <w:p w:rsidR="0004128B" w:rsidRPr="0004128B" w:rsidRDefault="0004128B" w:rsidP="00201DDD">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diametrs </w:t>
      </w:r>
      <w:r w:rsidR="0071391C">
        <w:rPr>
          <w:rFonts w:ascii="Times New Roman" w:eastAsia="Times New Roman" w:hAnsi="Times New Roman" w:cs="Times New Roman"/>
          <w:sz w:val="24"/>
          <w:szCs w:val="24"/>
        </w:rPr>
        <w:t>ne mazāks kā 8</w:t>
      </w:r>
      <w:r w:rsidRPr="0004128B">
        <w:rPr>
          <w:rFonts w:ascii="Times New Roman" w:eastAsia="Times New Roman" w:hAnsi="Times New Roman" w:cs="Times New Roman"/>
          <w:sz w:val="24"/>
          <w:szCs w:val="24"/>
        </w:rPr>
        <w:t xml:space="preserve"> cm,</w:t>
      </w:r>
    </w:p>
    <w:p w:rsidR="0004128B" w:rsidRPr="0004128B" w:rsidRDefault="0004128B" w:rsidP="00201DDD">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koeficients 0,6. </w:t>
      </w:r>
    </w:p>
    <w:p w:rsidR="0004128B" w:rsidRPr="0004128B" w:rsidRDefault="0004128B" w:rsidP="00201DDD">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malkas tips – jaukta (lapu, skuju koku).</w:t>
      </w:r>
    </w:p>
    <w:p w:rsidR="0004128B" w:rsidRPr="0004128B" w:rsidRDefault="0004128B" w:rsidP="00201DDD">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p>
    <w:p w:rsidR="00786465" w:rsidRPr="0004128B" w:rsidRDefault="00786465"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Malkas koksnei jābūt kvalitatīvai, bez </w:t>
      </w:r>
      <w:r w:rsidR="00CC1450">
        <w:rPr>
          <w:rFonts w:ascii="Times New Roman" w:eastAsia="Times New Roman" w:hAnsi="Times New Roman" w:cs="Times New Roman"/>
          <w:sz w:val="24"/>
          <w:szCs w:val="24"/>
        </w:rPr>
        <w:t>izteiktas trupes</w:t>
      </w:r>
      <w:r>
        <w:rPr>
          <w:rFonts w:ascii="Times New Roman" w:eastAsia="Times New Roman" w:hAnsi="Times New Roman" w:cs="Times New Roman"/>
          <w:sz w:val="24"/>
          <w:szCs w:val="24"/>
        </w:rPr>
        <w:t>, bez cauriem vidiem, zāģētai 201</w:t>
      </w:r>
      <w:r w:rsidR="00AB4C81">
        <w:rPr>
          <w:rFonts w:ascii="Times New Roman" w:eastAsia="Times New Roman" w:hAnsi="Times New Roman" w:cs="Times New Roman"/>
          <w:sz w:val="24"/>
          <w:szCs w:val="24"/>
        </w:rPr>
        <w:t>6</w:t>
      </w:r>
      <w:r>
        <w:rPr>
          <w:rFonts w:ascii="Times New Roman" w:eastAsia="Times New Roman" w:hAnsi="Times New Roman" w:cs="Times New Roman"/>
          <w:sz w:val="24"/>
          <w:szCs w:val="24"/>
        </w:rPr>
        <w:t>./201</w:t>
      </w:r>
      <w:r w:rsidR="00AB4C81">
        <w:rPr>
          <w:rFonts w:ascii="Times New Roman" w:eastAsia="Times New Roman" w:hAnsi="Times New Roman" w:cs="Times New Roman"/>
          <w:sz w:val="24"/>
          <w:szCs w:val="24"/>
        </w:rPr>
        <w:t>7</w:t>
      </w:r>
      <w:r>
        <w:rPr>
          <w:rFonts w:ascii="Times New Roman" w:eastAsia="Times New Roman" w:hAnsi="Times New Roman" w:cs="Times New Roman"/>
          <w:sz w:val="24"/>
          <w:szCs w:val="24"/>
        </w:rPr>
        <w:t>.gada sezonā.</w:t>
      </w:r>
    </w:p>
    <w:p w:rsidR="00786465" w:rsidRDefault="00786465"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Malkas sagatavošanu un piegādi atbilstoši specifikācijai veic piegādātājs.</w:t>
      </w:r>
    </w:p>
    <w:p w:rsidR="0004128B" w:rsidRDefault="00786465"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Malkas piegāde jāveic darba dienās attiecīgās iestādes darba laikā.</w:t>
      </w:r>
      <w:r w:rsidR="00DE1AF5" w:rsidRPr="00DE1AF5">
        <w:rPr>
          <w:rFonts w:ascii="Times New Roman" w:eastAsia="Times New Roman" w:hAnsi="Times New Roman" w:cs="Times New Roman"/>
          <w:sz w:val="24"/>
          <w:szCs w:val="24"/>
        </w:rPr>
        <w:t xml:space="preserve"> </w:t>
      </w:r>
      <w:r w:rsidR="00DE1AF5">
        <w:rPr>
          <w:rFonts w:ascii="Times New Roman" w:eastAsia="Times New Roman" w:hAnsi="Times New Roman" w:cs="Times New Roman"/>
          <w:sz w:val="24"/>
          <w:szCs w:val="24"/>
        </w:rPr>
        <w:t>Atsevišķos gadījumos, vienojoties ar zemāk minēto kontaktpersonu, piegāde var notikt citā laikā.</w:t>
      </w:r>
    </w:p>
    <w:p w:rsidR="00786465" w:rsidRPr="0004128B" w:rsidRDefault="00786465" w:rsidP="00201DDD">
      <w:pPr>
        <w:suppressAutoHyphens/>
        <w:autoSpaceDN w:val="0"/>
        <w:spacing w:after="0" w:line="240" w:lineRule="auto"/>
        <w:jc w:val="both"/>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Malkas piegādes </w:t>
      </w:r>
      <w:r w:rsidR="00BE13C7">
        <w:rPr>
          <w:rFonts w:ascii="Times New Roman" w:eastAsia="Times New Roman" w:hAnsi="Times New Roman" w:cs="Times New Roman"/>
          <w:sz w:val="24"/>
          <w:szCs w:val="24"/>
        </w:rPr>
        <w:t>laiks</w:t>
      </w:r>
      <w:r w:rsidRPr="0004128B">
        <w:rPr>
          <w:rFonts w:ascii="Times New Roman" w:eastAsia="Times New Roman" w:hAnsi="Times New Roman" w:cs="Times New Roman"/>
          <w:sz w:val="24"/>
          <w:szCs w:val="24"/>
        </w:rPr>
        <w:t xml:space="preserve"> iepriekš saskaņojams ar Kalētu pagasta pārvaldes vadītāju Agritu Driviņu, tel.29178398.</w:t>
      </w:r>
    </w:p>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201DDD">
      <w:pPr>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br w:type="page"/>
      </w:r>
    </w:p>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sz w:val="24"/>
          <w:szCs w:val="24"/>
        </w:rPr>
      </w:pPr>
    </w:p>
    <w:p w:rsidR="00FC44AB" w:rsidRPr="00B50C53" w:rsidRDefault="00C160C7" w:rsidP="00FC44AB">
      <w:pPr>
        <w:suppressAutoHyphens/>
        <w:autoSpaceDN w:val="0"/>
        <w:spacing w:after="0" w:line="240" w:lineRule="auto"/>
        <w:jc w:val="right"/>
        <w:textAlignment w:val="baseline"/>
        <w:rPr>
          <w:rFonts w:ascii="Calibri" w:eastAsia="Calibri" w:hAnsi="Calibri" w:cs="Times New Roman"/>
          <w:sz w:val="20"/>
          <w:szCs w:val="20"/>
        </w:rPr>
      </w:pPr>
      <w:r>
        <w:rPr>
          <w:rFonts w:ascii="Times New Roman" w:eastAsia="Times New Roman" w:hAnsi="Times New Roman" w:cs="Times New Roman"/>
          <w:b/>
          <w:sz w:val="20"/>
          <w:szCs w:val="20"/>
        </w:rPr>
        <w:t>7</w:t>
      </w:r>
      <w:r w:rsidR="00FC44AB" w:rsidRPr="00B50C53">
        <w:rPr>
          <w:rFonts w:ascii="Times New Roman" w:eastAsia="Times New Roman" w:hAnsi="Times New Roman" w:cs="Times New Roman"/>
          <w:b/>
          <w:sz w:val="20"/>
          <w:szCs w:val="20"/>
        </w:rPr>
        <w:t>.pielikums</w:t>
      </w:r>
    </w:p>
    <w:p w:rsidR="00FC44AB" w:rsidRPr="00B50C53" w:rsidRDefault="00FC44AB" w:rsidP="00FC44AB">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B50C53">
        <w:rPr>
          <w:rFonts w:ascii="Times New Roman" w:eastAsia="Times New Roman" w:hAnsi="Times New Roman" w:cs="Times New Roman"/>
          <w:sz w:val="20"/>
          <w:szCs w:val="20"/>
        </w:rPr>
        <w:t xml:space="preserve"> </w:t>
      </w:r>
    </w:p>
    <w:p w:rsidR="00FC44AB" w:rsidRPr="00B50C53" w:rsidRDefault="00FC44AB" w:rsidP="00FC44AB">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w:t>
      </w:r>
      <w:r w:rsidRPr="00B50C53">
        <w:rPr>
          <w:rFonts w:ascii="Times New Roman" w:eastAsia="Times New Roman" w:hAnsi="Times New Roman" w:cs="Times New Roman"/>
          <w:sz w:val="20"/>
          <w:szCs w:val="20"/>
        </w:rPr>
        <w:t xml:space="preserve"> Nr.PNP2016/38</w:t>
      </w:r>
    </w:p>
    <w:p w:rsidR="00FC44AB" w:rsidRPr="00B50C53" w:rsidRDefault="00FC44AB" w:rsidP="00FC44AB">
      <w:pPr>
        <w:suppressAutoHyphens/>
        <w:autoSpaceDN w:val="0"/>
        <w:spacing w:after="0" w:line="240" w:lineRule="auto"/>
        <w:jc w:val="right"/>
        <w:textAlignment w:val="baseline"/>
        <w:rPr>
          <w:rFonts w:ascii="Calibri" w:eastAsia="Calibri" w:hAnsi="Calibri" w:cs="Times New Roman"/>
          <w:sz w:val="20"/>
          <w:szCs w:val="20"/>
        </w:rPr>
      </w:pPr>
      <w:r w:rsidRPr="00B50C53">
        <w:rPr>
          <w:rFonts w:ascii="Times New Roman" w:eastAsia="Times New Roman" w:hAnsi="Times New Roman" w:cs="Times New Roman"/>
          <w:sz w:val="20"/>
          <w:szCs w:val="20"/>
        </w:rPr>
        <w:t xml:space="preserve"> nolikumam</w:t>
      </w:r>
    </w:p>
    <w:p w:rsidR="0004128B" w:rsidRPr="0004128B" w:rsidRDefault="0004128B" w:rsidP="00201DDD">
      <w:pPr>
        <w:suppressAutoHyphens/>
        <w:autoSpaceDN w:val="0"/>
        <w:spacing w:after="0" w:line="360" w:lineRule="auto"/>
        <w:jc w:val="right"/>
        <w:textAlignment w:val="baseline"/>
        <w:rPr>
          <w:rFonts w:ascii="Times New Roman" w:eastAsia="Times New Roman" w:hAnsi="Times New Roman" w:cs="Times New Roman"/>
          <w:sz w:val="24"/>
          <w:szCs w:val="24"/>
        </w:rPr>
      </w:pPr>
    </w:p>
    <w:p w:rsidR="00291289" w:rsidRPr="000953B7" w:rsidRDefault="00291289" w:rsidP="00291289">
      <w:pPr>
        <w:suppressAutoHyphens/>
        <w:autoSpaceDN w:val="0"/>
        <w:spacing w:before="120" w:after="0" w:line="240" w:lineRule="auto"/>
        <w:jc w:val="center"/>
        <w:textAlignment w:val="baseline"/>
        <w:rPr>
          <w:rFonts w:ascii="Times New Roman" w:eastAsia="Times New Roman" w:hAnsi="Times New Roman" w:cs="Times New Roman"/>
          <w:b/>
          <w:smallCaps/>
          <w:sz w:val="28"/>
          <w:szCs w:val="28"/>
        </w:rPr>
      </w:pPr>
      <w:r w:rsidRPr="000953B7">
        <w:rPr>
          <w:rFonts w:ascii="Times New Roman" w:eastAsia="Times New Roman" w:hAnsi="Times New Roman" w:cs="Times New Roman"/>
          <w:b/>
          <w:smallCaps/>
          <w:sz w:val="28"/>
          <w:szCs w:val="28"/>
        </w:rPr>
        <w:t xml:space="preserve">Tehniskā specifikācija </w:t>
      </w:r>
    </w:p>
    <w:p w:rsidR="00291289" w:rsidRDefault="00291289" w:rsidP="00291289">
      <w:pPr>
        <w:suppressAutoHyphens/>
        <w:autoSpaceDN w:val="0"/>
        <w:spacing w:after="0" w:line="240" w:lineRule="auto"/>
        <w:jc w:val="center"/>
        <w:textAlignment w:val="baseline"/>
        <w:rPr>
          <w:rFonts w:ascii="Times New Roman" w:eastAsia="Times New Roman" w:hAnsi="Times New Roman" w:cs="Times New Roman"/>
          <w:sz w:val="24"/>
          <w:szCs w:val="24"/>
        </w:rPr>
      </w:pPr>
      <w:r w:rsidRPr="00875F67">
        <w:rPr>
          <w:rFonts w:ascii="Times New Roman" w:eastAsia="Times New Roman" w:hAnsi="Times New Roman" w:cs="Times New Roman"/>
          <w:sz w:val="24"/>
          <w:szCs w:val="24"/>
        </w:rPr>
        <w:t>iepirkuma</w:t>
      </w:r>
      <w:r>
        <w:rPr>
          <w:rFonts w:ascii="Times New Roman" w:eastAsia="Times New Roman" w:hAnsi="Times New Roman" w:cs="Times New Roman"/>
          <w:sz w:val="24"/>
          <w:szCs w:val="24"/>
        </w:rPr>
        <w:t xml:space="preserve"> Nr.PNP2016/38</w:t>
      </w:r>
    </w:p>
    <w:p w:rsidR="00291289" w:rsidRPr="002263F0" w:rsidRDefault="00A56EC2" w:rsidP="00291289">
      <w:pPr>
        <w:suppressAutoHyphens/>
        <w:autoSpaceDN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291289" w:rsidRPr="002263F0">
        <w:rPr>
          <w:rFonts w:ascii="Times New Roman" w:eastAsia="Times New Roman" w:hAnsi="Times New Roman" w:cs="Times New Roman"/>
          <w:b/>
          <w:sz w:val="24"/>
          <w:szCs w:val="24"/>
        </w:rPr>
        <w:t>.daļai</w:t>
      </w:r>
    </w:p>
    <w:p w:rsidR="00291289" w:rsidRPr="0004128B" w:rsidRDefault="00291289" w:rsidP="00291289">
      <w:pPr>
        <w:suppressAutoHyphens/>
        <w:autoSpaceDN w:val="0"/>
        <w:spacing w:after="0" w:line="240" w:lineRule="auto"/>
        <w:jc w:val="center"/>
        <w:textAlignment w:val="baseline"/>
        <w:rPr>
          <w:rFonts w:ascii="Times New Roman" w:eastAsia="Times New Roman" w:hAnsi="Times New Roman" w:cs="Times New Roman"/>
          <w:b/>
          <w:sz w:val="24"/>
          <w:szCs w:val="24"/>
          <w:u w:val="single"/>
        </w:rPr>
      </w:pPr>
      <w:r w:rsidRPr="000953B7">
        <w:rPr>
          <w:rFonts w:ascii="Times New Roman" w:eastAsia="Times New Roman" w:hAnsi="Times New Roman" w:cs="Times New Roman"/>
          <w:b/>
          <w:smallCaps/>
          <w:sz w:val="24"/>
          <w:szCs w:val="24"/>
          <w:lang w:eastAsia="lv-LV"/>
        </w:rPr>
        <w:t xml:space="preserve">Malkas piegāde </w:t>
      </w:r>
      <w:r w:rsidR="00A56EC2">
        <w:rPr>
          <w:rFonts w:ascii="Times New Roman" w:eastAsia="Times New Roman" w:hAnsi="Times New Roman" w:cs="Times New Roman"/>
          <w:b/>
          <w:smallCaps/>
          <w:sz w:val="24"/>
          <w:szCs w:val="24"/>
          <w:lang w:eastAsia="lv-LV"/>
        </w:rPr>
        <w:t>Virgas</w:t>
      </w:r>
      <w:r>
        <w:rPr>
          <w:rFonts w:ascii="Times New Roman" w:eastAsia="Times New Roman" w:hAnsi="Times New Roman" w:cs="Times New Roman"/>
          <w:b/>
          <w:smallCaps/>
          <w:sz w:val="24"/>
          <w:szCs w:val="24"/>
          <w:lang w:eastAsia="lv-LV"/>
        </w:rPr>
        <w:t xml:space="preserve"> pagasta pārvaldei</w:t>
      </w:r>
    </w:p>
    <w:p w:rsidR="0004128B" w:rsidRPr="0004128B" w:rsidRDefault="0004128B" w:rsidP="00201DDD">
      <w:pPr>
        <w:suppressAutoHyphens/>
        <w:autoSpaceDN w:val="0"/>
        <w:spacing w:after="0" w:line="360" w:lineRule="auto"/>
        <w:jc w:val="both"/>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sz w:val="24"/>
          <w:szCs w:val="24"/>
        </w:rPr>
      </w:pPr>
    </w:p>
    <w:tbl>
      <w:tblPr>
        <w:tblW w:w="8936" w:type="dxa"/>
        <w:tblInd w:w="-176" w:type="dxa"/>
        <w:tblLayout w:type="fixed"/>
        <w:tblCellMar>
          <w:left w:w="10" w:type="dxa"/>
          <w:right w:w="10" w:type="dxa"/>
        </w:tblCellMar>
        <w:tblLook w:val="0000" w:firstRow="0" w:lastRow="0" w:firstColumn="0" w:lastColumn="0" w:noHBand="0" w:noVBand="0"/>
      </w:tblPr>
      <w:tblGrid>
        <w:gridCol w:w="2469"/>
        <w:gridCol w:w="3455"/>
        <w:gridCol w:w="960"/>
        <w:gridCol w:w="2052"/>
      </w:tblGrid>
      <w:tr w:rsidR="0004128B" w:rsidRPr="0004128B" w:rsidTr="00030138">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Objekts</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Piegādes adrese</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
                <w:sz w:val="24"/>
                <w:szCs w:val="24"/>
              </w:rPr>
              <w:t>m</w:t>
            </w:r>
            <w:r w:rsidRPr="0004128B">
              <w:rPr>
                <w:rFonts w:ascii="Times New Roman" w:eastAsia="Times New Roman" w:hAnsi="Times New Roman" w:cs="Times New Roman"/>
                <w:b/>
                <w:sz w:val="24"/>
                <w:szCs w:val="24"/>
                <w:vertAlign w:val="superscript"/>
              </w:rPr>
              <w:t>3</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Piegādes mēnesis</w:t>
            </w:r>
          </w:p>
        </w:tc>
      </w:tr>
      <w:tr w:rsidR="0004128B" w:rsidRPr="0004128B" w:rsidTr="00030138">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Virgas pamatskola</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Virga, Virgas pagasts, Priekules novads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1F83" w:rsidRDefault="003F1F83" w:rsidP="003F1F83">
            <w:pPr>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3F1F83" w:rsidP="003F1F83">
            <w:pPr>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3F1F83" w:rsidRDefault="003F1F83" w:rsidP="00201DDD">
            <w:pPr>
              <w:suppressAutoHyphens/>
              <w:autoSpaceDN w:val="0"/>
              <w:spacing w:after="0" w:line="240" w:lineRule="auto"/>
              <w:textAlignment w:val="baseline"/>
              <w:rPr>
                <w:rFonts w:ascii="Calibri" w:eastAsia="Calibri" w:hAnsi="Calibri" w:cs="Times New Roman"/>
              </w:rPr>
            </w:pPr>
            <w:r>
              <w:rPr>
                <w:rFonts w:ascii="Times New Roman" w:eastAsia="Times New Roman" w:hAnsi="Times New Roman" w:cs="Times New Roman"/>
                <w:sz w:val="24"/>
                <w:szCs w:val="24"/>
              </w:rPr>
              <w:t>160</w:t>
            </w:r>
            <w:r w:rsidR="0004128B" w:rsidRPr="0004128B">
              <w:rPr>
                <w:rFonts w:ascii="Times New Roman" w:eastAsia="Times New Roman" w:hAnsi="Times New Roman" w:cs="Times New Roman"/>
                <w:sz w:val="24"/>
                <w:szCs w:val="24"/>
              </w:rPr>
              <w:t xml:space="preserve"> m</w:t>
            </w:r>
            <w:r w:rsidR="0004128B" w:rsidRPr="0004128B">
              <w:rPr>
                <w:rFonts w:ascii="Times New Roman" w:eastAsia="Times New Roman" w:hAnsi="Times New Roman" w:cs="Times New Roman"/>
                <w:sz w:val="24"/>
                <w:szCs w:val="24"/>
                <w:vertAlign w:val="superscript"/>
              </w:rPr>
              <w:t>3</w:t>
            </w:r>
            <w:r w:rsidR="0004128B" w:rsidRPr="0004128B">
              <w:rPr>
                <w:rFonts w:ascii="Times New Roman" w:eastAsia="Times New Roman" w:hAnsi="Times New Roman" w:cs="Times New Roman"/>
                <w:sz w:val="24"/>
                <w:szCs w:val="24"/>
              </w:rPr>
              <w:t xml:space="preserve"> – 201</w:t>
            </w:r>
            <w:r>
              <w:rPr>
                <w:rFonts w:ascii="Times New Roman" w:eastAsia="Times New Roman" w:hAnsi="Times New Roman" w:cs="Times New Roman"/>
                <w:sz w:val="24"/>
                <w:szCs w:val="24"/>
              </w:rPr>
              <w:t>7</w:t>
            </w:r>
            <w:r w:rsidR="0004128B" w:rsidRPr="0004128B">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 xml:space="preserve">marts, </w:t>
            </w:r>
            <w:r w:rsidR="0004128B" w:rsidRPr="0004128B">
              <w:rPr>
                <w:rFonts w:ascii="Times New Roman" w:eastAsia="Times New Roman" w:hAnsi="Times New Roman" w:cs="Times New Roman"/>
                <w:sz w:val="24"/>
                <w:szCs w:val="24"/>
              </w:rPr>
              <w:t>aprīlis</w:t>
            </w:r>
          </w:p>
        </w:tc>
      </w:tr>
      <w:tr w:rsidR="0004128B" w:rsidRPr="0004128B" w:rsidTr="00030138">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Virgas pagasta pārvalde</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Pie ūdenstorņa „Centrs”, Paplaka, Virgas pagasts, Priekules novads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6FAE" w:rsidRDefault="009B6FAE"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p>
          <w:p w:rsidR="0004128B" w:rsidRPr="0004128B" w:rsidRDefault="001A4BDC"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04128B" w:rsidRPr="0004128B">
              <w:rPr>
                <w:rFonts w:ascii="Times New Roman" w:eastAsia="Times New Roman" w:hAnsi="Times New Roman" w:cs="Times New Roman"/>
                <w:sz w:val="24"/>
                <w:szCs w:val="24"/>
              </w:rPr>
              <w:t>0</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1A4BDC" w:rsidP="00201DDD">
            <w:pPr>
              <w:suppressAutoHyphens/>
              <w:autoSpaceDN w:val="0"/>
              <w:spacing w:after="0" w:line="240" w:lineRule="auto"/>
              <w:textAlignment w:val="baseline"/>
              <w:rPr>
                <w:rFonts w:ascii="Calibri" w:eastAsia="Calibri" w:hAnsi="Calibri" w:cs="Times New Roman"/>
              </w:rPr>
            </w:pPr>
            <w:r>
              <w:rPr>
                <w:rFonts w:ascii="Times New Roman" w:eastAsia="Times New Roman" w:hAnsi="Times New Roman" w:cs="Times New Roman"/>
                <w:sz w:val="24"/>
                <w:szCs w:val="24"/>
              </w:rPr>
              <w:t>16</w:t>
            </w:r>
            <w:r w:rsidR="0004128B" w:rsidRPr="0004128B">
              <w:rPr>
                <w:rFonts w:ascii="Times New Roman" w:eastAsia="Times New Roman" w:hAnsi="Times New Roman" w:cs="Times New Roman"/>
                <w:sz w:val="24"/>
                <w:szCs w:val="24"/>
              </w:rPr>
              <w:t>0 m</w:t>
            </w:r>
            <w:r w:rsidR="0004128B" w:rsidRPr="0004128B">
              <w:rPr>
                <w:rFonts w:ascii="Times New Roman" w:eastAsia="Times New Roman" w:hAnsi="Times New Roman" w:cs="Times New Roman"/>
                <w:sz w:val="24"/>
                <w:szCs w:val="24"/>
                <w:vertAlign w:val="superscript"/>
              </w:rPr>
              <w:t>3</w:t>
            </w:r>
            <w:r w:rsidR="0004128B" w:rsidRPr="0004128B">
              <w:rPr>
                <w:rFonts w:ascii="Times New Roman" w:eastAsia="Times New Roman" w:hAnsi="Times New Roman" w:cs="Times New Roman"/>
                <w:sz w:val="24"/>
                <w:szCs w:val="24"/>
              </w:rPr>
              <w:t xml:space="preserve"> – 201</w:t>
            </w:r>
            <w:r w:rsidR="0014651A">
              <w:rPr>
                <w:rFonts w:ascii="Times New Roman" w:eastAsia="Times New Roman" w:hAnsi="Times New Roman" w:cs="Times New Roman"/>
                <w:sz w:val="24"/>
                <w:szCs w:val="24"/>
              </w:rPr>
              <w:t>7</w:t>
            </w:r>
            <w:r w:rsidR="0004128B" w:rsidRPr="0004128B">
              <w:rPr>
                <w:rFonts w:ascii="Times New Roman" w:eastAsia="Times New Roman" w:hAnsi="Times New Roman" w:cs="Times New Roman"/>
                <w:sz w:val="24"/>
                <w:szCs w:val="24"/>
              </w:rPr>
              <w:t xml:space="preserve">.gada </w:t>
            </w:r>
            <w:r w:rsidR="00F41AA9">
              <w:rPr>
                <w:rFonts w:ascii="Times New Roman" w:eastAsia="Times New Roman" w:hAnsi="Times New Roman" w:cs="Times New Roman"/>
                <w:sz w:val="24"/>
                <w:szCs w:val="24"/>
              </w:rPr>
              <w:t>marts,</w:t>
            </w:r>
            <w:r w:rsidR="00A32D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aprīlis</w:t>
            </w:r>
          </w:p>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sz w:val="24"/>
                <w:szCs w:val="24"/>
              </w:rPr>
            </w:pPr>
          </w:p>
        </w:tc>
      </w:tr>
      <w:tr w:rsidR="0004128B" w:rsidRPr="0004128B" w:rsidTr="00030138">
        <w:tc>
          <w:tcPr>
            <w:tcW w:w="59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KOPĀ</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F764BD" w:rsidP="00201DDD">
            <w:pPr>
              <w:suppressAutoHyphens/>
              <w:autoSpaceDN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320</w:t>
            </w:r>
            <w:r w:rsidR="0004128B" w:rsidRPr="0004128B">
              <w:rPr>
                <w:rFonts w:ascii="Times New Roman" w:eastAsia="Times New Roman" w:hAnsi="Times New Roman" w:cs="Times New Roman"/>
                <w:b/>
                <w:sz w:val="24"/>
                <w:szCs w:val="24"/>
              </w:rPr>
              <w:t>**</w:t>
            </w:r>
          </w:p>
        </w:tc>
        <w:tc>
          <w:tcPr>
            <w:tcW w:w="2052" w:type="dxa"/>
            <w:shd w:val="clear" w:color="auto" w:fill="auto"/>
            <w:tcMar>
              <w:top w:w="0" w:type="dxa"/>
              <w:left w:w="10" w:type="dxa"/>
              <w:bottom w:w="0" w:type="dxa"/>
              <w:right w:w="10" w:type="dxa"/>
            </w:tcMar>
          </w:tcPr>
          <w:p w:rsidR="0004128B" w:rsidRPr="0071391C" w:rsidRDefault="0004128B" w:rsidP="00201DDD">
            <w:pPr>
              <w:suppressAutoHyphens/>
              <w:autoSpaceDN w:val="0"/>
              <w:spacing w:after="0" w:line="240" w:lineRule="auto"/>
              <w:jc w:val="center"/>
              <w:textAlignment w:val="baseline"/>
              <w:rPr>
                <w:rFonts w:ascii="Times New Roman" w:eastAsia="Times New Roman" w:hAnsi="Times New Roman" w:cs="Times New Roman"/>
                <w:b/>
                <w:color w:val="FF0000"/>
                <w:sz w:val="24"/>
                <w:szCs w:val="24"/>
              </w:rPr>
            </w:pPr>
          </w:p>
        </w:tc>
      </w:tr>
    </w:tbl>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i/>
          <w:sz w:val="24"/>
          <w:szCs w:val="24"/>
        </w:rPr>
      </w:pPr>
      <w:r w:rsidRPr="0004128B">
        <w:rPr>
          <w:rFonts w:ascii="Times New Roman" w:eastAsia="Times New Roman" w:hAnsi="Times New Roman" w:cs="Times New Roman"/>
          <w:i/>
          <w:sz w:val="24"/>
          <w:szCs w:val="24"/>
        </w:rPr>
        <w:t>** finanšu piedāvājumā norādāmais kopējais piegādājamais malkas daudzums</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Prasības:</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Apaļkoksnes </w:t>
      </w:r>
      <w:r w:rsidRPr="0004128B">
        <w:rPr>
          <w:rFonts w:ascii="Times New Roman" w:eastAsia="Times New Roman" w:hAnsi="Times New Roman" w:cs="Times New Roman"/>
          <w:sz w:val="24"/>
          <w:szCs w:val="24"/>
        </w:rPr>
        <w:tab/>
        <w:t xml:space="preserve">garums </w:t>
      </w:r>
      <w:r w:rsidRPr="00224626">
        <w:rPr>
          <w:rFonts w:ascii="Times New Roman" w:eastAsia="Times New Roman" w:hAnsi="Times New Roman" w:cs="Times New Roman"/>
          <w:sz w:val="24"/>
          <w:szCs w:val="24"/>
        </w:rPr>
        <w:t>2-3</w:t>
      </w:r>
      <w:r w:rsidRPr="0004128B">
        <w:rPr>
          <w:rFonts w:ascii="Times New Roman" w:eastAsia="Times New Roman" w:hAnsi="Times New Roman" w:cs="Times New Roman"/>
          <w:sz w:val="24"/>
          <w:szCs w:val="24"/>
        </w:rPr>
        <w:t xml:space="preserve"> m, </w:t>
      </w:r>
    </w:p>
    <w:p w:rsidR="0004128B" w:rsidRPr="0004128B" w:rsidRDefault="0004128B" w:rsidP="00201DDD">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diametrs </w:t>
      </w:r>
      <w:r w:rsidR="001A4BDC">
        <w:rPr>
          <w:rFonts w:ascii="Times New Roman" w:eastAsia="Times New Roman" w:hAnsi="Times New Roman" w:cs="Times New Roman"/>
          <w:sz w:val="24"/>
          <w:szCs w:val="24"/>
        </w:rPr>
        <w:t xml:space="preserve">10 - </w:t>
      </w:r>
      <w:r w:rsidR="0071391C">
        <w:rPr>
          <w:rFonts w:ascii="Times New Roman" w:eastAsia="Times New Roman" w:hAnsi="Times New Roman" w:cs="Times New Roman"/>
          <w:sz w:val="24"/>
          <w:szCs w:val="24"/>
        </w:rPr>
        <w:t>5</w:t>
      </w:r>
      <w:r w:rsidR="001A4BDC">
        <w:rPr>
          <w:rFonts w:ascii="Times New Roman" w:eastAsia="Times New Roman" w:hAnsi="Times New Roman" w:cs="Times New Roman"/>
          <w:sz w:val="24"/>
          <w:szCs w:val="24"/>
        </w:rPr>
        <w:t>0</w:t>
      </w:r>
      <w:r w:rsidRPr="0004128B">
        <w:rPr>
          <w:rFonts w:ascii="Times New Roman" w:eastAsia="Times New Roman" w:hAnsi="Times New Roman" w:cs="Times New Roman"/>
          <w:sz w:val="24"/>
          <w:szCs w:val="24"/>
        </w:rPr>
        <w:t xml:space="preserve"> cm,</w:t>
      </w:r>
    </w:p>
    <w:p w:rsidR="0004128B" w:rsidRPr="00224626" w:rsidRDefault="0004128B" w:rsidP="00201DDD">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224626">
        <w:rPr>
          <w:rFonts w:ascii="Times New Roman" w:eastAsia="Times New Roman" w:hAnsi="Times New Roman" w:cs="Times New Roman"/>
          <w:sz w:val="24"/>
          <w:szCs w:val="24"/>
        </w:rPr>
        <w:t>koeficients 0,</w:t>
      </w:r>
      <w:r w:rsidR="00224626" w:rsidRPr="00224626">
        <w:rPr>
          <w:rFonts w:ascii="Times New Roman" w:eastAsia="Times New Roman" w:hAnsi="Times New Roman" w:cs="Times New Roman"/>
          <w:sz w:val="24"/>
          <w:szCs w:val="24"/>
        </w:rPr>
        <w:t>6</w:t>
      </w:r>
      <w:r w:rsidRPr="00224626">
        <w:rPr>
          <w:rFonts w:ascii="Times New Roman" w:eastAsia="Times New Roman" w:hAnsi="Times New Roman" w:cs="Times New Roman"/>
          <w:sz w:val="24"/>
          <w:szCs w:val="24"/>
        </w:rPr>
        <w:t xml:space="preserve">, </w:t>
      </w:r>
    </w:p>
    <w:p w:rsidR="0071391C" w:rsidRDefault="0004128B" w:rsidP="00201DDD">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malkas tips – jaukta (</w:t>
      </w:r>
      <w:r w:rsidR="0071391C">
        <w:rPr>
          <w:rFonts w:ascii="Times New Roman" w:eastAsia="Times New Roman" w:hAnsi="Times New Roman" w:cs="Times New Roman"/>
          <w:sz w:val="24"/>
          <w:szCs w:val="24"/>
        </w:rPr>
        <w:t xml:space="preserve">50% </w:t>
      </w:r>
      <w:r w:rsidRPr="0004128B">
        <w:rPr>
          <w:rFonts w:ascii="Times New Roman" w:eastAsia="Times New Roman" w:hAnsi="Times New Roman" w:cs="Times New Roman"/>
          <w:sz w:val="24"/>
          <w:szCs w:val="24"/>
        </w:rPr>
        <w:t xml:space="preserve">lapu, </w:t>
      </w:r>
      <w:r w:rsidR="0071391C">
        <w:rPr>
          <w:rFonts w:ascii="Times New Roman" w:eastAsia="Times New Roman" w:hAnsi="Times New Roman" w:cs="Times New Roman"/>
          <w:sz w:val="24"/>
          <w:szCs w:val="24"/>
        </w:rPr>
        <w:t xml:space="preserve">50% </w:t>
      </w:r>
      <w:r w:rsidRPr="0004128B">
        <w:rPr>
          <w:rFonts w:ascii="Times New Roman" w:eastAsia="Times New Roman" w:hAnsi="Times New Roman" w:cs="Times New Roman"/>
          <w:sz w:val="24"/>
          <w:szCs w:val="24"/>
        </w:rPr>
        <w:t>skuju koku)</w:t>
      </w:r>
      <w:r w:rsidR="0071391C">
        <w:rPr>
          <w:rFonts w:ascii="Times New Roman" w:eastAsia="Times New Roman" w:hAnsi="Times New Roman" w:cs="Times New Roman"/>
          <w:sz w:val="24"/>
          <w:szCs w:val="24"/>
        </w:rPr>
        <w:t>,</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p>
    <w:p w:rsidR="00786465" w:rsidRPr="0004128B" w:rsidRDefault="00786465"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224626">
        <w:rPr>
          <w:rFonts w:ascii="Times New Roman" w:eastAsia="Times New Roman" w:hAnsi="Times New Roman" w:cs="Times New Roman"/>
          <w:sz w:val="24"/>
          <w:szCs w:val="24"/>
        </w:rPr>
        <w:t xml:space="preserve">Malkas koksnei jābūt kvalitatīvai, </w:t>
      </w:r>
      <w:r w:rsidR="00224626" w:rsidRPr="00224626">
        <w:rPr>
          <w:rFonts w:ascii="Times New Roman" w:eastAsia="Times New Roman" w:hAnsi="Times New Roman" w:cs="Times New Roman"/>
          <w:sz w:val="24"/>
          <w:szCs w:val="24"/>
        </w:rPr>
        <w:t>pieļauj</w:t>
      </w:r>
      <w:r w:rsidR="00E24178">
        <w:rPr>
          <w:rFonts w:ascii="Times New Roman" w:eastAsia="Times New Roman" w:hAnsi="Times New Roman" w:cs="Times New Roman"/>
          <w:sz w:val="24"/>
          <w:szCs w:val="24"/>
        </w:rPr>
        <w:t>ama</w:t>
      </w:r>
      <w:r w:rsidR="00224626" w:rsidRPr="00224626">
        <w:rPr>
          <w:rFonts w:ascii="Times New Roman" w:eastAsia="Times New Roman" w:hAnsi="Times New Roman" w:cs="Times New Roman"/>
          <w:sz w:val="24"/>
          <w:szCs w:val="24"/>
        </w:rPr>
        <w:t xml:space="preserve"> trupe līdz 5% visam apjomam</w:t>
      </w:r>
      <w:r w:rsidRPr="00224626">
        <w:rPr>
          <w:rFonts w:ascii="Times New Roman" w:eastAsia="Times New Roman" w:hAnsi="Times New Roman" w:cs="Times New Roman"/>
          <w:sz w:val="24"/>
          <w:szCs w:val="24"/>
        </w:rPr>
        <w:t>, bez cauriem vidiem, zāģētai 201</w:t>
      </w:r>
      <w:r w:rsidR="00B654A8">
        <w:rPr>
          <w:rFonts w:ascii="Times New Roman" w:eastAsia="Times New Roman" w:hAnsi="Times New Roman" w:cs="Times New Roman"/>
          <w:sz w:val="24"/>
          <w:szCs w:val="24"/>
        </w:rPr>
        <w:t>6</w:t>
      </w:r>
      <w:r w:rsidRPr="00224626">
        <w:rPr>
          <w:rFonts w:ascii="Times New Roman" w:eastAsia="Times New Roman" w:hAnsi="Times New Roman" w:cs="Times New Roman"/>
          <w:sz w:val="24"/>
          <w:szCs w:val="24"/>
        </w:rPr>
        <w:t>./201</w:t>
      </w:r>
      <w:r w:rsidR="00B654A8">
        <w:rPr>
          <w:rFonts w:ascii="Times New Roman" w:eastAsia="Times New Roman" w:hAnsi="Times New Roman" w:cs="Times New Roman"/>
          <w:sz w:val="24"/>
          <w:szCs w:val="24"/>
        </w:rPr>
        <w:t>7</w:t>
      </w:r>
      <w:r w:rsidRPr="00224626">
        <w:rPr>
          <w:rFonts w:ascii="Times New Roman" w:eastAsia="Times New Roman" w:hAnsi="Times New Roman" w:cs="Times New Roman"/>
          <w:sz w:val="24"/>
          <w:szCs w:val="24"/>
        </w:rPr>
        <w:t>.gada sezonā.</w:t>
      </w:r>
    </w:p>
    <w:p w:rsidR="00786465" w:rsidRDefault="00786465"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Malkas sagatavošanu un piegādi atbilstoši specifikācijai veic piegādātājs.</w:t>
      </w:r>
    </w:p>
    <w:p w:rsidR="0004128B" w:rsidRDefault="00786465"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Malkas piegāde jāveic darba dienās attiecīgās iestādes darba laikā.</w:t>
      </w:r>
      <w:r w:rsidR="00DE1AF5" w:rsidRPr="00DE1AF5">
        <w:rPr>
          <w:rFonts w:ascii="Times New Roman" w:eastAsia="Times New Roman" w:hAnsi="Times New Roman" w:cs="Times New Roman"/>
          <w:sz w:val="24"/>
          <w:szCs w:val="24"/>
        </w:rPr>
        <w:t xml:space="preserve"> </w:t>
      </w:r>
      <w:r w:rsidR="00DE1AF5">
        <w:rPr>
          <w:rFonts w:ascii="Times New Roman" w:eastAsia="Times New Roman" w:hAnsi="Times New Roman" w:cs="Times New Roman"/>
          <w:sz w:val="24"/>
          <w:szCs w:val="24"/>
        </w:rPr>
        <w:t>Atsevišķos gadījumos, vienojoties ar zemāk minēto kontaktpersonu, piegāde var notikt citā laikā.</w:t>
      </w:r>
    </w:p>
    <w:p w:rsidR="00786465" w:rsidRPr="0004128B" w:rsidRDefault="00786465" w:rsidP="00201DDD">
      <w:pPr>
        <w:suppressAutoHyphens/>
        <w:autoSpaceDN w:val="0"/>
        <w:spacing w:after="0" w:line="240" w:lineRule="auto"/>
        <w:jc w:val="both"/>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Malkas piegādes </w:t>
      </w:r>
      <w:r w:rsidR="006C7B3A">
        <w:rPr>
          <w:rFonts w:ascii="Times New Roman" w:eastAsia="Times New Roman" w:hAnsi="Times New Roman" w:cs="Times New Roman"/>
          <w:sz w:val="24"/>
          <w:szCs w:val="24"/>
        </w:rPr>
        <w:t>laiks</w:t>
      </w:r>
      <w:r w:rsidRPr="0004128B">
        <w:rPr>
          <w:rFonts w:ascii="Times New Roman" w:eastAsia="Times New Roman" w:hAnsi="Times New Roman" w:cs="Times New Roman"/>
          <w:sz w:val="24"/>
          <w:szCs w:val="24"/>
        </w:rPr>
        <w:t xml:space="preserve"> iepriekš saskaņojams ar Virgas pagasta pārvaldes vadītāju </w:t>
      </w:r>
      <w:r w:rsidR="009E4DDA">
        <w:rPr>
          <w:rFonts w:ascii="Times New Roman" w:eastAsia="Times New Roman" w:hAnsi="Times New Roman" w:cs="Times New Roman"/>
          <w:sz w:val="24"/>
          <w:szCs w:val="24"/>
        </w:rPr>
        <w:t>Daigu Egli</w:t>
      </w:r>
      <w:r w:rsidRPr="0004128B">
        <w:rPr>
          <w:rFonts w:ascii="Times New Roman" w:eastAsia="Times New Roman" w:hAnsi="Times New Roman" w:cs="Times New Roman"/>
          <w:sz w:val="24"/>
          <w:szCs w:val="24"/>
        </w:rPr>
        <w:t>, tel.</w:t>
      </w:r>
      <w:r w:rsidR="009E4DDA">
        <w:rPr>
          <w:rFonts w:ascii="Times New Roman" w:eastAsia="Times New Roman" w:hAnsi="Times New Roman" w:cs="Times New Roman"/>
          <w:sz w:val="24"/>
          <w:szCs w:val="24"/>
        </w:rPr>
        <w:t>29472063</w:t>
      </w:r>
      <w:r w:rsidRPr="0004128B">
        <w:rPr>
          <w:rFonts w:ascii="Times New Roman" w:eastAsia="Times New Roman" w:hAnsi="Times New Roman" w:cs="Times New Roman"/>
          <w:sz w:val="24"/>
          <w:szCs w:val="24"/>
        </w:rPr>
        <w:t>.</w:t>
      </w:r>
    </w:p>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sz w:val="28"/>
          <w:szCs w:val="24"/>
        </w:rPr>
      </w:pPr>
    </w:p>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sz w:val="28"/>
          <w:szCs w:val="24"/>
        </w:rPr>
      </w:pPr>
    </w:p>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b/>
          <w:sz w:val="24"/>
          <w:szCs w:val="24"/>
        </w:rPr>
      </w:pPr>
    </w:p>
    <w:p w:rsidR="0004128B" w:rsidRPr="0004128B" w:rsidRDefault="0004128B" w:rsidP="00201DDD">
      <w:pPr>
        <w:tabs>
          <w:tab w:val="center" w:pos="4153"/>
          <w:tab w:val="right" w:pos="8306"/>
        </w:tabs>
        <w:spacing w:after="0" w:line="240" w:lineRule="auto"/>
        <w:jc w:val="right"/>
        <w:rPr>
          <w:rFonts w:ascii="Times New Roman" w:eastAsia="Times New Roman" w:hAnsi="Times New Roman" w:cs="Times New Roman"/>
          <w:b/>
          <w:sz w:val="24"/>
          <w:szCs w:val="24"/>
        </w:rPr>
      </w:pPr>
      <w:r w:rsidRPr="0004128B">
        <w:rPr>
          <w:rFonts w:ascii="Times New Roman" w:eastAsia="Times New Roman" w:hAnsi="Times New Roman" w:cs="Times New Roman"/>
          <w:sz w:val="24"/>
          <w:szCs w:val="24"/>
        </w:rPr>
        <w:br w:type="page"/>
      </w:r>
    </w:p>
    <w:p w:rsidR="001C1BA3" w:rsidRPr="00B50C53" w:rsidRDefault="00C160C7" w:rsidP="001C1BA3">
      <w:pPr>
        <w:suppressAutoHyphens/>
        <w:autoSpaceDN w:val="0"/>
        <w:spacing w:after="0" w:line="240" w:lineRule="auto"/>
        <w:jc w:val="right"/>
        <w:textAlignment w:val="baseline"/>
        <w:rPr>
          <w:rFonts w:ascii="Calibri" w:eastAsia="Calibri" w:hAnsi="Calibri" w:cs="Times New Roman"/>
          <w:sz w:val="20"/>
          <w:szCs w:val="20"/>
        </w:rPr>
      </w:pPr>
      <w:r>
        <w:rPr>
          <w:rFonts w:ascii="Times New Roman" w:eastAsia="Times New Roman" w:hAnsi="Times New Roman" w:cs="Times New Roman"/>
          <w:b/>
          <w:sz w:val="20"/>
          <w:szCs w:val="20"/>
        </w:rPr>
        <w:t>8</w:t>
      </w:r>
      <w:r w:rsidR="001C1BA3" w:rsidRPr="00B50C53">
        <w:rPr>
          <w:rFonts w:ascii="Times New Roman" w:eastAsia="Times New Roman" w:hAnsi="Times New Roman" w:cs="Times New Roman"/>
          <w:b/>
          <w:sz w:val="20"/>
          <w:szCs w:val="20"/>
        </w:rPr>
        <w:t>.pielikums</w:t>
      </w:r>
    </w:p>
    <w:p w:rsidR="001C1BA3" w:rsidRPr="00B50C53" w:rsidRDefault="001C1BA3" w:rsidP="001C1BA3">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B50C53">
        <w:rPr>
          <w:rFonts w:ascii="Times New Roman" w:eastAsia="Times New Roman" w:hAnsi="Times New Roman" w:cs="Times New Roman"/>
          <w:sz w:val="20"/>
          <w:szCs w:val="20"/>
        </w:rPr>
        <w:t xml:space="preserve"> </w:t>
      </w:r>
    </w:p>
    <w:p w:rsidR="001C1BA3" w:rsidRPr="00B50C53" w:rsidRDefault="001C1BA3" w:rsidP="001C1BA3">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w:t>
      </w:r>
      <w:r w:rsidRPr="00B50C53">
        <w:rPr>
          <w:rFonts w:ascii="Times New Roman" w:eastAsia="Times New Roman" w:hAnsi="Times New Roman" w:cs="Times New Roman"/>
          <w:sz w:val="20"/>
          <w:szCs w:val="20"/>
        </w:rPr>
        <w:t xml:space="preserve"> Nr.PNP2016/38</w:t>
      </w:r>
    </w:p>
    <w:p w:rsidR="001C1BA3" w:rsidRPr="00B50C53" w:rsidRDefault="001C1BA3" w:rsidP="001C1BA3">
      <w:pPr>
        <w:suppressAutoHyphens/>
        <w:autoSpaceDN w:val="0"/>
        <w:spacing w:after="0" w:line="240" w:lineRule="auto"/>
        <w:jc w:val="right"/>
        <w:textAlignment w:val="baseline"/>
        <w:rPr>
          <w:rFonts w:ascii="Calibri" w:eastAsia="Calibri" w:hAnsi="Calibri" w:cs="Times New Roman"/>
          <w:sz w:val="20"/>
          <w:szCs w:val="20"/>
        </w:rPr>
      </w:pPr>
      <w:r w:rsidRPr="00B50C53">
        <w:rPr>
          <w:rFonts w:ascii="Times New Roman" w:eastAsia="Times New Roman" w:hAnsi="Times New Roman" w:cs="Times New Roman"/>
          <w:sz w:val="20"/>
          <w:szCs w:val="20"/>
        </w:rPr>
        <w:t xml:space="preserve"> nolikumam</w:t>
      </w:r>
    </w:p>
    <w:p w:rsidR="007F783F" w:rsidRDefault="007F783F" w:rsidP="00201DDD">
      <w:pPr>
        <w:suppressAutoHyphens/>
        <w:autoSpaceDN w:val="0"/>
        <w:spacing w:after="0" w:line="240" w:lineRule="auto"/>
        <w:jc w:val="right"/>
        <w:textAlignment w:val="baseline"/>
        <w:rPr>
          <w:rFonts w:ascii="Times New Roman" w:eastAsia="Times New Roman" w:hAnsi="Times New Roman" w:cs="Times New Roman"/>
          <w:sz w:val="28"/>
          <w:szCs w:val="24"/>
        </w:rPr>
      </w:pPr>
    </w:p>
    <w:p w:rsidR="0004128B" w:rsidRPr="007F783F" w:rsidRDefault="0004128B" w:rsidP="00201DDD">
      <w:pPr>
        <w:suppressAutoHyphens/>
        <w:autoSpaceDN w:val="0"/>
        <w:spacing w:after="0" w:line="240" w:lineRule="auto"/>
        <w:jc w:val="right"/>
        <w:textAlignment w:val="baseline"/>
        <w:rPr>
          <w:rFonts w:ascii="Times New Roman" w:eastAsia="Times New Roman" w:hAnsi="Times New Roman" w:cs="Times New Roman"/>
          <w:sz w:val="24"/>
          <w:szCs w:val="24"/>
        </w:rPr>
      </w:pPr>
      <w:r w:rsidRPr="007F783F">
        <w:rPr>
          <w:rFonts w:ascii="Times New Roman" w:eastAsia="Times New Roman" w:hAnsi="Times New Roman" w:cs="Times New Roman"/>
          <w:sz w:val="24"/>
          <w:szCs w:val="24"/>
        </w:rPr>
        <w:t>PROJEKTS</w:t>
      </w:r>
    </w:p>
    <w:p w:rsidR="0004128B" w:rsidRPr="0004128B" w:rsidRDefault="0004128B" w:rsidP="00201DDD">
      <w:pPr>
        <w:keepNext/>
        <w:suppressAutoHyphens/>
        <w:autoSpaceDN w:val="0"/>
        <w:spacing w:before="240" w:after="60" w:line="240" w:lineRule="auto"/>
        <w:jc w:val="center"/>
        <w:textAlignment w:val="baseline"/>
        <w:rPr>
          <w:rFonts w:ascii="Times New Roman" w:eastAsia="Times New Roman" w:hAnsi="Times New Roman" w:cs="Times New Roman"/>
          <w:b/>
          <w:bCs/>
          <w:iCs/>
          <w:sz w:val="28"/>
          <w:szCs w:val="28"/>
        </w:rPr>
      </w:pPr>
      <w:r w:rsidRPr="0004128B">
        <w:rPr>
          <w:rFonts w:ascii="Times New Roman" w:eastAsia="Times New Roman" w:hAnsi="Times New Roman" w:cs="Times New Roman"/>
          <w:b/>
          <w:bCs/>
          <w:iCs/>
          <w:sz w:val="28"/>
          <w:szCs w:val="28"/>
        </w:rPr>
        <w:t xml:space="preserve">LĪGUMS </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Priekulē</w:t>
      </w:r>
    </w:p>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sz w:val="24"/>
          <w:szCs w:val="24"/>
        </w:rPr>
      </w:pPr>
      <w:r w:rsidRPr="0004128B">
        <w:rPr>
          <w:rFonts w:ascii="Times New Roman" w:eastAsia="Times New Roman" w:hAnsi="Times New Roman" w:cs="Times New Roman"/>
          <w:b/>
          <w:bCs/>
          <w:sz w:val="24"/>
          <w:szCs w:val="24"/>
        </w:rPr>
        <w:t>201</w:t>
      </w:r>
      <w:r w:rsidR="00566657">
        <w:rPr>
          <w:rFonts w:ascii="Times New Roman" w:eastAsia="Times New Roman" w:hAnsi="Times New Roman" w:cs="Times New Roman"/>
          <w:b/>
          <w:bCs/>
          <w:sz w:val="24"/>
          <w:szCs w:val="24"/>
        </w:rPr>
        <w:t>__</w:t>
      </w:r>
      <w:r w:rsidRPr="0004128B">
        <w:rPr>
          <w:rFonts w:ascii="Times New Roman" w:eastAsia="Times New Roman" w:hAnsi="Times New Roman" w:cs="Times New Roman"/>
          <w:b/>
          <w:bCs/>
          <w:sz w:val="24"/>
          <w:szCs w:val="24"/>
        </w:rPr>
        <w:t>.gada ___._____________</w:t>
      </w:r>
      <w:r w:rsidRPr="0004128B">
        <w:rPr>
          <w:rFonts w:ascii="Times New Roman" w:eastAsia="Times New Roman" w:hAnsi="Times New Roman" w:cs="Times New Roman"/>
          <w:b/>
          <w:bCs/>
          <w:sz w:val="24"/>
          <w:szCs w:val="24"/>
        </w:rPr>
        <w:tab/>
      </w:r>
      <w:r w:rsidRPr="0004128B">
        <w:rPr>
          <w:rFonts w:ascii="Times New Roman" w:eastAsia="Times New Roman" w:hAnsi="Times New Roman" w:cs="Times New Roman"/>
          <w:b/>
          <w:bCs/>
          <w:sz w:val="24"/>
          <w:szCs w:val="24"/>
        </w:rPr>
        <w:tab/>
      </w:r>
      <w:r w:rsidRPr="0004128B">
        <w:rPr>
          <w:rFonts w:ascii="Times New Roman" w:eastAsia="Times New Roman" w:hAnsi="Times New Roman" w:cs="Times New Roman"/>
          <w:b/>
          <w:bCs/>
          <w:sz w:val="24"/>
          <w:szCs w:val="24"/>
        </w:rPr>
        <w:tab/>
      </w:r>
      <w:r w:rsidRPr="0004128B">
        <w:rPr>
          <w:rFonts w:ascii="Times New Roman" w:eastAsia="Times New Roman" w:hAnsi="Times New Roman" w:cs="Times New Roman"/>
          <w:b/>
          <w:bCs/>
          <w:sz w:val="24"/>
          <w:szCs w:val="24"/>
        </w:rPr>
        <w:tab/>
        <w:t xml:space="preserve">           </w:t>
      </w:r>
      <w:r w:rsidR="00566657">
        <w:rPr>
          <w:rFonts w:ascii="Times New Roman" w:eastAsia="Times New Roman" w:hAnsi="Times New Roman" w:cs="Times New Roman"/>
          <w:b/>
          <w:bCs/>
          <w:sz w:val="24"/>
          <w:szCs w:val="24"/>
        </w:rPr>
        <w:tab/>
      </w:r>
      <w:r w:rsidR="00566657">
        <w:rPr>
          <w:rFonts w:ascii="Times New Roman" w:eastAsia="Times New Roman" w:hAnsi="Times New Roman" w:cs="Times New Roman"/>
          <w:b/>
          <w:bCs/>
          <w:sz w:val="24"/>
          <w:szCs w:val="24"/>
        </w:rPr>
        <w:tab/>
      </w:r>
      <w:r w:rsidRPr="0004128B">
        <w:rPr>
          <w:rFonts w:ascii="Times New Roman" w:eastAsia="Times New Roman" w:hAnsi="Times New Roman" w:cs="Times New Roman"/>
          <w:b/>
          <w:bCs/>
          <w:sz w:val="24"/>
          <w:szCs w:val="24"/>
        </w:rPr>
        <w:t>Nr. ____________</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sz w:val="24"/>
          <w:szCs w:val="24"/>
        </w:rPr>
      </w:pP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b/>
          <w:sz w:val="24"/>
          <w:szCs w:val="24"/>
        </w:rPr>
        <w:t>Priekules novada pašvaldība</w:t>
      </w:r>
      <w:r w:rsidRPr="0004128B">
        <w:rPr>
          <w:rFonts w:ascii="Times New Roman" w:eastAsia="Times New Roman" w:hAnsi="Times New Roman" w:cs="Times New Roman"/>
          <w:sz w:val="24"/>
          <w:szCs w:val="24"/>
        </w:rPr>
        <w:t xml:space="preserve">, reģistrācijas Nr.90000031601, tās </w:t>
      </w:r>
      <w:r w:rsidR="00FD1E0F">
        <w:rPr>
          <w:rFonts w:ascii="Times New Roman" w:eastAsia="Times New Roman" w:hAnsi="Times New Roman" w:cs="Times New Roman"/>
          <w:sz w:val="24"/>
          <w:szCs w:val="24"/>
        </w:rPr>
        <w:t xml:space="preserve">domes </w:t>
      </w:r>
      <w:r w:rsidR="00FD1E0F" w:rsidRPr="008A5A16">
        <w:rPr>
          <w:rFonts w:ascii="Times New Roman" w:hAnsi="Times New Roman"/>
          <w:sz w:val="24"/>
          <w:szCs w:val="24"/>
        </w:rPr>
        <w:t>priekšsēdētājas Vijas Jablonskas personā, kura rīkojas saskaņā ar likumu „Par pašvaldībām” un Priekules novada pašvaldības nolikumu</w:t>
      </w:r>
      <w:r w:rsidR="00FD1E0F">
        <w:rPr>
          <w:rFonts w:ascii="Times New Roman" w:hAnsi="Times New Roman"/>
          <w:sz w:val="24"/>
          <w:szCs w:val="24"/>
        </w:rPr>
        <w:t>,</w:t>
      </w:r>
      <w:r w:rsidRPr="0004128B">
        <w:rPr>
          <w:rFonts w:ascii="Times New Roman" w:eastAsia="Times New Roman" w:hAnsi="Times New Roman" w:cs="Times New Roman"/>
          <w:sz w:val="24"/>
          <w:szCs w:val="24"/>
        </w:rPr>
        <w:t xml:space="preserve"> (turpmāk tekstā - </w:t>
      </w:r>
      <w:r w:rsidRPr="00201DDD">
        <w:rPr>
          <w:rFonts w:ascii="Times New Roman" w:eastAsia="Times New Roman" w:hAnsi="Times New Roman" w:cs="Times New Roman"/>
          <w:sz w:val="24"/>
          <w:szCs w:val="24"/>
        </w:rPr>
        <w:t>Pasūtītājs)</w:t>
      </w:r>
      <w:r w:rsidRPr="0004128B">
        <w:rPr>
          <w:rFonts w:ascii="Times New Roman" w:eastAsia="Times New Roman" w:hAnsi="Times New Roman" w:cs="Times New Roman"/>
          <w:sz w:val="24"/>
          <w:szCs w:val="24"/>
        </w:rPr>
        <w:t xml:space="preserve"> no vienas puses </w:t>
      </w:r>
    </w:p>
    <w:p w:rsidR="0004128B" w:rsidRPr="0004128B" w:rsidRDefault="0004128B" w:rsidP="00201DDD">
      <w:pPr>
        <w:suppressAutoHyphens/>
        <w:autoSpaceDN w:val="0"/>
        <w:spacing w:before="120" w:after="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un</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b/>
          <w:bCs/>
          <w:sz w:val="24"/>
          <w:szCs w:val="24"/>
        </w:rPr>
        <w:t>&lt;</w:t>
      </w:r>
      <w:r w:rsidRPr="0004128B">
        <w:rPr>
          <w:rFonts w:ascii="Times New Roman" w:eastAsia="Times New Roman" w:hAnsi="Times New Roman" w:cs="Times New Roman"/>
          <w:b/>
          <w:bCs/>
          <w:i/>
          <w:sz w:val="24"/>
          <w:szCs w:val="24"/>
        </w:rPr>
        <w:t>Izpildītāja nosaukums</w:t>
      </w:r>
      <w:r w:rsidRPr="0004128B">
        <w:rPr>
          <w:rFonts w:ascii="Times New Roman" w:eastAsia="Times New Roman" w:hAnsi="Times New Roman" w:cs="Times New Roman"/>
          <w:b/>
          <w:bCs/>
          <w:sz w:val="24"/>
          <w:szCs w:val="24"/>
        </w:rPr>
        <w:t>&gt;</w:t>
      </w:r>
      <w:r w:rsidRPr="0004128B">
        <w:rPr>
          <w:rFonts w:ascii="Times New Roman" w:eastAsia="Times New Roman" w:hAnsi="Times New Roman" w:cs="Times New Roman"/>
          <w:sz w:val="24"/>
          <w:szCs w:val="24"/>
        </w:rPr>
        <w:t>, reģistrācijas Nr. &lt;</w:t>
      </w:r>
      <w:r w:rsidRPr="0004128B">
        <w:rPr>
          <w:rFonts w:ascii="Times New Roman" w:eastAsia="Times New Roman" w:hAnsi="Times New Roman" w:cs="Times New Roman"/>
          <w:i/>
          <w:sz w:val="24"/>
          <w:szCs w:val="24"/>
        </w:rPr>
        <w:t>reģistrācijas numurs</w:t>
      </w:r>
      <w:r w:rsidRPr="0004128B">
        <w:rPr>
          <w:rFonts w:ascii="Times New Roman" w:eastAsia="Times New Roman" w:hAnsi="Times New Roman" w:cs="Times New Roman"/>
          <w:sz w:val="24"/>
          <w:szCs w:val="24"/>
        </w:rPr>
        <w:t>&gt;, tās &lt;</w:t>
      </w:r>
      <w:r w:rsidRPr="0004128B">
        <w:rPr>
          <w:rFonts w:ascii="Times New Roman" w:eastAsia="Times New Roman" w:hAnsi="Times New Roman" w:cs="Times New Roman"/>
          <w:i/>
          <w:sz w:val="24"/>
          <w:szCs w:val="24"/>
        </w:rPr>
        <w:t>pilnvarotās personas amats, vārds, uzvārds</w:t>
      </w:r>
      <w:r w:rsidRPr="0004128B">
        <w:rPr>
          <w:rFonts w:ascii="Times New Roman" w:eastAsia="Times New Roman" w:hAnsi="Times New Roman" w:cs="Times New Roman"/>
          <w:sz w:val="24"/>
          <w:szCs w:val="24"/>
        </w:rPr>
        <w:t>&gt; personā, kuras rīkojas saskaņā ar</w:t>
      </w:r>
      <w:r w:rsidRPr="0004128B">
        <w:rPr>
          <w:rFonts w:ascii="Times New Roman" w:eastAsia="Times New Roman" w:hAnsi="Times New Roman" w:cs="Times New Roman"/>
          <w:b/>
          <w:bCs/>
          <w:sz w:val="24"/>
          <w:szCs w:val="24"/>
        </w:rPr>
        <w:t xml:space="preserve"> </w:t>
      </w:r>
      <w:r w:rsidRPr="0004128B">
        <w:rPr>
          <w:rFonts w:ascii="Times New Roman" w:eastAsia="Times New Roman" w:hAnsi="Times New Roman" w:cs="Times New Roman"/>
          <w:sz w:val="24"/>
          <w:szCs w:val="24"/>
        </w:rPr>
        <w:t>&lt;</w:t>
      </w:r>
      <w:r w:rsidRPr="0004128B">
        <w:rPr>
          <w:rFonts w:ascii="Times New Roman" w:eastAsia="Times New Roman" w:hAnsi="Times New Roman" w:cs="Times New Roman"/>
          <w:i/>
          <w:iCs/>
          <w:sz w:val="24"/>
          <w:szCs w:val="24"/>
        </w:rPr>
        <w:t>pilnvarojošā dokumenta nosaukums</w:t>
      </w:r>
      <w:r w:rsidRPr="0004128B">
        <w:rPr>
          <w:rFonts w:ascii="Times New Roman" w:eastAsia="Times New Roman" w:hAnsi="Times New Roman" w:cs="Times New Roman"/>
          <w:sz w:val="24"/>
          <w:szCs w:val="24"/>
        </w:rPr>
        <w:t xml:space="preserve">&gt;, turpmāk tekstā - </w:t>
      </w:r>
      <w:r w:rsidRPr="00201DDD">
        <w:rPr>
          <w:rFonts w:ascii="Times New Roman" w:eastAsia="Times New Roman" w:hAnsi="Times New Roman" w:cs="Times New Roman"/>
          <w:bCs/>
          <w:sz w:val="24"/>
          <w:szCs w:val="24"/>
        </w:rPr>
        <w:t>Izpildītājs</w:t>
      </w:r>
      <w:r w:rsidRPr="00201DDD">
        <w:rPr>
          <w:rFonts w:ascii="Times New Roman" w:eastAsia="Times New Roman" w:hAnsi="Times New Roman" w:cs="Times New Roman"/>
          <w:sz w:val="24"/>
          <w:szCs w:val="24"/>
        </w:rPr>
        <w:t>,</w:t>
      </w:r>
      <w:r w:rsidRPr="0004128B">
        <w:rPr>
          <w:rFonts w:ascii="Times New Roman" w:eastAsia="Times New Roman" w:hAnsi="Times New Roman" w:cs="Times New Roman"/>
          <w:sz w:val="24"/>
          <w:szCs w:val="24"/>
        </w:rPr>
        <w:t xml:space="preserve"> no otras puses, </w:t>
      </w:r>
    </w:p>
    <w:p w:rsidR="0004128B" w:rsidRPr="0004128B" w:rsidRDefault="0004128B"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bet kopā un katra atsevišķi turpmāk tekstā - Puses, </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pamatojoties uz atklāta konkursa „Malkas piegāde Priekules novada pašvaldības iestādēm</w:t>
      </w:r>
      <w:r w:rsidR="00566657">
        <w:rPr>
          <w:rFonts w:ascii="Times New Roman" w:eastAsia="Times New Roman" w:hAnsi="Times New Roman" w:cs="Times New Roman"/>
          <w:sz w:val="24"/>
          <w:szCs w:val="24"/>
        </w:rPr>
        <w:t xml:space="preserve"> </w:t>
      </w:r>
      <w:r w:rsidR="00FD1E0F">
        <w:rPr>
          <w:rFonts w:ascii="Times New Roman" w:eastAsia="Times New Roman" w:hAnsi="Times New Roman" w:cs="Times New Roman"/>
          <w:sz w:val="24"/>
          <w:szCs w:val="24"/>
        </w:rPr>
        <w:t>2017./2018</w:t>
      </w:r>
      <w:r w:rsidR="00566657" w:rsidRPr="00566657">
        <w:rPr>
          <w:rFonts w:ascii="Times New Roman" w:eastAsia="Times New Roman" w:hAnsi="Times New Roman" w:cs="Times New Roman"/>
          <w:sz w:val="24"/>
          <w:szCs w:val="24"/>
        </w:rPr>
        <w:t>.gada apkures sezonai</w:t>
      </w:r>
      <w:r w:rsidRPr="0004128B">
        <w:rPr>
          <w:rFonts w:ascii="Times New Roman" w:eastAsia="Times New Roman" w:hAnsi="Times New Roman" w:cs="Times New Roman"/>
          <w:sz w:val="24"/>
          <w:szCs w:val="24"/>
        </w:rPr>
        <w:t xml:space="preserve">” (iepirkuma identifikācijas </w:t>
      </w:r>
      <w:r w:rsidRPr="00C50D7D">
        <w:rPr>
          <w:rFonts w:ascii="Times New Roman" w:eastAsia="Times New Roman" w:hAnsi="Times New Roman" w:cs="Times New Roman"/>
          <w:sz w:val="24"/>
          <w:szCs w:val="24"/>
        </w:rPr>
        <w:t>Nr.PNP201</w:t>
      </w:r>
      <w:r w:rsidR="00FD1E0F">
        <w:rPr>
          <w:rFonts w:ascii="Times New Roman" w:eastAsia="Times New Roman" w:hAnsi="Times New Roman" w:cs="Times New Roman"/>
          <w:sz w:val="24"/>
          <w:szCs w:val="24"/>
        </w:rPr>
        <w:t>6</w:t>
      </w:r>
      <w:r w:rsidRPr="00C50D7D">
        <w:rPr>
          <w:rFonts w:ascii="Times New Roman" w:eastAsia="Times New Roman" w:hAnsi="Times New Roman" w:cs="Times New Roman"/>
          <w:sz w:val="24"/>
          <w:szCs w:val="24"/>
        </w:rPr>
        <w:t>/</w:t>
      </w:r>
      <w:r w:rsidR="00B2225F" w:rsidRPr="00C50D7D">
        <w:rPr>
          <w:rFonts w:ascii="Times New Roman" w:eastAsia="Times New Roman" w:hAnsi="Times New Roman" w:cs="Times New Roman"/>
          <w:sz w:val="24"/>
          <w:szCs w:val="24"/>
        </w:rPr>
        <w:t>3</w:t>
      </w:r>
      <w:r w:rsidR="00FD1E0F">
        <w:rPr>
          <w:rFonts w:ascii="Times New Roman" w:eastAsia="Times New Roman" w:hAnsi="Times New Roman" w:cs="Times New Roman"/>
          <w:sz w:val="24"/>
          <w:szCs w:val="24"/>
        </w:rPr>
        <w:t>8</w:t>
      </w:r>
      <w:r w:rsidRPr="00C50D7D">
        <w:rPr>
          <w:rFonts w:ascii="Times New Roman" w:eastAsia="Times New Roman" w:hAnsi="Times New Roman" w:cs="Times New Roman"/>
          <w:sz w:val="24"/>
          <w:szCs w:val="24"/>
        </w:rPr>
        <w:t>)</w:t>
      </w:r>
      <w:r w:rsidRPr="00164000">
        <w:rPr>
          <w:rFonts w:ascii="Times New Roman" w:eastAsia="Times New Roman" w:hAnsi="Times New Roman" w:cs="Times New Roman"/>
          <w:sz w:val="24"/>
          <w:szCs w:val="24"/>
        </w:rPr>
        <w:t xml:space="preserve"> rezultātiem</w:t>
      </w:r>
      <w:r w:rsidRPr="0004128B">
        <w:rPr>
          <w:rFonts w:ascii="Times New Roman" w:eastAsia="Times New Roman" w:hAnsi="Times New Roman" w:cs="Times New Roman"/>
          <w:sz w:val="24"/>
          <w:szCs w:val="24"/>
        </w:rPr>
        <w:t xml:space="preserve">, noslēdz šo līgumu (turpmāk – Līgums) par sekojošo: </w:t>
      </w:r>
    </w:p>
    <w:p w:rsidR="0004128B" w:rsidRPr="0004128B" w:rsidRDefault="0004128B" w:rsidP="00201DDD">
      <w:pPr>
        <w:suppressAutoHyphens/>
        <w:autoSpaceDN w:val="0"/>
        <w:spacing w:after="0" w:line="288" w:lineRule="auto"/>
        <w:jc w:val="both"/>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88" w:lineRule="auto"/>
        <w:jc w:val="center"/>
        <w:textAlignment w:val="baseline"/>
        <w:rPr>
          <w:rFonts w:ascii="Times New Roman" w:eastAsia="Times New Roman" w:hAnsi="Times New Roman" w:cs="Times New Roman"/>
          <w:b/>
          <w:bCs/>
          <w:sz w:val="24"/>
          <w:szCs w:val="24"/>
        </w:rPr>
      </w:pPr>
      <w:r w:rsidRPr="0004128B">
        <w:rPr>
          <w:rFonts w:ascii="Times New Roman" w:eastAsia="Times New Roman" w:hAnsi="Times New Roman" w:cs="Times New Roman"/>
          <w:b/>
          <w:bCs/>
          <w:sz w:val="24"/>
          <w:szCs w:val="24"/>
        </w:rPr>
        <w:t>1. Līguma priekšmets</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1.1.</w:t>
      </w:r>
      <w:r w:rsidRPr="0004128B">
        <w:rPr>
          <w:rFonts w:ascii="Times New Roman" w:eastAsia="Times New Roman" w:hAnsi="Times New Roman" w:cs="Times New Roman"/>
          <w:b/>
          <w:bCs/>
          <w:sz w:val="24"/>
          <w:szCs w:val="24"/>
        </w:rPr>
        <w:t xml:space="preserve"> </w:t>
      </w:r>
      <w:r w:rsidRPr="00201DDD">
        <w:rPr>
          <w:rFonts w:ascii="Times New Roman" w:eastAsia="Times New Roman" w:hAnsi="Times New Roman" w:cs="Times New Roman"/>
          <w:bCs/>
          <w:sz w:val="24"/>
          <w:szCs w:val="24"/>
        </w:rPr>
        <w:t>Pasūtītājs</w:t>
      </w:r>
      <w:r w:rsidRPr="00201DDD">
        <w:rPr>
          <w:rFonts w:ascii="Times New Roman" w:eastAsia="Times New Roman" w:hAnsi="Times New Roman" w:cs="Times New Roman"/>
          <w:sz w:val="24"/>
          <w:szCs w:val="24"/>
        </w:rPr>
        <w:t xml:space="preserve"> uzdod, bet </w:t>
      </w:r>
      <w:r w:rsidRPr="00201DDD">
        <w:rPr>
          <w:rFonts w:ascii="Times New Roman" w:eastAsia="Times New Roman" w:hAnsi="Times New Roman" w:cs="Times New Roman"/>
          <w:bCs/>
          <w:sz w:val="24"/>
          <w:szCs w:val="24"/>
        </w:rPr>
        <w:t>Izpildītājs</w:t>
      </w:r>
      <w:r w:rsidRPr="00201DDD">
        <w:rPr>
          <w:rFonts w:ascii="Times New Roman" w:eastAsia="Times New Roman" w:hAnsi="Times New Roman" w:cs="Times New Roman"/>
          <w:sz w:val="24"/>
          <w:szCs w:val="24"/>
        </w:rPr>
        <w:t xml:space="preserve"> </w:t>
      </w:r>
      <w:r w:rsidR="00B3087E" w:rsidRPr="00201DDD">
        <w:rPr>
          <w:rFonts w:ascii="Times New Roman" w:eastAsia="Times New Roman" w:hAnsi="Times New Roman" w:cs="Times New Roman"/>
          <w:sz w:val="24"/>
          <w:szCs w:val="24"/>
        </w:rPr>
        <w:t>saskaņā ar iepirkumā iesniegto finanšu piedāvājumu (līguma 1.pielikums)</w:t>
      </w:r>
      <w:r w:rsidR="00B3087E">
        <w:rPr>
          <w:rFonts w:ascii="Times New Roman" w:eastAsia="Times New Roman" w:hAnsi="Times New Roman" w:cs="Times New Roman"/>
          <w:sz w:val="24"/>
          <w:szCs w:val="24"/>
        </w:rPr>
        <w:t xml:space="preserve"> </w:t>
      </w:r>
      <w:r w:rsidRPr="00201DDD">
        <w:rPr>
          <w:rFonts w:ascii="Times New Roman" w:eastAsia="Times New Roman" w:hAnsi="Times New Roman" w:cs="Times New Roman"/>
          <w:sz w:val="24"/>
          <w:szCs w:val="24"/>
        </w:rPr>
        <w:t xml:space="preserve">apņemas piegādāt </w:t>
      </w:r>
      <w:r w:rsidR="00B3087E" w:rsidRPr="00201DDD">
        <w:rPr>
          <w:rFonts w:ascii="Times New Roman" w:eastAsia="Times New Roman" w:hAnsi="Times New Roman" w:cs="Times New Roman"/>
          <w:sz w:val="24"/>
          <w:szCs w:val="24"/>
        </w:rPr>
        <w:t>&lt;</w:t>
      </w:r>
      <w:r w:rsidR="00B3087E" w:rsidRPr="00201DDD">
        <w:rPr>
          <w:rFonts w:ascii="Times New Roman" w:eastAsia="Times New Roman" w:hAnsi="Times New Roman" w:cs="Times New Roman"/>
          <w:i/>
          <w:sz w:val="24"/>
          <w:szCs w:val="24"/>
        </w:rPr>
        <w:t>kopējais</w:t>
      </w:r>
      <w:r w:rsidR="00B3087E" w:rsidRPr="00201DDD">
        <w:rPr>
          <w:rFonts w:ascii="Times New Roman" w:eastAsia="Times New Roman" w:hAnsi="Times New Roman" w:cs="Times New Roman"/>
          <w:sz w:val="24"/>
          <w:szCs w:val="24"/>
        </w:rPr>
        <w:t xml:space="preserve"> </w:t>
      </w:r>
      <w:r w:rsidR="00B3087E" w:rsidRPr="00201DDD">
        <w:rPr>
          <w:rFonts w:ascii="Times New Roman" w:eastAsia="Times New Roman" w:hAnsi="Times New Roman" w:cs="Times New Roman"/>
          <w:i/>
          <w:sz w:val="24"/>
          <w:szCs w:val="24"/>
        </w:rPr>
        <w:t>piegādājamais malkas apjoms cipariem</w:t>
      </w:r>
      <w:r w:rsidR="00B3087E" w:rsidRPr="00201DDD">
        <w:rPr>
          <w:rFonts w:ascii="Times New Roman" w:eastAsia="Times New Roman" w:hAnsi="Times New Roman" w:cs="Times New Roman"/>
          <w:sz w:val="24"/>
          <w:szCs w:val="24"/>
        </w:rPr>
        <w:t>&gt; m</w:t>
      </w:r>
      <w:r w:rsidR="00B3087E" w:rsidRPr="00201DDD">
        <w:rPr>
          <w:rFonts w:ascii="Times New Roman" w:eastAsia="Times New Roman" w:hAnsi="Times New Roman" w:cs="Times New Roman"/>
          <w:sz w:val="24"/>
          <w:szCs w:val="24"/>
          <w:vertAlign w:val="superscript"/>
        </w:rPr>
        <w:t>3</w:t>
      </w:r>
      <w:r w:rsidR="00B3087E">
        <w:rPr>
          <w:rFonts w:ascii="Times New Roman" w:eastAsia="Times New Roman" w:hAnsi="Times New Roman" w:cs="Times New Roman"/>
          <w:sz w:val="24"/>
          <w:szCs w:val="24"/>
          <w:vertAlign w:val="superscript"/>
        </w:rPr>
        <w:t xml:space="preserve"> </w:t>
      </w:r>
      <w:r w:rsidR="00B3087E">
        <w:rPr>
          <w:rFonts w:ascii="Times New Roman" w:eastAsia="Times New Roman" w:hAnsi="Times New Roman" w:cs="Times New Roman"/>
          <w:sz w:val="24"/>
          <w:szCs w:val="24"/>
        </w:rPr>
        <w:t>malkas</w:t>
      </w:r>
      <w:r w:rsidRPr="00201DDD">
        <w:rPr>
          <w:rFonts w:ascii="Times New Roman" w:eastAsia="Times New Roman" w:hAnsi="Times New Roman" w:cs="Times New Roman"/>
          <w:sz w:val="24"/>
          <w:szCs w:val="24"/>
        </w:rPr>
        <w:t xml:space="preserve"> uz tehnisk</w:t>
      </w:r>
      <w:r w:rsidR="00566657" w:rsidRPr="00201DDD">
        <w:rPr>
          <w:rFonts w:ascii="Times New Roman" w:eastAsia="Times New Roman" w:hAnsi="Times New Roman" w:cs="Times New Roman"/>
          <w:sz w:val="24"/>
          <w:szCs w:val="24"/>
        </w:rPr>
        <w:t>aj</w:t>
      </w:r>
      <w:r w:rsidRPr="00201DDD">
        <w:rPr>
          <w:rFonts w:ascii="Times New Roman" w:eastAsia="Times New Roman" w:hAnsi="Times New Roman" w:cs="Times New Roman"/>
          <w:sz w:val="24"/>
          <w:szCs w:val="24"/>
        </w:rPr>
        <w:t xml:space="preserve">ā specifikācijā </w:t>
      </w:r>
      <w:r w:rsidR="00566657" w:rsidRPr="00201DDD">
        <w:rPr>
          <w:rFonts w:ascii="Times New Roman" w:eastAsia="Times New Roman" w:hAnsi="Times New Roman" w:cs="Times New Roman"/>
          <w:sz w:val="24"/>
          <w:szCs w:val="24"/>
        </w:rPr>
        <w:t>(līguma 2.pielikums)</w:t>
      </w:r>
      <w:r w:rsidRPr="00201DDD">
        <w:rPr>
          <w:rFonts w:ascii="Times New Roman" w:eastAsia="Times New Roman" w:hAnsi="Times New Roman" w:cs="Times New Roman"/>
          <w:sz w:val="24"/>
          <w:szCs w:val="24"/>
        </w:rPr>
        <w:t xml:space="preserve"> norādītajām piegādes adresēm attiecīgos apjomos, turpmāk tekstā – malkas piegāde, bet </w:t>
      </w:r>
      <w:r w:rsidRPr="00201DDD">
        <w:rPr>
          <w:rFonts w:ascii="Times New Roman" w:eastAsia="Times New Roman" w:hAnsi="Times New Roman" w:cs="Times New Roman"/>
          <w:bCs/>
          <w:sz w:val="24"/>
          <w:szCs w:val="24"/>
        </w:rPr>
        <w:t>Pasūtītājs</w:t>
      </w:r>
      <w:r w:rsidRPr="00201DDD">
        <w:rPr>
          <w:rFonts w:ascii="Times New Roman" w:eastAsia="Times New Roman" w:hAnsi="Times New Roman" w:cs="Times New Roman"/>
          <w:sz w:val="24"/>
          <w:szCs w:val="24"/>
        </w:rPr>
        <w:t xml:space="preserve"> apņemas samaksāt </w:t>
      </w:r>
      <w:r w:rsidRPr="00201DDD">
        <w:rPr>
          <w:rFonts w:ascii="Times New Roman" w:eastAsia="Times New Roman" w:hAnsi="Times New Roman" w:cs="Times New Roman"/>
          <w:bCs/>
          <w:sz w:val="24"/>
          <w:szCs w:val="24"/>
        </w:rPr>
        <w:t>Izpildītājam</w:t>
      </w:r>
      <w:r w:rsidRPr="00201DDD">
        <w:rPr>
          <w:rFonts w:ascii="Times New Roman" w:eastAsia="Times New Roman" w:hAnsi="Times New Roman" w:cs="Times New Roman"/>
          <w:sz w:val="24"/>
          <w:szCs w:val="24"/>
        </w:rPr>
        <w:t xml:space="preserve"> par malkas piegādi saskaņā ar šī </w:t>
      </w:r>
      <w:r w:rsidR="00201DDD">
        <w:rPr>
          <w:rFonts w:ascii="Times New Roman" w:eastAsia="Times New Roman" w:hAnsi="Times New Roman" w:cs="Times New Roman"/>
          <w:sz w:val="24"/>
          <w:szCs w:val="24"/>
        </w:rPr>
        <w:t>L</w:t>
      </w:r>
      <w:r w:rsidRPr="00201DDD">
        <w:rPr>
          <w:rFonts w:ascii="Times New Roman" w:eastAsia="Times New Roman" w:hAnsi="Times New Roman" w:cs="Times New Roman"/>
          <w:sz w:val="24"/>
          <w:szCs w:val="24"/>
        </w:rPr>
        <w:t>īguma noteikumiem.</w:t>
      </w:r>
    </w:p>
    <w:p w:rsidR="0004128B" w:rsidRPr="0004128B" w:rsidRDefault="0004128B" w:rsidP="00201DDD">
      <w:pPr>
        <w:suppressAutoHyphens/>
        <w:autoSpaceDN w:val="0"/>
        <w:spacing w:after="0" w:line="288" w:lineRule="auto"/>
        <w:jc w:val="both"/>
        <w:textAlignment w:val="baseline"/>
        <w:rPr>
          <w:rFonts w:ascii="Times New Roman" w:eastAsia="Times New Roman" w:hAnsi="Times New Roman" w:cs="Times New Roman"/>
          <w:sz w:val="24"/>
          <w:szCs w:val="24"/>
        </w:rPr>
      </w:pPr>
    </w:p>
    <w:p w:rsidR="0004128B" w:rsidRPr="0004128B" w:rsidRDefault="0004128B" w:rsidP="005D3971">
      <w:pPr>
        <w:numPr>
          <w:ilvl w:val="0"/>
          <w:numId w:val="3"/>
        </w:numPr>
        <w:suppressAutoHyphens/>
        <w:autoSpaceDN w:val="0"/>
        <w:spacing w:line="288" w:lineRule="auto"/>
        <w:jc w:val="center"/>
        <w:textAlignment w:val="baseline"/>
        <w:rPr>
          <w:rFonts w:ascii="Times New Roman" w:eastAsia="Times New Roman" w:hAnsi="Times New Roman" w:cs="Times New Roman"/>
          <w:b/>
          <w:bCs/>
          <w:sz w:val="24"/>
          <w:szCs w:val="24"/>
        </w:rPr>
      </w:pPr>
      <w:r w:rsidRPr="0004128B">
        <w:rPr>
          <w:rFonts w:ascii="Times New Roman" w:eastAsia="Times New Roman" w:hAnsi="Times New Roman" w:cs="Times New Roman"/>
          <w:b/>
          <w:bCs/>
          <w:sz w:val="24"/>
          <w:szCs w:val="24"/>
        </w:rPr>
        <w:t>Piegādes termiņi un pieņemšanas kārtība</w:t>
      </w:r>
    </w:p>
    <w:p w:rsidR="0004128B" w:rsidRPr="00BE6F89" w:rsidRDefault="0004128B" w:rsidP="00201DDD">
      <w:pPr>
        <w:suppressAutoHyphens/>
        <w:autoSpaceDN w:val="0"/>
        <w:spacing w:after="0" w:line="240" w:lineRule="auto"/>
        <w:jc w:val="both"/>
        <w:textAlignment w:val="baseline"/>
        <w:rPr>
          <w:rFonts w:ascii="Calibri" w:eastAsia="Calibri" w:hAnsi="Calibri" w:cs="Times New Roman"/>
        </w:rPr>
      </w:pPr>
      <w:r w:rsidRPr="00BE6F89">
        <w:rPr>
          <w:rFonts w:ascii="Times New Roman" w:eastAsia="Times New Roman" w:hAnsi="Times New Roman" w:cs="Times New Roman"/>
          <w:sz w:val="24"/>
          <w:szCs w:val="24"/>
        </w:rPr>
        <w:t>2.1.</w:t>
      </w:r>
      <w:r w:rsidRPr="00BE6F89">
        <w:rPr>
          <w:rFonts w:ascii="Times New Roman" w:eastAsia="Times New Roman" w:hAnsi="Times New Roman" w:cs="Times New Roman"/>
          <w:bCs/>
          <w:sz w:val="24"/>
          <w:szCs w:val="24"/>
        </w:rPr>
        <w:t xml:space="preserve"> Izpildītājs</w:t>
      </w:r>
      <w:r w:rsidRPr="00BE6F89">
        <w:rPr>
          <w:rFonts w:ascii="Times New Roman" w:eastAsia="Times New Roman" w:hAnsi="Times New Roman" w:cs="Times New Roman"/>
          <w:sz w:val="24"/>
          <w:szCs w:val="24"/>
        </w:rPr>
        <w:t xml:space="preserve"> apņemas </w:t>
      </w:r>
      <w:r w:rsidRPr="00BE6F89">
        <w:rPr>
          <w:rFonts w:ascii="Times New Roman" w:eastAsia="Times New Roman" w:hAnsi="Times New Roman" w:cs="Times New Roman"/>
          <w:b/>
          <w:sz w:val="24"/>
          <w:szCs w:val="24"/>
        </w:rPr>
        <w:t xml:space="preserve">veikt malkas piegādi </w:t>
      </w:r>
      <w:r w:rsidR="00786465" w:rsidRPr="00BE6F89">
        <w:rPr>
          <w:rFonts w:ascii="Times New Roman" w:eastAsia="Times New Roman" w:hAnsi="Times New Roman" w:cs="Times New Roman"/>
          <w:b/>
          <w:sz w:val="24"/>
          <w:szCs w:val="24"/>
        </w:rPr>
        <w:t>darba dienās un attiecīgās iestādes darba laikā</w:t>
      </w:r>
      <w:r w:rsidR="00786465" w:rsidRPr="00BE6F89">
        <w:rPr>
          <w:rFonts w:ascii="Times New Roman" w:eastAsia="Times New Roman" w:hAnsi="Times New Roman" w:cs="Times New Roman"/>
          <w:sz w:val="24"/>
          <w:szCs w:val="24"/>
        </w:rPr>
        <w:t xml:space="preserve"> </w:t>
      </w:r>
      <w:r w:rsidRPr="00BE6F89">
        <w:rPr>
          <w:rFonts w:ascii="Times New Roman" w:eastAsia="Times New Roman" w:hAnsi="Times New Roman" w:cs="Times New Roman"/>
          <w:sz w:val="24"/>
          <w:szCs w:val="24"/>
        </w:rPr>
        <w:t>saskaņā ar tehnisk</w:t>
      </w:r>
      <w:r w:rsidR="00566657" w:rsidRPr="00BE6F89">
        <w:rPr>
          <w:rFonts w:ascii="Times New Roman" w:eastAsia="Times New Roman" w:hAnsi="Times New Roman" w:cs="Times New Roman"/>
          <w:sz w:val="24"/>
          <w:szCs w:val="24"/>
        </w:rPr>
        <w:t>aj</w:t>
      </w:r>
      <w:r w:rsidRPr="00BE6F89">
        <w:rPr>
          <w:rFonts w:ascii="Times New Roman" w:eastAsia="Times New Roman" w:hAnsi="Times New Roman" w:cs="Times New Roman"/>
          <w:sz w:val="24"/>
          <w:szCs w:val="24"/>
        </w:rPr>
        <w:t xml:space="preserve">ā specifikācijā </w:t>
      </w:r>
      <w:r w:rsidR="00566657" w:rsidRPr="00BE6F89">
        <w:rPr>
          <w:rFonts w:ascii="Times New Roman" w:eastAsia="Times New Roman" w:hAnsi="Times New Roman" w:cs="Times New Roman"/>
          <w:sz w:val="24"/>
          <w:szCs w:val="24"/>
        </w:rPr>
        <w:t xml:space="preserve">(līguma 2.pielikums) </w:t>
      </w:r>
      <w:r w:rsidRPr="00BE6F89">
        <w:rPr>
          <w:rFonts w:ascii="Times New Roman" w:eastAsia="Times New Roman" w:hAnsi="Times New Roman" w:cs="Times New Roman"/>
          <w:sz w:val="24"/>
          <w:szCs w:val="24"/>
        </w:rPr>
        <w:t xml:space="preserve">noteiktajiem piegādes termiņiem, </w:t>
      </w:r>
      <w:r w:rsidRPr="00BE6F89">
        <w:rPr>
          <w:rFonts w:ascii="Times New Roman" w:eastAsia="Times New Roman" w:hAnsi="Times New Roman" w:cs="Times New Roman"/>
          <w:b/>
          <w:sz w:val="24"/>
          <w:szCs w:val="24"/>
        </w:rPr>
        <w:t>iepriekš to saskaņojot ar tehniskajā specifikācijā norādīto kontaktpersonu</w:t>
      </w:r>
      <w:r w:rsidRPr="00BE6F89">
        <w:rPr>
          <w:rFonts w:ascii="Times New Roman" w:eastAsia="Times New Roman" w:hAnsi="Times New Roman" w:cs="Times New Roman"/>
          <w:sz w:val="24"/>
          <w:szCs w:val="24"/>
        </w:rPr>
        <w:t>.</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BE6F89">
        <w:rPr>
          <w:rFonts w:ascii="Times New Roman" w:eastAsia="Times New Roman" w:hAnsi="Times New Roman" w:cs="Times New Roman"/>
          <w:color w:val="000000"/>
          <w:sz w:val="24"/>
          <w:szCs w:val="24"/>
        </w:rPr>
        <w:t xml:space="preserve">2.2. Līgumā noteiktā </w:t>
      </w:r>
      <w:r w:rsidRPr="00BE6F89">
        <w:rPr>
          <w:rFonts w:ascii="Times New Roman" w:eastAsia="Times New Roman" w:hAnsi="Times New Roman" w:cs="Times New Roman"/>
          <w:sz w:val="24"/>
          <w:szCs w:val="24"/>
        </w:rPr>
        <w:t>malkas piegāde</w:t>
      </w:r>
      <w:r w:rsidRPr="00BE6F89">
        <w:rPr>
          <w:rFonts w:ascii="Times New Roman" w:eastAsia="Times New Roman" w:hAnsi="Times New Roman" w:cs="Times New Roman"/>
          <w:color w:val="000000"/>
          <w:sz w:val="24"/>
          <w:szCs w:val="24"/>
        </w:rPr>
        <w:t xml:space="preserve"> tiek uzskatīta par izpildītu, kad</w:t>
      </w:r>
      <w:r w:rsidRPr="00BE6F89">
        <w:rPr>
          <w:rFonts w:ascii="Times New Roman" w:eastAsia="Times New Roman" w:hAnsi="Times New Roman" w:cs="Times New Roman"/>
          <w:sz w:val="24"/>
          <w:szCs w:val="24"/>
        </w:rPr>
        <w:t xml:space="preserve"> Puses ir parakstījušas preču pavadzīmi.</w:t>
      </w:r>
      <w:r w:rsidR="001562E6" w:rsidRPr="00BE6F89">
        <w:rPr>
          <w:rFonts w:ascii="Times New Roman" w:eastAsia="Times New Roman" w:hAnsi="Times New Roman" w:cs="Times New Roman"/>
          <w:sz w:val="24"/>
          <w:szCs w:val="24"/>
        </w:rPr>
        <w:t xml:space="preserve"> </w:t>
      </w:r>
      <w:r w:rsidR="001562E6" w:rsidRPr="00BE6F89">
        <w:rPr>
          <w:rFonts w:ascii="Times New Roman" w:eastAsia="Times New Roman" w:hAnsi="Times New Roman" w:cs="Times New Roman"/>
          <w:b/>
          <w:sz w:val="24"/>
          <w:szCs w:val="24"/>
        </w:rPr>
        <w:t>Pavadzīme izrakstāma par katru malkas piegādi</w:t>
      </w:r>
      <w:r w:rsidR="001562E6" w:rsidRPr="00BE6F89">
        <w:rPr>
          <w:rFonts w:ascii="Times New Roman" w:eastAsia="Times New Roman" w:hAnsi="Times New Roman" w:cs="Times New Roman"/>
          <w:sz w:val="24"/>
          <w:szCs w:val="24"/>
        </w:rPr>
        <w:t xml:space="preserve">. </w:t>
      </w:r>
      <w:r w:rsidRPr="00BE6F89">
        <w:rPr>
          <w:rFonts w:ascii="Times New Roman" w:eastAsia="Times New Roman" w:hAnsi="Times New Roman" w:cs="Times New Roman"/>
          <w:sz w:val="24"/>
          <w:szCs w:val="24"/>
        </w:rPr>
        <w:t>Pasūtītāja vārdā preču</w:t>
      </w:r>
      <w:r w:rsidRPr="0004128B">
        <w:rPr>
          <w:rFonts w:ascii="Times New Roman" w:eastAsia="Times New Roman" w:hAnsi="Times New Roman" w:cs="Times New Roman"/>
          <w:sz w:val="24"/>
          <w:szCs w:val="24"/>
        </w:rPr>
        <w:t xml:space="preserve"> pavadzīmes ir tiesīga parakstīt tehniskajā specifikācijā minētā persona.</w:t>
      </w:r>
    </w:p>
    <w:p w:rsidR="0004128B" w:rsidRPr="00201DDD" w:rsidRDefault="0004128B" w:rsidP="00201DDD">
      <w:pPr>
        <w:shd w:val="clear" w:color="auto" w:fill="FFFFFF"/>
        <w:suppressAutoHyphens/>
        <w:autoSpaceDN w:val="0"/>
        <w:spacing w:before="120" w:after="0" w:line="240" w:lineRule="auto"/>
        <w:jc w:val="both"/>
        <w:textAlignment w:val="baseline"/>
        <w:rPr>
          <w:rFonts w:ascii="Calibri" w:eastAsia="Calibri" w:hAnsi="Calibri" w:cs="Times New Roman"/>
        </w:rPr>
      </w:pPr>
      <w:r w:rsidRPr="00201DDD">
        <w:rPr>
          <w:rFonts w:ascii="Times New Roman" w:eastAsia="Times New Roman" w:hAnsi="Times New Roman" w:cs="Times New Roman"/>
          <w:color w:val="000000"/>
          <w:spacing w:val="-2"/>
          <w:sz w:val="24"/>
          <w:szCs w:val="24"/>
        </w:rPr>
        <w:t>2.3.</w:t>
      </w:r>
      <w:r w:rsidRPr="00201DDD">
        <w:rPr>
          <w:rFonts w:ascii="Times New Roman" w:eastAsia="Times New Roman" w:hAnsi="Times New Roman" w:cs="Times New Roman"/>
          <w:color w:val="000000"/>
          <w:spacing w:val="5"/>
          <w:sz w:val="24"/>
          <w:szCs w:val="24"/>
        </w:rPr>
        <w:t xml:space="preserve"> Pieņemot no </w:t>
      </w:r>
      <w:r w:rsidRPr="00201DDD">
        <w:rPr>
          <w:rFonts w:ascii="Times New Roman" w:eastAsia="Times New Roman" w:hAnsi="Times New Roman" w:cs="Times New Roman"/>
          <w:bCs/>
          <w:color w:val="000000"/>
          <w:spacing w:val="5"/>
          <w:sz w:val="24"/>
          <w:szCs w:val="24"/>
        </w:rPr>
        <w:t>Izpildītāja</w:t>
      </w:r>
      <w:r w:rsidRPr="00201DDD">
        <w:rPr>
          <w:rFonts w:ascii="Times New Roman" w:eastAsia="Times New Roman" w:hAnsi="Times New Roman" w:cs="Times New Roman"/>
          <w:color w:val="000000"/>
          <w:spacing w:val="5"/>
          <w:sz w:val="24"/>
          <w:szCs w:val="24"/>
        </w:rPr>
        <w:t xml:space="preserve"> malku, </w:t>
      </w:r>
      <w:r w:rsidRPr="00201DDD">
        <w:rPr>
          <w:rFonts w:ascii="Times New Roman" w:eastAsia="Times New Roman" w:hAnsi="Times New Roman" w:cs="Times New Roman"/>
          <w:bCs/>
          <w:color w:val="000000"/>
          <w:spacing w:val="5"/>
          <w:sz w:val="24"/>
          <w:szCs w:val="24"/>
        </w:rPr>
        <w:t>Pasūtītāja</w:t>
      </w:r>
      <w:r w:rsidRPr="00201DDD">
        <w:rPr>
          <w:rFonts w:ascii="Times New Roman" w:eastAsia="Times New Roman" w:hAnsi="Times New Roman" w:cs="Times New Roman"/>
          <w:color w:val="000000"/>
          <w:spacing w:val="5"/>
          <w:sz w:val="24"/>
          <w:szCs w:val="24"/>
        </w:rPr>
        <w:t xml:space="preserve"> </w:t>
      </w:r>
      <w:r w:rsidRPr="00201DDD">
        <w:rPr>
          <w:rFonts w:ascii="Times New Roman" w:eastAsia="Times New Roman" w:hAnsi="Times New Roman" w:cs="Times New Roman"/>
          <w:color w:val="000000"/>
          <w:spacing w:val="1"/>
          <w:sz w:val="24"/>
          <w:szCs w:val="24"/>
        </w:rPr>
        <w:t>pi</w:t>
      </w:r>
      <w:r w:rsidR="00F96F3D">
        <w:rPr>
          <w:rFonts w:ascii="Times New Roman" w:eastAsia="Times New Roman" w:hAnsi="Times New Roman" w:cs="Times New Roman"/>
          <w:color w:val="000000"/>
          <w:spacing w:val="1"/>
          <w:sz w:val="24"/>
          <w:szCs w:val="24"/>
        </w:rPr>
        <w:t xml:space="preserve">enākums </w:t>
      </w:r>
      <w:r w:rsidR="00E95523">
        <w:rPr>
          <w:rFonts w:ascii="Times New Roman" w:eastAsia="Times New Roman" w:hAnsi="Times New Roman" w:cs="Times New Roman"/>
          <w:color w:val="000000"/>
          <w:spacing w:val="1"/>
          <w:sz w:val="24"/>
          <w:szCs w:val="24"/>
        </w:rPr>
        <w:t xml:space="preserve">ir </w:t>
      </w:r>
      <w:r w:rsidR="00126B60">
        <w:rPr>
          <w:rFonts w:ascii="Times New Roman" w:eastAsia="Times New Roman" w:hAnsi="Times New Roman" w:cs="Times New Roman"/>
          <w:color w:val="000000"/>
          <w:spacing w:val="1"/>
          <w:sz w:val="24"/>
          <w:szCs w:val="24"/>
        </w:rPr>
        <w:t>pārbaudīt tās</w:t>
      </w:r>
      <w:r w:rsidRPr="00201DDD">
        <w:rPr>
          <w:rFonts w:ascii="Times New Roman" w:eastAsia="Times New Roman" w:hAnsi="Times New Roman" w:cs="Times New Roman"/>
          <w:color w:val="000000"/>
          <w:spacing w:val="1"/>
          <w:sz w:val="24"/>
          <w:szCs w:val="24"/>
        </w:rPr>
        <w:t xml:space="preserve"> atbilstību līguma prasībām </w:t>
      </w:r>
      <w:r w:rsidR="001562E6" w:rsidRPr="00201DDD">
        <w:rPr>
          <w:rFonts w:ascii="Times New Roman" w:eastAsia="Times New Roman" w:hAnsi="Times New Roman" w:cs="Times New Roman"/>
          <w:color w:val="000000"/>
          <w:spacing w:val="1"/>
          <w:sz w:val="24"/>
          <w:szCs w:val="24"/>
        </w:rPr>
        <w:t xml:space="preserve">(koksnes sortiments, daudzums, kvalitāte) </w:t>
      </w:r>
      <w:r w:rsidRPr="00201DDD">
        <w:rPr>
          <w:rFonts w:ascii="Times New Roman" w:eastAsia="Times New Roman" w:hAnsi="Times New Roman" w:cs="Times New Roman"/>
          <w:color w:val="000000"/>
          <w:spacing w:val="1"/>
          <w:sz w:val="24"/>
          <w:szCs w:val="24"/>
        </w:rPr>
        <w:t>un parakstīt preču pavadzīmi</w:t>
      </w:r>
      <w:r w:rsidR="00EB52FE">
        <w:rPr>
          <w:rFonts w:ascii="Times New Roman" w:eastAsia="Times New Roman" w:hAnsi="Times New Roman" w:cs="Times New Roman"/>
          <w:color w:val="000000"/>
          <w:spacing w:val="1"/>
          <w:sz w:val="24"/>
          <w:szCs w:val="24"/>
        </w:rPr>
        <w:t>, ja neatbilstības netiek konstatētas</w:t>
      </w:r>
      <w:r w:rsidRPr="00201DDD">
        <w:rPr>
          <w:rFonts w:ascii="Times New Roman" w:eastAsia="Times New Roman" w:hAnsi="Times New Roman" w:cs="Times New Roman"/>
          <w:color w:val="000000"/>
          <w:spacing w:val="1"/>
          <w:sz w:val="24"/>
          <w:szCs w:val="24"/>
        </w:rPr>
        <w:t>.</w:t>
      </w:r>
      <w:r w:rsidRPr="00201DDD">
        <w:rPr>
          <w:rFonts w:ascii="Times New Roman" w:eastAsia="Times New Roman" w:hAnsi="Times New Roman" w:cs="Times New Roman"/>
          <w:color w:val="000000"/>
          <w:spacing w:val="3"/>
          <w:sz w:val="24"/>
          <w:szCs w:val="24"/>
        </w:rPr>
        <w:t xml:space="preserve"> </w:t>
      </w:r>
      <w:r w:rsidR="00AF6C30" w:rsidRPr="00201DDD">
        <w:rPr>
          <w:rFonts w:ascii="Times New Roman" w:eastAsia="Times New Roman" w:hAnsi="Times New Roman" w:cs="Times New Roman"/>
          <w:color w:val="000000"/>
          <w:spacing w:val="3"/>
          <w:sz w:val="24"/>
          <w:szCs w:val="24"/>
        </w:rPr>
        <w:t xml:space="preserve">Pretenziju gadījumā </w:t>
      </w:r>
      <w:r w:rsidR="00AF6C30" w:rsidRPr="00201DDD">
        <w:rPr>
          <w:rFonts w:ascii="Times New Roman" w:eastAsia="Times New Roman" w:hAnsi="Times New Roman" w:cs="Times New Roman"/>
          <w:bCs/>
          <w:color w:val="000000"/>
          <w:spacing w:val="3"/>
          <w:sz w:val="24"/>
          <w:szCs w:val="24"/>
        </w:rPr>
        <w:t>Pasūtītājam</w:t>
      </w:r>
      <w:r w:rsidR="00AF6C30" w:rsidRPr="00201DDD">
        <w:rPr>
          <w:rFonts w:ascii="Times New Roman" w:eastAsia="Times New Roman" w:hAnsi="Times New Roman" w:cs="Times New Roman"/>
          <w:color w:val="000000"/>
          <w:spacing w:val="3"/>
          <w:sz w:val="24"/>
          <w:szCs w:val="24"/>
        </w:rPr>
        <w:t xml:space="preserve"> ir jāiesniedz motivēts preču pavadzīmes parakstīšanas </w:t>
      </w:r>
      <w:r w:rsidR="00AF6C30" w:rsidRPr="00201DDD">
        <w:rPr>
          <w:rFonts w:ascii="Times New Roman" w:eastAsia="Times New Roman" w:hAnsi="Times New Roman" w:cs="Times New Roman"/>
          <w:color w:val="000000"/>
          <w:spacing w:val="-4"/>
          <w:sz w:val="24"/>
          <w:szCs w:val="24"/>
        </w:rPr>
        <w:t>atteikums</w:t>
      </w:r>
      <w:r w:rsidR="00AF6C30" w:rsidRPr="00201DDD">
        <w:rPr>
          <w:rFonts w:ascii="Times New Roman" w:eastAsia="Times New Roman" w:hAnsi="Times New Roman" w:cs="Times New Roman"/>
          <w:color w:val="000000"/>
          <w:spacing w:val="-3"/>
          <w:sz w:val="24"/>
          <w:szCs w:val="24"/>
        </w:rPr>
        <w:t xml:space="preserve">. </w:t>
      </w:r>
      <w:r w:rsidR="001562E6" w:rsidRPr="00201DDD">
        <w:rPr>
          <w:rFonts w:ascii="Times New Roman" w:eastAsia="Times New Roman" w:hAnsi="Times New Roman" w:cs="Times New Roman"/>
          <w:color w:val="000000"/>
          <w:spacing w:val="3"/>
          <w:sz w:val="24"/>
          <w:szCs w:val="24"/>
        </w:rPr>
        <w:t>Pasūtītājam ir tiesības atteikties no malkas pieņemšanas, ja pavadzīmē norādītais koksnes sortiments, daudzums, kvalitāte neatbilst tehniskajā specifikācijā norādītajām prasībām, nekavējoties par to informējot</w:t>
      </w:r>
      <w:r w:rsidR="00AF6C30" w:rsidRPr="00201DDD">
        <w:rPr>
          <w:rFonts w:ascii="Times New Roman" w:eastAsia="Times New Roman" w:hAnsi="Times New Roman" w:cs="Times New Roman"/>
          <w:color w:val="000000"/>
          <w:spacing w:val="3"/>
          <w:sz w:val="24"/>
          <w:szCs w:val="24"/>
        </w:rPr>
        <w:t xml:space="preserve"> auto vadītāju un</w:t>
      </w:r>
      <w:r w:rsidR="001562E6" w:rsidRPr="00201DDD">
        <w:rPr>
          <w:rFonts w:ascii="Times New Roman" w:eastAsia="Times New Roman" w:hAnsi="Times New Roman" w:cs="Times New Roman"/>
          <w:color w:val="000000"/>
          <w:spacing w:val="3"/>
          <w:sz w:val="24"/>
          <w:szCs w:val="24"/>
        </w:rPr>
        <w:t xml:space="preserve"> Izpildītāju. </w:t>
      </w:r>
    </w:p>
    <w:p w:rsidR="0004128B" w:rsidRPr="00201DDD" w:rsidRDefault="0004128B" w:rsidP="00201DDD">
      <w:pPr>
        <w:shd w:val="clear" w:color="auto" w:fill="FFFFFF"/>
        <w:suppressAutoHyphens/>
        <w:autoSpaceDN w:val="0"/>
        <w:spacing w:before="120" w:after="0" w:line="240" w:lineRule="auto"/>
        <w:jc w:val="both"/>
        <w:textAlignment w:val="baseline"/>
        <w:rPr>
          <w:rFonts w:ascii="Calibri" w:eastAsia="Calibri" w:hAnsi="Calibri" w:cs="Times New Roman"/>
        </w:rPr>
      </w:pPr>
      <w:r w:rsidRPr="00201DDD">
        <w:rPr>
          <w:rFonts w:ascii="Times New Roman" w:eastAsia="Times New Roman" w:hAnsi="Times New Roman" w:cs="Times New Roman"/>
          <w:color w:val="000000"/>
          <w:sz w:val="24"/>
          <w:szCs w:val="24"/>
        </w:rPr>
        <w:t xml:space="preserve">2.4. </w:t>
      </w:r>
      <w:r w:rsidRPr="00201DDD">
        <w:rPr>
          <w:rFonts w:ascii="Times New Roman" w:eastAsia="Times New Roman" w:hAnsi="Times New Roman" w:cs="Times New Roman"/>
          <w:bCs/>
          <w:color w:val="000000"/>
          <w:sz w:val="24"/>
          <w:szCs w:val="24"/>
        </w:rPr>
        <w:t>Pasūtītājam</w:t>
      </w:r>
      <w:r w:rsidRPr="00201DDD">
        <w:rPr>
          <w:rFonts w:ascii="Times New Roman" w:eastAsia="Times New Roman" w:hAnsi="Times New Roman" w:cs="Times New Roman"/>
          <w:sz w:val="24"/>
          <w:szCs w:val="24"/>
        </w:rPr>
        <w:t xml:space="preserve"> </w:t>
      </w:r>
      <w:r w:rsidRPr="00201DDD">
        <w:rPr>
          <w:rFonts w:ascii="Times New Roman" w:eastAsia="Times New Roman" w:hAnsi="Times New Roman" w:cs="Times New Roman"/>
          <w:color w:val="000000"/>
          <w:sz w:val="24"/>
          <w:szCs w:val="24"/>
        </w:rPr>
        <w:t xml:space="preserve">ir tiesības pieaicināt neatkarīgus ekspertus piegādātās malkas kvalitātes </w:t>
      </w:r>
      <w:r w:rsidRPr="00201DDD">
        <w:rPr>
          <w:rFonts w:ascii="Times New Roman" w:eastAsia="Times New Roman" w:hAnsi="Times New Roman" w:cs="Times New Roman"/>
          <w:color w:val="000000"/>
          <w:spacing w:val="-2"/>
          <w:sz w:val="24"/>
          <w:szCs w:val="24"/>
        </w:rPr>
        <w:t xml:space="preserve">novērtēšanai. </w:t>
      </w:r>
      <w:r w:rsidRPr="00201DDD">
        <w:rPr>
          <w:rFonts w:ascii="Times New Roman" w:eastAsia="Times New Roman" w:hAnsi="Times New Roman" w:cs="Times New Roman"/>
          <w:color w:val="000000"/>
          <w:spacing w:val="5"/>
          <w:sz w:val="24"/>
          <w:szCs w:val="24"/>
        </w:rPr>
        <w:t xml:space="preserve">Neatkarīgu ekspertu pieaicināšana ir obligāta </w:t>
      </w:r>
      <w:r w:rsidRPr="00201DDD">
        <w:rPr>
          <w:rFonts w:ascii="Times New Roman" w:eastAsia="Times New Roman" w:hAnsi="Times New Roman" w:cs="Times New Roman"/>
          <w:color w:val="000000"/>
          <w:spacing w:val="-1"/>
          <w:sz w:val="24"/>
          <w:szCs w:val="24"/>
        </w:rPr>
        <w:t xml:space="preserve">gadījumos, kad </w:t>
      </w:r>
      <w:r w:rsidRPr="00201DDD">
        <w:rPr>
          <w:rFonts w:ascii="Times New Roman" w:eastAsia="Times New Roman" w:hAnsi="Times New Roman" w:cs="Times New Roman"/>
          <w:bCs/>
          <w:color w:val="000000"/>
          <w:spacing w:val="-1"/>
          <w:sz w:val="24"/>
          <w:szCs w:val="24"/>
        </w:rPr>
        <w:t>Izpildītājs</w:t>
      </w:r>
      <w:r w:rsidRPr="00201DDD">
        <w:rPr>
          <w:rFonts w:ascii="Times New Roman" w:eastAsia="Times New Roman" w:hAnsi="Times New Roman" w:cs="Times New Roman"/>
          <w:color w:val="000000"/>
          <w:spacing w:val="-1"/>
          <w:sz w:val="24"/>
          <w:szCs w:val="24"/>
        </w:rPr>
        <w:t xml:space="preserve"> apstrīd </w:t>
      </w:r>
      <w:r w:rsidRPr="00201DDD">
        <w:rPr>
          <w:rFonts w:ascii="Times New Roman" w:eastAsia="Times New Roman" w:hAnsi="Times New Roman" w:cs="Times New Roman"/>
          <w:bCs/>
          <w:color w:val="000000"/>
          <w:spacing w:val="-1"/>
          <w:sz w:val="24"/>
          <w:szCs w:val="24"/>
        </w:rPr>
        <w:t>Pasūtītāja</w:t>
      </w:r>
      <w:r w:rsidRPr="00201DDD">
        <w:rPr>
          <w:rFonts w:ascii="Times New Roman" w:eastAsia="Times New Roman" w:hAnsi="Times New Roman" w:cs="Times New Roman"/>
          <w:sz w:val="24"/>
          <w:szCs w:val="24"/>
        </w:rPr>
        <w:t xml:space="preserve"> malkas kvalitātes </w:t>
      </w:r>
      <w:r w:rsidRPr="00201DDD">
        <w:rPr>
          <w:rFonts w:ascii="Times New Roman" w:eastAsia="Times New Roman" w:hAnsi="Times New Roman" w:cs="Times New Roman"/>
          <w:color w:val="000000"/>
          <w:spacing w:val="-1"/>
          <w:sz w:val="24"/>
          <w:szCs w:val="24"/>
        </w:rPr>
        <w:t>novērtējumu</w:t>
      </w:r>
      <w:r w:rsidRPr="00201DDD">
        <w:rPr>
          <w:rFonts w:ascii="Times New Roman" w:eastAsia="Times New Roman" w:hAnsi="Times New Roman" w:cs="Times New Roman"/>
          <w:color w:val="000000"/>
          <w:spacing w:val="3"/>
          <w:sz w:val="24"/>
          <w:szCs w:val="24"/>
        </w:rPr>
        <w:t>. Šādos apstākļos neatkarīgos ekspertus uzaicina Puses</w:t>
      </w:r>
      <w:r w:rsidRPr="00201DDD">
        <w:rPr>
          <w:rFonts w:ascii="Times New Roman" w:eastAsia="Times New Roman" w:hAnsi="Times New Roman" w:cs="Times New Roman"/>
          <w:color w:val="000000"/>
          <w:sz w:val="24"/>
          <w:szCs w:val="24"/>
        </w:rPr>
        <w:t xml:space="preserve">. Neatkarīgo ekspertu slēdziens ir saistošs </w:t>
      </w:r>
      <w:r w:rsidRPr="00201DDD">
        <w:rPr>
          <w:rFonts w:ascii="Times New Roman" w:eastAsia="Times New Roman" w:hAnsi="Times New Roman" w:cs="Times New Roman"/>
          <w:bCs/>
          <w:color w:val="000000"/>
          <w:sz w:val="24"/>
          <w:szCs w:val="24"/>
        </w:rPr>
        <w:t>Izpildītājam</w:t>
      </w:r>
      <w:r w:rsidRPr="00201DDD">
        <w:rPr>
          <w:rFonts w:ascii="Times New Roman" w:eastAsia="Times New Roman" w:hAnsi="Times New Roman" w:cs="Times New Roman"/>
          <w:color w:val="000000"/>
          <w:sz w:val="24"/>
          <w:szCs w:val="24"/>
        </w:rPr>
        <w:t>.</w:t>
      </w:r>
    </w:p>
    <w:p w:rsidR="0004128B" w:rsidRPr="00201DDD" w:rsidRDefault="0004128B" w:rsidP="00201DDD">
      <w:pPr>
        <w:suppressAutoHyphens/>
        <w:autoSpaceDN w:val="0"/>
        <w:spacing w:before="120" w:after="0" w:line="288" w:lineRule="auto"/>
        <w:jc w:val="both"/>
        <w:textAlignment w:val="baseline"/>
        <w:rPr>
          <w:rFonts w:ascii="Calibri" w:eastAsia="Calibri" w:hAnsi="Calibri" w:cs="Times New Roman"/>
        </w:rPr>
      </w:pPr>
      <w:r w:rsidRPr="00201DDD">
        <w:rPr>
          <w:rFonts w:ascii="Times New Roman" w:eastAsia="Times New Roman" w:hAnsi="Times New Roman" w:cs="Times New Roman"/>
          <w:sz w:val="24"/>
          <w:szCs w:val="24"/>
        </w:rPr>
        <w:t>2.5. Pasūtītājam ir tiesības rīkoties ar piegādāto malku pirms apmaksas veikšanas.</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201DDD">
        <w:rPr>
          <w:rFonts w:ascii="Times New Roman" w:eastAsia="Times New Roman" w:hAnsi="Times New Roman" w:cs="Times New Roman"/>
          <w:sz w:val="24"/>
          <w:szCs w:val="24"/>
        </w:rPr>
        <w:t xml:space="preserve">2.6. Pasūtītājs negarantē </w:t>
      </w:r>
      <w:r w:rsidR="00201DDD">
        <w:rPr>
          <w:rFonts w:ascii="Times New Roman" w:eastAsia="Times New Roman" w:hAnsi="Times New Roman" w:cs="Times New Roman"/>
          <w:sz w:val="24"/>
          <w:szCs w:val="24"/>
        </w:rPr>
        <w:t>L</w:t>
      </w:r>
      <w:r w:rsidRPr="00201DDD">
        <w:rPr>
          <w:rFonts w:ascii="Times New Roman" w:eastAsia="Times New Roman" w:hAnsi="Times New Roman" w:cs="Times New Roman"/>
          <w:sz w:val="24"/>
          <w:szCs w:val="24"/>
        </w:rPr>
        <w:t>īguma izpildi pilnā apjomā. Pasūtītājam ir tiesības samazināt kopējo</w:t>
      </w:r>
      <w:r w:rsidRPr="0004128B">
        <w:rPr>
          <w:rFonts w:ascii="Times New Roman" w:eastAsia="Times New Roman" w:hAnsi="Times New Roman" w:cs="Times New Roman"/>
          <w:sz w:val="24"/>
          <w:szCs w:val="24"/>
        </w:rPr>
        <w:t xml:space="preserve"> apjomu atkarībā no pieejamā finansējuma.</w:t>
      </w:r>
    </w:p>
    <w:p w:rsidR="0004128B" w:rsidRPr="0004128B" w:rsidRDefault="0004128B" w:rsidP="00201DDD">
      <w:pPr>
        <w:suppressAutoHyphens/>
        <w:autoSpaceDN w:val="0"/>
        <w:spacing w:before="120" w:after="0" w:line="288" w:lineRule="auto"/>
        <w:jc w:val="both"/>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88" w:lineRule="auto"/>
        <w:jc w:val="center"/>
        <w:textAlignment w:val="baseline"/>
        <w:rPr>
          <w:rFonts w:ascii="Times New Roman" w:eastAsia="Times New Roman" w:hAnsi="Times New Roman" w:cs="Times New Roman"/>
          <w:b/>
          <w:bCs/>
          <w:sz w:val="24"/>
          <w:szCs w:val="24"/>
        </w:rPr>
      </w:pPr>
      <w:r w:rsidRPr="0004128B">
        <w:rPr>
          <w:rFonts w:ascii="Times New Roman" w:eastAsia="Times New Roman" w:hAnsi="Times New Roman" w:cs="Times New Roman"/>
          <w:b/>
          <w:bCs/>
          <w:sz w:val="24"/>
          <w:szCs w:val="24"/>
        </w:rPr>
        <w:t>3. Norēķinu kārtība</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3.1. Līgum</w:t>
      </w:r>
      <w:r w:rsidR="00261778">
        <w:rPr>
          <w:rFonts w:ascii="Times New Roman" w:eastAsia="Times New Roman" w:hAnsi="Times New Roman" w:cs="Times New Roman"/>
          <w:sz w:val="24"/>
          <w:szCs w:val="24"/>
        </w:rPr>
        <w:t>cena</w:t>
      </w:r>
      <w:r w:rsidRPr="0004128B">
        <w:rPr>
          <w:rFonts w:ascii="Times New Roman" w:eastAsia="Times New Roman" w:hAnsi="Times New Roman" w:cs="Times New Roman"/>
          <w:sz w:val="24"/>
          <w:szCs w:val="24"/>
        </w:rPr>
        <w:t xml:space="preserve"> </w:t>
      </w:r>
      <w:r w:rsidR="00261778">
        <w:rPr>
          <w:rFonts w:ascii="Times New Roman" w:eastAsia="Times New Roman" w:hAnsi="Times New Roman" w:cs="Times New Roman"/>
          <w:sz w:val="24"/>
          <w:szCs w:val="24"/>
        </w:rPr>
        <w:t xml:space="preserve">(summa </w:t>
      </w:r>
      <w:r w:rsidR="00261778" w:rsidRPr="0004128B">
        <w:rPr>
          <w:rFonts w:ascii="Times New Roman" w:eastAsia="Times New Roman" w:hAnsi="Times New Roman" w:cs="Times New Roman"/>
          <w:sz w:val="24"/>
          <w:szCs w:val="24"/>
        </w:rPr>
        <w:t>bez pievienotās vērtības nodokļa (turpmāk – PVN)</w:t>
      </w:r>
      <w:r w:rsidR="00261778">
        <w:rPr>
          <w:rFonts w:ascii="Times New Roman" w:eastAsia="Times New Roman" w:hAnsi="Times New Roman" w:cs="Times New Roman"/>
          <w:sz w:val="24"/>
          <w:szCs w:val="24"/>
        </w:rPr>
        <w:t xml:space="preserve">) </w:t>
      </w:r>
      <w:r w:rsidR="00566657" w:rsidRPr="0004128B">
        <w:rPr>
          <w:rFonts w:ascii="Times New Roman" w:eastAsia="Times New Roman" w:hAnsi="Times New Roman" w:cs="Times New Roman"/>
          <w:sz w:val="24"/>
          <w:szCs w:val="24"/>
        </w:rPr>
        <w:t>saskaņā ar finanšu piedāvājumu (</w:t>
      </w:r>
      <w:r w:rsidR="00566657">
        <w:rPr>
          <w:rFonts w:ascii="Times New Roman" w:eastAsia="Times New Roman" w:hAnsi="Times New Roman" w:cs="Times New Roman"/>
          <w:sz w:val="24"/>
          <w:szCs w:val="24"/>
        </w:rPr>
        <w:t xml:space="preserve">līguma </w:t>
      </w:r>
      <w:r w:rsidR="00566657" w:rsidRPr="0004128B">
        <w:rPr>
          <w:rFonts w:ascii="Times New Roman" w:eastAsia="Times New Roman" w:hAnsi="Times New Roman" w:cs="Times New Roman"/>
          <w:sz w:val="24"/>
          <w:szCs w:val="24"/>
        </w:rPr>
        <w:t>1.pielikums)</w:t>
      </w:r>
      <w:r w:rsidR="00566657">
        <w:rPr>
          <w:rFonts w:ascii="Times New Roman" w:eastAsia="Times New Roman" w:hAnsi="Times New Roman" w:cs="Times New Roman"/>
          <w:sz w:val="24"/>
          <w:szCs w:val="24"/>
        </w:rPr>
        <w:t xml:space="preserve"> </w:t>
      </w:r>
      <w:r w:rsidRPr="0004128B">
        <w:rPr>
          <w:rFonts w:ascii="Times New Roman" w:eastAsia="Times New Roman" w:hAnsi="Times New Roman" w:cs="Times New Roman"/>
          <w:sz w:val="24"/>
          <w:szCs w:val="24"/>
        </w:rPr>
        <w:t xml:space="preserve">ir </w:t>
      </w:r>
      <w:r w:rsidRPr="0004128B">
        <w:rPr>
          <w:rFonts w:ascii="Times New Roman" w:eastAsia="Times New Roman" w:hAnsi="Times New Roman" w:cs="Times New Roman"/>
          <w:b/>
          <w:bCs/>
          <w:sz w:val="24"/>
          <w:szCs w:val="24"/>
        </w:rPr>
        <w:t>&lt;</w:t>
      </w:r>
      <w:r w:rsidRPr="0004128B">
        <w:rPr>
          <w:rFonts w:ascii="Times New Roman" w:eastAsia="Times New Roman" w:hAnsi="Times New Roman" w:cs="Times New Roman"/>
          <w:b/>
          <w:bCs/>
          <w:i/>
          <w:sz w:val="24"/>
          <w:szCs w:val="24"/>
        </w:rPr>
        <w:t>summa cipariem</w:t>
      </w:r>
      <w:r w:rsidRPr="0004128B">
        <w:rPr>
          <w:rFonts w:ascii="Times New Roman" w:eastAsia="Times New Roman" w:hAnsi="Times New Roman" w:cs="Times New Roman"/>
          <w:b/>
          <w:bCs/>
          <w:sz w:val="24"/>
          <w:szCs w:val="24"/>
        </w:rPr>
        <w:t>&gt;</w:t>
      </w:r>
      <w:r w:rsidR="00EC55EF">
        <w:rPr>
          <w:rFonts w:ascii="Times New Roman" w:eastAsia="Times New Roman" w:hAnsi="Times New Roman" w:cs="Times New Roman"/>
          <w:b/>
          <w:bCs/>
          <w:sz w:val="24"/>
          <w:szCs w:val="24"/>
        </w:rPr>
        <w:t xml:space="preserve"> </w:t>
      </w:r>
      <w:r w:rsidRPr="0004128B">
        <w:rPr>
          <w:rFonts w:ascii="Times New Roman" w:eastAsia="Times New Roman" w:hAnsi="Times New Roman" w:cs="Times New Roman"/>
          <w:sz w:val="24"/>
          <w:szCs w:val="24"/>
        </w:rPr>
        <w:t>(&lt;</w:t>
      </w:r>
      <w:r w:rsidRPr="0004128B">
        <w:rPr>
          <w:rFonts w:ascii="Times New Roman" w:eastAsia="Times New Roman" w:hAnsi="Times New Roman" w:cs="Times New Roman"/>
          <w:i/>
          <w:sz w:val="24"/>
          <w:szCs w:val="24"/>
        </w:rPr>
        <w:t>summa vārdiem</w:t>
      </w:r>
      <w:r w:rsidRPr="0004128B">
        <w:rPr>
          <w:rFonts w:ascii="Times New Roman" w:eastAsia="Times New Roman" w:hAnsi="Times New Roman" w:cs="Times New Roman"/>
          <w:sz w:val="24"/>
          <w:szCs w:val="24"/>
        </w:rPr>
        <w:t>&gt;)</w:t>
      </w:r>
      <w:r w:rsidR="00056146">
        <w:rPr>
          <w:rFonts w:ascii="Times New Roman" w:eastAsia="Times New Roman" w:hAnsi="Times New Roman" w:cs="Times New Roman"/>
          <w:sz w:val="24"/>
          <w:szCs w:val="24"/>
        </w:rPr>
        <w:t xml:space="preserve"> </w:t>
      </w:r>
      <w:r w:rsidR="00056146" w:rsidRPr="0004128B">
        <w:rPr>
          <w:rFonts w:ascii="Times New Roman" w:eastAsia="Times New Roman" w:hAnsi="Times New Roman" w:cs="Times New Roman"/>
          <w:b/>
          <w:sz w:val="24"/>
          <w:szCs w:val="24"/>
        </w:rPr>
        <w:t>EUR</w:t>
      </w:r>
      <w:r w:rsidR="00261778">
        <w:rPr>
          <w:rFonts w:ascii="Times New Roman" w:eastAsia="Times New Roman" w:hAnsi="Times New Roman" w:cs="Times New Roman"/>
          <w:sz w:val="24"/>
          <w:szCs w:val="24"/>
        </w:rPr>
        <w:t>. C</w:t>
      </w:r>
      <w:r w:rsidR="00566657" w:rsidRPr="0004128B">
        <w:rPr>
          <w:rFonts w:ascii="Times New Roman" w:eastAsia="Times New Roman" w:hAnsi="Times New Roman" w:cs="Times New Roman"/>
          <w:sz w:val="24"/>
          <w:szCs w:val="24"/>
        </w:rPr>
        <w:t>ena par 1 m</w:t>
      </w:r>
      <w:r w:rsidR="00566657" w:rsidRPr="0004128B">
        <w:rPr>
          <w:rFonts w:ascii="Times New Roman" w:eastAsia="Times New Roman" w:hAnsi="Times New Roman" w:cs="Times New Roman"/>
          <w:sz w:val="24"/>
          <w:szCs w:val="24"/>
          <w:vertAlign w:val="superscript"/>
        </w:rPr>
        <w:t>3</w:t>
      </w:r>
      <w:r w:rsidR="00566657" w:rsidRPr="0004128B">
        <w:rPr>
          <w:rFonts w:ascii="Times New Roman" w:eastAsia="Times New Roman" w:hAnsi="Times New Roman" w:cs="Times New Roman"/>
          <w:sz w:val="24"/>
          <w:szCs w:val="24"/>
        </w:rPr>
        <w:t xml:space="preserve"> ir </w:t>
      </w:r>
      <w:r w:rsidR="00261778" w:rsidRPr="0004128B">
        <w:rPr>
          <w:rFonts w:ascii="Times New Roman" w:eastAsia="Times New Roman" w:hAnsi="Times New Roman" w:cs="Times New Roman"/>
          <w:b/>
          <w:bCs/>
          <w:sz w:val="24"/>
          <w:szCs w:val="24"/>
        </w:rPr>
        <w:t>&lt;</w:t>
      </w:r>
      <w:r w:rsidR="00261778" w:rsidRPr="0004128B">
        <w:rPr>
          <w:rFonts w:ascii="Times New Roman" w:eastAsia="Times New Roman" w:hAnsi="Times New Roman" w:cs="Times New Roman"/>
          <w:b/>
          <w:bCs/>
          <w:i/>
          <w:sz w:val="24"/>
          <w:szCs w:val="24"/>
        </w:rPr>
        <w:t>summa cipariem</w:t>
      </w:r>
      <w:r w:rsidR="00261778" w:rsidRPr="0004128B">
        <w:rPr>
          <w:rFonts w:ascii="Times New Roman" w:eastAsia="Times New Roman" w:hAnsi="Times New Roman" w:cs="Times New Roman"/>
          <w:b/>
          <w:bCs/>
          <w:sz w:val="24"/>
          <w:szCs w:val="24"/>
        </w:rPr>
        <w:t>&gt;</w:t>
      </w:r>
      <w:r w:rsidR="00261778" w:rsidRPr="0004128B">
        <w:rPr>
          <w:rFonts w:ascii="Times New Roman" w:eastAsia="Times New Roman" w:hAnsi="Times New Roman" w:cs="Times New Roman"/>
          <w:sz w:val="24"/>
          <w:szCs w:val="24"/>
        </w:rPr>
        <w:t xml:space="preserve"> (&lt;</w:t>
      </w:r>
      <w:r w:rsidR="00261778" w:rsidRPr="0004128B">
        <w:rPr>
          <w:rFonts w:ascii="Times New Roman" w:eastAsia="Times New Roman" w:hAnsi="Times New Roman" w:cs="Times New Roman"/>
          <w:i/>
          <w:sz w:val="24"/>
          <w:szCs w:val="24"/>
        </w:rPr>
        <w:t>summa vārdiem</w:t>
      </w:r>
      <w:r w:rsidR="00261778" w:rsidRPr="0004128B">
        <w:rPr>
          <w:rFonts w:ascii="Times New Roman" w:eastAsia="Times New Roman" w:hAnsi="Times New Roman" w:cs="Times New Roman"/>
          <w:sz w:val="24"/>
          <w:szCs w:val="24"/>
        </w:rPr>
        <w:t>&gt;)</w:t>
      </w:r>
      <w:r w:rsidR="00566657" w:rsidRPr="0004128B">
        <w:rPr>
          <w:rFonts w:ascii="Times New Roman" w:eastAsia="Times New Roman" w:hAnsi="Times New Roman" w:cs="Times New Roman"/>
          <w:sz w:val="24"/>
          <w:szCs w:val="24"/>
        </w:rPr>
        <w:t xml:space="preserve"> </w:t>
      </w:r>
      <w:r w:rsidR="00566657" w:rsidRPr="00056146">
        <w:rPr>
          <w:rFonts w:ascii="Times New Roman" w:eastAsia="Times New Roman" w:hAnsi="Times New Roman" w:cs="Times New Roman"/>
          <w:b/>
          <w:sz w:val="24"/>
          <w:szCs w:val="24"/>
        </w:rPr>
        <w:t>EUR</w:t>
      </w:r>
      <w:r w:rsidR="00566657" w:rsidRPr="0004128B">
        <w:rPr>
          <w:rFonts w:ascii="Times New Roman" w:eastAsia="Times New Roman" w:hAnsi="Times New Roman" w:cs="Times New Roman"/>
          <w:sz w:val="24"/>
          <w:szCs w:val="24"/>
        </w:rPr>
        <w:t xml:space="preserve"> bez PVN.</w:t>
      </w:r>
      <w:r w:rsidRPr="0004128B">
        <w:rPr>
          <w:rFonts w:ascii="Times New Roman" w:eastAsia="Times New Roman" w:hAnsi="Times New Roman" w:cs="Times New Roman"/>
          <w:sz w:val="24"/>
          <w:szCs w:val="24"/>
        </w:rPr>
        <w:t xml:space="preserve"> PVN tiek maksāts saskaņā ar Pievienotās vērtības nodokļa likuma 141.pantu. </w:t>
      </w:r>
    </w:p>
    <w:p w:rsidR="0004128B" w:rsidRDefault="0004128B"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201DDD">
        <w:rPr>
          <w:rFonts w:ascii="Times New Roman" w:eastAsia="Times New Roman" w:hAnsi="Times New Roman" w:cs="Times New Roman"/>
          <w:sz w:val="24"/>
          <w:szCs w:val="24"/>
        </w:rPr>
        <w:t xml:space="preserve">3.2. </w:t>
      </w:r>
      <w:r w:rsidRPr="00201DDD">
        <w:rPr>
          <w:rFonts w:ascii="Times New Roman" w:eastAsia="Times New Roman" w:hAnsi="Times New Roman" w:cs="Times New Roman"/>
          <w:bCs/>
          <w:sz w:val="24"/>
          <w:szCs w:val="24"/>
        </w:rPr>
        <w:t xml:space="preserve">Pasūtītājs </w:t>
      </w:r>
      <w:r w:rsidRPr="00201DDD">
        <w:rPr>
          <w:rFonts w:ascii="Times New Roman" w:eastAsia="Times New Roman" w:hAnsi="Times New Roman" w:cs="Times New Roman"/>
          <w:sz w:val="24"/>
          <w:szCs w:val="24"/>
        </w:rPr>
        <w:t xml:space="preserve">samaksā </w:t>
      </w:r>
      <w:r w:rsidRPr="00201DDD">
        <w:rPr>
          <w:rFonts w:ascii="Times New Roman" w:eastAsia="Times New Roman" w:hAnsi="Times New Roman" w:cs="Times New Roman"/>
          <w:bCs/>
          <w:sz w:val="24"/>
          <w:szCs w:val="24"/>
        </w:rPr>
        <w:t>Izpildītājam</w:t>
      </w:r>
      <w:r w:rsidRPr="00201DDD">
        <w:rPr>
          <w:rFonts w:ascii="Times New Roman" w:eastAsia="Times New Roman" w:hAnsi="Times New Roman" w:cs="Times New Roman"/>
          <w:sz w:val="24"/>
          <w:szCs w:val="24"/>
        </w:rPr>
        <w:t xml:space="preserve"> par piegādātās malkas daudzumu 30 (trīsdesmit) dienu laikā</w:t>
      </w:r>
      <w:r w:rsidRPr="0004128B">
        <w:rPr>
          <w:rFonts w:ascii="Times New Roman" w:eastAsia="Times New Roman" w:hAnsi="Times New Roman" w:cs="Times New Roman"/>
          <w:sz w:val="24"/>
          <w:szCs w:val="24"/>
        </w:rPr>
        <w:t xml:space="preserve"> no preču pavadzīmes parakstīšanas brīža. Preču pavadzīmē </w:t>
      </w:r>
      <w:r w:rsidRPr="00A9505F">
        <w:rPr>
          <w:rFonts w:ascii="Times New Roman" w:eastAsia="Times New Roman" w:hAnsi="Times New Roman" w:cs="Times New Roman"/>
          <w:sz w:val="24"/>
          <w:szCs w:val="24"/>
        </w:rPr>
        <w:t>jānorāda</w:t>
      </w:r>
      <w:r w:rsidR="006B371A" w:rsidRPr="00A9505F">
        <w:rPr>
          <w:rFonts w:ascii="Times New Roman" w:eastAsia="Times New Roman" w:hAnsi="Times New Roman" w:cs="Times New Roman"/>
          <w:sz w:val="24"/>
          <w:szCs w:val="24"/>
        </w:rPr>
        <w:t xml:space="preserve"> Līguma Nr. un</w:t>
      </w:r>
      <w:r w:rsidRPr="0004128B">
        <w:rPr>
          <w:rFonts w:ascii="Times New Roman" w:eastAsia="Times New Roman" w:hAnsi="Times New Roman" w:cs="Times New Roman"/>
          <w:sz w:val="24"/>
          <w:szCs w:val="24"/>
        </w:rPr>
        <w:t xml:space="preserve"> iestāde, kurai malka piegādāta.</w:t>
      </w:r>
    </w:p>
    <w:p w:rsidR="00E50777" w:rsidRPr="0004128B" w:rsidRDefault="00E50777" w:rsidP="00201DDD">
      <w:pPr>
        <w:suppressAutoHyphens/>
        <w:autoSpaceDN w:val="0"/>
        <w:spacing w:before="120" w:after="0" w:line="240" w:lineRule="auto"/>
        <w:jc w:val="both"/>
        <w:textAlignment w:val="baseline"/>
        <w:rPr>
          <w:rFonts w:ascii="Calibri" w:eastAsia="Calibri" w:hAnsi="Calibri" w:cs="Times New Roman"/>
        </w:rPr>
      </w:pPr>
      <w:r>
        <w:rPr>
          <w:rFonts w:ascii="Times New Roman" w:eastAsia="Times New Roman" w:hAnsi="Times New Roman" w:cs="Times New Roman"/>
          <w:sz w:val="24"/>
          <w:szCs w:val="24"/>
        </w:rPr>
        <w:t xml:space="preserve">3.3. Līguma 3.1.punktā minētā vienas vienības cena ir nemainīga visu </w:t>
      </w:r>
      <w:r w:rsidR="006B371A">
        <w:rPr>
          <w:rFonts w:ascii="Times New Roman" w:eastAsia="Times New Roman" w:hAnsi="Times New Roman" w:cs="Times New Roman"/>
          <w:sz w:val="24"/>
          <w:szCs w:val="24"/>
        </w:rPr>
        <w:t>L</w:t>
      </w:r>
      <w:r>
        <w:rPr>
          <w:rFonts w:ascii="Times New Roman" w:eastAsia="Times New Roman" w:hAnsi="Times New Roman" w:cs="Times New Roman"/>
          <w:sz w:val="24"/>
          <w:szCs w:val="24"/>
        </w:rPr>
        <w:t>īguma darbības laiku.</w:t>
      </w:r>
    </w:p>
    <w:p w:rsidR="0004128B" w:rsidRPr="0004128B" w:rsidRDefault="0004128B" w:rsidP="00201DDD">
      <w:pPr>
        <w:suppressAutoHyphens/>
        <w:autoSpaceDN w:val="0"/>
        <w:spacing w:before="120" w:after="0" w:line="288" w:lineRule="auto"/>
        <w:jc w:val="both"/>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88" w:lineRule="auto"/>
        <w:jc w:val="center"/>
        <w:textAlignment w:val="baseline"/>
        <w:rPr>
          <w:rFonts w:ascii="Calibri" w:eastAsia="Calibri" w:hAnsi="Calibri" w:cs="Times New Roman"/>
        </w:rPr>
      </w:pPr>
      <w:r w:rsidRPr="0004128B">
        <w:rPr>
          <w:rFonts w:ascii="Times New Roman" w:eastAsia="Times New Roman" w:hAnsi="Times New Roman" w:cs="Times New Roman"/>
          <w:b/>
          <w:bCs/>
          <w:sz w:val="24"/>
          <w:szCs w:val="24"/>
        </w:rPr>
        <w:t>4. Pušu atbildība</w:t>
      </w:r>
    </w:p>
    <w:p w:rsidR="0004128B" w:rsidRPr="00201DDD" w:rsidRDefault="0004128B" w:rsidP="00201DDD">
      <w:pPr>
        <w:suppressAutoHyphens/>
        <w:autoSpaceDN w:val="0"/>
        <w:spacing w:before="120" w:after="0" w:line="240" w:lineRule="auto"/>
        <w:jc w:val="both"/>
        <w:textAlignment w:val="baseline"/>
        <w:rPr>
          <w:rFonts w:ascii="Calibri" w:eastAsia="Calibri" w:hAnsi="Calibri" w:cs="Times New Roman"/>
        </w:rPr>
      </w:pPr>
      <w:r w:rsidRPr="00201DDD">
        <w:rPr>
          <w:rFonts w:ascii="Times New Roman" w:eastAsia="Times New Roman" w:hAnsi="Times New Roman" w:cs="Times New Roman"/>
          <w:iCs/>
          <w:sz w:val="24"/>
          <w:szCs w:val="24"/>
        </w:rPr>
        <w:t xml:space="preserve">4.1. Ja </w:t>
      </w:r>
      <w:r w:rsidRPr="00201DDD">
        <w:rPr>
          <w:rFonts w:ascii="Times New Roman" w:eastAsia="Times New Roman" w:hAnsi="Times New Roman" w:cs="Times New Roman"/>
          <w:bCs/>
          <w:iCs/>
          <w:sz w:val="24"/>
          <w:szCs w:val="24"/>
        </w:rPr>
        <w:t>Izpildītājs</w:t>
      </w:r>
      <w:r w:rsidRPr="00201DDD">
        <w:rPr>
          <w:rFonts w:ascii="Times New Roman" w:eastAsia="Times New Roman" w:hAnsi="Times New Roman" w:cs="Times New Roman"/>
          <w:iCs/>
          <w:sz w:val="24"/>
          <w:szCs w:val="24"/>
        </w:rPr>
        <w:t xml:space="preserve"> neveic malkas piegādi </w:t>
      </w:r>
      <w:r w:rsidR="00CF6368" w:rsidRPr="00201DDD">
        <w:rPr>
          <w:rFonts w:ascii="Times New Roman" w:eastAsia="Times New Roman" w:hAnsi="Times New Roman" w:cs="Times New Roman"/>
          <w:iCs/>
          <w:sz w:val="24"/>
          <w:szCs w:val="24"/>
        </w:rPr>
        <w:t>2</w:t>
      </w:r>
      <w:r w:rsidRPr="00201DDD">
        <w:rPr>
          <w:rFonts w:ascii="Times New Roman" w:eastAsia="Times New Roman" w:hAnsi="Times New Roman" w:cs="Times New Roman"/>
          <w:iCs/>
          <w:sz w:val="24"/>
          <w:szCs w:val="24"/>
        </w:rPr>
        <w:t xml:space="preserve">.1.punktā minētajos termiņos, </w:t>
      </w:r>
      <w:r w:rsidRPr="00201DDD">
        <w:rPr>
          <w:rFonts w:ascii="Times New Roman" w:eastAsia="Times New Roman" w:hAnsi="Times New Roman" w:cs="Times New Roman"/>
          <w:bCs/>
          <w:iCs/>
          <w:sz w:val="24"/>
          <w:szCs w:val="24"/>
        </w:rPr>
        <w:t>Pasūtītājs</w:t>
      </w:r>
      <w:r w:rsidRPr="00201DDD">
        <w:rPr>
          <w:rFonts w:ascii="Times New Roman" w:eastAsia="Times New Roman" w:hAnsi="Times New Roman" w:cs="Times New Roman"/>
          <w:iCs/>
          <w:sz w:val="24"/>
          <w:szCs w:val="24"/>
        </w:rPr>
        <w:t xml:space="preserve"> piemēro šādus </w:t>
      </w:r>
      <w:r w:rsidR="00A9505F">
        <w:rPr>
          <w:rFonts w:ascii="Times New Roman" w:eastAsia="Times New Roman" w:hAnsi="Times New Roman" w:cs="Times New Roman"/>
          <w:iCs/>
          <w:sz w:val="24"/>
          <w:szCs w:val="24"/>
        </w:rPr>
        <w:t>nokavējuma procentus</w:t>
      </w:r>
      <w:r w:rsidRPr="00201DDD">
        <w:rPr>
          <w:rFonts w:ascii="Times New Roman" w:eastAsia="Times New Roman" w:hAnsi="Times New Roman" w:cs="Times New Roman"/>
          <w:iCs/>
          <w:sz w:val="24"/>
          <w:szCs w:val="24"/>
        </w:rPr>
        <w:t>:</w:t>
      </w:r>
    </w:p>
    <w:p w:rsidR="0004128B" w:rsidRPr="00201DDD" w:rsidRDefault="0004128B" w:rsidP="00201DDD">
      <w:pPr>
        <w:widowControl w:val="0"/>
        <w:suppressAutoHyphens/>
        <w:autoSpaceDN w:val="0"/>
        <w:spacing w:before="120" w:after="120" w:line="240" w:lineRule="auto"/>
        <w:jc w:val="both"/>
        <w:textAlignment w:val="baseline"/>
        <w:rPr>
          <w:rFonts w:ascii="Times New Roman" w:eastAsia="Times New Roman" w:hAnsi="Times New Roman" w:cs="Times New Roman"/>
          <w:sz w:val="24"/>
          <w:szCs w:val="24"/>
        </w:rPr>
      </w:pPr>
      <w:r w:rsidRPr="00201DDD">
        <w:rPr>
          <w:rFonts w:ascii="Times New Roman" w:eastAsia="Times New Roman" w:hAnsi="Times New Roman" w:cs="Times New Roman"/>
          <w:sz w:val="24"/>
          <w:szCs w:val="24"/>
        </w:rPr>
        <w:t xml:space="preserve">4.1.1. kavējums līdz 10 (desmit) dienām – 0,05% no </w:t>
      </w:r>
      <w:r w:rsidR="006B371A">
        <w:rPr>
          <w:rFonts w:ascii="Times New Roman" w:eastAsia="Times New Roman" w:hAnsi="Times New Roman" w:cs="Times New Roman"/>
          <w:sz w:val="24"/>
          <w:szCs w:val="24"/>
        </w:rPr>
        <w:t>L</w:t>
      </w:r>
      <w:r w:rsidR="007D52E0" w:rsidRPr="00201DDD">
        <w:rPr>
          <w:rFonts w:ascii="Times New Roman" w:eastAsia="Times New Roman" w:hAnsi="Times New Roman" w:cs="Times New Roman"/>
          <w:sz w:val="24"/>
          <w:szCs w:val="24"/>
        </w:rPr>
        <w:t xml:space="preserve">īguma 3.1.punktā norādītās </w:t>
      </w:r>
      <w:r w:rsidRPr="00201DDD">
        <w:rPr>
          <w:rFonts w:ascii="Times New Roman" w:eastAsia="Times New Roman" w:hAnsi="Times New Roman" w:cs="Times New Roman"/>
          <w:sz w:val="24"/>
          <w:szCs w:val="24"/>
        </w:rPr>
        <w:t>līgum</w:t>
      </w:r>
      <w:r w:rsidR="00786465" w:rsidRPr="00201DDD">
        <w:rPr>
          <w:rFonts w:ascii="Times New Roman" w:eastAsia="Times New Roman" w:hAnsi="Times New Roman" w:cs="Times New Roman"/>
          <w:sz w:val="24"/>
          <w:szCs w:val="24"/>
        </w:rPr>
        <w:t>cena</w:t>
      </w:r>
      <w:r w:rsidRPr="00201DDD">
        <w:rPr>
          <w:rFonts w:ascii="Times New Roman" w:eastAsia="Times New Roman" w:hAnsi="Times New Roman" w:cs="Times New Roman"/>
          <w:sz w:val="24"/>
          <w:szCs w:val="24"/>
        </w:rPr>
        <w:t xml:space="preserve">s </w:t>
      </w:r>
      <w:r w:rsidR="00786465" w:rsidRPr="00201DDD">
        <w:rPr>
          <w:rFonts w:ascii="Times New Roman" w:eastAsia="Times New Roman" w:hAnsi="Times New Roman" w:cs="Times New Roman"/>
          <w:sz w:val="24"/>
          <w:szCs w:val="24"/>
        </w:rPr>
        <w:t xml:space="preserve">(summa bez PVN) </w:t>
      </w:r>
      <w:r w:rsidRPr="00201DDD">
        <w:rPr>
          <w:rFonts w:ascii="Times New Roman" w:eastAsia="Times New Roman" w:hAnsi="Times New Roman" w:cs="Times New Roman"/>
          <w:sz w:val="24"/>
          <w:szCs w:val="24"/>
        </w:rPr>
        <w:t>par katru nokavēto dienu;</w:t>
      </w:r>
    </w:p>
    <w:p w:rsidR="0004128B" w:rsidRPr="00201DDD" w:rsidRDefault="0004128B" w:rsidP="00201DDD">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sidRPr="00201DDD">
        <w:rPr>
          <w:rFonts w:ascii="Times New Roman" w:eastAsia="Times New Roman" w:hAnsi="Times New Roman" w:cs="Times New Roman"/>
          <w:iCs/>
          <w:sz w:val="24"/>
          <w:szCs w:val="24"/>
        </w:rPr>
        <w:t>4.1.2. kavējums 1</w:t>
      </w:r>
      <w:r w:rsidR="00566657" w:rsidRPr="00201DDD">
        <w:rPr>
          <w:rFonts w:ascii="Times New Roman" w:eastAsia="Times New Roman" w:hAnsi="Times New Roman" w:cs="Times New Roman"/>
          <w:iCs/>
          <w:sz w:val="24"/>
          <w:szCs w:val="24"/>
        </w:rPr>
        <w:t>1</w:t>
      </w:r>
      <w:r w:rsidRPr="00201DDD">
        <w:rPr>
          <w:rFonts w:ascii="Times New Roman" w:eastAsia="Times New Roman" w:hAnsi="Times New Roman" w:cs="Times New Roman"/>
          <w:iCs/>
          <w:sz w:val="24"/>
          <w:szCs w:val="24"/>
        </w:rPr>
        <w:t xml:space="preserve"> (</w:t>
      </w:r>
      <w:r w:rsidR="00566657" w:rsidRPr="00201DDD">
        <w:rPr>
          <w:rFonts w:ascii="Times New Roman" w:eastAsia="Times New Roman" w:hAnsi="Times New Roman" w:cs="Times New Roman"/>
          <w:iCs/>
          <w:sz w:val="24"/>
          <w:szCs w:val="24"/>
        </w:rPr>
        <w:t>vienpadsmit</w:t>
      </w:r>
      <w:r w:rsidRPr="00201DDD">
        <w:rPr>
          <w:rFonts w:ascii="Times New Roman" w:eastAsia="Times New Roman" w:hAnsi="Times New Roman" w:cs="Times New Roman"/>
          <w:iCs/>
          <w:sz w:val="24"/>
          <w:szCs w:val="24"/>
        </w:rPr>
        <w:t xml:space="preserve">) </w:t>
      </w:r>
      <w:r w:rsidR="00566657" w:rsidRPr="00201DDD">
        <w:rPr>
          <w:rFonts w:ascii="Times New Roman" w:eastAsia="Times New Roman" w:hAnsi="Times New Roman" w:cs="Times New Roman"/>
          <w:iCs/>
          <w:sz w:val="24"/>
          <w:szCs w:val="24"/>
        </w:rPr>
        <w:t xml:space="preserve">un vairāk </w:t>
      </w:r>
      <w:r w:rsidRPr="00201DDD">
        <w:rPr>
          <w:rFonts w:ascii="Times New Roman" w:eastAsia="Times New Roman" w:hAnsi="Times New Roman" w:cs="Times New Roman"/>
          <w:iCs/>
          <w:sz w:val="24"/>
          <w:szCs w:val="24"/>
        </w:rPr>
        <w:t>dien</w:t>
      </w:r>
      <w:r w:rsidR="00566657" w:rsidRPr="00201DDD">
        <w:rPr>
          <w:rFonts w:ascii="Times New Roman" w:eastAsia="Times New Roman" w:hAnsi="Times New Roman" w:cs="Times New Roman"/>
          <w:iCs/>
          <w:sz w:val="24"/>
          <w:szCs w:val="24"/>
        </w:rPr>
        <w:t>as</w:t>
      </w:r>
      <w:r w:rsidRPr="00201DDD">
        <w:rPr>
          <w:rFonts w:ascii="Times New Roman" w:eastAsia="Times New Roman" w:hAnsi="Times New Roman" w:cs="Times New Roman"/>
          <w:iCs/>
          <w:sz w:val="24"/>
          <w:szCs w:val="24"/>
        </w:rPr>
        <w:t xml:space="preserve"> – 0,1 % apmērā no </w:t>
      </w:r>
      <w:r w:rsidR="006B371A">
        <w:rPr>
          <w:rFonts w:ascii="Times New Roman" w:eastAsia="Times New Roman" w:hAnsi="Times New Roman" w:cs="Times New Roman"/>
          <w:iCs/>
          <w:sz w:val="24"/>
          <w:szCs w:val="24"/>
        </w:rPr>
        <w:t>L</w:t>
      </w:r>
      <w:r w:rsidR="007D52E0" w:rsidRPr="00201DDD">
        <w:rPr>
          <w:rFonts w:ascii="Times New Roman" w:eastAsia="Times New Roman" w:hAnsi="Times New Roman" w:cs="Times New Roman"/>
          <w:iCs/>
          <w:sz w:val="24"/>
          <w:szCs w:val="24"/>
        </w:rPr>
        <w:t xml:space="preserve">īguma 3.1.punktā norādītās </w:t>
      </w:r>
      <w:r w:rsidRPr="00201DDD">
        <w:rPr>
          <w:rFonts w:ascii="Times New Roman" w:eastAsia="Times New Roman" w:hAnsi="Times New Roman" w:cs="Times New Roman"/>
          <w:iCs/>
          <w:sz w:val="24"/>
          <w:szCs w:val="24"/>
        </w:rPr>
        <w:t>līgum</w:t>
      </w:r>
      <w:r w:rsidR="00786465" w:rsidRPr="00201DDD">
        <w:rPr>
          <w:rFonts w:ascii="Times New Roman" w:eastAsia="Times New Roman" w:hAnsi="Times New Roman" w:cs="Times New Roman"/>
          <w:iCs/>
          <w:sz w:val="24"/>
          <w:szCs w:val="24"/>
        </w:rPr>
        <w:t>cenas (su</w:t>
      </w:r>
      <w:r w:rsidRPr="00201DDD">
        <w:rPr>
          <w:rFonts w:ascii="Times New Roman" w:eastAsia="Times New Roman" w:hAnsi="Times New Roman" w:cs="Times New Roman"/>
          <w:iCs/>
          <w:sz w:val="24"/>
          <w:szCs w:val="24"/>
        </w:rPr>
        <w:t>mma</w:t>
      </w:r>
      <w:r w:rsidR="00786465" w:rsidRPr="00201DDD">
        <w:rPr>
          <w:rFonts w:ascii="Times New Roman" w:eastAsia="Times New Roman" w:hAnsi="Times New Roman" w:cs="Times New Roman"/>
          <w:iCs/>
          <w:sz w:val="24"/>
          <w:szCs w:val="24"/>
        </w:rPr>
        <w:t xml:space="preserve"> bez PVN) </w:t>
      </w:r>
      <w:r w:rsidRPr="00201DDD">
        <w:rPr>
          <w:rFonts w:ascii="Times New Roman" w:eastAsia="Times New Roman" w:hAnsi="Times New Roman" w:cs="Times New Roman"/>
          <w:iCs/>
          <w:sz w:val="24"/>
          <w:szCs w:val="24"/>
        </w:rPr>
        <w:t>par katru nokavēto dienu, sākot no pirmās kavējuma dienas.</w:t>
      </w:r>
    </w:p>
    <w:p w:rsidR="0004128B" w:rsidRPr="00201DDD" w:rsidRDefault="0004128B" w:rsidP="00201DDD">
      <w:pPr>
        <w:suppressAutoHyphens/>
        <w:autoSpaceDN w:val="0"/>
        <w:spacing w:before="120" w:after="0" w:line="240" w:lineRule="auto"/>
        <w:jc w:val="both"/>
        <w:textAlignment w:val="baseline"/>
        <w:rPr>
          <w:rFonts w:ascii="Calibri" w:eastAsia="Calibri" w:hAnsi="Calibri" w:cs="Times New Roman"/>
        </w:rPr>
      </w:pPr>
      <w:r w:rsidRPr="00201DDD">
        <w:rPr>
          <w:rFonts w:ascii="Times New Roman" w:eastAsia="Times New Roman" w:hAnsi="Times New Roman" w:cs="Times New Roman"/>
          <w:iCs/>
          <w:sz w:val="24"/>
          <w:szCs w:val="24"/>
        </w:rPr>
        <w:t xml:space="preserve">4.2. Ja </w:t>
      </w:r>
      <w:r w:rsidRPr="00201DDD">
        <w:rPr>
          <w:rFonts w:ascii="Times New Roman" w:eastAsia="Times New Roman" w:hAnsi="Times New Roman" w:cs="Times New Roman"/>
          <w:bCs/>
          <w:iCs/>
          <w:sz w:val="24"/>
          <w:szCs w:val="24"/>
        </w:rPr>
        <w:t>Pasūtītājs</w:t>
      </w:r>
      <w:r w:rsidRPr="00201DDD">
        <w:rPr>
          <w:rFonts w:ascii="Times New Roman" w:eastAsia="Times New Roman" w:hAnsi="Times New Roman" w:cs="Times New Roman"/>
          <w:iCs/>
          <w:sz w:val="24"/>
          <w:szCs w:val="24"/>
        </w:rPr>
        <w:t xml:space="preserve"> neveic </w:t>
      </w:r>
      <w:r w:rsidR="007D52E0" w:rsidRPr="00201DDD">
        <w:rPr>
          <w:rFonts w:ascii="Times New Roman" w:eastAsia="Times New Roman" w:hAnsi="Times New Roman" w:cs="Times New Roman"/>
          <w:iCs/>
          <w:sz w:val="24"/>
          <w:szCs w:val="24"/>
        </w:rPr>
        <w:t xml:space="preserve">paredzētos maksājumus </w:t>
      </w:r>
      <w:r w:rsidRPr="00201DDD">
        <w:rPr>
          <w:rFonts w:ascii="Times New Roman" w:eastAsia="Times New Roman" w:hAnsi="Times New Roman" w:cs="Times New Roman"/>
          <w:iCs/>
          <w:sz w:val="24"/>
          <w:szCs w:val="24"/>
        </w:rPr>
        <w:t xml:space="preserve">3.2.punktā noteiktajā termiņā, </w:t>
      </w:r>
      <w:r w:rsidRPr="00201DDD">
        <w:rPr>
          <w:rFonts w:ascii="Times New Roman" w:eastAsia="Times New Roman" w:hAnsi="Times New Roman" w:cs="Times New Roman"/>
          <w:bCs/>
          <w:iCs/>
          <w:sz w:val="24"/>
          <w:szCs w:val="24"/>
        </w:rPr>
        <w:t>Izpildītājs</w:t>
      </w:r>
      <w:r w:rsidRPr="00201DDD">
        <w:rPr>
          <w:rFonts w:ascii="Times New Roman" w:eastAsia="Times New Roman" w:hAnsi="Times New Roman" w:cs="Times New Roman"/>
          <w:iCs/>
          <w:sz w:val="24"/>
          <w:szCs w:val="24"/>
        </w:rPr>
        <w:t xml:space="preserve"> var piemērot šādus </w:t>
      </w:r>
      <w:r w:rsidR="00A9505F">
        <w:rPr>
          <w:rFonts w:ascii="Times New Roman" w:eastAsia="Times New Roman" w:hAnsi="Times New Roman" w:cs="Times New Roman"/>
          <w:iCs/>
          <w:sz w:val="24"/>
          <w:szCs w:val="24"/>
        </w:rPr>
        <w:t>kavējuma procentus</w:t>
      </w:r>
      <w:r w:rsidRPr="00201DDD">
        <w:rPr>
          <w:rFonts w:ascii="Times New Roman" w:eastAsia="Times New Roman" w:hAnsi="Times New Roman" w:cs="Times New Roman"/>
          <w:iCs/>
          <w:sz w:val="24"/>
          <w:szCs w:val="24"/>
        </w:rPr>
        <w:t>:</w:t>
      </w:r>
    </w:p>
    <w:p w:rsidR="0004128B" w:rsidRPr="00201DDD" w:rsidRDefault="0004128B" w:rsidP="00201DDD">
      <w:pPr>
        <w:widowControl w:val="0"/>
        <w:suppressAutoHyphens/>
        <w:autoSpaceDN w:val="0"/>
        <w:spacing w:before="120" w:after="120" w:line="240" w:lineRule="auto"/>
        <w:jc w:val="both"/>
        <w:textAlignment w:val="baseline"/>
        <w:rPr>
          <w:rFonts w:ascii="Times New Roman" w:eastAsia="Times New Roman" w:hAnsi="Times New Roman" w:cs="Times New Roman"/>
          <w:sz w:val="24"/>
          <w:szCs w:val="24"/>
        </w:rPr>
      </w:pPr>
      <w:r w:rsidRPr="00201DDD">
        <w:rPr>
          <w:rFonts w:ascii="Times New Roman" w:eastAsia="Times New Roman" w:hAnsi="Times New Roman" w:cs="Times New Roman"/>
          <w:sz w:val="24"/>
          <w:szCs w:val="24"/>
        </w:rPr>
        <w:t xml:space="preserve">4.2.1. kavējums līdz 10 (desmit) dienām – 0,05% no preču pavadzīmē minētās neapmaksātās summas </w:t>
      </w:r>
      <w:r w:rsidR="00786465" w:rsidRPr="00201DDD">
        <w:rPr>
          <w:rFonts w:ascii="Times New Roman" w:eastAsia="Times New Roman" w:hAnsi="Times New Roman" w:cs="Times New Roman"/>
          <w:sz w:val="24"/>
          <w:szCs w:val="24"/>
        </w:rPr>
        <w:t xml:space="preserve">(bez PVN) </w:t>
      </w:r>
      <w:r w:rsidRPr="00201DDD">
        <w:rPr>
          <w:rFonts w:ascii="Times New Roman" w:eastAsia="Times New Roman" w:hAnsi="Times New Roman" w:cs="Times New Roman"/>
          <w:sz w:val="24"/>
          <w:szCs w:val="24"/>
        </w:rPr>
        <w:t>par katru nokavēto dienu;</w:t>
      </w:r>
    </w:p>
    <w:p w:rsidR="0004128B" w:rsidRPr="00201DDD" w:rsidRDefault="0004128B" w:rsidP="00201DDD">
      <w:pPr>
        <w:suppressAutoHyphens/>
        <w:autoSpaceDN w:val="0"/>
        <w:spacing w:before="120" w:after="0" w:line="240" w:lineRule="auto"/>
        <w:jc w:val="both"/>
        <w:textAlignment w:val="baseline"/>
        <w:rPr>
          <w:rFonts w:ascii="Calibri" w:eastAsia="Calibri" w:hAnsi="Calibri" w:cs="Times New Roman"/>
        </w:rPr>
      </w:pPr>
      <w:r w:rsidRPr="00201DDD">
        <w:rPr>
          <w:rFonts w:ascii="Times New Roman" w:eastAsia="Times New Roman" w:hAnsi="Times New Roman" w:cs="Times New Roman"/>
          <w:iCs/>
          <w:sz w:val="24"/>
          <w:szCs w:val="24"/>
        </w:rPr>
        <w:t xml:space="preserve">4.2.2. kavējums </w:t>
      </w:r>
      <w:r w:rsidR="007D52E0" w:rsidRPr="00201DDD">
        <w:rPr>
          <w:rFonts w:ascii="Times New Roman" w:eastAsia="Times New Roman" w:hAnsi="Times New Roman" w:cs="Times New Roman"/>
          <w:iCs/>
          <w:sz w:val="24"/>
          <w:szCs w:val="24"/>
        </w:rPr>
        <w:t>11</w:t>
      </w:r>
      <w:r w:rsidRPr="00201DDD">
        <w:rPr>
          <w:rFonts w:ascii="Times New Roman" w:eastAsia="Times New Roman" w:hAnsi="Times New Roman" w:cs="Times New Roman"/>
          <w:iCs/>
          <w:sz w:val="24"/>
          <w:szCs w:val="24"/>
        </w:rPr>
        <w:t xml:space="preserve"> (</w:t>
      </w:r>
      <w:r w:rsidR="007D52E0" w:rsidRPr="00201DDD">
        <w:rPr>
          <w:rFonts w:ascii="Times New Roman" w:eastAsia="Times New Roman" w:hAnsi="Times New Roman" w:cs="Times New Roman"/>
          <w:iCs/>
          <w:sz w:val="24"/>
          <w:szCs w:val="24"/>
        </w:rPr>
        <w:t>vienpadsmit</w:t>
      </w:r>
      <w:r w:rsidRPr="00201DDD">
        <w:rPr>
          <w:rFonts w:ascii="Times New Roman" w:eastAsia="Times New Roman" w:hAnsi="Times New Roman" w:cs="Times New Roman"/>
          <w:iCs/>
          <w:sz w:val="24"/>
          <w:szCs w:val="24"/>
        </w:rPr>
        <w:t xml:space="preserve">) </w:t>
      </w:r>
      <w:r w:rsidR="007D52E0" w:rsidRPr="00201DDD">
        <w:rPr>
          <w:rFonts w:ascii="Times New Roman" w:eastAsia="Times New Roman" w:hAnsi="Times New Roman" w:cs="Times New Roman"/>
          <w:iCs/>
          <w:sz w:val="24"/>
          <w:szCs w:val="24"/>
        </w:rPr>
        <w:t xml:space="preserve">un vairāk </w:t>
      </w:r>
      <w:r w:rsidRPr="00201DDD">
        <w:rPr>
          <w:rFonts w:ascii="Times New Roman" w:eastAsia="Times New Roman" w:hAnsi="Times New Roman" w:cs="Times New Roman"/>
          <w:iCs/>
          <w:sz w:val="24"/>
          <w:szCs w:val="24"/>
        </w:rPr>
        <w:t>dien</w:t>
      </w:r>
      <w:r w:rsidR="007D52E0" w:rsidRPr="00201DDD">
        <w:rPr>
          <w:rFonts w:ascii="Times New Roman" w:eastAsia="Times New Roman" w:hAnsi="Times New Roman" w:cs="Times New Roman"/>
          <w:iCs/>
          <w:sz w:val="24"/>
          <w:szCs w:val="24"/>
        </w:rPr>
        <w:t>as</w:t>
      </w:r>
      <w:r w:rsidRPr="00201DDD">
        <w:rPr>
          <w:rFonts w:ascii="Times New Roman" w:eastAsia="Times New Roman" w:hAnsi="Times New Roman" w:cs="Times New Roman"/>
          <w:iCs/>
          <w:sz w:val="24"/>
          <w:szCs w:val="24"/>
        </w:rPr>
        <w:t xml:space="preserve"> – 0,1 % apmērā no </w:t>
      </w:r>
      <w:r w:rsidRPr="00201DDD">
        <w:rPr>
          <w:rFonts w:ascii="Times New Roman" w:eastAsia="Times New Roman" w:hAnsi="Times New Roman" w:cs="Times New Roman"/>
          <w:sz w:val="24"/>
          <w:szCs w:val="24"/>
        </w:rPr>
        <w:t>preču pavadzīmē minētās</w:t>
      </w:r>
      <w:r w:rsidRPr="00201DDD">
        <w:rPr>
          <w:rFonts w:ascii="Times New Roman" w:eastAsia="Times New Roman" w:hAnsi="Times New Roman" w:cs="Times New Roman"/>
          <w:iCs/>
          <w:sz w:val="24"/>
          <w:szCs w:val="24"/>
        </w:rPr>
        <w:t xml:space="preserve"> </w:t>
      </w:r>
      <w:r w:rsidRPr="00201DDD">
        <w:rPr>
          <w:rFonts w:ascii="Times New Roman" w:eastAsia="Times New Roman" w:hAnsi="Times New Roman" w:cs="Times New Roman"/>
          <w:sz w:val="24"/>
          <w:szCs w:val="24"/>
        </w:rPr>
        <w:t>neapmaksātās</w:t>
      </w:r>
      <w:r w:rsidRPr="00201DDD">
        <w:rPr>
          <w:rFonts w:ascii="Times New Roman" w:eastAsia="Times New Roman" w:hAnsi="Times New Roman" w:cs="Times New Roman"/>
          <w:iCs/>
          <w:sz w:val="24"/>
          <w:szCs w:val="24"/>
        </w:rPr>
        <w:t xml:space="preserve"> summas </w:t>
      </w:r>
      <w:r w:rsidR="00786465" w:rsidRPr="00201DDD">
        <w:rPr>
          <w:rFonts w:ascii="Times New Roman" w:eastAsia="Times New Roman" w:hAnsi="Times New Roman" w:cs="Times New Roman"/>
          <w:iCs/>
          <w:sz w:val="24"/>
          <w:szCs w:val="24"/>
        </w:rPr>
        <w:t xml:space="preserve">(bez PVN) </w:t>
      </w:r>
      <w:r w:rsidRPr="00201DDD">
        <w:rPr>
          <w:rFonts w:ascii="Times New Roman" w:eastAsia="Times New Roman" w:hAnsi="Times New Roman" w:cs="Times New Roman"/>
          <w:iCs/>
          <w:sz w:val="24"/>
          <w:szCs w:val="24"/>
        </w:rPr>
        <w:t>par katru nokavēto dienu, sākot no pirmās kavējuma dienas.</w:t>
      </w:r>
    </w:p>
    <w:p w:rsidR="007D52E0" w:rsidRPr="0004128B" w:rsidRDefault="007D52E0" w:rsidP="00201DDD">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r w:rsidR="00A9505F">
        <w:rPr>
          <w:rFonts w:ascii="Times New Roman" w:eastAsia="Times New Roman" w:hAnsi="Times New Roman" w:cs="Times New Roman"/>
          <w:iCs/>
          <w:sz w:val="24"/>
          <w:szCs w:val="24"/>
        </w:rPr>
        <w:t>3</w:t>
      </w:r>
      <w:r>
        <w:rPr>
          <w:rFonts w:ascii="Times New Roman" w:eastAsia="Times New Roman" w:hAnsi="Times New Roman" w:cs="Times New Roman"/>
          <w:iCs/>
          <w:sz w:val="24"/>
          <w:szCs w:val="24"/>
        </w:rPr>
        <w:t xml:space="preserve">. Līguma 4.1. un 4.2.punktā minēto </w:t>
      </w:r>
      <w:r w:rsidR="00A9505F">
        <w:rPr>
          <w:rFonts w:ascii="Times New Roman" w:eastAsia="Times New Roman" w:hAnsi="Times New Roman" w:cs="Times New Roman"/>
          <w:iCs/>
          <w:sz w:val="24"/>
          <w:szCs w:val="24"/>
        </w:rPr>
        <w:t xml:space="preserve">nokavējumu procentu </w:t>
      </w:r>
      <w:r>
        <w:rPr>
          <w:rFonts w:ascii="Times New Roman" w:eastAsia="Times New Roman" w:hAnsi="Times New Roman" w:cs="Times New Roman"/>
          <w:iCs/>
          <w:sz w:val="24"/>
          <w:szCs w:val="24"/>
        </w:rPr>
        <w:t xml:space="preserve">summa attiecīgajai Pusei nevar būt lielāka kā </w:t>
      </w:r>
      <w:r w:rsidR="006B371A">
        <w:rPr>
          <w:rFonts w:ascii="Times New Roman" w:eastAsia="Times New Roman" w:hAnsi="Times New Roman" w:cs="Times New Roman"/>
          <w:iCs/>
          <w:sz w:val="24"/>
          <w:szCs w:val="24"/>
        </w:rPr>
        <w:t>10% apmērā no L</w:t>
      </w:r>
      <w:r w:rsidRPr="007D52E0">
        <w:rPr>
          <w:rFonts w:ascii="Times New Roman" w:eastAsia="Times New Roman" w:hAnsi="Times New Roman" w:cs="Times New Roman"/>
          <w:iCs/>
          <w:sz w:val="24"/>
          <w:szCs w:val="24"/>
        </w:rPr>
        <w:t>īguma 3.1.punktā norādītās līgumcenas (summa bez PVN).</w:t>
      </w:r>
    </w:p>
    <w:p w:rsidR="0004128B" w:rsidRDefault="0004128B" w:rsidP="00201DDD">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sidRPr="00A9505F">
        <w:rPr>
          <w:rFonts w:ascii="Times New Roman" w:eastAsia="Times New Roman" w:hAnsi="Times New Roman" w:cs="Times New Roman"/>
          <w:iCs/>
          <w:sz w:val="24"/>
          <w:szCs w:val="24"/>
        </w:rPr>
        <w:t>4.</w:t>
      </w:r>
      <w:r w:rsidR="00A9505F" w:rsidRPr="00A9505F">
        <w:rPr>
          <w:rFonts w:ascii="Times New Roman" w:eastAsia="Times New Roman" w:hAnsi="Times New Roman" w:cs="Times New Roman"/>
          <w:iCs/>
          <w:sz w:val="24"/>
          <w:szCs w:val="24"/>
        </w:rPr>
        <w:t>4</w:t>
      </w:r>
      <w:r w:rsidRPr="00A9505F">
        <w:rPr>
          <w:rFonts w:ascii="Times New Roman" w:eastAsia="Times New Roman" w:hAnsi="Times New Roman" w:cs="Times New Roman"/>
          <w:iCs/>
          <w:sz w:val="24"/>
          <w:szCs w:val="24"/>
        </w:rPr>
        <w:t>. Ja Izpildītājs atsakās pildīt savas saistības</w:t>
      </w:r>
      <w:r w:rsidR="00A9505F" w:rsidRPr="00A9505F">
        <w:rPr>
          <w:rFonts w:ascii="Times New Roman" w:eastAsia="Times New Roman" w:hAnsi="Times New Roman" w:cs="Times New Roman"/>
          <w:iCs/>
          <w:sz w:val="24"/>
          <w:szCs w:val="24"/>
        </w:rPr>
        <w:t xml:space="preserve"> pilnībā vai d</w:t>
      </w:r>
      <w:r w:rsidR="00F979F0">
        <w:rPr>
          <w:rFonts w:ascii="Times New Roman" w:eastAsia="Times New Roman" w:hAnsi="Times New Roman" w:cs="Times New Roman"/>
          <w:iCs/>
          <w:sz w:val="24"/>
          <w:szCs w:val="24"/>
        </w:rPr>
        <w:t>a</w:t>
      </w:r>
      <w:r w:rsidR="00A9505F" w:rsidRPr="00A9505F">
        <w:rPr>
          <w:rFonts w:ascii="Times New Roman" w:eastAsia="Times New Roman" w:hAnsi="Times New Roman" w:cs="Times New Roman"/>
          <w:iCs/>
          <w:sz w:val="24"/>
          <w:szCs w:val="24"/>
        </w:rPr>
        <w:t>ļēji</w:t>
      </w:r>
      <w:r w:rsidRPr="00A9505F">
        <w:rPr>
          <w:rFonts w:ascii="Times New Roman" w:eastAsia="Times New Roman" w:hAnsi="Times New Roman" w:cs="Times New Roman"/>
          <w:iCs/>
          <w:sz w:val="24"/>
          <w:szCs w:val="24"/>
        </w:rPr>
        <w:t xml:space="preserve">, viņš maksā Pasūtītājam līgumsodu 10% apmērā no </w:t>
      </w:r>
      <w:r w:rsidR="00201DDD" w:rsidRPr="00A9505F">
        <w:rPr>
          <w:rFonts w:ascii="Times New Roman" w:eastAsia="Times New Roman" w:hAnsi="Times New Roman" w:cs="Times New Roman"/>
          <w:iCs/>
          <w:sz w:val="24"/>
          <w:szCs w:val="24"/>
        </w:rPr>
        <w:t>Lī</w:t>
      </w:r>
      <w:r w:rsidR="007D52E0" w:rsidRPr="00A9505F">
        <w:rPr>
          <w:rFonts w:ascii="Times New Roman" w:eastAsia="Times New Roman" w:hAnsi="Times New Roman" w:cs="Times New Roman"/>
          <w:iCs/>
          <w:sz w:val="24"/>
          <w:szCs w:val="24"/>
        </w:rPr>
        <w:t>guma 3.1.punktā norādītās līgumcenas (summa bez PVN)</w:t>
      </w:r>
      <w:r w:rsidRPr="00A9505F">
        <w:rPr>
          <w:rFonts w:ascii="Times New Roman" w:eastAsia="Times New Roman" w:hAnsi="Times New Roman" w:cs="Times New Roman"/>
          <w:iCs/>
          <w:sz w:val="24"/>
          <w:szCs w:val="24"/>
        </w:rPr>
        <w:t>.</w:t>
      </w:r>
    </w:p>
    <w:p w:rsidR="00982C56" w:rsidRDefault="00982C56" w:rsidP="00201DDD">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r w:rsidR="00A9505F">
        <w:rPr>
          <w:rFonts w:ascii="Times New Roman" w:eastAsia="Times New Roman" w:hAnsi="Times New Roman" w:cs="Times New Roman"/>
          <w:iCs/>
          <w:sz w:val="24"/>
          <w:szCs w:val="24"/>
        </w:rPr>
        <w:t>5</w:t>
      </w:r>
      <w:r>
        <w:rPr>
          <w:rFonts w:ascii="Times New Roman" w:eastAsia="Times New Roman" w:hAnsi="Times New Roman" w:cs="Times New Roman"/>
          <w:iCs/>
          <w:sz w:val="24"/>
          <w:szCs w:val="24"/>
        </w:rPr>
        <w:t xml:space="preserve">. Ja Līgums tiek izbeigts Līguma 6.2.punktā noteiktajā gadījumā, Izpildītājs maksā  </w:t>
      </w:r>
      <w:r w:rsidRPr="00982C56">
        <w:rPr>
          <w:rFonts w:ascii="Times New Roman" w:eastAsia="Times New Roman" w:hAnsi="Times New Roman" w:cs="Times New Roman"/>
          <w:iCs/>
          <w:sz w:val="24"/>
          <w:szCs w:val="24"/>
        </w:rPr>
        <w:t>Pasūtītājam līgumsodu 10% apmērā no Līguma 3.1.punktā norādītās līgumcenas (summa bez PVN)</w:t>
      </w:r>
      <w:r>
        <w:rPr>
          <w:rFonts w:ascii="Times New Roman" w:eastAsia="Times New Roman" w:hAnsi="Times New Roman" w:cs="Times New Roman"/>
          <w:iCs/>
          <w:sz w:val="24"/>
          <w:szCs w:val="24"/>
        </w:rPr>
        <w:t>.</w:t>
      </w:r>
    </w:p>
    <w:p w:rsidR="00A9505F" w:rsidRDefault="00A9505F" w:rsidP="00A9505F">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sidRPr="0004128B">
        <w:rPr>
          <w:rFonts w:ascii="Times New Roman" w:eastAsia="Times New Roman" w:hAnsi="Times New Roman" w:cs="Times New Roman"/>
          <w:iCs/>
          <w:sz w:val="24"/>
          <w:szCs w:val="24"/>
        </w:rPr>
        <w:t>4.</w:t>
      </w:r>
      <w:r>
        <w:rPr>
          <w:rFonts w:ascii="Times New Roman" w:eastAsia="Times New Roman" w:hAnsi="Times New Roman" w:cs="Times New Roman"/>
          <w:iCs/>
          <w:sz w:val="24"/>
          <w:szCs w:val="24"/>
        </w:rPr>
        <w:t>6</w:t>
      </w:r>
      <w:r w:rsidRPr="0004128B">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Nokavējuma procentu un l</w:t>
      </w:r>
      <w:r w:rsidRPr="0004128B">
        <w:rPr>
          <w:rFonts w:ascii="Times New Roman" w:eastAsia="Times New Roman" w:hAnsi="Times New Roman" w:cs="Times New Roman"/>
          <w:iCs/>
          <w:sz w:val="24"/>
          <w:szCs w:val="24"/>
        </w:rPr>
        <w:t xml:space="preserve">īgumsoda samaksa neatbrīvo </w:t>
      </w:r>
      <w:r>
        <w:rPr>
          <w:rFonts w:ascii="Times New Roman" w:eastAsia="Times New Roman" w:hAnsi="Times New Roman" w:cs="Times New Roman"/>
          <w:iCs/>
          <w:sz w:val="24"/>
          <w:szCs w:val="24"/>
        </w:rPr>
        <w:t>P</w:t>
      </w:r>
      <w:r w:rsidRPr="0004128B">
        <w:rPr>
          <w:rFonts w:ascii="Times New Roman" w:eastAsia="Times New Roman" w:hAnsi="Times New Roman" w:cs="Times New Roman"/>
          <w:iCs/>
          <w:sz w:val="24"/>
          <w:szCs w:val="24"/>
        </w:rPr>
        <w:t>uses no uzņemto saistību izpildes.</w:t>
      </w:r>
    </w:p>
    <w:p w:rsidR="0004128B" w:rsidRPr="0004128B" w:rsidRDefault="0004128B" w:rsidP="00201DDD">
      <w:pPr>
        <w:suppressAutoHyphens/>
        <w:autoSpaceDN w:val="0"/>
        <w:spacing w:before="120" w:after="0" w:line="240" w:lineRule="auto"/>
        <w:jc w:val="both"/>
        <w:textAlignment w:val="baseline"/>
        <w:rPr>
          <w:rFonts w:ascii="Times New Roman" w:eastAsia="Times New Roman" w:hAnsi="Times New Roman" w:cs="Times New Roman"/>
          <w:iCs/>
          <w:sz w:val="24"/>
          <w:szCs w:val="24"/>
        </w:rPr>
      </w:pPr>
    </w:p>
    <w:p w:rsidR="0004128B" w:rsidRPr="0004128B" w:rsidRDefault="0083614A" w:rsidP="00201DDD">
      <w:pPr>
        <w:numPr>
          <w:ilvl w:val="0"/>
          <w:numId w:val="4"/>
        </w:numPr>
        <w:suppressAutoHyphens/>
        <w:autoSpaceDN w:val="0"/>
        <w:spacing w:after="0" w:line="288"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Nepārvarama vara</w:t>
      </w:r>
    </w:p>
    <w:p w:rsidR="00CF6368" w:rsidRPr="00CF6368" w:rsidRDefault="00CF6368"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CF6368">
        <w:rPr>
          <w:rFonts w:ascii="Times New Roman" w:eastAsia="Times New Roman" w:hAnsi="Times New Roman" w:cs="Times New Roman"/>
          <w:sz w:val="24"/>
          <w:szCs w:val="24"/>
        </w:rPr>
        <w:t>5.1. Neviena no Pusēm nav atbildīga par Līguma saistību neizpildi vai izpildes aizturēšanu, ja minētā neizpilde vai izpildes aizturēšana saistīta ar nepārvaramo varu, par ko otrai Pusei ir paziņots rakstiski 3 (trīs) dienu laikā un ko apstiprina paziņojumam pievienota kompetentas iestādes apstiprināta informācija par nepārvaramas varas iestāšanos un izraisītajām sekām.</w:t>
      </w:r>
    </w:p>
    <w:p w:rsidR="00CF6368" w:rsidRPr="00CF6368" w:rsidRDefault="00CF6368"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CF6368">
        <w:rPr>
          <w:rFonts w:ascii="Times New Roman" w:eastAsia="Times New Roman" w:hAnsi="Times New Roman" w:cs="Times New Roman"/>
          <w:sz w:val="24"/>
          <w:szCs w:val="24"/>
        </w:rPr>
        <w:t>5.2. Ar nepārvaramo varu šī Līguma skaidrojumā saprotami apstākļi, kas traucē tālāku Līguma saistību pilnīgu izpildi, kurus Puses nevarēja ne paredzēt, ne novērst saprātīgiem līdzekļiem. Pie nepārvaramas varas un ārkārtēja rakstura apstākļiem pieskaitāmi: stihiskas nelaimes, avārijas, katastrofas, epidēmijas, epizootijas, kara darbība, nemieri, blokādes, valsts varas un pārvaldes institūciju lēmumi.</w:t>
      </w:r>
    </w:p>
    <w:p w:rsidR="0004128B" w:rsidRPr="0004128B" w:rsidRDefault="00CF6368"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CF6368">
        <w:rPr>
          <w:rFonts w:ascii="Times New Roman" w:eastAsia="Times New Roman" w:hAnsi="Times New Roman" w:cs="Times New Roman"/>
          <w:sz w:val="24"/>
          <w:szCs w:val="24"/>
        </w:rPr>
        <w:t xml:space="preserve">5.3. Puses vienojas, ja Puse, kas vēlāk atsaucas uz nepārvaramas varas apstākļiem, nav ievērojusi Līguma 5.1.punktā minēto kārtību, tās apgalvojumi nav uzskatāmi par nepārvaramas varas apstākļiem atbilstošiem un Puse zaudē tiesības atsaukties uz nepārvaramas varas apstākļiem.                 </w:t>
      </w:r>
    </w:p>
    <w:p w:rsidR="00CF6368" w:rsidRDefault="00CF6368" w:rsidP="00201DDD">
      <w:pPr>
        <w:suppressAutoHyphens/>
        <w:autoSpaceDN w:val="0"/>
        <w:spacing w:after="0" w:line="288" w:lineRule="auto"/>
        <w:jc w:val="center"/>
        <w:textAlignment w:val="baseline"/>
        <w:rPr>
          <w:rFonts w:ascii="Times New Roman" w:eastAsia="Times New Roman" w:hAnsi="Times New Roman" w:cs="Times New Roman"/>
          <w:b/>
          <w:bCs/>
          <w:sz w:val="24"/>
          <w:szCs w:val="24"/>
        </w:rPr>
      </w:pPr>
    </w:p>
    <w:p w:rsidR="00CF6368" w:rsidRPr="0004128B" w:rsidRDefault="00CF6368" w:rsidP="00201DDD">
      <w:pPr>
        <w:suppressAutoHyphens/>
        <w:autoSpaceDN w:val="0"/>
        <w:spacing w:after="0" w:line="288" w:lineRule="auto"/>
        <w:jc w:val="center"/>
        <w:textAlignment w:val="baseline"/>
        <w:rPr>
          <w:rFonts w:ascii="Times New Roman" w:eastAsia="Times New Roman" w:hAnsi="Times New Roman" w:cs="Times New Roman"/>
          <w:b/>
          <w:bCs/>
          <w:sz w:val="24"/>
          <w:szCs w:val="24"/>
        </w:rPr>
      </w:pPr>
      <w:r w:rsidRPr="00A9505F">
        <w:rPr>
          <w:rFonts w:ascii="Times New Roman" w:eastAsia="Times New Roman" w:hAnsi="Times New Roman" w:cs="Times New Roman"/>
          <w:b/>
          <w:bCs/>
          <w:sz w:val="24"/>
          <w:szCs w:val="24"/>
        </w:rPr>
        <w:t xml:space="preserve">6. Līguma grozīšana, laušana </w:t>
      </w:r>
      <w:r w:rsidR="00A9505F" w:rsidRPr="00A9505F">
        <w:rPr>
          <w:rFonts w:ascii="Times New Roman" w:eastAsia="Times New Roman" w:hAnsi="Times New Roman" w:cs="Times New Roman"/>
          <w:b/>
          <w:bCs/>
          <w:sz w:val="24"/>
          <w:szCs w:val="24"/>
        </w:rPr>
        <w:t xml:space="preserve">un </w:t>
      </w:r>
      <w:r w:rsidRPr="00A9505F">
        <w:rPr>
          <w:rFonts w:ascii="Times New Roman" w:eastAsia="Times New Roman" w:hAnsi="Times New Roman" w:cs="Times New Roman"/>
          <w:b/>
          <w:bCs/>
          <w:sz w:val="24"/>
          <w:szCs w:val="24"/>
        </w:rPr>
        <w:t>izbeigšana</w:t>
      </w:r>
    </w:p>
    <w:p w:rsidR="00A9505F" w:rsidRDefault="00A9505F" w:rsidP="00A9505F">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6.1. Līguma 2.1.punktā noteiktie malkas piegādes termiņi var tikt grozīti, ja iestājusies Līguma 5.nodaļā minētā nepārvaramā vara un ja ir iesniegti 5.1.punktā noteiktie dokumenti, attiecīgi malkas piegādes termiņu pagarinot par nepārvaramas varas esamības laika periodu.</w:t>
      </w:r>
    </w:p>
    <w:p w:rsidR="00A9505F" w:rsidRDefault="00A9505F" w:rsidP="00A9505F">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sidRPr="00CF6368">
        <w:rPr>
          <w:rFonts w:ascii="Times New Roman" w:eastAsia="Times New Roman" w:hAnsi="Times New Roman" w:cs="Times New Roman"/>
          <w:sz w:val="24"/>
          <w:szCs w:val="24"/>
        </w:rPr>
        <w:t>6.</w:t>
      </w:r>
      <w:r>
        <w:rPr>
          <w:rFonts w:ascii="Times New Roman" w:eastAsia="Times New Roman" w:hAnsi="Times New Roman" w:cs="Times New Roman"/>
          <w:sz w:val="24"/>
          <w:szCs w:val="24"/>
        </w:rPr>
        <w:t>2</w:t>
      </w:r>
      <w:r w:rsidRPr="00CF6368">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Pasūtītājs</w:t>
      </w:r>
      <w:r w:rsidRPr="00CF6368">
        <w:rPr>
          <w:rFonts w:ascii="Times New Roman" w:eastAsia="Times New Roman" w:hAnsi="Times New Roman" w:cs="Times New Roman"/>
          <w:iCs/>
          <w:sz w:val="24"/>
          <w:szCs w:val="24"/>
        </w:rPr>
        <w:t xml:space="preserve"> ir tiesīg</w:t>
      </w:r>
      <w:r>
        <w:rPr>
          <w:rFonts w:ascii="Times New Roman" w:eastAsia="Times New Roman" w:hAnsi="Times New Roman" w:cs="Times New Roman"/>
          <w:iCs/>
          <w:sz w:val="24"/>
          <w:szCs w:val="24"/>
        </w:rPr>
        <w:t>s</w:t>
      </w:r>
      <w:r w:rsidRPr="00CF6368">
        <w:rPr>
          <w:rFonts w:ascii="Times New Roman" w:eastAsia="Times New Roman" w:hAnsi="Times New Roman" w:cs="Times New Roman"/>
          <w:iCs/>
          <w:sz w:val="24"/>
          <w:szCs w:val="24"/>
        </w:rPr>
        <w:t xml:space="preserve"> vienpusējā </w:t>
      </w:r>
      <w:r w:rsidRPr="00A9505F">
        <w:rPr>
          <w:rFonts w:ascii="Times New Roman" w:eastAsia="Times New Roman" w:hAnsi="Times New Roman" w:cs="Times New Roman"/>
          <w:iCs/>
          <w:sz w:val="24"/>
          <w:szCs w:val="24"/>
        </w:rPr>
        <w:t>kārtā lauzt Līgumu</w:t>
      </w:r>
      <w:r w:rsidRPr="00201DDD">
        <w:rPr>
          <w:rFonts w:ascii="Times New Roman" w:eastAsia="Times New Roman" w:hAnsi="Times New Roman" w:cs="Times New Roman"/>
          <w:iCs/>
          <w:sz w:val="24"/>
          <w:szCs w:val="24"/>
        </w:rPr>
        <w:t xml:space="preserve"> </w:t>
      </w:r>
      <w:r w:rsidRPr="00CF6368">
        <w:rPr>
          <w:rFonts w:ascii="Times New Roman" w:eastAsia="Times New Roman" w:hAnsi="Times New Roman" w:cs="Times New Roman"/>
          <w:iCs/>
          <w:sz w:val="24"/>
          <w:szCs w:val="24"/>
        </w:rPr>
        <w:t xml:space="preserve">pirms termiņa, rakstiski par to brīdinot otru </w:t>
      </w:r>
      <w:r>
        <w:rPr>
          <w:rFonts w:ascii="Times New Roman" w:eastAsia="Times New Roman" w:hAnsi="Times New Roman" w:cs="Times New Roman"/>
          <w:iCs/>
          <w:sz w:val="24"/>
          <w:szCs w:val="24"/>
        </w:rPr>
        <w:t>P</w:t>
      </w:r>
      <w:r w:rsidRPr="00CF6368">
        <w:rPr>
          <w:rFonts w:ascii="Times New Roman" w:eastAsia="Times New Roman" w:hAnsi="Times New Roman" w:cs="Times New Roman"/>
          <w:iCs/>
          <w:sz w:val="24"/>
          <w:szCs w:val="24"/>
        </w:rPr>
        <w:t>usi</w:t>
      </w:r>
      <w:r>
        <w:rPr>
          <w:rFonts w:ascii="Times New Roman" w:eastAsia="Times New Roman" w:hAnsi="Times New Roman" w:cs="Times New Roman"/>
          <w:iCs/>
          <w:sz w:val="24"/>
          <w:szCs w:val="24"/>
        </w:rPr>
        <w:t xml:space="preserve"> 10 (desmit) dienas iepriekš</w:t>
      </w:r>
      <w:r w:rsidRPr="00CF6368">
        <w:rPr>
          <w:rFonts w:ascii="Times New Roman" w:eastAsia="Times New Roman" w:hAnsi="Times New Roman" w:cs="Times New Roman"/>
          <w:iCs/>
          <w:sz w:val="24"/>
          <w:szCs w:val="24"/>
        </w:rPr>
        <w:t xml:space="preserve">, ja </w:t>
      </w:r>
      <w:r>
        <w:rPr>
          <w:rFonts w:ascii="Times New Roman" w:eastAsia="Times New Roman" w:hAnsi="Times New Roman" w:cs="Times New Roman"/>
          <w:iCs/>
          <w:sz w:val="24"/>
          <w:szCs w:val="24"/>
        </w:rPr>
        <w:t>Izpildītājs kavē malkas 20 (divdesmit) un vairāk dienas</w:t>
      </w:r>
      <w:r w:rsidRPr="00CF6368">
        <w:rPr>
          <w:rFonts w:ascii="Times New Roman" w:eastAsia="Times New Roman" w:hAnsi="Times New Roman" w:cs="Times New Roman"/>
          <w:iCs/>
          <w:sz w:val="24"/>
          <w:szCs w:val="24"/>
        </w:rPr>
        <w:t>.</w:t>
      </w:r>
    </w:p>
    <w:p w:rsidR="00CF6368" w:rsidRPr="00CF6368" w:rsidRDefault="00CF6368"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CF6368">
        <w:rPr>
          <w:rFonts w:ascii="Times New Roman" w:eastAsia="Times New Roman" w:hAnsi="Times New Roman" w:cs="Times New Roman"/>
          <w:sz w:val="24"/>
          <w:szCs w:val="24"/>
        </w:rPr>
        <w:t>6.</w:t>
      </w:r>
      <w:r w:rsidR="00A9505F">
        <w:rPr>
          <w:rFonts w:ascii="Times New Roman" w:eastAsia="Times New Roman" w:hAnsi="Times New Roman" w:cs="Times New Roman"/>
          <w:sz w:val="24"/>
          <w:szCs w:val="24"/>
        </w:rPr>
        <w:t>3</w:t>
      </w:r>
      <w:r w:rsidRPr="00CF6368">
        <w:rPr>
          <w:rFonts w:ascii="Times New Roman" w:eastAsia="Times New Roman" w:hAnsi="Times New Roman" w:cs="Times New Roman"/>
          <w:sz w:val="24"/>
          <w:szCs w:val="24"/>
        </w:rPr>
        <w:t xml:space="preserve">. Līgumu objektīvu apstākļu dēļ </w:t>
      </w:r>
      <w:r w:rsidRPr="00A9505F">
        <w:rPr>
          <w:rFonts w:ascii="Times New Roman" w:eastAsia="Times New Roman" w:hAnsi="Times New Roman" w:cs="Times New Roman"/>
          <w:sz w:val="24"/>
          <w:szCs w:val="24"/>
        </w:rPr>
        <w:t>var izbeigt pirms</w:t>
      </w:r>
      <w:r w:rsidRPr="00CF6368">
        <w:rPr>
          <w:rFonts w:ascii="Times New Roman" w:eastAsia="Times New Roman" w:hAnsi="Times New Roman" w:cs="Times New Roman"/>
          <w:sz w:val="24"/>
          <w:szCs w:val="24"/>
        </w:rPr>
        <w:t xml:space="preserve"> termiņa, </w:t>
      </w:r>
      <w:r w:rsidRPr="00CF6368">
        <w:rPr>
          <w:rFonts w:ascii="Times New Roman" w:eastAsia="Times New Roman" w:hAnsi="Times New Roman" w:cs="Times New Roman"/>
          <w:iCs/>
          <w:sz w:val="24"/>
          <w:szCs w:val="24"/>
        </w:rPr>
        <w:t>Pusēm</w:t>
      </w:r>
      <w:r w:rsidRPr="00CF6368">
        <w:rPr>
          <w:rFonts w:ascii="Times New Roman" w:eastAsia="Times New Roman" w:hAnsi="Times New Roman" w:cs="Times New Roman"/>
          <w:sz w:val="24"/>
          <w:szCs w:val="24"/>
        </w:rPr>
        <w:t xml:space="preserve"> par to vienojoties rakstiski 2 (divus) mēnešus iepriekš.</w:t>
      </w:r>
    </w:p>
    <w:p w:rsidR="00CF6368" w:rsidRPr="00CF6368" w:rsidRDefault="00CF6368" w:rsidP="00201DDD">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04128B" w:rsidRDefault="00201DDD" w:rsidP="00201DDD">
      <w:pPr>
        <w:suppressAutoHyphens/>
        <w:autoSpaceDN w:val="0"/>
        <w:spacing w:after="0" w:line="288"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r w:rsidR="0004128B" w:rsidRPr="0004128B">
        <w:rPr>
          <w:rFonts w:ascii="Times New Roman" w:eastAsia="Times New Roman" w:hAnsi="Times New Roman" w:cs="Times New Roman"/>
          <w:b/>
          <w:bCs/>
          <w:sz w:val="24"/>
          <w:szCs w:val="24"/>
        </w:rPr>
        <w:t>. Nobeiguma noteikumi</w:t>
      </w:r>
    </w:p>
    <w:p w:rsidR="0004128B" w:rsidRPr="0004128B" w:rsidRDefault="00201DDD" w:rsidP="00201DDD">
      <w:pPr>
        <w:suppressAutoHyphens/>
        <w:autoSpaceDN w:val="0"/>
        <w:spacing w:before="120" w:after="0" w:line="240" w:lineRule="auto"/>
        <w:jc w:val="both"/>
        <w:textAlignment w:val="baseline"/>
        <w:rPr>
          <w:rFonts w:ascii="Calibri" w:eastAsia="Calibri" w:hAnsi="Calibri" w:cs="Times New Roman"/>
        </w:rPr>
      </w:pPr>
      <w:r>
        <w:rPr>
          <w:rFonts w:ascii="Times New Roman" w:eastAsia="Times New Roman" w:hAnsi="Times New Roman" w:cs="Times New Roman"/>
          <w:spacing w:val="1"/>
          <w:sz w:val="24"/>
          <w:szCs w:val="24"/>
        </w:rPr>
        <w:t>7</w:t>
      </w:r>
      <w:r w:rsidR="0004128B" w:rsidRPr="0004128B">
        <w:rPr>
          <w:rFonts w:ascii="Times New Roman" w:eastAsia="Times New Roman" w:hAnsi="Times New Roman" w:cs="Times New Roman"/>
          <w:spacing w:val="1"/>
          <w:sz w:val="24"/>
          <w:szCs w:val="24"/>
        </w:rPr>
        <w:t xml:space="preserve">.1. Līgums </w:t>
      </w:r>
      <w:r w:rsidR="00CF6368">
        <w:rPr>
          <w:rFonts w:ascii="Times New Roman" w:eastAsia="Times New Roman" w:hAnsi="Times New Roman" w:cs="Times New Roman"/>
          <w:spacing w:val="1"/>
          <w:sz w:val="24"/>
          <w:szCs w:val="24"/>
        </w:rPr>
        <w:t>stājas</w:t>
      </w:r>
      <w:r w:rsidR="0004128B" w:rsidRPr="0004128B">
        <w:rPr>
          <w:rFonts w:ascii="Times New Roman" w:eastAsia="Times New Roman" w:hAnsi="Times New Roman" w:cs="Times New Roman"/>
          <w:spacing w:val="1"/>
          <w:sz w:val="24"/>
          <w:szCs w:val="24"/>
        </w:rPr>
        <w:t xml:space="preserve"> spēkā no brīža, kad to parakstījušas abas puses, un </w:t>
      </w:r>
      <w:r w:rsidR="00CF6368">
        <w:rPr>
          <w:rFonts w:ascii="Times New Roman" w:eastAsia="Times New Roman" w:hAnsi="Times New Roman" w:cs="Times New Roman"/>
          <w:spacing w:val="1"/>
          <w:sz w:val="24"/>
          <w:szCs w:val="24"/>
        </w:rPr>
        <w:t>ir spēkā</w:t>
      </w:r>
      <w:r w:rsidR="0004128B" w:rsidRPr="0004128B">
        <w:rPr>
          <w:rFonts w:ascii="Times New Roman" w:eastAsia="Times New Roman" w:hAnsi="Times New Roman" w:cs="Times New Roman"/>
          <w:spacing w:val="1"/>
          <w:sz w:val="24"/>
          <w:szCs w:val="24"/>
        </w:rPr>
        <w:t xml:space="preserve"> līdz </w:t>
      </w:r>
      <w:r w:rsidR="00E50777">
        <w:rPr>
          <w:rFonts w:ascii="Times New Roman" w:eastAsia="Times New Roman" w:hAnsi="Times New Roman" w:cs="Times New Roman"/>
          <w:spacing w:val="1"/>
          <w:sz w:val="24"/>
          <w:szCs w:val="24"/>
        </w:rPr>
        <w:t xml:space="preserve">pilnīgai Pušu saistību izpildei. </w:t>
      </w:r>
    </w:p>
    <w:p w:rsidR="0004128B" w:rsidRPr="0004128B" w:rsidRDefault="00201DDD" w:rsidP="00201DDD">
      <w:pPr>
        <w:tabs>
          <w:tab w:val="left" w:pos="142"/>
          <w:tab w:val="left" w:pos="851"/>
          <w:tab w:val="left" w:pos="1134"/>
        </w:tabs>
        <w:suppressAutoHyphens/>
        <w:autoSpaceDN w:val="0"/>
        <w:spacing w:before="120"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4128B" w:rsidRPr="0004128B">
        <w:rPr>
          <w:rFonts w:ascii="Times New Roman" w:eastAsia="Times New Roman" w:hAnsi="Times New Roman" w:cs="Times New Roman"/>
          <w:sz w:val="24"/>
          <w:szCs w:val="24"/>
        </w:rPr>
        <w:t>.2.</w:t>
      </w:r>
      <w:r w:rsidR="007B6CAB">
        <w:rPr>
          <w:rFonts w:ascii="Times New Roman" w:eastAsia="Times New Roman" w:hAnsi="Times New Roman" w:cs="Times New Roman"/>
          <w:sz w:val="24"/>
          <w:szCs w:val="24"/>
        </w:rPr>
        <w:t xml:space="preserve"> Strīdi par šo Līgumu izšķirami</w:t>
      </w:r>
      <w:r w:rsidR="0004128B" w:rsidRPr="0004128B">
        <w:rPr>
          <w:rFonts w:ascii="Times New Roman" w:eastAsia="Times New Roman" w:hAnsi="Times New Roman" w:cs="Times New Roman"/>
          <w:sz w:val="24"/>
          <w:szCs w:val="24"/>
        </w:rPr>
        <w:t xml:space="preserve"> pusēm vienojoties, bet, ja tas nav iespējams, strīdus izšķir tiesa.</w:t>
      </w:r>
    </w:p>
    <w:p w:rsidR="0004128B" w:rsidRPr="0004128B" w:rsidRDefault="00201DDD" w:rsidP="00201DDD">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w:t>
      </w:r>
      <w:r w:rsidR="0004128B" w:rsidRPr="0004128B">
        <w:rPr>
          <w:rFonts w:ascii="Times New Roman" w:eastAsia="Times New Roman" w:hAnsi="Times New Roman" w:cs="Times New Roman"/>
          <w:iCs/>
          <w:sz w:val="24"/>
          <w:szCs w:val="24"/>
        </w:rPr>
        <w:t xml:space="preserve">.3. Izmaiņas un papildinājumi Līgumā stājas spēkā tad, kad par to ir panākta rakstiska vienošanas, kuru apstiprinājušas abas </w:t>
      </w:r>
      <w:r w:rsidR="00CF6368">
        <w:rPr>
          <w:rFonts w:ascii="Times New Roman" w:eastAsia="Times New Roman" w:hAnsi="Times New Roman" w:cs="Times New Roman"/>
          <w:iCs/>
          <w:sz w:val="24"/>
          <w:szCs w:val="24"/>
        </w:rPr>
        <w:t>P</w:t>
      </w:r>
      <w:r w:rsidR="0004128B" w:rsidRPr="0004128B">
        <w:rPr>
          <w:rFonts w:ascii="Times New Roman" w:eastAsia="Times New Roman" w:hAnsi="Times New Roman" w:cs="Times New Roman"/>
          <w:iCs/>
          <w:sz w:val="24"/>
          <w:szCs w:val="24"/>
        </w:rPr>
        <w:t>uses.</w:t>
      </w:r>
    </w:p>
    <w:p w:rsidR="0004128B" w:rsidRPr="0004128B" w:rsidRDefault="00201DDD" w:rsidP="00201DDD">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w:t>
      </w:r>
      <w:r w:rsidR="0004128B" w:rsidRPr="0004128B">
        <w:rPr>
          <w:rFonts w:ascii="Times New Roman" w:eastAsia="Times New Roman" w:hAnsi="Times New Roman" w:cs="Times New Roman"/>
          <w:iCs/>
          <w:sz w:val="24"/>
          <w:szCs w:val="24"/>
        </w:rPr>
        <w:t xml:space="preserve">.4. Līgums ir sastādīts un parakstīts 2 (divos) eksemplāros, kuriem ir vienāds juridiskais spēks. Katra puse saņem pa vienam Līguma eksemplāram. </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Default="0004128B" w:rsidP="00201DDD">
      <w:pPr>
        <w:pStyle w:val="Sarakstarindkopa"/>
        <w:numPr>
          <w:ilvl w:val="0"/>
          <w:numId w:val="8"/>
        </w:numPr>
        <w:suppressAutoHyphens/>
        <w:autoSpaceDN w:val="0"/>
        <w:spacing w:after="0" w:line="240" w:lineRule="auto"/>
        <w:jc w:val="center"/>
        <w:textAlignment w:val="baseline"/>
        <w:rPr>
          <w:rFonts w:ascii="Times New Roman" w:eastAsia="Times New Roman" w:hAnsi="Times New Roman" w:cs="Times New Roman"/>
          <w:b/>
          <w:bCs/>
          <w:sz w:val="24"/>
          <w:szCs w:val="24"/>
        </w:rPr>
      </w:pPr>
      <w:r w:rsidRPr="00201DDD">
        <w:rPr>
          <w:rFonts w:ascii="Times New Roman" w:eastAsia="Times New Roman" w:hAnsi="Times New Roman" w:cs="Times New Roman"/>
          <w:b/>
          <w:bCs/>
          <w:sz w:val="24"/>
          <w:szCs w:val="24"/>
        </w:rPr>
        <w:t>Pušu juridiskās adreses un rekvizīti</w:t>
      </w:r>
    </w:p>
    <w:p w:rsidR="00201DDD" w:rsidRPr="00201DDD" w:rsidRDefault="00201DDD" w:rsidP="00201DDD">
      <w:pPr>
        <w:pStyle w:val="Sarakstarindkopa"/>
        <w:suppressAutoHyphens/>
        <w:autoSpaceDN w:val="0"/>
        <w:spacing w:after="0" w:line="240" w:lineRule="auto"/>
        <w:textAlignment w:val="baseline"/>
        <w:rPr>
          <w:rFonts w:ascii="Times New Roman" w:eastAsia="Times New Roman" w:hAnsi="Times New Roman" w:cs="Times New Roman"/>
          <w:b/>
          <w:bCs/>
          <w:sz w:val="24"/>
          <w:szCs w:val="24"/>
        </w:rPr>
      </w:pPr>
    </w:p>
    <w:tbl>
      <w:tblPr>
        <w:tblW w:w="8788" w:type="dxa"/>
        <w:tblLayout w:type="fixed"/>
        <w:tblCellMar>
          <w:left w:w="10" w:type="dxa"/>
          <w:right w:w="10" w:type="dxa"/>
        </w:tblCellMar>
        <w:tblLook w:val="0000" w:firstRow="0" w:lastRow="0" w:firstColumn="0" w:lastColumn="0" w:noHBand="0" w:noVBand="0"/>
      </w:tblPr>
      <w:tblGrid>
        <w:gridCol w:w="4428"/>
        <w:gridCol w:w="4360"/>
      </w:tblGrid>
      <w:tr w:rsidR="0004128B" w:rsidRPr="0004128B" w:rsidTr="002B4EAA">
        <w:trPr>
          <w:trHeight w:val="2684"/>
        </w:trPr>
        <w:tc>
          <w:tcPr>
            <w:tcW w:w="4428" w:type="dxa"/>
            <w:shd w:val="clear" w:color="auto" w:fill="auto"/>
            <w:tcMar>
              <w:top w:w="0" w:type="dxa"/>
              <w:left w:w="108" w:type="dxa"/>
              <w:bottom w:w="0" w:type="dxa"/>
              <w:right w:w="108" w:type="dxa"/>
            </w:tcMar>
          </w:tcPr>
          <w:p w:rsidR="0004128B" w:rsidRPr="0004128B" w:rsidRDefault="0004128B" w:rsidP="00201DDD">
            <w:pPr>
              <w:suppressAutoHyphens/>
              <w:autoSpaceDN w:val="0"/>
              <w:spacing w:after="120" w:line="240" w:lineRule="auto"/>
              <w:textAlignment w:val="baseline"/>
              <w:rPr>
                <w:rFonts w:ascii="Times New Roman" w:eastAsia="Times New Roman" w:hAnsi="Times New Roman" w:cs="Times New Roman"/>
                <w:b/>
                <w:bCs/>
                <w:sz w:val="24"/>
                <w:szCs w:val="24"/>
                <w:lang w:eastAsia="lv-LV"/>
              </w:rPr>
            </w:pPr>
            <w:r w:rsidRPr="0004128B">
              <w:rPr>
                <w:rFonts w:ascii="Times New Roman" w:eastAsia="Times New Roman" w:hAnsi="Times New Roman" w:cs="Times New Roman"/>
                <w:b/>
                <w:bCs/>
                <w:sz w:val="24"/>
                <w:szCs w:val="24"/>
                <w:lang w:eastAsia="lv-LV"/>
              </w:rPr>
              <w:t>Pasūtītājs:</w:t>
            </w:r>
          </w:p>
          <w:p w:rsidR="0004128B" w:rsidRPr="007B12C1" w:rsidRDefault="0004128B" w:rsidP="00201DDD">
            <w:pPr>
              <w:suppressAutoHyphens/>
              <w:autoSpaceDN w:val="0"/>
              <w:spacing w:after="0" w:line="240" w:lineRule="auto"/>
              <w:textAlignment w:val="baseline"/>
              <w:rPr>
                <w:rFonts w:ascii="Times New Roman" w:eastAsia="Times New Roman" w:hAnsi="Times New Roman" w:cs="Times New Roman"/>
                <w:bCs/>
                <w:sz w:val="24"/>
                <w:szCs w:val="24"/>
                <w:lang w:eastAsia="lv-LV"/>
              </w:rPr>
            </w:pPr>
            <w:r w:rsidRPr="007B12C1">
              <w:rPr>
                <w:rFonts w:ascii="Times New Roman" w:eastAsia="Times New Roman" w:hAnsi="Times New Roman" w:cs="Times New Roman"/>
                <w:bCs/>
                <w:sz w:val="24"/>
                <w:szCs w:val="24"/>
                <w:lang w:eastAsia="lv-LV"/>
              </w:rPr>
              <w:t>Priekules novada pašvaldība</w:t>
            </w:r>
          </w:p>
          <w:p w:rsidR="007B12C1" w:rsidRPr="007B12C1" w:rsidRDefault="007B12C1" w:rsidP="007B12C1">
            <w:pPr>
              <w:spacing w:after="0" w:line="240" w:lineRule="auto"/>
              <w:rPr>
                <w:rFonts w:ascii="Times New Roman" w:eastAsia="Times New Roman" w:hAnsi="Times New Roman" w:cs="Times New Roman"/>
                <w:sz w:val="20"/>
                <w:szCs w:val="20"/>
              </w:rPr>
            </w:pPr>
            <w:r w:rsidRPr="007B12C1">
              <w:rPr>
                <w:rFonts w:ascii="Times New Roman" w:eastAsia="Times New Roman" w:hAnsi="Times New Roman" w:cs="Times New Roman"/>
                <w:sz w:val="20"/>
                <w:szCs w:val="20"/>
              </w:rPr>
              <w:t xml:space="preserve">Reģ.Nr.90000031601 </w:t>
            </w:r>
          </w:p>
          <w:p w:rsidR="007B12C1" w:rsidRPr="007B12C1" w:rsidRDefault="007B12C1" w:rsidP="007B12C1">
            <w:pPr>
              <w:spacing w:after="0" w:line="240" w:lineRule="auto"/>
              <w:rPr>
                <w:rFonts w:ascii="Times New Roman" w:eastAsia="Times New Roman" w:hAnsi="Times New Roman" w:cs="Times New Roman"/>
                <w:sz w:val="20"/>
                <w:szCs w:val="20"/>
              </w:rPr>
            </w:pPr>
            <w:r w:rsidRPr="007B12C1">
              <w:rPr>
                <w:rFonts w:ascii="Times New Roman" w:eastAsia="Times New Roman" w:hAnsi="Times New Roman" w:cs="Times New Roman"/>
                <w:sz w:val="20"/>
                <w:szCs w:val="20"/>
              </w:rPr>
              <w:t>Adrese: Saules iela 1, Priekule, Priekules novads, LV-3434</w:t>
            </w:r>
          </w:p>
          <w:p w:rsidR="007B12C1" w:rsidRPr="007B12C1" w:rsidRDefault="007B12C1" w:rsidP="007B12C1">
            <w:pPr>
              <w:spacing w:after="0" w:line="240" w:lineRule="auto"/>
              <w:rPr>
                <w:rFonts w:ascii="Times New Roman" w:eastAsia="Times New Roman" w:hAnsi="Times New Roman" w:cs="Times New Roman"/>
                <w:sz w:val="20"/>
                <w:szCs w:val="20"/>
              </w:rPr>
            </w:pPr>
            <w:r w:rsidRPr="007B12C1">
              <w:rPr>
                <w:rFonts w:ascii="Times New Roman" w:eastAsia="Times New Roman" w:hAnsi="Times New Roman" w:cs="Times New Roman"/>
                <w:sz w:val="20"/>
                <w:szCs w:val="20"/>
              </w:rPr>
              <w:t>A/S Swedbank, kods HABALV22</w:t>
            </w:r>
          </w:p>
          <w:p w:rsidR="0004128B" w:rsidRPr="007B12C1" w:rsidRDefault="007B12C1" w:rsidP="007B12C1">
            <w:pPr>
              <w:suppressAutoHyphens/>
              <w:autoSpaceDN w:val="0"/>
              <w:spacing w:after="0" w:line="240" w:lineRule="auto"/>
              <w:textAlignment w:val="baseline"/>
              <w:rPr>
                <w:rFonts w:ascii="Times New Roman" w:eastAsia="Times New Roman" w:hAnsi="Times New Roman" w:cs="Times New Roman"/>
                <w:sz w:val="20"/>
                <w:szCs w:val="20"/>
              </w:rPr>
            </w:pPr>
            <w:r w:rsidRPr="007B12C1">
              <w:rPr>
                <w:rFonts w:ascii="Times New Roman" w:eastAsia="Times New Roman" w:hAnsi="Times New Roman" w:cs="Times New Roman"/>
                <w:sz w:val="20"/>
                <w:szCs w:val="20"/>
              </w:rPr>
              <w:t>Konts: LV30HABA0551018598451</w:t>
            </w:r>
          </w:p>
          <w:p w:rsidR="00743AA7" w:rsidRDefault="00743AA7" w:rsidP="00743AA7">
            <w:pPr>
              <w:suppressAutoHyphens/>
              <w:autoSpaceDN w:val="0"/>
              <w:spacing w:after="0" w:line="240" w:lineRule="auto"/>
              <w:textAlignment w:val="baseline"/>
              <w:rPr>
                <w:rFonts w:ascii="Times New Roman" w:eastAsia="Times New Roman" w:hAnsi="Times New Roman" w:cs="Times New Roman"/>
                <w:sz w:val="24"/>
                <w:szCs w:val="24"/>
                <w:lang w:eastAsia="lv-LV"/>
              </w:rPr>
            </w:pPr>
          </w:p>
          <w:p w:rsidR="007B12C1" w:rsidRDefault="007B12C1" w:rsidP="00743AA7">
            <w:pPr>
              <w:suppressAutoHyphens/>
              <w:autoSpaceDN w:val="0"/>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domes priekšsēdētāja </w:t>
            </w:r>
          </w:p>
          <w:p w:rsidR="007B12C1" w:rsidRDefault="007B12C1" w:rsidP="00A9505F">
            <w:pPr>
              <w:suppressAutoHyphens/>
              <w:autoSpaceDN w:val="0"/>
              <w:spacing w:after="120" w:line="240" w:lineRule="auto"/>
              <w:textAlignment w:val="baseline"/>
              <w:rPr>
                <w:rFonts w:ascii="Times New Roman" w:eastAsia="Times New Roman" w:hAnsi="Times New Roman" w:cs="Times New Roman"/>
                <w:sz w:val="24"/>
                <w:szCs w:val="24"/>
                <w:lang w:eastAsia="lv-LV"/>
              </w:rPr>
            </w:pPr>
          </w:p>
          <w:p w:rsidR="0004128B" w:rsidRPr="0004128B" w:rsidRDefault="0004128B" w:rsidP="00A9505F">
            <w:pPr>
              <w:suppressAutoHyphens/>
              <w:autoSpaceDN w:val="0"/>
              <w:spacing w:after="120" w:line="240" w:lineRule="auto"/>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 xml:space="preserve">___________________ </w:t>
            </w:r>
            <w:r w:rsidR="00EE36BF">
              <w:rPr>
                <w:rFonts w:ascii="Times New Roman" w:eastAsia="Times New Roman" w:hAnsi="Times New Roman" w:cs="Times New Roman"/>
                <w:sz w:val="24"/>
                <w:szCs w:val="24"/>
                <w:lang w:eastAsia="lv-LV"/>
              </w:rPr>
              <w:t>/V.Jablonska/</w:t>
            </w:r>
          </w:p>
        </w:tc>
        <w:tc>
          <w:tcPr>
            <w:tcW w:w="4360" w:type="dxa"/>
            <w:shd w:val="clear" w:color="auto" w:fill="auto"/>
            <w:tcMar>
              <w:top w:w="0" w:type="dxa"/>
              <w:left w:w="108" w:type="dxa"/>
              <w:bottom w:w="0" w:type="dxa"/>
              <w:right w:w="108" w:type="dxa"/>
            </w:tcMar>
          </w:tcPr>
          <w:p w:rsidR="0004128B" w:rsidRPr="00201DDD" w:rsidRDefault="0004128B" w:rsidP="00201DDD">
            <w:pPr>
              <w:suppressAutoHyphens/>
              <w:autoSpaceDN w:val="0"/>
              <w:spacing w:after="120" w:line="240" w:lineRule="auto"/>
              <w:textAlignment w:val="baseline"/>
              <w:rPr>
                <w:rFonts w:ascii="Times New Roman" w:eastAsia="Times New Roman" w:hAnsi="Times New Roman" w:cs="Times New Roman"/>
                <w:b/>
                <w:bCs/>
                <w:sz w:val="24"/>
                <w:szCs w:val="24"/>
                <w:lang w:eastAsia="lv-LV"/>
              </w:rPr>
            </w:pPr>
            <w:r w:rsidRPr="00201DDD">
              <w:rPr>
                <w:rFonts w:ascii="Times New Roman" w:eastAsia="Times New Roman" w:hAnsi="Times New Roman" w:cs="Times New Roman"/>
                <w:b/>
                <w:bCs/>
                <w:sz w:val="24"/>
                <w:szCs w:val="24"/>
                <w:lang w:eastAsia="lv-LV"/>
              </w:rPr>
              <w:t>Izpildītājs:</w:t>
            </w:r>
          </w:p>
          <w:p w:rsidR="0004128B" w:rsidRPr="007B12C1" w:rsidRDefault="007B12C1" w:rsidP="00201DDD">
            <w:pPr>
              <w:suppressAutoHyphens/>
              <w:autoSpaceDN w:val="0"/>
              <w:spacing w:after="0" w:line="240" w:lineRule="auto"/>
              <w:jc w:val="both"/>
              <w:textAlignment w:val="baseline"/>
              <w:rPr>
                <w:rFonts w:ascii="Times New Roman" w:eastAsia="Times New Roman" w:hAnsi="Times New Roman" w:cs="Times New Roman"/>
                <w:i/>
                <w:sz w:val="24"/>
                <w:szCs w:val="24"/>
              </w:rPr>
            </w:pPr>
            <w:r w:rsidRPr="007B12C1">
              <w:rPr>
                <w:rFonts w:ascii="Times New Roman" w:eastAsia="Times New Roman" w:hAnsi="Times New Roman" w:cs="Times New Roman"/>
                <w:i/>
                <w:sz w:val="24"/>
                <w:szCs w:val="24"/>
              </w:rPr>
              <w:t>&lt;izpildītājs&gt;</w:t>
            </w:r>
          </w:p>
          <w:p w:rsidR="0004128B" w:rsidRPr="007B12C1" w:rsidRDefault="0004128B" w:rsidP="00201DDD">
            <w:pPr>
              <w:suppressAutoHyphens/>
              <w:autoSpaceDN w:val="0"/>
              <w:spacing w:after="0" w:line="240" w:lineRule="auto"/>
              <w:jc w:val="both"/>
              <w:textAlignment w:val="baseline"/>
              <w:rPr>
                <w:rFonts w:ascii="Times New Roman" w:eastAsia="Times New Roman" w:hAnsi="Times New Roman" w:cs="Times New Roman"/>
                <w:sz w:val="20"/>
                <w:szCs w:val="20"/>
              </w:rPr>
            </w:pPr>
            <w:r w:rsidRPr="007B12C1">
              <w:rPr>
                <w:rFonts w:ascii="Times New Roman" w:eastAsia="Times New Roman" w:hAnsi="Times New Roman" w:cs="Times New Roman"/>
                <w:sz w:val="20"/>
                <w:szCs w:val="20"/>
              </w:rPr>
              <w:t xml:space="preserve">Reģ.Nr. </w:t>
            </w:r>
          </w:p>
          <w:p w:rsidR="0004128B" w:rsidRPr="007B12C1" w:rsidRDefault="0004128B" w:rsidP="00201DDD">
            <w:pPr>
              <w:suppressAutoHyphens/>
              <w:autoSpaceDN w:val="0"/>
              <w:spacing w:after="0" w:line="240" w:lineRule="auto"/>
              <w:jc w:val="both"/>
              <w:textAlignment w:val="baseline"/>
              <w:rPr>
                <w:rFonts w:ascii="Times New Roman" w:eastAsia="Times New Roman" w:hAnsi="Times New Roman" w:cs="Times New Roman"/>
                <w:sz w:val="20"/>
                <w:szCs w:val="20"/>
              </w:rPr>
            </w:pPr>
            <w:r w:rsidRPr="007B12C1">
              <w:rPr>
                <w:rFonts w:ascii="Times New Roman" w:eastAsia="Times New Roman" w:hAnsi="Times New Roman" w:cs="Times New Roman"/>
                <w:sz w:val="20"/>
                <w:szCs w:val="20"/>
              </w:rPr>
              <w:t xml:space="preserve">Adrese: </w:t>
            </w:r>
          </w:p>
          <w:p w:rsidR="00B97AE1" w:rsidRDefault="00B97AE1" w:rsidP="00201DDD">
            <w:pPr>
              <w:suppressAutoHyphens/>
              <w:autoSpaceDN w:val="0"/>
              <w:spacing w:after="0" w:line="240" w:lineRule="auto"/>
              <w:jc w:val="both"/>
              <w:textAlignment w:val="baseline"/>
              <w:rPr>
                <w:rFonts w:ascii="Times New Roman" w:eastAsia="Times New Roman" w:hAnsi="Times New Roman" w:cs="Times New Roman"/>
                <w:sz w:val="20"/>
                <w:szCs w:val="20"/>
              </w:rPr>
            </w:pPr>
          </w:p>
          <w:p w:rsidR="0004128B" w:rsidRPr="007B12C1" w:rsidRDefault="0004128B" w:rsidP="00201DDD">
            <w:pPr>
              <w:suppressAutoHyphens/>
              <w:autoSpaceDN w:val="0"/>
              <w:spacing w:after="0" w:line="240" w:lineRule="auto"/>
              <w:jc w:val="both"/>
              <w:textAlignment w:val="baseline"/>
              <w:rPr>
                <w:rFonts w:ascii="Times New Roman" w:eastAsia="Times New Roman" w:hAnsi="Times New Roman" w:cs="Times New Roman"/>
                <w:sz w:val="20"/>
                <w:szCs w:val="20"/>
              </w:rPr>
            </w:pPr>
            <w:r w:rsidRPr="007B12C1">
              <w:rPr>
                <w:rFonts w:ascii="Times New Roman" w:eastAsia="Times New Roman" w:hAnsi="Times New Roman" w:cs="Times New Roman"/>
                <w:sz w:val="20"/>
                <w:szCs w:val="20"/>
              </w:rPr>
              <w:t>Banka:</w:t>
            </w:r>
          </w:p>
          <w:p w:rsidR="0004128B" w:rsidRPr="007B12C1" w:rsidRDefault="00201DDD" w:rsidP="00201DDD">
            <w:pPr>
              <w:suppressAutoHyphens/>
              <w:autoSpaceDN w:val="0"/>
              <w:spacing w:after="0" w:line="240" w:lineRule="auto"/>
              <w:jc w:val="both"/>
              <w:textAlignment w:val="baseline"/>
              <w:rPr>
                <w:rFonts w:ascii="Times New Roman" w:eastAsia="Times New Roman" w:hAnsi="Times New Roman" w:cs="Times New Roman"/>
                <w:sz w:val="20"/>
                <w:szCs w:val="20"/>
              </w:rPr>
            </w:pPr>
            <w:r w:rsidRPr="007B12C1">
              <w:rPr>
                <w:rFonts w:ascii="Times New Roman" w:eastAsia="Times New Roman" w:hAnsi="Times New Roman" w:cs="Times New Roman"/>
                <w:sz w:val="20"/>
                <w:szCs w:val="20"/>
              </w:rPr>
              <w:t>Konts:</w:t>
            </w:r>
          </w:p>
          <w:p w:rsidR="00743AA7" w:rsidRDefault="00743AA7" w:rsidP="00743AA7">
            <w:pPr>
              <w:suppressAutoHyphens/>
              <w:autoSpaceDN w:val="0"/>
              <w:spacing w:after="0" w:line="240" w:lineRule="auto"/>
              <w:jc w:val="both"/>
              <w:textAlignment w:val="baseline"/>
              <w:rPr>
                <w:rFonts w:ascii="Times New Roman" w:eastAsia="Times New Roman" w:hAnsi="Times New Roman" w:cs="Times New Roman"/>
                <w:i/>
                <w:sz w:val="24"/>
                <w:szCs w:val="24"/>
              </w:rPr>
            </w:pPr>
          </w:p>
          <w:p w:rsidR="007B12C1" w:rsidRPr="007B12C1" w:rsidRDefault="007B12C1" w:rsidP="00743AA7">
            <w:pPr>
              <w:suppressAutoHyphens/>
              <w:autoSpaceDN w:val="0"/>
              <w:spacing w:after="0" w:line="240" w:lineRule="auto"/>
              <w:jc w:val="both"/>
              <w:textAlignment w:val="baseline"/>
              <w:rPr>
                <w:rFonts w:ascii="Times New Roman" w:eastAsia="Times New Roman" w:hAnsi="Times New Roman" w:cs="Times New Roman"/>
                <w:i/>
                <w:sz w:val="24"/>
                <w:szCs w:val="24"/>
              </w:rPr>
            </w:pPr>
            <w:r w:rsidRPr="007B12C1">
              <w:rPr>
                <w:rFonts w:ascii="Times New Roman" w:eastAsia="Times New Roman" w:hAnsi="Times New Roman" w:cs="Times New Roman"/>
                <w:i/>
                <w:sz w:val="24"/>
                <w:szCs w:val="24"/>
              </w:rPr>
              <w:t>&lt;pilnvarotās personas amats&gt;</w:t>
            </w:r>
          </w:p>
          <w:p w:rsidR="00743AA7" w:rsidRDefault="00743AA7" w:rsidP="00743AA7">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201DDD" w:rsidRDefault="0004128B" w:rsidP="00743AA7">
            <w:pPr>
              <w:suppressAutoHyphens/>
              <w:autoSpaceDN w:val="0"/>
              <w:spacing w:after="0"/>
              <w:jc w:val="both"/>
              <w:textAlignment w:val="baseline"/>
              <w:rPr>
                <w:rFonts w:ascii="Times New Roman" w:eastAsia="Times New Roman" w:hAnsi="Times New Roman" w:cs="Times New Roman"/>
                <w:sz w:val="24"/>
                <w:szCs w:val="24"/>
              </w:rPr>
            </w:pPr>
            <w:r w:rsidRPr="00201DDD">
              <w:rPr>
                <w:rFonts w:ascii="Times New Roman" w:eastAsia="Times New Roman" w:hAnsi="Times New Roman" w:cs="Times New Roman"/>
                <w:sz w:val="24"/>
                <w:szCs w:val="24"/>
              </w:rPr>
              <w:t xml:space="preserve">____________________ </w:t>
            </w:r>
            <w:r w:rsidR="00EE36BF">
              <w:rPr>
                <w:rFonts w:ascii="Times New Roman" w:eastAsia="Times New Roman" w:hAnsi="Times New Roman" w:cs="Times New Roman"/>
                <w:sz w:val="24"/>
                <w:szCs w:val="24"/>
                <w:lang w:eastAsia="lv-LV"/>
              </w:rPr>
              <w:t>/&lt;</w:t>
            </w:r>
            <w:r w:rsidR="00EE36BF" w:rsidRPr="00EE36BF">
              <w:rPr>
                <w:rFonts w:ascii="Times New Roman" w:eastAsia="Times New Roman" w:hAnsi="Times New Roman" w:cs="Times New Roman"/>
                <w:i/>
                <w:sz w:val="24"/>
                <w:szCs w:val="24"/>
                <w:lang w:eastAsia="lv-LV"/>
              </w:rPr>
              <w:t>V.Uzvārds</w:t>
            </w:r>
            <w:r w:rsidR="00EE36BF">
              <w:rPr>
                <w:rFonts w:ascii="Times New Roman" w:eastAsia="Times New Roman" w:hAnsi="Times New Roman" w:cs="Times New Roman"/>
                <w:i/>
                <w:sz w:val="24"/>
                <w:szCs w:val="24"/>
                <w:lang w:eastAsia="lv-LV"/>
              </w:rPr>
              <w:t>&gt;</w:t>
            </w:r>
            <w:r w:rsidR="00EE36BF">
              <w:rPr>
                <w:rFonts w:ascii="Times New Roman" w:eastAsia="Times New Roman" w:hAnsi="Times New Roman" w:cs="Times New Roman"/>
                <w:sz w:val="24"/>
                <w:szCs w:val="24"/>
                <w:lang w:eastAsia="lv-LV"/>
              </w:rPr>
              <w:t>/</w:t>
            </w:r>
          </w:p>
        </w:tc>
      </w:tr>
    </w:tbl>
    <w:p w:rsidR="00DC6E27" w:rsidRDefault="00DC6E27" w:rsidP="00DC6E27">
      <w:pPr>
        <w:suppressAutoHyphens/>
        <w:autoSpaceDN w:val="0"/>
        <w:spacing w:after="0" w:line="240" w:lineRule="auto"/>
        <w:jc w:val="right"/>
        <w:textAlignment w:val="baseline"/>
        <w:rPr>
          <w:rFonts w:ascii="Times New Roman" w:eastAsia="Times New Roman" w:hAnsi="Times New Roman" w:cs="Times New Roman"/>
          <w:b/>
          <w:sz w:val="20"/>
          <w:szCs w:val="20"/>
        </w:rPr>
      </w:pPr>
    </w:p>
    <w:p w:rsidR="00DC6E27" w:rsidRPr="00B50C53" w:rsidRDefault="00DC6E27" w:rsidP="00DC6E27">
      <w:pPr>
        <w:spacing w:after="0"/>
        <w:jc w:val="right"/>
        <w:rPr>
          <w:rFonts w:ascii="Calibri" w:eastAsia="Calibri" w:hAnsi="Calibri" w:cs="Times New Roman"/>
          <w:sz w:val="20"/>
          <w:szCs w:val="20"/>
        </w:rPr>
      </w:pPr>
      <w:r>
        <w:rPr>
          <w:rFonts w:ascii="Times New Roman" w:eastAsia="Times New Roman" w:hAnsi="Times New Roman" w:cs="Times New Roman"/>
          <w:b/>
          <w:sz w:val="20"/>
          <w:szCs w:val="20"/>
        </w:rPr>
        <w:br w:type="page"/>
        <w:t>1</w:t>
      </w:r>
      <w:r w:rsidRPr="00B50C53">
        <w:rPr>
          <w:rFonts w:ascii="Times New Roman" w:eastAsia="Times New Roman" w:hAnsi="Times New Roman" w:cs="Times New Roman"/>
          <w:b/>
          <w:sz w:val="20"/>
          <w:szCs w:val="20"/>
        </w:rPr>
        <w:t>.pielikums</w:t>
      </w:r>
    </w:p>
    <w:p w:rsidR="00DC6E27" w:rsidRPr="00B50C53" w:rsidRDefault="00DC6E27" w:rsidP="00DC6E27">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B50C53">
        <w:rPr>
          <w:rFonts w:ascii="Times New Roman" w:eastAsia="Times New Roman" w:hAnsi="Times New Roman" w:cs="Times New Roman"/>
          <w:sz w:val="20"/>
          <w:szCs w:val="20"/>
        </w:rPr>
        <w:t xml:space="preserve"> </w:t>
      </w:r>
    </w:p>
    <w:p w:rsidR="00DC6E27" w:rsidRDefault="00DC6E27" w:rsidP="00DC6E27">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w:t>
      </w:r>
    </w:p>
    <w:p w:rsidR="00DC6E27" w:rsidRDefault="00DC6E27" w:rsidP="00DC6E27">
      <w:pPr>
        <w:suppressAutoHyphens/>
        <w:autoSpaceDN w:val="0"/>
        <w:spacing w:after="0"/>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līgumam Nr. ____________</w:t>
      </w:r>
    </w:p>
    <w:p w:rsidR="00DC6E27" w:rsidRDefault="00DC6E27" w:rsidP="00DC6E27">
      <w:pPr>
        <w:suppressAutoHyphens/>
        <w:autoSpaceDN w:val="0"/>
        <w:spacing w:after="0"/>
        <w:jc w:val="right"/>
        <w:textAlignment w:val="baseline"/>
        <w:rPr>
          <w:rFonts w:ascii="Times New Roman" w:eastAsia="Times New Roman" w:hAnsi="Times New Roman" w:cs="Times New Roman"/>
          <w:sz w:val="20"/>
          <w:szCs w:val="20"/>
        </w:rPr>
      </w:pPr>
    </w:p>
    <w:p w:rsidR="009D7B11" w:rsidRDefault="009D7B11" w:rsidP="00DC6E27">
      <w:pPr>
        <w:suppressAutoHyphens/>
        <w:autoSpaceDN w:val="0"/>
        <w:spacing w:after="0"/>
        <w:jc w:val="right"/>
        <w:textAlignment w:val="baseline"/>
        <w:rPr>
          <w:rFonts w:ascii="Times New Roman" w:eastAsia="Times New Roman" w:hAnsi="Times New Roman" w:cs="Times New Roman"/>
          <w:sz w:val="20"/>
          <w:szCs w:val="20"/>
        </w:rPr>
      </w:pPr>
    </w:p>
    <w:p w:rsidR="00DC6E27" w:rsidRPr="00DC6E27" w:rsidRDefault="00DC6E27" w:rsidP="00DC6E27">
      <w:pPr>
        <w:suppressAutoHyphens/>
        <w:autoSpaceDN w:val="0"/>
        <w:spacing w:after="0"/>
        <w:jc w:val="center"/>
        <w:textAlignment w:val="baseline"/>
        <w:rPr>
          <w:rFonts w:ascii="Times New Roman" w:eastAsia="Times New Roman" w:hAnsi="Times New Roman" w:cs="Times New Roman"/>
          <w:b/>
          <w:smallCaps/>
          <w:sz w:val="28"/>
          <w:szCs w:val="28"/>
        </w:rPr>
      </w:pPr>
      <w:r w:rsidRPr="00DC6E27">
        <w:rPr>
          <w:rFonts w:ascii="Times New Roman" w:eastAsia="Times New Roman" w:hAnsi="Times New Roman" w:cs="Times New Roman"/>
          <w:b/>
          <w:smallCaps/>
          <w:sz w:val="28"/>
          <w:szCs w:val="28"/>
        </w:rPr>
        <w:t>Finanšu piedāvājums</w:t>
      </w:r>
    </w:p>
    <w:p w:rsidR="00DC6E27" w:rsidRPr="00DC6E27" w:rsidRDefault="00DC6E27" w:rsidP="00DC6E27">
      <w:pPr>
        <w:suppressAutoHyphens/>
        <w:autoSpaceDN w:val="0"/>
        <w:spacing w:after="0"/>
        <w:jc w:val="center"/>
        <w:textAlignment w:val="baseline"/>
        <w:rPr>
          <w:rFonts w:ascii="Calibri" w:eastAsia="Calibri" w:hAnsi="Calibri" w:cs="Times New Roman"/>
          <w:i/>
          <w:sz w:val="24"/>
          <w:szCs w:val="24"/>
        </w:rPr>
      </w:pPr>
      <w:r w:rsidRPr="00DC6E27">
        <w:rPr>
          <w:rFonts w:ascii="Times New Roman" w:eastAsia="Times New Roman" w:hAnsi="Times New Roman" w:cs="Times New Roman"/>
          <w:i/>
          <w:sz w:val="24"/>
          <w:szCs w:val="24"/>
        </w:rPr>
        <w:t>(tiks kopēts no uzvarējušā pretendenta piedāvājuma)</w:t>
      </w:r>
    </w:p>
    <w:p w:rsidR="00502D0A" w:rsidRDefault="00502D0A" w:rsidP="00DC6E27">
      <w:pPr>
        <w:jc w:val="right"/>
      </w:pPr>
    </w:p>
    <w:p w:rsidR="009D7B11" w:rsidRDefault="009D7B11" w:rsidP="00DC6E27">
      <w:pPr>
        <w:jc w:val="right"/>
      </w:pPr>
    </w:p>
    <w:p w:rsidR="009D7B11" w:rsidRPr="00B50C53" w:rsidRDefault="009D7B11" w:rsidP="009D7B11">
      <w:pPr>
        <w:spacing w:after="0"/>
        <w:jc w:val="right"/>
        <w:rPr>
          <w:rFonts w:ascii="Calibri" w:eastAsia="Calibri" w:hAnsi="Calibri" w:cs="Times New Roman"/>
          <w:sz w:val="20"/>
          <w:szCs w:val="20"/>
        </w:rPr>
      </w:pPr>
      <w:r>
        <w:rPr>
          <w:rFonts w:ascii="Times New Roman" w:eastAsia="Times New Roman" w:hAnsi="Times New Roman" w:cs="Times New Roman"/>
          <w:b/>
          <w:sz w:val="20"/>
          <w:szCs w:val="20"/>
        </w:rPr>
        <w:t>2</w:t>
      </w:r>
      <w:r w:rsidRPr="00B50C53">
        <w:rPr>
          <w:rFonts w:ascii="Times New Roman" w:eastAsia="Times New Roman" w:hAnsi="Times New Roman" w:cs="Times New Roman"/>
          <w:b/>
          <w:sz w:val="20"/>
          <w:szCs w:val="20"/>
        </w:rPr>
        <w:t>.pielikums</w:t>
      </w:r>
    </w:p>
    <w:p w:rsidR="009D7B11" w:rsidRPr="00B50C53" w:rsidRDefault="009D7B11" w:rsidP="009D7B11">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B50C53">
        <w:rPr>
          <w:rFonts w:ascii="Times New Roman" w:eastAsia="Times New Roman" w:hAnsi="Times New Roman" w:cs="Times New Roman"/>
          <w:sz w:val="20"/>
          <w:szCs w:val="20"/>
        </w:rPr>
        <w:t xml:space="preserve"> </w:t>
      </w:r>
    </w:p>
    <w:p w:rsidR="009D7B11" w:rsidRDefault="009D7B11" w:rsidP="009D7B11">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w:t>
      </w:r>
    </w:p>
    <w:p w:rsidR="009D7B11" w:rsidRDefault="009D7B11" w:rsidP="009D7B11">
      <w:pPr>
        <w:suppressAutoHyphens/>
        <w:autoSpaceDN w:val="0"/>
        <w:spacing w:after="0"/>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līgumam Nr. ____________</w:t>
      </w:r>
    </w:p>
    <w:p w:rsidR="009D7B11" w:rsidRDefault="009D7B11" w:rsidP="009D7B11">
      <w:pPr>
        <w:suppressAutoHyphens/>
        <w:autoSpaceDN w:val="0"/>
        <w:spacing w:after="0"/>
        <w:jc w:val="right"/>
        <w:textAlignment w:val="baseline"/>
        <w:rPr>
          <w:rFonts w:ascii="Times New Roman" w:eastAsia="Times New Roman" w:hAnsi="Times New Roman" w:cs="Times New Roman"/>
          <w:sz w:val="20"/>
          <w:szCs w:val="20"/>
        </w:rPr>
      </w:pPr>
    </w:p>
    <w:p w:rsidR="009D7B11" w:rsidRDefault="009D7B11" w:rsidP="009D7B11">
      <w:pPr>
        <w:suppressAutoHyphens/>
        <w:autoSpaceDN w:val="0"/>
        <w:spacing w:after="0"/>
        <w:jc w:val="right"/>
        <w:textAlignment w:val="baseline"/>
        <w:rPr>
          <w:rFonts w:ascii="Times New Roman" w:eastAsia="Times New Roman" w:hAnsi="Times New Roman" w:cs="Times New Roman"/>
          <w:sz w:val="20"/>
          <w:szCs w:val="20"/>
        </w:rPr>
      </w:pPr>
    </w:p>
    <w:p w:rsidR="009D7B11" w:rsidRPr="00DC6E27" w:rsidRDefault="009D7B11" w:rsidP="009D7B11">
      <w:pPr>
        <w:suppressAutoHyphens/>
        <w:autoSpaceDN w:val="0"/>
        <w:spacing w:after="0"/>
        <w:jc w:val="center"/>
        <w:textAlignment w:val="baseline"/>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Tehniskā specifikācija</w:t>
      </w:r>
    </w:p>
    <w:p w:rsidR="009D7B11" w:rsidRPr="00DC6E27" w:rsidRDefault="009D7B11" w:rsidP="009D7B11">
      <w:pPr>
        <w:suppressAutoHyphens/>
        <w:autoSpaceDN w:val="0"/>
        <w:spacing w:after="0"/>
        <w:jc w:val="center"/>
        <w:textAlignment w:val="baseline"/>
        <w:rPr>
          <w:rFonts w:ascii="Calibri" w:eastAsia="Calibri" w:hAnsi="Calibri" w:cs="Times New Roman"/>
          <w:i/>
          <w:sz w:val="24"/>
          <w:szCs w:val="24"/>
        </w:rPr>
      </w:pPr>
      <w:r w:rsidRPr="00DC6E2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attiecīgās iepirkuma daļas tehniskā specifikācija</w:t>
      </w:r>
      <w:r w:rsidRPr="00DC6E27">
        <w:rPr>
          <w:rFonts w:ascii="Times New Roman" w:eastAsia="Times New Roman" w:hAnsi="Times New Roman" w:cs="Times New Roman"/>
          <w:i/>
          <w:sz w:val="24"/>
          <w:szCs w:val="24"/>
        </w:rPr>
        <w:t>)</w:t>
      </w:r>
    </w:p>
    <w:p w:rsidR="009D7B11" w:rsidRDefault="009D7B11" w:rsidP="00DC6E27">
      <w:pPr>
        <w:jc w:val="right"/>
      </w:pPr>
    </w:p>
    <w:sectPr w:rsidR="009D7B11" w:rsidSect="00D14F84">
      <w:headerReference w:type="default" r:id="rId17"/>
      <w:footerReference w:type="default" r:id="rId18"/>
      <w:pgSz w:w="11906" w:h="16838"/>
      <w:pgMar w:top="1134" w:right="1134" w:bottom="567"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38A" w:rsidRDefault="0046038A">
      <w:pPr>
        <w:spacing w:after="0" w:line="240" w:lineRule="auto"/>
      </w:pPr>
      <w:r>
        <w:separator/>
      </w:r>
    </w:p>
  </w:endnote>
  <w:endnote w:type="continuationSeparator" w:id="0">
    <w:p w:rsidR="0046038A" w:rsidRDefault="00460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F3D" w:rsidRDefault="00F96F3D">
    <w:pPr>
      <w:pStyle w:val="Kjene"/>
    </w:pPr>
    <w:r>
      <w:rPr>
        <w:noProof/>
        <w:lang w:eastAsia="lv-LV"/>
      </w:rPr>
      <mc:AlternateContent>
        <mc:Choice Requires="wps">
          <w:drawing>
            <wp:anchor distT="0" distB="0" distL="114300" distR="114300" simplePos="0" relativeHeight="251659264" behindDoc="0" locked="0" layoutInCell="1" allowOverlap="1" wp14:anchorId="03C14882" wp14:editId="29075FEC">
              <wp:simplePos x="0" y="0"/>
              <wp:positionH relativeFrom="margin">
                <wp:align>center</wp:align>
              </wp:positionH>
              <wp:positionV relativeFrom="paragraph">
                <wp:posOffset>548</wp:posOffset>
              </wp:positionV>
              <wp:extent cx="71122" cy="170819"/>
              <wp:effectExtent l="0" t="0" r="5078" b="631"/>
              <wp:wrapSquare wrapText="bothSides"/>
              <wp:docPr id="6" name="Tekstlodziņš 6"/>
              <wp:cNvGraphicFramePr/>
              <a:graphic xmlns:a="http://schemas.openxmlformats.org/drawingml/2006/main">
                <a:graphicData uri="http://schemas.microsoft.com/office/word/2010/wordprocessingShape">
                  <wps:wsp>
                    <wps:cNvSpPr txBox="1"/>
                    <wps:spPr>
                      <a:xfrm>
                        <a:off x="0" y="0"/>
                        <a:ext cx="71122" cy="170819"/>
                      </a:xfrm>
                      <a:prstGeom prst="rect">
                        <a:avLst/>
                      </a:prstGeom>
                      <a:noFill/>
                      <a:ln>
                        <a:noFill/>
                        <a:prstDash/>
                      </a:ln>
                    </wps:spPr>
                    <wps:txbx>
                      <w:txbxContent>
                        <w:p w:rsidR="00F96F3D" w:rsidRDefault="00F96F3D">
                          <w:pPr>
                            <w:pStyle w:val="Kjene"/>
                          </w:pPr>
                          <w:r>
                            <w:rPr>
                              <w:rStyle w:val="Lappusesnumurs"/>
                            </w:rPr>
                            <w:fldChar w:fldCharType="begin"/>
                          </w:r>
                          <w:r>
                            <w:rPr>
                              <w:rStyle w:val="Lappusesnumurs"/>
                            </w:rPr>
                            <w:instrText xml:space="preserve"> PAGE </w:instrText>
                          </w:r>
                          <w:r>
                            <w:rPr>
                              <w:rStyle w:val="Lappusesnumurs"/>
                            </w:rPr>
                            <w:fldChar w:fldCharType="separate"/>
                          </w:r>
                          <w:r w:rsidR="009A235E">
                            <w:rPr>
                              <w:rStyle w:val="Lappusesnumurs"/>
                              <w:noProof/>
                            </w:rPr>
                            <w:t>11</w:t>
                          </w:r>
                          <w:r>
                            <w:rPr>
                              <w:rStyle w:val="Lappusesnumurs"/>
                            </w:rPr>
                            <w:fldChar w:fldCharType="end"/>
                          </w:r>
                        </w:p>
                      </w:txbxContent>
                    </wps:txbx>
                    <wps:bodyPr vert="horz" wrap="none" lIns="0" tIns="0" rIns="0" bIns="0" anchor="t" anchorCtr="0" compatLnSpc="0">
                      <a:spAutoFit/>
                    </wps:bodyPr>
                  </wps:wsp>
                </a:graphicData>
              </a:graphic>
            </wp:anchor>
          </w:drawing>
        </mc:Choice>
        <mc:Fallback>
          <w:pict>
            <v:shapetype w14:anchorId="03C14882" id="_x0000_t202" coordsize="21600,21600" o:spt="202" path="m,l,21600r21600,l21600,xe">
              <v:stroke joinstyle="miter"/>
              <v:path gradientshapeok="t" o:connecttype="rect"/>
            </v:shapetype>
            <v:shape id="Tekstlodziņš 6" o:spid="_x0000_s1027" type="#_x0000_t202" style="position:absolute;margin-left:0;margin-top:.05pt;width:5.6pt;height:13.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" filled="f" stroked="f">
              <v:textbox style="mso-fit-shape-to-text:t" inset="0,0,0,0">
                <w:txbxContent>
                  <w:p w:rsidR="00F96F3D" w:rsidRDefault="00F96F3D">
                    <w:pPr>
                      <w:pStyle w:val="Kjene"/>
                    </w:pPr>
                    <w:r>
                      <w:rPr>
                        <w:rStyle w:val="Lappusesnumurs"/>
                      </w:rPr>
                      <w:fldChar w:fldCharType="begin"/>
                    </w:r>
                    <w:r>
                      <w:rPr>
                        <w:rStyle w:val="Lappusesnumurs"/>
                      </w:rPr>
                      <w:instrText xml:space="preserve"> PAGE </w:instrText>
                    </w:r>
                    <w:r>
                      <w:rPr>
                        <w:rStyle w:val="Lappusesnumurs"/>
                      </w:rPr>
                      <w:fldChar w:fldCharType="separate"/>
                    </w:r>
                    <w:r w:rsidR="009A235E">
                      <w:rPr>
                        <w:rStyle w:val="Lappusesnumurs"/>
                        <w:noProof/>
                      </w:rPr>
                      <w:t>11</w:t>
                    </w:r>
                    <w:r>
                      <w:rPr>
                        <w:rStyle w:val="Lappusesnumurs"/>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38A" w:rsidRDefault="0046038A">
      <w:pPr>
        <w:spacing w:after="0" w:line="240" w:lineRule="auto"/>
      </w:pPr>
      <w:r>
        <w:separator/>
      </w:r>
    </w:p>
  </w:footnote>
  <w:footnote w:type="continuationSeparator" w:id="0">
    <w:p w:rsidR="0046038A" w:rsidRDefault="00460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F3D" w:rsidRDefault="00F96F3D">
    <w:pPr>
      <w:pStyle w:val="Galvene"/>
    </w:pPr>
    <w:r>
      <w:rPr>
        <w:noProof/>
        <w:lang w:eastAsia="lv-LV"/>
      </w:rPr>
      <mc:AlternateContent>
        <mc:Choice Requires="wps">
          <w:drawing>
            <wp:anchor distT="0" distB="0" distL="114300" distR="114300" simplePos="0" relativeHeight="251657216" behindDoc="0" locked="0" layoutInCell="1" allowOverlap="1" wp14:anchorId="2352B97F" wp14:editId="37A30345">
              <wp:simplePos x="0" y="0"/>
              <wp:positionH relativeFrom="margin">
                <wp:align>center</wp:align>
              </wp:positionH>
              <wp:positionV relativeFrom="paragraph">
                <wp:posOffset>548</wp:posOffset>
              </wp:positionV>
              <wp:extent cx="81911" cy="170819"/>
              <wp:effectExtent l="0" t="0" r="13339" b="631"/>
              <wp:wrapSquare wrapText="bothSides"/>
              <wp:docPr id="5" name="Tekstlodziņš 5"/>
              <wp:cNvGraphicFramePr/>
              <a:graphic xmlns:a="http://schemas.openxmlformats.org/drawingml/2006/main">
                <a:graphicData uri="http://schemas.microsoft.com/office/word/2010/wordprocessingShape">
                  <wps:wsp>
                    <wps:cNvSpPr txBox="1"/>
                    <wps:spPr>
                      <a:xfrm>
                        <a:off x="0" y="0"/>
                        <a:ext cx="81911" cy="170819"/>
                      </a:xfrm>
                      <a:prstGeom prst="rect">
                        <a:avLst/>
                      </a:prstGeom>
                      <a:noFill/>
                      <a:ln>
                        <a:noFill/>
                        <a:prstDash/>
                      </a:ln>
                    </wps:spPr>
                    <wps:txbx>
                      <w:txbxContent>
                        <w:p w:rsidR="00F96F3D" w:rsidRDefault="00F96F3D">
                          <w:pPr>
                            <w:pStyle w:val="Galvene"/>
                          </w:pPr>
                        </w:p>
                      </w:txbxContent>
                    </wps:txbx>
                    <wps:bodyPr vert="horz" wrap="none" lIns="0" tIns="0" rIns="0" bIns="0" anchor="t" anchorCtr="0" compatLnSpc="0">
                      <a:spAutoFit/>
                    </wps:bodyPr>
                  </wps:wsp>
                </a:graphicData>
              </a:graphic>
            </wp:anchor>
          </w:drawing>
        </mc:Choice>
        <mc:Fallback>
          <w:pict>
            <v:shapetype w14:anchorId="2352B97F" id="_x0000_t202" coordsize="21600,21600" o:spt="202" path="m,l,21600r21600,l21600,xe">
              <v:stroke joinstyle="miter"/>
              <v:path gradientshapeok="t" o:connecttype="rect"/>
            </v:shapetype>
            <v:shape id="Tekstlodziņš 5" o:spid="_x0000_s1026" type="#_x0000_t202" style="position:absolute;margin-left:0;margin-top:.05pt;width:6.45pt;height:13.45pt;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" filled="f" stroked="f">
              <v:textbox style="mso-fit-shape-to-text:t" inset="0,0,0,0">
                <w:txbxContent>
                  <w:p w:rsidR="00F96F3D" w:rsidRDefault="00F96F3D">
                    <w:pPr>
                      <w:pStyle w:val="Galvene"/>
                    </w:pP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E68"/>
    <w:multiLevelType w:val="hybridMultilevel"/>
    <w:tmpl w:val="8EF009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A9433C1"/>
    <w:multiLevelType w:val="multilevel"/>
    <w:tmpl w:val="5238A53C"/>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BD44E5"/>
    <w:multiLevelType w:val="hybridMultilevel"/>
    <w:tmpl w:val="9716AA18"/>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7E7554"/>
    <w:multiLevelType w:val="hybridMultilevel"/>
    <w:tmpl w:val="F14A51DC"/>
    <w:lvl w:ilvl="0" w:tplc="F2AA0726">
      <w:start w:val="1"/>
      <w:numFmt w:val="decimal"/>
      <w:lvlText w:val="7.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0D8161A"/>
    <w:multiLevelType w:val="multilevel"/>
    <w:tmpl w:val="172087F6"/>
    <w:lvl w:ilvl="0">
      <w:start w:val="2"/>
      <w:numFmt w:val="decimal"/>
      <w:lvlText w:val="%1. "/>
      <w:lvlJc w:val="left"/>
      <w:pPr>
        <w:ind w:left="283" w:hanging="283"/>
      </w:pPr>
      <w:rPr>
        <w:rFonts w:ascii="Times New Roman" w:hAnsi="Times New Roman" w:cs="Times New Roman"/>
        <w:b/>
        <w:bCs/>
        <w:i w:val="0"/>
        <w:iCs w:val="0"/>
        <w:strike w:val="0"/>
        <w:dstrike w:val="0"/>
        <w:sz w:val="24"/>
        <w:szCs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752D0D51"/>
    <w:multiLevelType w:val="multilevel"/>
    <w:tmpl w:val="0152149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4"/>
    <w:lvlOverride w:ilvl="0">
      <w:startOverride w:val="2"/>
    </w:lvlOverride>
  </w:num>
  <w:num w:numId="4">
    <w:abstractNumId w:val="5"/>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8B"/>
    <w:rsid w:val="00000DCC"/>
    <w:rsid w:val="00006FEB"/>
    <w:rsid w:val="00010290"/>
    <w:rsid w:val="00026030"/>
    <w:rsid w:val="00027C1C"/>
    <w:rsid w:val="00030138"/>
    <w:rsid w:val="000306BD"/>
    <w:rsid w:val="00036653"/>
    <w:rsid w:val="0004128B"/>
    <w:rsid w:val="00042206"/>
    <w:rsid w:val="00046733"/>
    <w:rsid w:val="0005066D"/>
    <w:rsid w:val="00056146"/>
    <w:rsid w:val="000571B2"/>
    <w:rsid w:val="000629F0"/>
    <w:rsid w:val="0008275B"/>
    <w:rsid w:val="00092A56"/>
    <w:rsid w:val="000953B7"/>
    <w:rsid w:val="00095A63"/>
    <w:rsid w:val="000A088D"/>
    <w:rsid w:val="000A3068"/>
    <w:rsid w:val="000A5854"/>
    <w:rsid w:val="000B1044"/>
    <w:rsid w:val="000B1DCD"/>
    <w:rsid w:val="000B2ADA"/>
    <w:rsid w:val="000B3E20"/>
    <w:rsid w:val="000B5165"/>
    <w:rsid w:val="000B64A2"/>
    <w:rsid w:val="000C556F"/>
    <w:rsid w:val="000D1DD0"/>
    <w:rsid w:val="000D76EC"/>
    <w:rsid w:val="000E196A"/>
    <w:rsid w:val="000E2CB5"/>
    <w:rsid w:val="000E5B37"/>
    <w:rsid w:val="000E60DD"/>
    <w:rsid w:val="000E62AD"/>
    <w:rsid w:val="000F00D5"/>
    <w:rsid w:val="000F0F01"/>
    <w:rsid w:val="000F161B"/>
    <w:rsid w:val="00101021"/>
    <w:rsid w:val="001021EF"/>
    <w:rsid w:val="0010700C"/>
    <w:rsid w:val="00126B60"/>
    <w:rsid w:val="00132F36"/>
    <w:rsid w:val="00135BC9"/>
    <w:rsid w:val="0014651A"/>
    <w:rsid w:val="00151DC2"/>
    <w:rsid w:val="00154FB8"/>
    <w:rsid w:val="001562E6"/>
    <w:rsid w:val="00157C48"/>
    <w:rsid w:val="00161730"/>
    <w:rsid w:val="00161A11"/>
    <w:rsid w:val="0016248A"/>
    <w:rsid w:val="001630C9"/>
    <w:rsid w:val="00164000"/>
    <w:rsid w:val="00171ADA"/>
    <w:rsid w:val="00173160"/>
    <w:rsid w:val="00183D84"/>
    <w:rsid w:val="00190BB8"/>
    <w:rsid w:val="00197834"/>
    <w:rsid w:val="001A40E2"/>
    <w:rsid w:val="001A4BDC"/>
    <w:rsid w:val="001A6D48"/>
    <w:rsid w:val="001B7266"/>
    <w:rsid w:val="001B7512"/>
    <w:rsid w:val="001C09DC"/>
    <w:rsid w:val="001C166A"/>
    <w:rsid w:val="001C1BA3"/>
    <w:rsid w:val="001C5123"/>
    <w:rsid w:val="001C692F"/>
    <w:rsid w:val="001D230F"/>
    <w:rsid w:val="001D2D3E"/>
    <w:rsid w:val="001D4061"/>
    <w:rsid w:val="001D5620"/>
    <w:rsid w:val="001D5FE9"/>
    <w:rsid w:val="001F6B10"/>
    <w:rsid w:val="001F6BF6"/>
    <w:rsid w:val="001F7A3C"/>
    <w:rsid w:val="00201DDD"/>
    <w:rsid w:val="00202563"/>
    <w:rsid w:val="00206FCD"/>
    <w:rsid w:val="002151A1"/>
    <w:rsid w:val="0021581F"/>
    <w:rsid w:val="00217C53"/>
    <w:rsid w:val="00217DA0"/>
    <w:rsid w:val="0022114A"/>
    <w:rsid w:val="00222B44"/>
    <w:rsid w:val="002244AF"/>
    <w:rsid w:val="00224626"/>
    <w:rsid w:val="002263F0"/>
    <w:rsid w:val="002302C8"/>
    <w:rsid w:val="00231CF7"/>
    <w:rsid w:val="002340B8"/>
    <w:rsid w:val="00234F63"/>
    <w:rsid w:val="002352D7"/>
    <w:rsid w:val="002363B8"/>
    <w:rsid w:val="002412EE"/>
    <w:rsid w:val="002432B7"/>
    <w:rsid w:val="00250CDA"/>
    <w:rsid w:val="00251221"/>
    <w:rsid w:val="00261778"/>
    <w:rsid w:val="002626EB"/>
    <w:rsid w:val="00265CB5"/>
    <w:rsid w:val="002811FB"/>
    <w:rsid w:val="002814F7"/>
    <w:rsid w:val="00281B32"/>
    <w:rsid w:val="00282F09"/>
    <w:rsid w:val="00282FA8"/>
    <w:rsid w:val="00287310"/>
    <w:rsid w:val="00291289"/>
    <w:rsid w:val="00291CE6"/>
    <w:rsid w:val="0029516B"/>
    <w:rsid w:val="0029686A"/>
    <w:rsid w:val="002A1507"/>
    <w:rsid w:val="002A3002"/>
    <w:rsid w:val="002B4EAA"/>
    <w:rsid w:val="002B7CE4"/>
    <w:rsid w:val="002C4C04"/>
    <w:rsid w:val="002D1E0A"/>
    <w:rsid w:val="002D6159"/>
    <w:rsid w:val="002E0677"/>
    <w:rsid w:val="002E3A13"/>
    <w:rsid w:val="002E47D2"/>
    <w:rsid w:val="002F0853"/>
    <w:rsid w:val="002F4072"/>
    <w:rsid w:val="002F7C2F"/>
    <w:rsid w:val="0030089A"/>
    <w:rsid w:val="00301FD7"/>
    <w:rsid w:val="00303EA3"/>
    <w:rsid w:val="00306DCB"/>
    <w:rsid w:val="00310561"/>
    <w:rsid w:val="0031330C"/>
    <w:rsid w:val="00323947"/>
    <w:rsid w:val="00325216"/>
    <w:rsid w:val="00326337"/>
    <w:rsid w:val="00334836"/>
    <w:rsid w:val="003348E2"/>
    <w:rsid w:val="00335AB9"/>
    <w:rsid w:val="00336B84"/>
    <w:rsid w:val="00346341"/>
    <w:rsid w:val="00350AC9"/>
    <w:rsid w:val="00353640"/>
    <w:rsid w:val="0036515E"/>
    <w:rsid w:val="00377239"/>
    <w:rsid w:val="00380219"/>
    <w:rsid w:val="00384DF4"/>
    <w:rsid w:val="003910A0"/>
    <w:rsid w:val="003919BC"/>
    <w:rsid w:val="0039696A"/>
    <w:rsid w:val="00397A20"/>
    <w:rsid w:val="003A52D7"/>
    <w:rsid w:val="003B1BC5"/>
    <w:rsid w:val="003B30F9"/>
    <w:rsid w:val="003B69C3"/>
    <w:rsid w:val="003C0E3E"/>
    <w:rsid w:val="003C1EF3"/>
    <w:rsid w:val="003C4BF1"/>
    <w:rsid w:val="003E7DC5"/>
    <w:rsid w:val="003F1F83"/>
    <w:rsid w:val="003F24E1"/>
    <w:rsid w:val="003F7093"/>
    <w:rsid w:val="0040005E"/>
    <w:rsid w:val="00403C79"/>
    <w:rsid w:val="00406C56"/>
    <w:rsid w:val="00413BD1"/>
    <w:rsid w:val="0041445B"/>
    <w:rsid w:val="004225F8"/>
    <w:rsid w:val="004279A7"/>
    <w:rsid w:val="00431517"/>
    <w:rsid w:val="00434E20"/>
    <w:rsid w:val="00437F7F"/>
    <w:rsid w:val="00440DB2"/>
    <w:rsid w:val="00442DD0"/>
    <w:rsid w:val="00450EEE"/>
    <w:rsid w:val="004521A0"/>
    <w:rsid w:val="00453582"/>
    <w:rsid w:val="004541D1"/>
    <w:rsid w:val="004549E5"/>
    <w:rsid w:val="00455F64"/>
    <w:rsid w:val="0046038A"/>
    <w:rsid w:val="004604D9"/>
    <w:rsid w:val="00460754"/>
    <w:rsid w:val="004640A7"/>
    <w:rsid w:val="00466626"/>
    <w:rsid w:val="004739EB"/>
    <w:rsid w:val="00473BA5"/>
    <w:rsid w:val="0049059C"/>
    <w:rsid w:val="00490BFB"/>
    <w:rsid w:val="00492CFE"/>
    <w:rsid w:val="004A1EF7"/>
    <w:rsid w:val="004B61FF"/>
    <w:rsid w:val="004C115C"/>
    <w:rsid w:val="004C33A1"/>
    <w:rsid w:val="004D43BD"/>
    <w:rsid w:val="004E3387"/>
    <w:rsid w:val="004E4D68"/>
    <w:rsid w:val="004E5F81"/>
    <w:rsid w:val="004F0DA6"/>
    <w:rsid w:val="004F6E23"/>
    <w:rsid w:val="00502D0A"/>
    <w:rsid w:val="00503FEB"/>
    <w:rsid w:val="00504533"/>
    <w:rsid w:val="00511365"/>
    <w:rsid w:val="005114FB"/>
    <w:rsid w:val="005141F3"/>
    <w:rsid w:val="00525623"/>
    <w:rsid w:val="00525864"/>
    <w:rsid w:val="00526893"/>
    <w:rsid w:val="00535129"/>
    <w:rsid w:val="00545C05"/>
    <w:rsid w:val="00551F34"/>
    <w:rsid w:val="00553408"/>
    <w:rsid w:val="0055418F"/>
    <w:rsid w:val="005608EA"/>
    <w:rsid w:val="00565F16"/>
    <w:rsid w:val="00566657"/>
    <w:rsid w:val="00567554"/>
    <w:rsid w:val="00567706"/>
    <w:rsid w:val="00567BE4"/>
    <w:rsid w:val="005730D5"/>
    <w:rsid w:val="00580B68"/>
    <w:rsid w:val="00582348"/>
    <w:rsid w:val="00583407"/>
    <w:rsid w:val="00587E6A"/>
    <w:rsid w:val="005A0E01"/>
    <w:rsid w:val="005A1B21"/>
    <w:rsid w:val="005B5284"/>
    <w:rsid w:val="005B63A3"/>
    <w:rsid w:val="005C0C6C"/>
    <w:rsid w:val="005C453A"/>
    <w:rsid w:val="005D152C"/>
    <w:rsid w:val="005D3971"/>
    <w:rsid w:val="005E1BC8"/>
    <w:rsid w:val="005F1F35"/>
    <w:rsid w:val="005F4C7D"/>
    <w:rsid w:val="00634874"/>
    <w:rsid w:val="00636119"/>
    <w:rsid w:val="00636B7B"/>
    <w:rsid w:val="00640C73"/>
    <w:rsid w:val="006423A1"/>
    <w:rsid w:val="00650DBE"/>
    <w:rsid w:val="00651CCC"/>
    <w:rsid w:val="00655B39"/>
    <w:rsid w:val="00660794"/>
    <w:rsid w:val="0066179C"/>
    <w:rsid w:val="006629DC"/>
    <w:rsid w:val="00674BB7"/>
    <w:rsid w:val="00681C61"/>
    <w:rsid w:val="00686F10"/>
    <w:rsid w:val="00692D27"/>
    <w:rsid w:val="00693CF0"/>
    <w:rsid w:val="006A7F7E"/>
    <w:rsid w:val="006B371A"/>
    <w:rsid w:val="006B454D"/>
    <w:rsid w:val="006B796B"/>
    <w:rsid w:val="006C126C"/>
    <w:rsid w:val="006C138A"/>
    <w:rsid w:val="006C32F8"/>
    <w:rsid w:val="006C4D7A"/>
    <w:rsid w:val="006C5F5B"/>
    <w:rsid w:val="006C720C"/>
    <w:rsid w:val="006C7B3A"/>
    <w:rsid w:val="006E0551"/>
    <w:rsid w:val="006E594B"/>
    <w:rsid w:val="006E6352"/>
    <w:rsid w:val="006F121C"/>
    <w:rsid w:val="006F3275"/>
    <w:rsid w:val="00701691"/>
    <w:rsid w:val="0071391C"/>
    <w:rsid w:val="00713D85"/>
    <w:rsid w:val="00717D31"/>
    <w:rsid w:val="00724476"/>
    <w:rsid w:val="00743AA7"/>
    <w:rsid w:val="007473AB"/>
    <w:rsid w:val="00747CD0"/>
    <w:rsid w:val="00751B52"/>
    <w:rsid w:val="00752404"/>
    <w:rsid w:val="00754C79"/>
    <w:rsid w:val="00756D8E"/>
    <w:rsid w:val="007723CB"/>
    <w:rsid w:val="00772866"/>
    <w:rsid w:val="007803C7"/>
    <w:rsid w:val="00781D2C"/>
    <w:rsid w:val="00786465"/>
    <w:rsid w:val="007865E0"/>
    <w:rsid w:val="007873EF"/>
    <w:rsid w:val="007A1666"/>
    <w:rsid w:val="007A29F9"/>
    <w:rsid w:val="007A70D5"/>
    <w:rsid w:val="007B12C1"/>
    <w:rsid w:val="007B63C5"/>
    <w:rsid w:val="007B6CAB"/>
    <w:rsid w:val="007C0525"/>
    <w:rsid w:val="007C2AE5"/>
    <w:rsid w:val="007D52E0"/>
    <w:rsid w:val="007E01B3"/>
    <w:rsid w:val="007E0A47"/>
    <w:rsid w:val="007E0FD9"/>
    <w:rsid w:val="007E1B48"/>
    <w:rsid w:val="007E25EF"/>
    <w:rsid w:val="007E525B"/>
    <w:rsid w:val="007F01DE"/>
    <w:rsid w:val="007F312E"/>
    <w:rsid w:val="007F4C9E"/>
    <w:rsid w:val="007F783F"/>
    <w:rsid w:val="00800CB9"/>
    <w:rsid w:val="00801BD6"/>
    <w:rsid w:val="008068B6"/>
    <w:rsid w:val="0081545D"/>
    <w:rsid w:val="00820517"/>
    <w:rsid w:val="00825FAD"/>
    <w:rsid w:val="0083056B"/>
    <w:rsid w:val="008326FF"/>
    <w:rsid w:val="00834E13"/>
    <w:rsid w:val="0083614A"/>
    <w:rsid w:val="00842C0D"/>
    <w:rsid w:val="00843377"/>
    <w:rsid w:val="008478DD"/>
    <w:rsid w:val="00850051"/>
    <w:rsid w:val="00866709"/>
    <w:rsid w:val="00867A7F"/>
    <w:rsid w:val="00870946"/>
    <w:rsid w:val="00870A61"/>
    <w:rsid w:val="0087355E"/>
    <w:rsid w:val="00875F67"/>
    <w:rsid w:val="00876BE2"/>
    <w:rsid w:val="008771DF"/>
    <w:rsid w:val="00885E88"/>
    <w:rsid w:val="0089064B"/>
    <w:rsid w:val="008906E6"/>
    <w:rsid w:val="008923F7"/>
    <w:rsid w:val="00893F91"/>
    <w:rsid w:val="008A0482"/>
    <w:rsid w:val="008A1C55"/>
    <w:rsid w:val="008A64A2"/>
    <w:rsid w:val="008A7D36"/>
    <w:rsid w:val="008B3058"/>
    <w:rsid w:val="008C0D91"/>
    <w:rsid w:val="008C2A73"/>
    <w:rsid w:val="008C5048"/>
    <w:rsid w:val="008C6B0A"/>
    <w:rsid w:val="008C7A48"/>
    <w:rsid w:val="008D03A7"/>
    <w:rsid w:val="008D3A90"/>
    <w:rsid w:val="008E292D"/>
    <w:rsid w:val="008E4C44"/>
    <w:rsid w:val="008E561E"/>
    <w:rsid w:val="00904477"/>
    <w:rsid w:val="00925150"/>
    <w:rsid w:val="00940359"/>
    <w:rsid w:val="00942153"/>
    <w:rsid w:val="009460CB"/>
    <w:rsid w:val="00946F3E"/>
    <w:rsid w:val="00952126"/>
    <w:rsid w:val="00952B83"/>
    <w:rsid w:val="00961285"/>
    <w:rsid w:val="0096329F"/>
    <w:rsid w:val="00970215"/>
    <w:rsid w:val="00970B38"/>
    <w:rsid w:val="00972366"/>
    <w:rsid w:val="00973891"/>
    <w:rsid w:val="009746AA"/>
    <w:rsid w:val="00975DDB"/>
    <w:rsid w:val="00982C56"/>
    <w:rsid w:val="0098406C"/>
    <w:rsid w:val="009858FC"/>
    <w:rsid w:val="00993860"/>
    <w:rsid w:val="009A155A"/>
    <w:rsid w:val="009A235E"/>
    <w:rsid w:val="009A678F"/>
    <w:rsid w:val="009B1671"/>
    <w:rsid w:val="009B29BF"/>
    <w:rsid w:val="009B6FAE"/>
    <w:rsid w:val="009C1519"/>
    <w:rsid w:val="009C3BC4"/>
    <w:rsid w:val="009C3DF9"/>
    <w:rsid w:val="009C476A"/>
    <w:rsid w:val="009C75BA"/>
    <w:rsid w:val="009D0FB4"/>
    <w:rsid w:val="009D199C"/>
    <w:rsid w:val="009D2400"/>
    <w:rsid w:val="009D4807"/>
    <w:rsid w:val="009D54AA"/>
    <w:rsid w:val="009D6C28"/>
    <w:rsid w:val="009D7B11"/>
    <w:rsid w:val="009E09C3"/>
    <w:rsid w:val="009E262A"/>
    <w:rsid w:val="009E4DDA"/>
    <w:rsid w:val="009E4ED0"/>
    <w:rsid w:val="009E7A69"/>
    <w:rsid w:val="009E7FDB"/>
    <w:rsid w:val="009F0BD6"/>
    <w:rsid w:val="009F42DE"/>
    <w:rsid w:val="009F785F"/>
    <w:rsid w:val="00A02A93"/>
    <w:rsid w:val="00A02C32"/>
    <w:rsid w:val="00A06BA7"/>
    <w:rsid w:val="00A22D7B"/>
    <w:rsid w:val="00A262AC"/>
    <w:rsid w:val="00A2642F"/>
    <w:rsid w:val="00A2681C"/>
    <w:rsid w:val="00A312B3"/>
    <w:rsid w:val="00A3147F"/>
    <w:rsid w:val="00A32DBB"/>
    <w:rsid w:val="00A333F2"/>
    <w:rsid w:val="00A3605F"/>
    <w:rsid w:val="00A4262A"/>
    <w:rsid w:val="00A445CE"/>
    <w:rsid w:val="00A4500F"/>
    <w:rsid w:val="00A50CFA"/>
    <w:rsid w:val="00A55428"/>
    <w:rsid w:val="00A56EC2"/>
    <w:rsid w:val="00A6408D"/>
    <w:rsid w:val="00A7742B"/>
    <w:rsid w:val="00A9505F"/>
    <w:rsid w:val="00AA08D9"/>
    <w:rsid w:val="00AA53F3"/>
    <w:rsid w:val="00AA7A1C"/>
    <w:rsid w:val="00AB298B"/>
    <w:rsid w:val="00AB4C81"/>
    <w:rsid w:val="00AC3CDD"/>
    <w:rsid w:val="00AC5A77"/>
    <w:rsid w:val="00AC7A7E"/>
    <w:rsid w:val="00AD7FAC"/>
    <w:rsid w:val="00AE003A"/>
    <w:rsid w:val="00AE3E81"/>
    <w:rsid w:val="00AF5270"/>
    <w:rsid w:val="00AF6C30"/>
    <w:rsid w:val="00B029EA"/>
    <w:rsid w:val="00B050B7"/>
    <w:rsid w:val="00B07D2A"/>
    <w:rsid w:val="00B105A1"/>
    <w:rsid w:val="00B127E6"/>
    <w:rsid w:val="00B14904"/>
    <w:rsid w:val="00B1756C"/>
    <w:rsid w:val="00B21F5A"/>
    <w:rsid w:val="00B2225F"/>
    <w:rsid w:val="00B2489B"/>
    <w:rsid w:val="00B3087E"/>
    <w:rsid w:val="00B34C8C"/>
    <w:rsid w:val="00B427E6"/>
    <w:rsid w:val="00B44DD9"/>
    <w:rsid w:val="00B50625"/>
    <w:rsid w:val="00B50C53"/>
    <w:rsid w:val="00B53154"/>
    <w:rsid w:val="00B57C9D"/>
    <w:rsid w:val="00B64165"/>
    <w:rsid w:val="00B654A8"/>
    <w:rsid w:val="00B654E9"/>
    <w:rsid w:val="00B70F0C"/>
    <w:rsid w:val="00B77F6C"/>
    <w:rsid w:val="00B932DF"/>
    <w:rsid w:val="00B97AE1"/>
    <w:rsid w:val="00BB29EE"/>
    <w:rsid w:val="00BB5FB0"/>
    <w:rsid w:val="00BB70F0"/>
    <w:rsid w:val="00BC4C10"/>
    <w:rsid w:val="00BC6F6E"/>
    <w:rsid w:val="00BD0D9C"/>
    <w:rsid w:val="00BD1C24"/>
    <w:rsid w:val="00BD5879"/>
    <w:rsid w:val="00BE13C7"/>
    <w:rsid w:val="00BE5219"/>
    <w:rsid w:val="00BE5829"/>
    <w:rsid w:val="00BE6F89"/>
    <w:rsid w:val="00BF062A"/>
    <w:rsid w:val="00BF201A"/>
    <w:rsid w:val="00BF2DDB"/>
    <w:rsid w:val="00BF3FC8"/>
    <w:rsid w:val="00BF543B"/>
    <w:rsid w:val="00BF5543"/>
    <w:rsid w:val="00BF7F49"/>
    <w:rsid w:val="00C058F1"/>
    <w:rsid w:val="00C079C0"/>
    <w:rsid w:val="00C1343F"/>
    <w:rsid w:val="00C160C7"/>
    <w:rsid w:val="00C16DAB"/>
    <w:rsid w:val="00C2507F"/>
    <w:rsid w:val="00C25100"/>
    <w:rsid w:val="00C34EC9"/>
    <w:rsid w:val="00C42067"/>
    <w:rsid w:val="00C50D7D"/>
    <w:rsid w:val="00C52BF7"/>
    <w:rsid w:val="00C52CF6"/>
    <w:rsid w:val="00C53DB2"/>
    <w:rsid w:val="00C63AD9"/>
    <w:rsid w:val="00C64E6D"/>
    <w:rsid w:val="00C7087E"/>
    <w:rsid w:val="00C757E3"/>
    <w:rsid w:val="00C75B7A"/>
    <w:rsid w:val="00C81EB3"/>
    <w:rsid w:val="00C86AD2"/>
    <w:rsid w:val="00C87AD3"/>
    <w:rsid w:val="00CA0973"/>
    <w:rsid w:val="00CA29B5"/>
    <w:rsid w:val="00CA676B"/>
    <w:rsid w:val="00CA744E"/>
    <w:rsid w:val="00CB05DB"/>
    <w:rsid w:val="00CB467B"/>
    <w:rsid w:val="00CC1450"/>
    <w:rsid w:val="00CC30FF"/>
    <w:rsid w:val="00CC3969"/>
    <w:rsid w:val="00CC74B0"/>
    <w:rsid w:val="00CD6104"/>
    <w:rsid w:val="00CE18A5"/>
    <w:rsid w:val="00CE2DAF"/>
    <w:rsid w:val="00CE4545"/>
    <w:rsid w:val="00CF02F9"/>
    <w:rsid w:val="00CF35B3"/>
    <w:rsid w:val="00CF4807"/>
    <w:rsid w:val="00CF5248"/>
    <w:rsid w:val="00CF6368"/>
    <w:rsid w:val="00CF671D"/>
    <w:rsid w:val="00CF7FF8"/>
    <w:rsid w:val="00D03DF3"/>
    <w:rsid w:val="00D048F1"/>
    <w:rsid w:val="00D126C5"/>
    <w:rsid w:val="00D14F84"/>
    <w:rsid w:val="00D262B3"/>
    <w:rsid w:val="00D32120"/>
    <w:rsid w:val="00D32E7F"/>
    <w:rsid w:val="00D36635"/>
    <w:rsid w:val="00D423F0"/>
    <w:rsid w:val="00D52042"/>
    <w:rsid w:val="00D61F37"/>
    <w:rsid w:val="00D6530E"/>
    <w:rsid w:val="00D65E62"/>
    <w:rsid w:val="00D67F94"/>
    <w:rsid w:val="00D75015"/>
    <w:rsid w:val="00D76092"/>
    <w:rsid w:val="00D85B1C"/>
    <w:rsid w:val="00D916CA"/>
    <w:rsid w:val="00D96ED3"/>
    <w:rsid w:val="00DA4953"/>
    <w:rsid w:val="00DB20C3"/>
    <w:rsid w:val="00DB3FF2"/>
    <w:rsid w:val="00DC2A13"/>
    <w:rsid w:val="00DC3EE1"/>
    <w:rsid w:val="00DC61BF"/>
    <w:rsid w:val="00DC6E27"/>
    <w:rsid w:val="00DD47C2"/>
    <w:rsid w:val="00DD522E"/>
    <w:rsid w:val="00DE1AF5"/>
    <w:rsid w:val="00DE1F16"/>
    <w:rsid w:val="00DE653A"/>
    <w:rsid w:val="00DE7C30"/>
    <w:rsid w:val="00DF0924"/>
    <w:rsid w:val="00DF7030"/>
    <w:rsid w:val="00E02C10"/>
    <w:rsid w:val="00E03CAF"/>
    <w:rsid w:val="00E07106"/>
    <w:rsid w:val="00E07DF5"/>
    <w:rsid w:val="00E10A1E"/>
    <w:rsid w:val="00E14AF5"/>
    <w:rsid w:val="00E15E29"/>
    <w:rsid w:val="00E1612F"/>
    <w:rsid w:val="00E20FE0"/>
    <w:rsid w:val="00E23935"/>
    <w:rsid w:val="00E24178"/>
    <w:rsid w:val="00E25C70"/>
    <w:rsid w:val="00E3181B"/>
    <w:rsid w:val="00E32E51"/>
    <w:rsid w:val="00E37E5D"/>
    <w:rsid w:val="00E43FE4"/>
    <w:rsid w:val="00E4618A"/>
    <w:rsid w:val="00E46EA0"/>
    <w:rsid w:val="00E5041C"/>
    <w:rsid w:val="00E50777"/>
    <w:rsid w:val="00E55DBF"/>
    <w:rsid w:val="00E6625A"/>
    <w:rsid w:val="00E6762E"/>
    <w:rsid w:val="00E7033B"/>
    <w:rsid w:val="00E705E3"/>
    <w:rsid w:val="00E75B0B"/>
    <w:rsid w:val="00E767C6"/>
    <w:rsid w:val="00E770AE"/>
    <w:rsid w:val="00E8186C"/>
    <w:rsid w:val="00E909B8"/>
    <w:rsid w:val="00E90ACE"/>
    <w:rsid w:val="00E95523"/>
    <w:rsid w:val="00E969DF"/>
    <w:rsid w:val="00EB43FB"/>
    <w:rsid w:val="00EB52FE"/>
    <w:rsid w:val="00EC55EF"/>
    <w:rsid w:val="00EC7079"/>
    <w:rsid w:val="00EC7B16"/>
    <w:rsid w:val="00ED0813"/>
    <w:rsid w:val="00ED18F9"/>
    <w:rsid w:val="00ED4DD5"/>
    <w:rsid w:val="00EE20F6"/>
    <w:rsid w:val="00EE36BF"/>
    <w:rsid w:val="00EE6742"/>
    <w:rsid w:val="00EF2141"/>
    <w:rsid w:val="00EF5CC7"/>
    <w:rsid w:val="00F01772"/>
    <w:rsid w:val="00F1198A"/>
    <w:rsid w:val="00F16D4A"/>
    <w:rsid w:val="00F25A5E"/>
    <w:rsid w:val="00F26335"/>
    <w:rsid w:val="00F27C2A"/>
    <w:rsid w:val="00F355C2"/>
    <w:rsid w:val="00F41AA9"/>
    <w:rsid w:val="00F555C2"/>
    <w:rsid w:val="00F57D4C"/>
    <w:rsid w:val="00F657A4"/>
    <w:rsid w:val="00F71688"/>
    <w:rsid w:val="00F764BD"/>
    <w:rsid w:val="00F91717"/>
    <w:rsid w:val="00F96F3D"/>
    <w:rsid w:val="00F979F0"/>
    <w:rsid w:val="00F97DEE"/>
    <w:rsid w:val="00FA52DA"/>
    <w:rsid w:val="00FA6422"/>
    <w:rsid w:val="00FB0B9B"/>
    <w:rsid w:val="00FB42FB"/>
    <w:rsid w:val="00FB5E80"/>
    <w:rsid w:val="00FC44AB"/>
    <w:rsid w:val="00FC51ED"/>
    <w:rsid w:val="00FD17B2"/>
    <w:rsid w:val="00FD1E0F"/>
    <w:rsid w:val="00FD76BF"/>
    <w:rsid w:val="00FE3418"/>
    <w:rsid w:val="00FE417C"/>
    <w:rsid w:val="00FE53DE"/>
    <w:rsid w:val="00FF3E7E"/>
    <w:rsid w:val="00FF5AE3"/>
    <w:rsid w:val="00FF74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CBF8757-4DC4-45B8-9F43-BDBB3681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5542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uiPriority w:val="99"/>
    <w:semiHidden/>
    <w:unhideWhenUsed/>
    <w:rsid w:val="0004128B"/>
  </w:style>
  <w:style w:type="paragraph" w:styleId="Galvene">
    <w:name w:val="header"/>
    <w:basedOn w:val="Parasts"/>
    <w:link w:val="GalveneRakstz"/>
    <w:rsid w:val="0004128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04128B"/>
    <w:rPr>
      <w:rFonts w:ascii="Calibri" w:eastAsia="Calibri" w:hAnsi="Calibri" w:cs="Times New Roman"/>
    </w:rPr>
  </w:style>
  <w:style w:type="paragraph" w:styleId="Kjene">
    <w:name w:val="footer"/>
    <w:basedOn w:val="Parasts"/>
    <w:link w:val="KjeneRakstz"/>
    <w:rsid w:val="0004128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KjeneRakstz">
    <w:name w:val="Kājene Rakstz."/>
    <w:basedOn w:val="Noklusjumarindkopasfonts"/>
    <w:link w:val="Kjene"/>
    <w:rsid w:val="0004128B"/>
    <w:rPr>
      <w:rFonts w:ascii="Calibri" w:eastAsia="Calibri" w:hAnsi="Calibri" w:cs="Times New Roman"/>
    </w:rPr>
  </w:style>
  <w:style w:type="character" w:styleId="Lappusesnumurs">
    <w:name w:val="page number"/>
    <w:basedOn w:val="Noklusjumarindkopasfonts"/>
    <w:rsid w:val="0004128B"/>
  </w:style>
  <w:style w:type="table" w:styleId="Reatabula">
    <w:name w:val="Table Grid"/>
    <w:basedOn w:val="Parastatabula"/>
    <w:uiPriority w:val="59"/>
    <w:rsid w:val="00041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030138"/>
    <w:rPr>
      <w:color w:val="0000FF"/>
      <w:u w:val="single"/>
    </w:rPr>
  </w:style>
  <w:style w:type="character" w:styleId="Izteiksmgs">
    <w:name w:val="Strong"/>
    <w:basedOn w:val="Noklusjumarindkopasfonts"/>
    <w:uiPriority w:val="22"/>
    <w:qFormat/>
    <w:rsid w:val="00030138"/>
    <w:rPr>
      <w:b/>
      <w:bCs/>
    </w:rPr>
  </w:style>
  <w:style w:type="paragraph" w:styleId="Sarakstarindkopa">
    <w:name w:val="List Paragraph"/>
    <w:basedOn w:val="Parasts"/>
    <w:uiPriority w:val="34"/>
    <w:qFormat/>
    <w:rsid w:val="00DE1F16"/>
    <w:pPr>
      <w:ind w:left="720"/>
      <w:contextualSpacing/>
    </w:pPr>
  </w:style>
  <w:style w:type="paragraph" w:styleId="Apakvirsraksts">
    <w:name w:val="Subtitle"/>
    <w:basedOn w:val="Parasts"/>
    <w:next w:val="Parasts"/>
    <w:link w:val="ApakvirsrakstsRakstz"/>
    <w:uiPriority w:val="11"/>
    <w:qFormat/>
    <w:rsid w:val="00DB3F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DB3FF2"/>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Noklusjumarindkopasfonts"/>
    <w:rsid w:val="00251221"/>
  </w:style>
  <w:style w:type="paragraph" w:styleId="Balonteksts">
    <w:name w:val="Balloon Text"/>
    <w:basedOn w:val="Parasts"/>
    <w:link w:val="BalontekstsRakstz"/>
    <w:uiPriority w:val="99"/>
    <w:semiHidden/>
    <w:unhideWhenUsed/>
    <w:rsid w:val="00AA53F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A53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49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mailto:dome@priekulesnovads.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doc.php?id=133536&amp;cs=f521ff1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guza@priekulesnovads.lv" TargetMode="External"/><Relationship Id="rId5" Type="http://schemas.openxmlformats.org/officeDocument/2006/relationships/webSettings" Target="webSettings.xml"/><Relationship Id="rId15" Type="http://schemas.openxmlformats.org/officeDocument/2006/relationships/hyperlink" Target="http://www.priekulesnovads.lv" TargetMode="External"/><Relationship Id="rId10" Type="http://schemas.openxmlformats.org/officeDocument/2006/relationships/hyperlink" Target="http://www.priekulesnovad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84350-38A9-4E40-AF1A-409256F0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22</Pages>
  <Words>28159</Words>
  <Characters>16051</Characters>
  <Application>Microsoft Office Word</Application>
  <DocSecurity>0</DocSecurity>
  <Lines>133</Lines>
  <Paragraphs>88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Linda Gūža</cp:lastModifiedBy>
  <cp:revision>700</cp:revision>
  <cp:lastPrinted>2016-12-28T08:28:00Z</cp:lastPrinted>
  <dcterms:created xsi:type="dcterms:W3CDTF">2016-10-10T08:12:00Z</dcterms:created>
  <dcterms:modified xsi:type="dcterms:W3CDTF">2016-12-29T12:34:00Z</dcterms:modified>
</cp:coreProperties>
</file>