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24" w:rsidRDefault="003B6724" w:rsidP="00EC6828">
      <w:pPr>
        <w:autoSpaceDE w:val="0"/>
        <w:autoSpaceDN w:val="0"/>
        <w:adjustRightInd w:val="0"/>
        <w:ind w:right="-20"/>
        <w:jc w:val="right"/>
      </w:pPr>
      <w:r>
        <w:t xml:space="preserve">Priekules novada teritorijas plānojuma 2015.-2026.gadam </w:t>
      </w:r>
    </w:p>
    <w:p w:rsidR="008F370A" w:rsidRDefault="008F370A" w:rsidP="00EC6828">
      <w:pPr>
        <w:autoSpaceDE w:val="0"/>
        <w:autoSpaceDN w:val="0"/>
        <w:adjustRightInd w:val="0"/>
        <w:ind w:right="-20"/>
        <w:jc w:val="right"/>
      </w:pPr>
      <w:r>
        <w:t xml:space="preserve">grozījumu izstrādes vadītājas </w:t>
      </w:r>
    </w:p>
    <w:p w:rsidR="008F370A" w:rsidRDefault="008F370A" w:rsidP="00EC6828">
      <w:pPr>
        <w:autoSpaceDE w:val="0"/>
        <w:autoSpaceDN w:val="0"/>
        <w:adjustRightInd w:val="0"/>
        <w:spacing w:after="600"/>
        <w:ind w:right="-20"/>
        <w:jc w:val="right"/>
      </w:pPr>
      <w:r>
        <w:t xml:space="preserve">Unas Ržepickas </w:t>
      </w:r>
    </w:p>
    <w:p w:rsidR="008F370A" w:rsidRPr="008F370A" w:rsidRDefault="008F370A" w:rsidP="00EC6828">
      <w:pPr>
        <w:autoSpaceDE w:val="0"/>
        <w:autoSpaceDN w:val="0"/>
        <w:adjustRightInd w:val="0"/>
        <w:spacing w:after="600"/>
        <w:ind w:right="-20"/>
        <w:jc w:val="center"/>
        <w:rPr>
          <w:b/>
        </w:rPr>
      </w:pPr>
      <w:bookmarkStart w:id="0" w:name="_GoBack"/>
      <w:r w:rsidRPr="008F370A">
        <w:rPr>
          <w:b/>
        </w:rPr>
        <w:t xml:space="preserve">Ziņojums par Priekules novada teritorijas plānojuma </w:t>
      </w:r>
      <w:r w:rsidR="003B6724">
        <w:rPr>
          <w:b/>
        </w:rPr>
        <w:t xml:space="preserve">2015.-2026.gadam </w:t>
      </w:r>
      <w:r w:rsidR="00A62633">
        <w:rPr>
          <w:b/>
        </w:rPr>
        <w:t>grozījumu 2</w:t>
      </w:r>
      <w:r w:rsidRPr="008F370A">
        <w:rPr>
          <w:b/>
        </w:rPr>
        <w:t>.0 redakcijas publiskā apspriešanas laikā saņemtajiem priekšlikumiem un institūciju atzinumiem</w:t>
      </w:r>
    </w:p>
    <w:bookmarkEnd w:id="0"/>
    <w:p w:rsidR="008F370A" w:rsidRDefault="008F370A" w:rsidP="00EC6828">
      <w:pPr>
        <w:autoSpaceDE w:val="0"/>
        <w:autoSpaceDN w:val="0"/>
        <w:adjustRightInd w:val="0"/>
        <w:ind w:right="-20" w:firstLine="720"/>
        <w:jc w:val="both"/>
      </w:pPr>
      <w:r>
        <w:t xml:space="preserve">Pamatojoties uz Priekules novada </w:t>
      </w:r>
      <w:r w:rsidR="00A62633">
        <w:t>pašvaldības domes 2020</w:t>
      </w:r>
      <w:r w:rsidR="003B6724">
        <w:t>.</w:t>
      </w:r>
      <w:r>
        <w:t>gada</w:t>
      </w:r>
      <w:r w:rsidR="003B6724">
        <w:t xml:space="preserve"> </w:t>
      </w:r>
      <w:r w:rsidR="00A62633">
        <w:t>30.aprīļa</w:t>
      </w:r>
      <w:r w:rsidR="003B6724">
        <w:t xml:space="preserve"> sēdes lēmumu Nr</w:t>
      </w:r>
      <w:r>
        <w:t>.</w:t>
      </w:r>
      <w:r w:rsidR="00A62633">
        <w:t>229</w:t>
      </w:r>
      <w:r w:rsidR="003B6724">
        <w:t xml:space="preserve"> (protokols Nr.</w:t>
      </w:r>
      <w:r w:rsidR="00A62633">
        <w:t>6</w:t>
      </w:r>
      <w:r w:rsidR="003B6724">
        <w:t xml:space="preserve">, </w:t>
      </w:r>
      <w:r w:rsidR="00A62633">
        <w:t>2</w:t>
      </w:r>
      <w:r w:rsidR="003B6724">
        <w:t>.punkts),</w:t>
      </w:r>
      <w:r w:rsidRPr="008F370A">
        <w:t xml:space="preserve"> </w:t>
      </w:r>
      <w:r>
        <w:t xml:space="preserve">laika posmā no </w:t>
      </w:r>
      <w:r w:rsidR="003B6724">
        <w:t xml:space="preserve">2020.gada </w:t>
      </w:r>
      <w:r w:rsidR="00A62633">
        <w:t>25.jūnija</w:t>
      </w:r>
      <w:r w:rsidR="003B6724">
        <w:t xml:space="preserve"> </w:t>
      </w:r>
      <w:r w:rsidRPr="00297686">
        <w:t xml:space="preserve">līdz </w:t>
      </w:r>
      <w:r w:rsidR="003B6724">
        <w:t xml:space="preserve">2020.gada </w:t>
      </w:r>
      <w:r w:rsidR="00A62633">
        <w:t>16.jūlijam</w:t>
      </w:r>
      <w:r w:rsidR="003B6724">
        <w:t xml:space="preserve"> </w:t>
      </w:r>
      <w:r>
        <w:t xml:space="preserve">tika organizēta </w:t>
      </w:r>
      <w:r w:rsidR="000A2456">
        <w:t>Priekules</w:t>
      </w:r>
      <w:r w:rsidR="000A2456" w:rsidRPr="00560FE3">
        <w:t xml:space="preserve"> novada teritorijas </w:t>
      </w:r>
      <w:r w:rsidR="000A2456">
        <w:t>plānojuma</w:t>
      </w:r>
      <w:r w:rsidR="003B6724">
        <w:t xml:space="preserve"> 2015.-2026.gadam</w:t>
      </w:r>
      <w:r w:rsidR="000A2456">
        <w:t xml:space="preserve"> grozījumu </w:t>
      </w:r>
      <w:r w:rsidR="00EC6828">
        <w:t xml:space="preserve">(turpmāk- TPG) </w:t>
      </w:r>
      <w:r w:rsidR="00A62633">
        <w:t>2</w:t>
      </w:r>
      <w:r w:rsidR="000A2456">
        <w:t xml:space="preserve">.0 </w:t>
      </w:r>
      <w:r w:rsidR="000A2456" w:rsidRPr="00560FE3">
        <w:t>redakcijas publiskā apspriešana</w:t>
      </w:r>
      <w:r w:rsidR="000A2456" w:rsidRPr="00297686">
        <w:t>. Publiskās apspriešanas sanāksme</w:t>
      </w:r>
      <w:r w:rsidR="000A2456">
        <w:t>s</w:t>
      </w:r>
      <w:r w:rsidR="000A2456" w:rsidRPr="00297686">
        <w:t xml:space="preserve"> notika</w:t>
      </w:r>
      <w:r>
        <w:t>:</w:t>
      </w:r>
    </w:p>
    <w:p w:rsidR="00A62633" w:rsidRPr="00EC6828" w:rsidRDefault="00A62633" w:rsidP="00A6263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20"/>
        <w:jc w:val="both"/>
        <w:rPr>
          <w:rFonts w:eastAsia="Calibri"/>
        </w:rPr>
      </w:pPr>
      <w:r>
        <w:t>06.07.2020.</w:t>
      </w:r>
      <w:r w:rsidR="00EC6828" w:rsidRPr="00EC6828">
        <w:t xml:space="preserve"> plkstn.</w:t>
      </w:r>
      <w:r w:rsidR="00EC6828" w:rsidRPr="00EC6828">
        <w:rPr>
          <w:rFonts w:eastAsia="Calibri"/>
        </w:rPr>
        <w:t xml:space="preserve">16:00 </w:t>
      </w:r>
      <w:r w:rsidRPr="00EC6828">
        <w:rPr>
          <w:rFonts w:eastAsia="Calibri"/>
        </w:rPr>
        <w:t>Virgas pagasta pārvalde, “Pagastmāja”, Paplaka, Virgas pag., Priekules nov.;</w:t>
      </w:r>
    </w:p>
    <w:p w:rsidR="00EC6828" w:rsidRPr="00EC6828" w:rsidRDefault="00A62633" w:rsidP="00EC6828">
      <w:pPr>
        <w:pStyle w:val="ListParagraph"/>
        <w:numPr>
          <w:ilvl w:val="0"/>
          <w:numId w:val="5"/>
        </w:numPr>
        <w:spacing w:after="120" w:line="259" w:lineRule="auto"/>
        <w:jc w:val="both"/>
        <w:rPr>
          <w:rFonts w:eastAsia="Calibri"/>
        </w:rPr>
      </w:pPr>
      <w:r>
        <w:t>06.07.2020.</w:t>
      </w:r>
      <w:r w:rsidR="00EC6828" w:rsidRPr="00EC6828">
        <w:t xml:space="preserve"> plkstn.</w:t>
      </w:r>
      <w:r w:rsidR="00EC6828" w:rsidRPr="00EC6828">
        <w:rPr>
          <w:rFonts w:eastAsia="Calibri"/>
        </w:rPr>
        <w:t>18:00 Gramzdas tautas nams, Skolas iela 5, Gramzda, Gramzdas pag., Priekules nov.;</w:t>
      </w:r>
    </w:p>
    <w:p w:rsidR="00EC6828" w:rsidRPr="00A62633" w:rsidRDefault="00A62633" w:rsidP="00A6263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20"/>
        <w:jc w:val="both"/>
        <w:rPr>
          <w:rFonts w:eastAsia="Calibri"/>
        </w:rPr>
      </w:pPr>
      <w:r>
        <w:t>07.07.2020.</w:t>
      </w:r>
      <w:r w:rsidR="008F370A" w:rsidRPr="00EC6828">
        <w:t xml:space="preserve"> </w:t>
      </w:r>
      <w:r w:rsidR="00EC6828" w:rsidRPr="00EC6828">
        <w:t>plkstn.</w:t>
      </w:r>
      <w:r w:rsidR="00EC6828" w:rsidRPr="00EC6828">
        <w:rPr>
          <w:rFonts w:eastAsia="Calibri"/>
        </w:rPr>
        <w:t xml:space="preserve">15:00 </w:t>
      </w:r>
      <w:r w:rsidRPr="00EC6828">
        <w:rPr>
          <w:rFonts w:eastAsia="Calibri"/>
        </w:rPr>
        <w:t>Kalētu tautas nams, Liepu aleja 4, Kalēti, Kalētu pag., Priekules nov.;</w:t>
      </w:r>
    </w:p>
    <w:p w:rsidR="00EC6828" w:rsidRPr="00EC6828" w:rsidRDefault="00A62633" w:rsidP="00EC6828">
      <w:pPr>
        <w:pStyle w:val="ListParagraph"/>
        <w:numPr>
          <w:ilvl w:val="0"/>
          <w:numId w:val="5"/>
        </w:numPr>
        <w:spacing w:after="120" w:line="259" w:lineRule="auto"/>
        <w:jc w:val="both"/>
        <w:rPr>
          <w:rFonts w:eastAsia="Calibri"/>
        </w:rPr>
      </w:pPr>
      <w:r>
        <w:t>07.07</w:t>
      </w:r>
      <w:r w:rsidR="00EC6828" w:rsidRPr="00EC6828">
        <w:t>.2020. plkstn.</w:t>
      </w:r>
      <w:r w:rsidR="00EC6828" w:rsidRPr="00EC6828">
        <w:rPr>
          <w:rFonts w:eastAsia="Calibri"/>
        </w:rPr>
        <w:t>17:00 Bunkas kultūras nams, “Bunkas kultūras nams”, Bunkas pag., Priekules nov.;</w:t>
      </w:r>
    </w:p>
    <w:p w:rsidR="00EC6828" w:rsidRDefault="00A62633" w:rsidP="00EC6828">
      <w:pPr>
        <w:pStyle w:val="ListParagraph"/>
        <w:numPr>
          <w:ilvl w:val="0"/>
          <w:numId w:val="5"/>
        </w:numPr>
        <w:spacing w:after="120" w:line="259" w:lineRule="auto"/>
        <w:jc w:val="both"/>
        <w:rPr>
          <w:rFonts w:eastAsia="Calibri"/>
        </w:rPr>
      </w:pPr>
      <w:r>
        <w:t>07.07</w:t>
      </w:r>
      <w:r w:rsidR="00EC6828" w:rsidRPr="00EC6828">
        <w:t>.2020. plkstn.</w:t>
      </w:r>
      <w:r w:rsidR="00EC6828" w:rsidRPr="00EC6828">
        <w:rPr>
          <w:rFonts w:eastAsia="Calibri"/>
        </w:rPr>
        <w:t xml:space="preserve">19:00 Priekules kultūras nams, Peldu iela 1, Priekule, Priekules nov. </w:t>
      </w:r>
    </w:p>
    <w:p w:rsidR="00EC6828" w:rsidRPr="00EC6828" w:rsidRDefault="00EC6828" w:rsidP="00BF587F">
      <w:pPr>
        <w:spacing w:after="120" w:line="259" w:lineRule="auto"/>
        <w:ind w:firstLine="720"/>
        <w:jc w:val="both"/>
        <w:rPr>
          <w:rFonts w:eastAsia="Calibri"/>
        </w:rPr>
      </w:pPr>
      <w:r w:rsidRPr="00EC6828">
        <w:rPr>
          <w:rFonts w:eastAsia="Calibri"/>
        </w:rPr>
        <w:t xml:space="preserve">Publiskās apspriešanas laikā ar </w:t>
      </w:r>
      <w:r w:rsidR="00A62633">
        <w:rPr>
          <w:rFonts w:eastAsia="Calibri"/>
        </w:rPr>
        <w:t>TPG 2</w:t>
      </w:r>
      <w:r w:rsidR="00056D61">
        <w:rPr>
          <w:rFonts w:eastAsia="Calibri"/>
        </w:rPr>
        <w:t xml:space="preserve">.0 redakcijas drukātiem materiāliem varēja iepazīties </w:t>
      </w:r>
      <w:r w:rsidR="00056D61" w:rsidRPr="00056D61">
        <w:rPr>
          <w:rFonts w:eastAsia="Calibri"/>
        </w:rPr>
        <w:t>Priekules novada pašvaldībā, Saules iela 1, Priekule, Priekules nova</w:t>
      </w:r>
      <w:r w:rsidR="00056D61">
        <w:rPr>
          <w:rFonts w:eastAsia="Calibri"/>
        </w:rPr>
        <w:t xml:space="preserve">ds, LV 3434. </w:t>
      </w:r>
      <w:r w:rsidR="00056D61" w:rsidRPr="00056D61">
        <w:rPr>
          <w:rFonts w:eastAsia="Calibri"/>
        </w:rPr>
        <w:t>Pirmdienās, otrdienās, trešdienās un ceturtdien</w:t>
      </w:r>
      <w:r w:rsidR="00BF587F">
        <w:rPr>
          <w:rFonts w:eastAsia="Calibri"/>
        </w:rPr>
        <w:t xml:space="preserve">ās </w:t>
      </w:r>
      <w:r w:rsidR="00056D61">
        <w:rPr>
          <w:rFonts w:eastAsia="Calibri"/>
        </w:rPr>
        <w:t xml:space="preserve">08.00-12.00 un 12.45 – 17.00. </w:t>
      </w:r>
      <w:r w:rsidR="00056D61" w:rsidRPr="00056D61">
        <w:rPr>
          <w:rFonts w:eastAsia="Calibri"/>
        </w:rPr>
        <w:t>Piektdienās  08.00-12.00 un 12.30 -15.30.</w:t>
      </w:r>
      <w:r w:rsidR="00056D61">
        <w:rPr>
          <w:rFonts w:eastAsia="Calibri"/>
        </w:rPr>
        <w:t xml:space="preserve"> </w:t>
      </w:r>
      <w:r w:rsidR="00056D61" w:rsidRPr="00056D61">
        <w:rPr>
          <w:rFonts w:eastAsia="Calibri"/>
        </w:rPr>
        <w:t xml:space="preserve">Ar </w:t>
      </w:r>
      <w:r w:rsidR="00056D61">
        <w:rPr>
          <w:rFonts w:eastAsia="Calibri"/>
        </w:rPr>
        <w:t>TPG</w:t>
      </w:r>
      <w:r w:rsidR="00A62633">
        <w:rPr>
          <w:rFonts w:eastAsia="Calibri"/>
        </w:rPr>
        <w:t xml:space="preserve"> 2</w:t>
      </w:r>
      <w:r w:rsidR="00056D61" w:rsidRPr="00056D61">
        <w:rPr>
          <w:rFonts w:eastAsia="Calibri"/>
        </w:rPr>
        <w:t>.</w:t>
      </w:r>
      <w:r w:rsidR="00056D61">
        <w:rPr>
          <w:rFonts w:eastAsia="Calibri"/>
        </w:rPr>
        <w:t xml:space="preserve">0 </w:t>
      </w:r>
      <w:r w:rsidR="00056D61" w:rsidRPr="00056D61">
        <w:rPr>
          <w:rFonts w:eastAsia="Calibri"/>
        </w:rPr>
        <w:t xml:space="preserve">redakcijas </w:t>
      </w:r>
      <w:r w:rsidR="00056D61">
        <w:rPr>
          <w:rFonts w:eastAsia="Calibri"/>
        </w:rPr>
        <w:t>elektronisko</w:t>
      </w:r>
      <w:r w:rsidR="00056D61" w:rsidRPr="00056D61">
        <w:rPr>
          <w:rFonts w:eastAsia="Calibri"/>
        </w:rPr>
        <w:t xml:space="preserve"> versiju</w:t>
      </w:r>
      <w:r w:rsidR="00056D61">
        <w:rPr>
          <w:rFonts w:eastAsia="Calibri"/>
        </w:rPr>
        <w:t xml:space="preserve"> varēja</w:t>
      </w:r>
      <w:r w:rsidR="00056D61" w:rsidRPr="00056D61">
        <w:rPr>
          <w:rFonts w:eastAsia="Calibri"/>
        </w:rPr>
        <w:t xml:space="preserve"> iepazīties Priekules novada pašvaldības mājas lapā www.priekulesnovads.lv (sadaļā “Pašvaldība” -&gt; “Dokumenti” -&gt; “Priekules novada teritorijas plānojums” vai sekojot saitei: </w:t>
      </w:r>
      <w:hyperlink r:id="rId5" w:anchor="menu-anchor" w:history="1">
        <w:r w:rsidR="00056D61" w:rsidRPr="00D0212D">
          <w:rPr>
            <w:rStyle w:val="Hyperlink"/>
            <w:rFonts w:eastAsia="Calibri"/>
          </w:rPr>
          <w:t>http://www.priekulesnovads.lv/priekules-novada-teritorialais-planojums#menu-anchor</w:t>
        </w:r>
      </w:hyperlink>
      <w:r w:rsidR="00056D61" w:rsidRPr="00056D61">
        <w:rPr>
          <w:rFonts w:eastAsia="Calibri"/>
        </w:rPr>
        <w:t xml:space="preserve">) un Telpiskās attīstības plānošanas sistēmas vietnē </w:t>
      </w:r>
      <w:hyperlink r:id="rId6" w:history="1">
        <w:r w:rsidR="00056D61" w:rsidRPr="00D0212D">
          <w:rPr>
            <w:rStyle w:val="Hyperlink"/>
            <w:rFonts w:eastAsia="Calibri"/>
          </w:rPr>
          <w:t>https://tapis.gov.lv/</w:t>
        </w:r>
      </w:hyperlink>
      <w:r w:rsidR="00056D61">
        <w:rPr>
          <w:rFonts w:eastAsia="Calibri"/>
        </w:rPr>
        <w:t xml:space="preserve">. </w:t>
      </w:r>
    </w:p>
    <w:p w:rsidR="00787642" w:rsidRDefault="00787642" w:rsidP="00056D61">
      <w:pPr>
        <w:autoSpaceDE w:val="0"/>
        <w:autoSpaceDN w:val="0"/>
        <w:adjustRightInd w:val="0"/>
        <w:ind w:right="-20" w:firstLine="720"/>
        <w:jc w:val="both"/>
      </w:pPr>
      <w:r>
        <w:t>Publiskajās apspriešanas sanāksmēs</w:t>
      </w:r>
      <w:r w:rsidR="000E3602">
        <w:t>, neskaitot izstrādes vadītāju un ārpakalpojuma sniedzēju,</w:t>
      </w:r>
      <w:r>
        <w:t xml:space="preserve"> kopumā piedalījās</w:t>
      </w:r>
      <w:r w:rsidR="00EC6828">
        <w:t xml:space="preserve"> </w:t>
      </w:r>
      <w:r w:rsidR="00A62633">
        <w:t>13</w:t>
      </w:r>
      <w:r w:rsidR="00EC6828">
        <w:t xml:space="preserve"> </w:t>
      </w:r>
      <w:r>
        <w:t>cilvēki.</w:t>
      </w:r>
      <w:r w:rsidR="00EC6828">
        <w:t xml:space="preserve"> </w:t>
      </w:r>
      <w:r w:rsidR="000A2456" w:rsidRPr="00DA35E2">
        <w:t>Sanāksmē</w:t>
      </w:r>
      <w:r w:rsidR="008F370A">
        <w:t>s</w:t>
      </w:r>
      <w:r w:rsidR="000A2456" w:rsidRPr="00DA35E2">
        <w:t xml:space="preserve"> tika prezentēti </w:t>
      </w:r>
      <w:r w:rsidR="00056D61">
        <w:t>TPG</w:t>
      </w:r>
      <w:r w:rsidR="000A2456" w:rsidRPr="00DA35E2">
        <w:t xml:space="preserve"> </w:t>
      </w:r>
      <w:r w:rsidR="00A62633">
        <w:t>2</w:t>
      </w:r>
      <w:r w:rsidR="000A2456">
        <w:t>.0</w:t>
      </w:r>
      <w:r w:rsidR="00EC6828">
        <w:t xml:space="preserve"> </w:t>
      </w:r>
      <w:r w:rsidR="000A2456" w:rsidRPr="00DA35E2">
        <w:t>redakcijas risinājumi</w:t>
      </w:r>
      <w:r w:rsidR="008F370A">
        <w:t>.</w:t>
      </w:r>
      <w:r w:rsidR="000A2456">
        <w:t xml:space="preserve"> </w:t>
      </w:r>
      <w:r w:rsidR="000A2456" w:rsidRPr="00297686">
        <w:t xml:space="preserve">Publiskās apspriešanas laikā </w:t>
      </w:r>
      <w:r w:rsidR="00A62633">
        <w:t>ne</w:t>
      </w:r>
      <w:r w:rsidR="000A2456" w:rsidRPr="00297686">
        <w:t>tika saņemt</w:t>
      </w:r>
      <w:r w:rsidR="000A2456">
        <w:t>i jurid</w:t>
      </w:r>
      <w:r>
        <w:t>i</w:t>
      </w:r>
      <w:r w:rsidR="00056D61">
        <w:t>sku/fizisku personu iesniegumi p</w:t>
      </w:r>
      <w:r>
        <w:t>ar</w:t>
      </w:r>
      <w:r w:rsidR="00A62633">
        <w:t xml:space="preserve"> TPG 2</w:t>
      </w:r>
      <w:r w:rsidR="00056D61">
        <w:t>.0 redakcijā veicamajām izmaiņām</w:t>
      </w:r>
      <w:r w:rsidR="00A62633">
        <w:t xml:space="preserve">, atzinumus sniedza </w:t>
      </w:r>
      <w:r w:rsidR="005629C2">
        <w:t>15 institūcijas</w:t>
      </w:r>
      <w:r>
        <w:t>, t.sk.,</w:t>
      </w:r>
      <w:r w:rsidR="00E610C0">
        <w:t xml:space="preserve"> </w:t>
      </w:r>
      <w:r w:rsidR="005629C2">
        <w:t>14</w:t>
      </w:r>
      <w:r w:rsidR="00CD196B">
        <w:t xml:space="preserve"> </w:t>
      </w:r>
      <w:r w:rsidR="00E610C0">
        <w:t>pozitīvi atzinumi</w:t>
      </w:r>
      <w:r w:rsidR="005629C2">
        <w:t xml:space="preserve"> un</w:t>
      </w:r>
      <w:r>
        <w:t xml:space="preserve"> </w:t>
      </w:r>
      <w:r w:rsidR="005629C2">
        <w:t>1 atzinums ar ieteikumiem. 2 institūcijas atzinumus nesniedza, bet lūdza veikt labojumu</w:t>
      </w:r>
      <w:r w:rsidR="004A43F1">
        <w:t>s sagatavotajā TPG 2.0 redakcijā</w:t>
      </w:r>
      <w:r w:rsidR="005629C2">
        <w:t>.</w:t>
      </w:r>
      <w:r>
        <w:t xml:space="preserve"> </w:t>
      </w:r>
      <w:r w:rsidR="00D70E98">
        <w:t>Pavisam informācija par atzinumu sniegšanu tika nosūtīta 27 institūcijām.</w:t>
      </w:r>
      <w:r w:rsidR="000A2456">
        <w:t xml:space="preserve"> </w:t>
      </w:r>
    </w:p>
    <w:p w:rsidR="00787642" w:rsidRDefault="00787642" w:rsidP="00EC6828">
      <w:pPr>
        <w:autoSpaceDE w:val="0"/>
        <w:autoSpaceDN w:val="0"/>
        <w:adjustRightInd w:val="0"/>
        <w:ind w:right="-20"/>
        <w:jc w:val="both"/>
      </w:pPr>
    </w:p>
    <w:p w:rsidR="00787642" w:rsidRDefault="00787642" w:rsidP="00EC6828">
      <w:pPr>
        <w:autoSpaceDE w:val="0"/>
        <w:autoSpaceDN w:val="0"/>
        <w:adjustRightInd w:val="0"/>
        <w:ind w:right="-20"/>
        <w:jc w:val="both"/>
      </w:pPr>
      <w:r>
        <w:t>Pielikumā:</w:t>
      </w:r>
    </w:p>
    <w:p w:rsidR="00787642" w:rsidRDefault="00787642" w:rsidP="00534A82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210"/>
        <w:jc w:val="both"/>
      </w:pPr>
      <w:r>
        <w:t>Priekules</w:t>
      </w:r>
      <w:r w:rsidRPr="00013A93">
        <w:t xml:space="preserve"> novada Teritorijas plānojuma </w:t>
      </w:r>
      <w:r w:rsidR="005629C2">
        <w:t>grozījumu 2</w:t>
      </w:r>
      <w:r>
        <w:t>.0 redakcijas publisko sanāksmju protokoli</w:t>
      </w:r>
      <w:r w:rsidR="00093379">
        <w:t xml:space="preserve"> ar pielikumiem</w:t>
      </w:r>
      <w:r>
        <w:t>;</w:t>
      </w:r>
    </w:p>
    <w:p w:rsidR="000A2456" w:rsidRDefault="00D81628" w:rsidP="00534A82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210"/>
        <w:jc w:val="both"/>
      </w:pPr>
      <w:r>
        <w:t>P</w:t>
      </w:r>
      <w:r w:rsidR="000A2456" w:rsidRPr="00787642">
        <w:t xml:space="preserve">ārskats par </w:t>
      </w:r>
      <w:r w:rsidR="00787642">
        <w:t>Priekules</w:t>
      </w:r>
      <w:r w:rsidR="00787642" w:rsidRPr="00013A93">
        <w:t xml:space="preserve"> novada Teritorijas plānojuma </w:t>
      </w:r>
      <w:r w:rsidR="00D47D93">
        <w:t>grozījumu</w:t>
      </w:r>
      <w:r w:rsidR="005629C2">
        <w:t xml:space="preserve"> 2.0 </w:t>
      </w:r>
      <w:r w:rsidR="00787642">
        <w:t xml:space="preserve">redakcijas publiskās apspriešanas laikā saņemtajiem </w:t>
      </w:r>
      <w:r w:rsidR="000A2456" w:rsidRPr="00787642">
        <w:t>institūciju atzinumiem un fizisko/juridisko personu iesniegumiem</w:t>
      </w:r>
      <w:r w:rsidR="00787642">
        <w:t>.</w:t>
      </w:r>
    </w:p>
    <w:p w:rsidR="004544C9" w:rsidRDefault="004544C9" w:rsidP="004544C9">
      <w:pPr>
        <w:autoSpaceDE w:val="0"/>
        <w:autoSpaceDN w:val="0"/>
        <w:adjustRightInd w:val="0"/>
        <w:spacing w:before="600"/>
        <w:jc w:val="both"/>
      </w:pPr>
      <w:r>
        <w:t xml:space="preserve">2020.gada </w:t>
      </w:r>
      <w:r w:rsidR="00632704">
        <w:t>30</w:t>
      </w:r>
      <w:r w:rsidR="005629C2">
        <w:t>.jūlijs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32704">
        <w:tab/>
        <w:t xml:space="preserve">   </w:t>
      </w:r>
      <w:r>
        <w:t>______________</w:t>
      </w:r>
    </w:p>
    <w:p w:rsidR="00903F40" w:rsidRDefault="004544C9" w:rsidP="00405B2D">
      <w:pPr>
        <w:autoSpaceDE w:val="0"/>
        <w:autoSpaceDN w:val="0"/>
        <w:adjustRightInd w:val="0"/>
        <w:jc w:val="right"/>
      </w:pPr>
      <w:r>
        <w:t>/U.Ržepicka/</w:t>
      </w:r>
    </w:p>
    <w:sectPr w:rsidR="00903F40" w:rsidSect="00121FDD">
      <w:pgSz w:w="11906" w:h="16838"/>
      <w:pgMar w:top="1418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3242"/>
    <w:multiLevelType w:val="hybridMultilevel"/>
    <w:tmpl w:val="9D487E60"/>
    <w:lvl w:ilvl="0" w:tplc="E3BE8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7109"/>
    <w:multiLevelType w:val="hybridMultilevel"/>
    <w:tmpl w:val="A9C6A9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05CAE"/>
    <w:multiLevelType w:val="hybridMultilevel"/>
    <w:tmpl w:val="76F652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33B76"/>
    <w:multiLevelType w:val="hybridMultilevel"/>
    <w:tmpl w:val="C270F2B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8D3A21"/>
    <w:multiLevelType w:val="hybridMultilevel"/>
    <w:tmpl w:val="18C6A5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4555F"/>
    <w:multiLevelType w:val="hybridMultilevel"/>
    <w:tmpl w:val="0BECCC10"/>
    <w:lvl w:ilvl="0" w:tplc="BA4EC0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56"/>
    <w:rsid w:val="00056D61"/>
    <w:rsid w:val="00093379"/>
    <w:rsid w:val="000A2456"/>
    <w:rsid w:val="000E3602"/>
    <w:rsid w:val="00121FDD"/>
    <w:rsid w:val="003220F9"/>
    <w:rsid w:val="003B6724"/>
    <w:rsid w:val="00405B2D"/>
    <w:rsid w:val="004450CE"/>
    <w:rsid w:val="004544C9"/>
    <w:rsid w:val="004A43F1"/>
    <w:rsid w:val="00534A82"/>
    <w:rsid w:val="005629C2"/>
    <w:rsid w:val="00632704"/>
    <w:rsid w:val="00787642"/>
    <w:rsid w:val="008F370A"/>
    <w:rsid w:val="00903F40"/>
    <w:rsid w:val="00A62633"/>
    <w:rsid w:val="00BF587F"/>
    <w:rsid w:val="00CD196B"/>
    <w:rsid w:val="00D47D93"/>
    <w:rsid w:val="00D70E98"/>
    <w:rsid w:val="00D81628"/>
    <w:rsid w:val="00E610C0"/>
    <w:rsid w:val="00EC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B305A-98A9-44F5-A9D9-77F0ED71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56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D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93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pis.gov.lv/" TargetMode="External"/><Relationship Id="rId5" Type="http://schemas.openxmlformats.org/officeDocument/2006/relationships/hyperlink" Target="http://www.priekulesnovads.lv/priekules-novada-teritorialais-planoju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Kristine</cp:lastModifiedBy>
  <cp:revision>2</cp:revision>
  <cp:lastPrinted>2020-07-28T13:12:00Z</cp:lastPrinted>
  <dcterms:created xsi:type="dcterms:W3CDTF">2020-08-19T12:07:00Z</dcterms:created>
  <dcterms:modified xsi:type="dcterms:W3CDTF">2020-08-19T12:07:00Z</dcterms:modified>
</cp:coreProperties>
</file>