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5D" w:rsidRDefault="00975A5D" w:rsidP="00975A5D">
      <w:pPr>
        <w:tabs>
          <w:tab w:val="left" w:pos="6030"/>
        </w:tabs>
        <w:ind w:left="4508" w:hanging="4502"/>
        <w:jc w:val="right"/>
      </w:pPr>
      <w:r>
        <w:t>59.pielikums</w:t>
      </w:r>
    </w:p>
    <w:p w:rsidR="00975A5D" w:rsidRDefault="00975A5D" w:rsidP="00975A5D">
      <w:pPr>
        <w:tabs>
          <w:tab w:val="left" w:pos="6030"/>
        </w:tabs>
        <w:ind w:left="4508" w:hanging="4502"/>
        <w:jc w:val="right"/>
        <w:rPr>
          <w:rFonts w:eastAsia="Calibri"/>
          <w:lang w:val="en-GB"/>
        </w:rPr>
      </w:pPr>
      <w:r>
        <w:t>Priekules novada pašvaldības domes</w:t>
      </w:r>
    </w:p>
    <w:p w:rsidR="00975A5D" w:rsidRDefault="00975A5D" w:rsidP="00975A5D">
      <w:pPr>
        <w:jc w:val="right"/>
      </w:pPr>
      <w:r>
        <w:t>2015.gada 30.decembra sēdes protokolam Nr.17, 59.</w:t>
      </w:r>
    </w:p>
    <w:p w:rsidR="00975A5D" w:rsidRDefault="00975A5D" w:rsidP="00EE7C5C">
      <w:pPr>
        <w:jc w:val="center"/>
        <w:rPr>
          <w:rFonts w:eastAsia="Batang"/>
        </w:rPr>
      </w:pPr>
    </w:p>
    <w:p w:rsidR="00EE7C5C" w:rsidRDefault="00EE7C5C" w:rsidP="00EE7C5C">
      <w:pPr>
        <w:jc w:val="center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5C" w:rsidRDefault="00EE7C5C" w:rsidP="00EE7C5C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EE7C5C" w:rsidRDefault="00EE7C5C" w:rsidP="00EE7C5C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EE7C5C" w:rsidRDefault="00EE7C5C" w:rsidP="00EE7C5C">
      <w:pPr>
        <w:jc w:val="center"/>
        <w:rPr>
          <w:rFonts w:eastAsia="Batang"/>
        </w:rPr>
      </w:pPr>
      <w:r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eastAsia="Batang"/>
          </w:rPr>
          <w:t>90000031601</w:t>
        </w:r>
      </w:smartTag>
      <w:r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eastAsia="Batang"/>
          </w:rPr>
          <w:t>63461006</w:t>
        </w:r>
      </w:smartTag>
      <w:r>
        <w:rPr>
          <w:rFonts w:eastAsia="Batang"/>
        </w:rPr>
        <w:t>, fakss 63497937, e-pasts: dome@priekulesnovads.lv</w:t>
      </w:r>
    </w:p>
    <w:p w:rsidR="00EE7C5C" w:rsidRDefault="00EE7C5C" w:rsidP="00EE7C5C">
      <w:pPr>
        <w:jc w:val="center"/>
        <w:rPr>
          <w:rFonts w:eastAsia="Calibri"/>
          <w:b/>
        </w:rPr>
      </w:pPr>
    </w:p>
    <w:p w:rsidR="00EE7C5C" w:rsidRDefault="00EE7C5C" w:rsidP="00EE7C5C">
      <w:pPr>
        <w:jc w:val="center"/>
        <w:rPr>
          <w:b/>
        </w:rPr>
      </w:pPr>
    </w:p>
    <w:p w:rsidR="00EE7C5C" w:rsidRDefault="00EE7C5C" w:rsidP="00EE7C5C">
      <w:pPr>
        <w:jc w:val="center"/>
        <w:rPr>
          <w:rFonts w:eastAsia="Calibri"/>
          <w:b/>
        </w:rPr>
      </w:pPr>
      <w:r>
        <w:rPr>
          <w:b/>
        </w:rPr>
        <w:t>LĒMUMS</w:t>
      </w:r>
    </w:p>
    <w:p w:rsidR="00EE7C5C" w:rsidRDefault="00EE7C5C" w:rsidP="00EE7C5C">
      <w:pPr>
        <w:jc w:val="center"/>
      </w:pPr>
      <w:r>
        <w:t>Priekulē</w:t>
      </w:r>
    </w:p>
    <w:p w:rsidR="00EE7C5C" w:rsidRDefault="00EE7C5C" w:rsidP="00EE7C5C">
      <w:pPr>
        <w:jc w:val="center"/>
      </w:pPr>
    </w:p>
    <w:p w:rsidR="00EE7C5C" w:rsidRDefault="00EE7C5C" w:rsidP="00EE7C5C">
      <w:pPr>
        <w:jc w:val="both"/>
        <w:rPr>
          <w:b/>
        </w:rPr>
      </w:pPr>
      <w:r>
        <w:t xml:space="preserve">2015.gada 30.decembrī                 </w:t>
      </w:r>
      <w:r>
        <w:tab/>
        <w:t xml:space="preserve">                                                                             Nr.17</w:t>
      </w:r>
    </w:p>
    <w:p w:rsidR="00175D90" w:rsidRDefault="00975A5D" w:rsidP="00175D9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59.</w:t>
      </w:r>
    </w:p>
    <w:p w:rsidR="00175D90" w:rsidRDefault="00175D90" w:rsidP="00175D9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grozījumiem Priekules novada medību koordinācijas komisijas sastāvā</w:t>
      </w:r>
    </w:p>
    <w:p w:rsidR="00175D90" w:rsidRDefault="00175D90" w:rsidP="00175D90">
      <w:pPr>
        <w:jc w:val="both"/>
      </w:pPr>
    </w:p>
    <w:p w:rsidR="00175D90" w:rsidRDefault="00175D90" w:rsidP="00175D90">
      <w:pPr>
        <w:ind w:firstLine="720"/>
        <w:jc w:val="both"/>
      </w:pPr>
      <w:r>
        <w:t xml:space="preserve">Priekules novada pašvaldībā 2015.gada 3.decembrī saņemts Irēnas </w:t>
      </w:r>
      <w:proofErr w:type="spellStart"/>
      <w:r>
        <w:t>Indriekienes</w:t>
      </w:r>
      <w:proofErr w:type="spellEnd"/>
      <w:r>
        <w:t xml:space="preserve"> iesniegums (reģ.Nr.2.1.3/2236) ar lūgumu atbrīvot viņu no medību koordinācijas komisijas locekļa pienākumu pildīšanas no šā gada 3.decembra.</w:t>
      </w:r>
    </w:p>
    <w:p w:rsidR="002E0904" w:rsidRDefault="002E0904" w:rsidP="00175D90">
      <w:pPr>
        <w:ind w:firstLine="720"/>
        <w:jc w:val="both"/>
      </w:pPr>
      <w:proofErr w:type="spellStart"/>
      <w:r>
        <w:t>I.Indriekiene</w:t>
      </w:r>
      <w:proofErr w:type="spellEnd"/>
      <w:r>
        <w:t xml:space="preserve"> Priekules novada medību koordinācijas komisijā darbojās kā biedrības “Zemnieku saeima” pārstāve.</w:t>
      </w:r>
    </w:p>
    <w:p w:rsidR="009B6B89" w:rsidRDefault="00175D90" w:rsidP="009B6B89">
      <w:pPr>
        <w:suppressAutoHyphens/>
        <w:autoSpaceDN w:val="0"/>
        <w:ind w:firstLine="709"/>
        <w:jc w:val="both"/>
        <w:textAlignment w:val="baseline"/>
      </w:pPr>
      <w:r>
        <w:t xml:space="preserve">Pamatojoties uz likuma „Par pašvaldībām” </w:t>
      </w:r>
      <w:r w:rsidRPr="007B03C9">
        <w:t>2</w:t>
      </w:r>
      <w:r>
        <w:t xml:space="preserve">1.panta pirmās daļas 24.punktu, </w:t>
      </w:r>
      <w:r w:rsidR="009B6B89">
        <w:rPr>
          <w:b/>
        </w:rPr>
        <w:t>atklāti balsojot</w:t>
      </w:r>
      <w:r w:rsidR="009B6B89">
        <w:t xml:space="preserve"> </w:t>
      </w:r>
      <w:r w:rsidR="006C4A1B">
        <w:rPr>
          <w:b/>
        </w:rPr>
        <w:t>PAR - 13</w:t>
      </w:r>
      <w:r w:rsidR="009B6B89">
        <w:rPr>
          <w:b/>
        </w:rPr>
        <w:t xml:space="preserve"> </w:t>
      </w:r>
      <w:r w:rsidR="009B6B89">
        <w:t xml:space="preserve">deputāti (Malda Andersone, Inita Rubeze, Arnis </w:t>
      </w:r>
      <w:proofErr w:type="spellStart"/>
      <w:r w:rsidR="009B6B89">
        <w:t>Kvietkausks</w:t>
      </w:r>
      <w:proofErr w:type="spellEnd"/>
      <w:r w:rsidR="009B6B89">
        <w:t xml:space="preserve">, Inese Kuduma, Rigonda </w:t>
      </w:r>
      <w:proofErr w:type="spellStart"/>
      <w:r w:rsidR="009B6B89">
        <w:t>Džeriņa</w:t>
      </w:r>
      <w:proofErr w:type="spellEnd"/>
      <w:r w:rsidR="009B6B89">
        <w:t xml:space="preserve">, </w:t>
      </w:r>
      <w:proofErr w:type="spellStart"/>
      <w:r w:rsidR="009B6B89">
        <w:t>Vaclovs</w:t>
      </w:r>
      <w:proofErr w:type="spellEnd"/>
      <w:r w:rsidR="009B6B89">
        <w:t xml:space="preserve"> </w:t>
      </w:r>
      <w:proofErr w:type="spellStart"/>
      <w:r w:rsidR="009B6B89">
        <w:t>Kadaģis</w:t>
      </w:r>
      <w:proofErr w:type="spellEnd"/>
      <w:r w:rsidR="009B6B89">
        <w:t xml:space="preserve">, Andis </w:t>
      </w:r>
      <w:proofErr w:type="spellStart"/>
      <w:r w:rsidR="009B6B89">
        <w:t>Eveliņš</w:t>
      </w:r>
      <w:proofErr w:type="spellEnd"/>
      <w:r w:rsidR="009B6B89">
        <w:t xml:space="preserve">, Mārtiņš </w:t>
      </w:r>
      <w:proofErr w:type="spellStart"/>
      <w:r w:rsidR="009B6B89">
        <w:t>Mikāls</w:t>
      </w:r>
      <w:proofErr w:type="spellEnd"/>
      <w:r w:rsidR="009B6B89">
        <w:t>, Ainars Cīrulis,</w:t>
      </w:r>
      <w:r w:rsidR="00447DE3">
        <w:t xml:space="preserve"> Vija </w:t>
      </w:r>
      <w:proofErr w:type="spellStart"/>
      <w:r w:rsidR="00447DE3">
        <w:t>Jablonska</w:t>
      </w:r>
      <w:proofErr w:type="spellEnd"/>
      <w:r w:rsidR="00447DE3">
        <w:t>,</w:t>
      </w:r>
      <w:r w:rsidR="009B6B89">
        <w:t xml:space="preserve"> Arta Brauna, Tat</w:t>
      </w:r>
      <w:r w:rsidR="006C4A1B">
        <w:t>jana Ešenvalde,</w:t>
      </w:r>
      <w:bookmarkStart w:id="0" w:name="_GoBack"/>
      <w:bookmarkEnd w:id="0"/>
      <w:r w:rsidR="009B6B89">
        <w:t xml:space="preserve">  Andris </w:t>
      </w:r>
      <w:proofErr w:type="spellStart"/>
      <w:r w:rsidR="009B6B89">
        <w:t>Džeriņš</w:t>
      </w:r>
      <w:proofErr w:type="spellEnd"/>
      <w:r w:rsidR="009B6B89">
        <w:t xml:space="preserve">); </w:t>
      </w:r>
      <w:r w:rsidR="00447DE3">
        <w:rPr>
          <w:b/>
        </w:rPr>
        <w:t xml:space="preserve">PRET -  nav; ATTURAS -  nav, </w:t>
      </w:r>
      <w:r w:rsidR="00447DE3" w:rsidRPr="00447DE3">
        <w:rPr>
          <w:b/>
          <w:i/>
        </w:rPr>
        <w:t>(</w:t>
      </w:r>
      <w:r w:rsidR="00447DE3" w:rsidRPr="00447DE3">
        <w:rPr>
          <w:i/>
        </w:rPr>
        <w:t xml:space="preserve">deputāte </w:t>
      </w:r>
      <w:proofErr w:type="spellStart"/>
      <w:r w:rsidR="00447DE3" w:rsidRPr="00447DE3">
        <w:rPr>
          <w:i/>
        </w:rPr>
        <w:t>Gražina</w:t>
      </w:r>
      <w:proofErr w:type="spellEnd"/>
      <w:r w:rsidR="00447DE3" w:rsidRPr="00447DE3">
        <w:rPr>
          <w:i/>
        </w:rPr>
        <w:t xml:space="preserve"> </w:t>
      </w:r>
      <w:proofErr w:type="spellStart"/>
      <w:r w:rsidR="00447DE3" w:rsidRPr="00447DE3">
        <w:rPr>
          <w:i/>
        </w:rPr>
        <w:t>Ķervija</w:t>
      </w:r>
      <w:proofErr w:type="spellEnd"/>
      <w:r w:rsidR="00447DE3" w:rsidRPr="00447DE3">
        <w:rPr>
          <w:i/>
        </w:rPr>
        <w:t>, pildot likumā ‘’Par interešu konflikta novēršanu valsts un pašvaldību amatpersonu darbā’’ paredzētos lēmumu pieņemšanas ierobežojumus, šī lēmuma pieņemšanā nepiedalās)</w:t>
      </w:r>
      <w:r w:rsidR="00447DE3">
        <w:t xml:space="preserve">; </w:t>
      </w:r>
      <w:r w:rsidR="009B6B89">
        <w:t xml:space="preserve">Priekules novada pašvaldības dome </w:t>
      </w:r>
      <w:r w:rsidR="009B6B89">
        <w:rPr>
          <w:b/>
        </w:rPr>
        <w:t>NOLEMJ</w:t>
      </w:r>
      <w:r w:rsidR="009B6B89">
        <w:t>:</w:t>
      </w:r>
    </w:p>
    <w:p w:rsidR="00175D90" w:rsidRDefault="00175D90" w:rsidP="00175D90">
      <w:pPr>
        <w:ind w:firstLine="720"/>
        <w:jc w:val="both"/>
      </w:pPr>
    </w:p>
    <w:p w:rsidR="00175D90" w:rsidRDefault="00175D90" w:rsidP="00175D90">
      <w:pPr>
        <w:pStyle w:val="Sarakstarindkopa"/>
        <w:numPr>
          <w:ilvl w:val="0"/>
          <w:numId w:val="1"/>
        </w:numPr>
        <w:jc w:val="both"/>
      </w:pPr>
      <w:r>
        <w:t xml:space="preserve">Atbrīvot </w:t>
      </w:r>
      <w:r w:rsidR="002E0904" w:rsidRPr="00EB25F2">
        <w:rPr>
          <w:b/>
        </w:rPr>
        <w:t>Irēn</w:t>
      </w:r>
      <w:r w:rsidRPr="00EB25F2">
        <w:rPr>
          <w:b/>
        </w:rPr>
        <w:t xml:space="preserve">u </w:t>
      </w:r>
      <w:proofErr w:type="spellStart"/>
      <w:r w:rsidR="004554F9" w:rsidRPr="00EB25F2">
        <w:rPr>
          <w:b/>
        </w:rPr>
        <w:t>Indriekieni</w:t>
      </w:r>
      <w:proofErr w:type="spellEnd"/>
      <w:r>
        <w:t xml:space="preserve"> no Priekules novada </w:t>
      </w:r>
      <w:r w:rsidR="002E0904">
        <w:t>medību koordinācijas</w:t>
      </w:r>
      <w:r w:rsidRPr="006307FF">
        <w:t xml:space="preserve"> komisijas</w:t>
      </w:r>
      <w:r>
        <w:t xml:space="preserve"> locekļa pienākumu pildīšanas ar 2015.gada </w:t>
      </w:r>
      <w:r w:rsidR="002E0904">
        <w:t>30.decembri</w:t>
      </w:r>
      <w:r>
        <w:t>.</w:t>
      </w:r>
    </w:p>
    <w:p w:rsidR="002E0904" w:rsidRDefault="002E0904" w:rsidP="00175D90">
      <w:pPr>
        <w:pStyle w:val="Sarakstarindkopa"/>
        <w:numPr>
          <w:ilvl w:val="0"/>
          <w:numId w:val="1"/>
        </w:numPr>
        <w:jc w:val="both"/>
      </w:pPr>
      <w:r>
        <w:t xml:space="preserve">Uzdot Priekules novada medību koordinācijas komisijas priekšsēdētājam Ainaram Cīrulim nosūtīt uzaicinājumu biedrībai “Zemnieku saeima” jauna pārstāvja izvirzīšanai darbam Priekules novada medību koordinācijas komisijā. </w:t>
      </w:r>
    </w:p>
    <w:p w:rsidR="00175D90" w:rsidRDefault="00175D90" w:rsidP="00175D90">
      <w:pPr>
        <w:jc w:val="both"/>
      </w:pPr>
    </w:p>
    <w:p w:rsidR="00175D90" w:rsidRPr="00EE7C5C" w:rsidRDefault="00175D90" w:rsidP="00175D90">
      <w:pPr>
        <w:pStyle w:val="Sarakstarindkopa"/>
        <w:ind w:left="0"/>
        <w:rPr>
          <w:u w:val="single"/>
        </w:rPr>
      </w:pPr>
      <w:r w:rsidRPr="00EE7C5C">
        <w:rPr>
          <w:u w:val="single"/>
        </w:rPr>
        <w:t>Lēmums izsūtāms:</w:t>
      </w:r>
    </w:p>
    <w:p w:rsidR="00175D90" w:rsidRDefault="00175D90" w:rsidP="00175D90">
      <w:pPr>
        <w:pStyle w:val="Sarakstarindkopa"/>
        <w:ind w:left="0"/>
      </w:pPr>
      <w:r>
        <w:t xml:space="preserve">1 eks. </w:t>
      </w:r>
      <w:proofErr w:type="spellStart"/>
      <w:r>
        <w:t>I.</w:t>
      </w:r>
      <w:r w:rsidR="002E0904">
        <w:t>Indriekienei</w:t>
      </w:r>
      <w:proofErr w:type="spellEnd"/>
      <w:r>
        <w:t>;</w:t>
      </w:r>
    </w:p>
    <w:p w:rsidR="002E0904" w:rsidRDefault="00175D90" w:rsidP="00175D90">
      <w:pPr>
        <w:pStyle w:val="Sarakstarindkopa"/>
        <w:ind w:left="0"/>
      </w:pPr>
      <w:r>
        <w:t xml:space="preserve">1 eks. </w:t>
      </w:r>
      <w:r w:rsidR="002E0904">
        <w:t>Priekules novada medību koordinācijas</w:t>
      </w:r>
      <w:r>
        <w:t xml:space="preserve"> komisijai</w:t>
      </w:r>
      <w:r w:rsidR="002E0904">
        <w:t>;</w:t>
      </w:r>
    </w:p>
    <w:p w:rsidR="00175D90" w:rsidRDefault="002E0904" w:rsidP="00175D90">
      <w:pPr>
        <w:pStyle w:val="Sarakstarindkopa"/>
        <w:ind w:left="0"/>
      </w:pPr>
      <w:r>
        <w:t>1 eks</w:t>
      </w:r>
      <w:r w:rsidR="00175D90">
        <w:t>.</w:t>
      </w:r>
      <w:r>
        <w:t xml:space="preserve"> biedrībai “Zemnieku saeima”.</w:t>
      </w:r>
    </w:p>
    <w:p w:rsidR="00175D90" w:rsidRDefault="00175D90" w:rsidP="00175D90">
      <w:pPr>
        <w:jc w:val="both"/>
      </w:pPr>
    </w:p>
    <w:p w:rsidR="00EE7C5C" w:rsidRDefault="00EE7C5C" w:rsidP="00175D90">
      <w:pPr>
        <w:jc w:val="both"/>
      </w:pPr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V.Jablonska</w:t>
      </w:r>
      <w:proofErr w:type="spellEnd"/>
    </w:p>
    <w:sectPr w:rsidR="00EE7C5C" w:rsidSect="003A15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468D"/>
    <w:multiLevelType w:val="hybridMultilevel"/>
    <w:tmpl w:val="279CE7BC"/>
    <w:lvl w:ilvl="0" w:tplc="F6E2F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0"/>
    <w:rsid w:val="00175D90"/>
    <w:rsid w:val="002E0904"/>
    <w:rsid w:val="00447DE3"/>
    <w:rsid w:val="004554F9"/>
    <w:rsid w:val="004C3C3C"/>
    <w:rsid w:val="006C4A1B"/>
    <w:rsid w:val="00975A5D"/>
    <w:rsid w:val="009B6B89"/>
    <w:rsid w:val="00EB25F2"/>
    <w:rsid w:val="00E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81DE964-6B22-4FA2-8A5A-E7329FE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EE7C5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5D9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EE7C5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8</cp:revision>
  <dcterms:created xsi:type="dcterms:W3CDTF">2015-12-11T05:44:00Z</dcterms:created>
  <dcterms:modified xsi:type="dcterms:W3CDTF">2016-01-06T07:12:00Z</dcterms:modified>
</cp:coreProperties>
</file>