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B5" w:rsidRDefault="00EC13B5" w:rsidP="00EC13B5">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EC13B5" w:rsidRDefault="00EC13B5" w:rsidP="00EC13B5">
      <w:pPr>
        <w:spacing w:after="0" w:line="240" w:lineRule="auto"/>
        <w:jc w:val="right"/>
        <w:rPr>
          <w:rFonts w:ascii="Times New Roman" w:hAnsi="Times New Roman"/>
          <w:sz w:val="28"/>
          <w:szCs w:val="24"/>
        </w:rPr>
      </w:pPr>
      <w:r>
        <w:rPr>
          <w:rFonts w:ascii="Times New Roman" w:hAnsi="Times New Roman"/>
          <w:sz w:val="28"/>
          <w:szCs w:val="24"/>
        </w:rPr>
        <w:t xml:space="preserve">Priekules novada pašvaldības </w:t>
      </w:r>
    </w:p>
    <w:p w:rsidR="00EC13B5" w:rsidRDefault="00EC13B5" w:rsidP="00EC13B5">
      <w:pPr>
        <w:spacing w:after="0" w:line="240" w:lineRule="auto"/>
        <w:jc w:val="right"/>
      </w:pPr>
      <w:r>
        <w:rPr>
          <w:rFonts w:ascii="Times New Roman" w:hAnsi="Times New Roman"/>
          <w:sz w:val="28"/>
          <w:szCs w:val="24"/>
        </w:rPr>
        <w:t>iepirkumu komisijas</w:t>
      </w:r>
    </w:p>
    <w:p w:rsidR="00EC13B5" w:rsidRPr="00052840" w:rsidRDefault="00EC13B5" w:rsidP="00EC13B5">
      <w:pPr>
        <w:spacing w:after="0" w:line="240" w:lineRule="auto"/>
        <w:jc w:val="right"/>
      </w:pPr>
      <w:r w:rsidRPr="003E26C5">
        <w:rPr>
          <w:rFonts w:ascii="Times New Roman" w:hAnsi="Times New Roman"/>
          <w:sz w:val="28"/>
          <w:szCs w:val="24"/>
        </w:rPr>
        <w:t>201</w:t>
      </w:r>
      <w:r>
        <w:rPr>
          <w:rFonts w:ascii="Times New Roman" w:hAnsi="Times New Roman"/>
          <w:sz w:val="28"/>
          <w:szCs w:val="24"/>
        </w:rPr>
        <w:t>5</w:t>
      </w:r>
      <w:r w:rsidRPr="003E26C5">
        <w:rPr>
          <w:rFonts w:ascii="Times New Roman" w:hAnsi="Times New Roman"/>
          <w:sz w:val="28"/>
          <w:szCs w:val="24"/>
        </w:rPr>
        <w:t xml:space="preserve">.gada  </w:t>
      </w:r>
      <w:r w:rsidR="009B1EA9" w:rsidRPr="009B1EA9">
        <w:rPr>
          <w:rFonts w:ascii="Times New Roman" w:hAnsi="Times New Roman"/>
          <w:sz w:val="28"/>
          <w:szCs w:val="24"/>
        </w:rPr>
        <w:t>9</w:t>
      </w:r>
      <w:r w:rsidRPr="009B1EA9">
        <w:rPr>
          <w:rFonts w:ascii="Times New Roman" w:hAnsi="Times New Roman"/>
          <w:sz w:val="28"/>
          <w:szCs w:val="24"/>
        </w:rPr>
        <w:t>.februāra</w:t>
      </w:r>
      <w:r w:rsidRPr="00D36EE6">
        <w:rPr>
          <w:rFonts w:ascii="Times New Roman" w:hAnsi="Times New Roman"/>
          <w:sz w:val="28"/>
          <w:szCs w:val="24"/>
        </w:rPr>
        <w:t xml:space="preserve"> sēdē,</w:t>
      </w:r>
    </w:p>
    <w:p w:rsidR="00EC13B5" w:rsidRDefault="00EC13B5" w:rsidP="00EC13B5">
      <w:pPr>
        <w:spacing w:after="0" w:line="240" w:lineRule="auto"/>
        <w:jc w:val="right"/>
      </w:pPr>
      <w:r w:rsidRPr="00052840">
        <w:rPr>
          <w:rFonts w:ascii="Times New Roman" w:hAnsi="Times New Roman"/>
          <w:sz w:val="28"/>
          <w:szCs w:val="24"/>
        </w:rPr>
        <w:t>protokols Nr.2015/</w:t>
      </w:r>
      <w:r>
        <w:rPr>
          <w:rFonts w:ascii="Times New Roman" w:hAnsi="Times New Roman"/>
          <w:sz w:val="28"/>
          <w:szCs w:val="24"/>
        </w:rPr>
        <w:t>8</w:t>
      </w:r>
      <w:r w:rsidRPr="00052840">
        <w:rPr>
          <w:rFonts w:ascii="Times New Roman" w:hAnsi="Times New Roman"/>
          <w:sz w:val="28"/>
          <w:szCs w:val="24"/>
        </w:rPr>
        <w:t>-1</w:t>
      </w:r>
    </w:p>
    <w:p w:rsidR="00EC13B5" w:rsidRDefault="00EC13B5" w:rsidP="00EC13B5">
      <w:pPr>
        <w:spacing w:after="0" w:line="240" w:lineRule="auto"/>
        <w:rPr>
          <w:rFonts w:ascii="Times New Roman" w:hAnsi="Times New Roman"/>
          <w:sz w:val="28"/>
          <w:szCs w:val="24"/>
        </w:rPr>
      </w:pPr>
    </w:p>
    <w:p w:rsidR="00EC13B5" w:rsidRDefault="00EC13B5" w:rsidP="00EC13B5">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EC13B5" w:rsidRDefault="00EC13B5" w:rsidP="00EC13B5">
      <w:pPr>
        <w:spacing w:after="0" w:line="240" w:lineRule="auto"/>
        <w:jc w:val="center"/>
        <w:rPr>
          <w:rFonts w:ascii="Times New Roman" w:hAnsi="Times New Roman"/>
          <w:b/>
          <w:sz w:val="28"/>
          <w:szCs w:val="24"/>
        </w:rPr>
      </w:pPr>
    </w:p>
    <w:p w:rsidR="00EC13B5" w:rsidRDefault="00EC13B5" w:rsidP="00EC13B5">
      <w:pPr>
        <w:spacing w:after="0" w:line="240" w:lineRule="auto"/>
        <w:jc w:val="center"/>
        <w:rPr>
          <w:rFonts w:ascii="Times New Roman" w:hAnsi="Times New Roman"/>
          <w:b/>
          <w:i/>
          <w:sz w:val="40"/>
          <w:szCs w:val="40"/>
        </w:rPr>
      </w:pPr>
      <w:r>
        <w:rPr>
          <w:rFonts w:ascii="Times New Roman" w:hAnsi="Times New Roman"/>
          <w:b/>
          <w:i/>
          <w:sz w:val="40"/>
          <w:szCs w:val="40"/>
        </w:rPr>
        <w:t>„</w:t>
      </w:r>
      <w:r w:rsidRPr="00EC13B5">
        <w:rPr>
          <w:rFonts w:ascii="Times New Roman" w:hAnsi="Times New Roman"/>
          <w:b/>
          <w:i/>
          <w:sz w:val="40"/>
          <w:szCs w:val="40"/>
          <w:lang w:eastAsia="lv-LV"/>
        </w:rPr>
        <w:t>Maizes un konditorejas izstrādājumu piegāde Priekules novada pašvaldības izglītības iestādēm</w:t>
      </w:r>
      <w:r>
        <w:rPr>
          <w:rFonts w:ascii="Times New Roman" w:hAnsi="Times New Roman"/>
          <w:b/>
          <w:i/>
          <w:sz w:val="40"/>
          <w:szCs w:val="40"/>
        </w:rPr>
        <w:t>”</w:t>
      </w:r>
    </w:p>
    <w:p w:rsidR="00EC13B5" w:rsidRDefault="00EC13B5" w:rsidP="00EC13B5">
      <w:pPr>
        <w:spacing w:after="0" w:line="240" w:lineRule="auto"/>
        <w:jc w:val="center"/>
        <w:rPr>
          <w:rFonts w:ascii="Times New Roman" w:hAnsi="Times New Roman"/>
          <w:b/>
          <w:smallCaps/>
          <w:sz w:val="28"/>
          <w:szCs w:val="24"/>
        </w:rPr>
      </w:pPr>
    </w:p>
    <w:p w:rsidR="00EC13B5" w:rsidRDefault="00EC13B5" w:rsidP="00EC13B5">
      <w:pPr>
        <w:spacing w:after="0" w:line="240" w:lineRule="auto"/>
        <w:jc w:val="center"/>
      </w:pPr>
      <w:r>
        <w:rPr>
          <w:rFonts w:ascii="Times New Roman" w:hAnsi="Times New Roman"/>
          <w:b/>
          <w:smallCaps/>
          <w:sz w:val="28"/>
          <w:szCs w:val="24"/>
        </w:rPr>
        <w:t>NOLIKUMS</w:t>
      </w:r>
    </w:p>
    <w:p w:rsidR="00EC13B5" w:rsidRDefault="00EC13B5" w:rsidP="00EC13B5">
      <w:pPr>
        <w:spacing w:after="0" w:line="240" w:lineRule="auto"/>
        <w:rPr>
          <w:rFonts w:ascii="Times New Roman" w:hAnsi="Times New Roman"/>
          <w:b/>
          <w:sz w:val="28"/>
          <w:szCs w:val="24"/>
        </w:rPr>
      </w:pPr>
    </w:p>
    <w:p w:rsidR="00EC13B5" w:rsidRDefault="00EC13B5" w:rsidP="00EC13B5">
      <w:pPr>
        <w:spacing w:after="0" w:line="240" w:lineRule="auto"/>
        <w:rPr>
          <w:rFonts w:ascii="Times New Roman" w:hAnsi="Times New Roman"/>
          <w:b/>
          <w:sz w:val="28"/>
          <w:szCs w:val="24"/>
        </w:rPr>
      </w:pPr>
    </w:p>
    <w:p w:rsidR="00EC13B5" w:rsidRPr="00094F2A" w:rsidRDefault="00EC13B5" w:rsidP="00EC13B5">
      <w:pPr>
        <w:spacing w:before="1800" w:after="0" w:line="240" w:lineRule="auto"/>
        <w:jc w:val="center"/>
      </w:pPr>
      <w:r w:rsidRPr="00075AA1">
        <w:rPr>
          <w:rFonts w:ascii="Times New Roman" w:hAnsi="Times New Roman"/>
          <w:sz w:val="28"/>
          <w:szCs w:val="24"/>
        </w:rPr>
        <w:t xml:space="preserve">Iepirkuma identifikācijas </w:t>
      </w:r>
      <w:r w:rsidRPr="00D36EE6">
        <w:rPr>
          <w:rFonts w:ascii="Times New Roman" w:hAnsi="Times New Roman"/>
          <w:sz w:val="28"/>
          <w:szCs w:val="24"/>
        </w:rPr>
        <w:t>Nr.</w:t>
      </w:r>
      <w:r w:rsidRPr="00D36EE6">
        <w:rPr>
          <w:rFonts w:ascii="Times New Roman" w:hAnsi="Times New Roman"/>
          <w:bCs/>
          <w:caps/>
          <w:sz w:val="28"/>
          <w:szCs w:val="24"/>
        </w:rPr>
        <w:t>PNP2015/8</w:t>
      </w:r>
    </w:p>
    <w:p w:rsidR="00EC13B5" w:rsidRDefault="00EC13B5" w:rsidP="00EC13B5">
      <w:pPr>
        <w:spacing w:after="0" w:line="240" w:lineRule="auto"/>
        <w:jc w:val="both"/>
        <w:rPr>
          <w:rFonts w:ascii="Times New Roman" w:hAnsi="Times New Roman"/>
          <w:b/>
          <w:bCs/>
          <w:caps/>
          <w:sz w:val="28"/>
          <w:szCs w:val="24"/>
        </w:rPr>
      </w:pPr>
    </w:p>
    <w:p w:rsidR="00EC13B5" w:rsidRDefault="00EC13B5" w:rsidP="00EC13B5">
      <w:pPr>
        <w:spacing w:after="0" w:line="240" w:lineRule="auto"/>
        <w:jc w:val="both"/>
        <w:rPr>
          <w:rFonts w:ascii="Times New Roman" w:hAnsi="Times New Roman"/>
          <w:b/>
          <w:bCs/>
          <w:caps/>
          <w:sz w:val="28"/>
          <w:szCs w:val="24"/>
        </w:rPr>
      </w:pPr>
    </w:p>
    <w:p w:rsidR="00EC13B5" w:rsidRDefault="00EC13B5" w:rsidP="00EC13B5">
      <w:pPr>
        <w:spacing w:after="0" w:line="240" w:lineRule="auto"/>
        <w:jc w:val="both"/>
        <w:rPr>
          <w:rFonts w:ascii="Times New Roman" w:hAnsi="Times New Roman"/>
          <w:b/>
          <w:bCs/>
          <w:caps/>
          <w:sz w:val="28"/>
          <w:szCs w:val="24"/>
        </w:rPr>
      </w:pPr>
    </w:p>
    <w:p w:rsidR="00EC13B5" w:rsidRDefault="00EC13B5" w:rsidP="00EC13B5">
      <w:pPr>
        <w:spacing w:after="0" w:line="240" w:lineRule="auto"/>
        <w:jc w:val="both"/>
        <w:rPr>
          <w:rFonts w:ascii="Times New Roman" w:hAnsi="Times New Roman"/>
          <w:b/>
          <w:bCs/>
          <w:caps/>
          <w:sz w:val="28"/>
          <w:szCs w:val="24"/>
        </w:rPr>
      </w:pPr>
    </w:p>
    <w:p w:rsidR="00EC13B5" w:rsidRDefault="00EC13B5" w:rsidP="00EC13B5">
      <w:pPr>
        <w:spacing w:after="0" w:line="240" w:lineRule="auto"/>
        <w:jc w:val="both"/>
        <w:rPr>
          <w:rFonts w:ascii="Times New Roman" w:hAnsi="Times New Roman"/>
          <w:b/>
          <w:bCs/>
          <w:caps/>
          <w:sz w:val="28"/>
          <w:szCs w:val="24"/>
        </w:rPr>
      </w:pPr>
    </w:p>
    <w:p w:rsidR="00EC13B5" w:rsidRDefault="00EC13B5" w:rsidP="00EC13B5">
      <w:pPr>
        <w:spacing w:after="0" w:line="240" w:lineRule="auto"/>
        <w:jc w:val="both"/>
        <w:rPr>
          <w:rFonts w:ascii="Times New Roman" w:hAnsi="Times New Roman"/>
          <w:b/>
          <w:bCs/>
          <w:caps/>
          <w:sz w:val="28"/>
          <w:szCs w:val="24"/>
        </w:rPr>
      </w:pPr>
    </w:p>
    <w:p w:rsidR="00EC13B5" w:rsidRDefault="00EC13B5" w:rsidP="00EC13B5">
      <w:pPr>
        <w:spacing w:after="0" w:line="240" w:lineRule="auto"/>
        <w:jc w:val="center"/>
        <w:rPr>
          <w:rFonts w:ascii="Times New Roman" w:hAnsi="Times New Roman"/>
          <w:bCs/>
          <w:sz w:val="28"/>
          <w:szCs w:val="24"/>
        </w:rPr>
      </w:pPr>
      <w:r>
        <w:rPr>
          <w:rFonts w:ascii="Times New Roman" w:hAnsi="Times New Roman"/>
          <w:bCs/>
          <w:sz w:val="28"/>
          <w:szCs w:val="24"/>
        </w:rPr>
        <w:t>Priekule</w:t>
      </w:r>
    </w:p>
    <w:p w:rsidR="00EC13B5" w:rsidRDefault="00EC13B5" w:rsidP="00EC13B5">
      <w:pPr>
        <w:spacing w:after="0" w:line="240" w:lineRule="auto"/>
        <w:jc w:val="center"/>
      </w:pPr>
      <w:r>
        <w:rPr>
          <w:rFonts w:ascii="Times New Roman" w:hAnsi="Times New Roman"/>
          <w:bCs/>
          <w:sz w:val="28"/>
          <w:szCs w:val="24"/>
        </w:rPr>
        <w:t>2015</w:t>
      </w:r>
    </w:p>
    <w:p w:rsidR="00EC13B5" w:rsidRDefault="00EC13B5" w:rsidP="00EC13B5">
      <w:pPr>
        <w:spacing w:after="0" w:line="240" w:lineRule="auto"/>
        <w:rPr>
          <w:rFonts w:ascii="Times New Roman" w:hAnsi="Times New Roman"/>
        </w:rPr>
      </w:pPr>
    </w:p>
    <w:p w:rsidR="00EC13B5" w:rsidRDefault="00EC13B5" w:rsidP="00EC13B5">
      <w:pPr>
        <w:spacing w:after="0" w:line="240" w:lineRule="auto"/>
        <w:rPr>
          <w:rFonts w:ascii="Times New Roman" w:hAnsi="Times New Roman"/>
        </w:rPr>
      </w:pPr>
    </w:p>
    <w:p w:rsidR="00EC13B5" w:rsidRDefault="00EC13B5" w:rsidP="00EC13B5">
      <w:pPr>
        <w:spacing w:after="0" w:line="240" w:lineRule="auto"/>
        <w:rPr>
          <w:rFonts w:ascii="Times New Roman" w:hAnsi="Times New Roman"/>
        </w:rPr>
      </w:pPr>
    </w:p>
    <w:p w:rsidR="00EC13B5" w:rsidRDefault="00EC13B5" w:rsidP="00EC13B5">
      <w:pPr>
        <w:spacing w:after="0" w:line="240" w:lineRule="auto"/>
        <w:rPr>
          <w:rFonts w:ascii="Times New Roman" w:hAnsi="Times New Roman"/>
        </w:rPr>
      </w:pPr>
    </w:p>
    <w:p w:rsidR="00EC13B5" w:rsidRDefault="00EC13B5" w:rsidP="00EC13B5">
      <w:pPr>
        <w:spacing w:after="0" w:line="240" w:lineRule="auto"/>
        <w:rPr>
          <w:rFonts w:ascii="Times New Roman" w:hAnsi="Times New Roman"/>
        </w:rPr>
      </w:pPr>
    </w:p>
    <w:p w:rsidR="00EC13B5" w:rsidRDefault="00EC13B5" w:rsidP="00EC13B5">
      <w:pPr>
        <w:spacing w:after="0" w:line="240" w:lineRule="auto"/>
        <w:rPr>
          <w:rFonts w:ascii="Times New Roman" w:hAnsi="Times New Roman"/>
        </w:rPr>
      </w:pPr>
    </w:p>
    <w:p w:rsidR="00EC13B5" w:rsidRDefault="00EC13B5" w:rsidP="00EC13B5">
      <w:pPr>
        <w:spacing w:after="0" w:line="240" w:lineRule="auto"/>
        <w:rPr>
          <w:rFonts w:ascii="Times New Roman" w:hAnsi="Times New Roman"/>
        </w:rPr>
      </w:pPr>
    </w:p>
    <w:p w:rsidR="00EC13B5" w:rsidRDefault="00EC13B5" w:rsidP="00EC13B5">
      <w:pPr>
        <w:spacing w:after="0" w:line="240" w:lineRule="auto"/>
        <w:rPr>
          <w:rFonts w:ascii="Times New Roman" w:hAnsi="Times New Roman"/>
        </w:rPr>
      </w:pPr>
    </w:p>
    <w:p w:rsidR="00EC13B5" w:rsidRDefault="00EC13B5" w:rsidP="00EC13B5">
      <w:pPr>
        <w:spacing w:after="0" w:line="240" w:lineRule="auto"/>
        <w:rPr>
          <w:rFonts w:ascii="Times New Roman" w:hAnsi="Times New Roman"/>
        </w:rPr>
      </w:pPr>
    </w:p>
    <w:p w:rsidR="00EC13B5" w:rsidRDefault="00EC13B5" w:rsidP="00EC13B5">
      <w:pPr>
        <w:spacing w:after="0" w:line="240" w:lineRule="auto"/>
        <w:rPr>
          <w:rFonts w:ascii="Times New Roman" w:hAnsi="Times New Roman"/>
          <w:b/>
          <w:sz w:val="28"/>
          <w:szCs w:val="28"/>
          <w:u w:val="single"/>
        </w:rPr>
      </w:pPr>
    </w:p>
    <w:p w:rsidR="0038285C" w:rsidRDefault="0038285C" w:rsidP="00EC13B5">
      <w:pPr>
        <w:spacing w:after="0" w:line="240" w:lineRule="auto"/>
        <w:jc w:val="center"/>
        <w:rPr>
          <w:rFonts w:ascii="Times New Roman" w:hAnsi="Times New Roman"/>
          <w:b/>
          <w:sz w:val="28"/>
          <w:szCs w:val="28"/>
          <w:u w:val="single"/>
        </w:rPr>
      </w:pPr>
    </w:p>
    <w:p w:rsidR="00EC13B5" w:rsidRDefault="00EC13B5" w:rsidP="00EC13B5">
      <w:pPr>
        <w:spacing w:after="0" w:line="240" w:lineRule="auto"/>
        <w:jc w:val="center"/>
        <w:rPr>
          <w:rFonts w:ascii="Times New Roman" w:hAnsi="Times New Roman"/>
          <w:b/>
          <w:sz w:val="28"/>
          <w:szCs w:val="28"/>
          <w:u w:val="single"/>
        </w:rPr>
      </w:pPr>
      <w:r>
        <w:rPr>
          <w:rFonts w:ascii="Times New Roman" w:hAnsi="Times New Roman"/>
          <w:b/>
          <w:sz w:val="28"/>
          <w:szCs w:val="28"/>
          <w:u w:val="single"/>
        </w:rPr>
        <w:lastRenderedPageBreak/>
        <w:t>1. Vispārīgā informācija</w:t>
      </w:r>
    </w:p>
    <w:p w:rsidR="00EC13B5" w:rsidRDefault="00EC13B5" w:rsidP="00EC13B5">
      <w:pPr>
        <w:spacing w:after="0" w:line="240" w:lineRule="auto"/>
        <w:jc w:val="both"/>
        <w:rPr>
          <w:rFonts w:ascii="Times New Roman" w:hAnsi="Times New Roman"/>
          <w:sz w:val="24"/>
          <w:szCs w:val="24"/>
        </w:rPr>
      </w:pPr>
    </w:p>
    <w:p w:rsidR="00EC13B5" w:rsidRPr="00D36EE6" w:rsidRDefault="00EC13B5" w:rsidP="00EC13B5">
      <w:pPr>
        <w:suppressAutoHyphens/>
        <w:autoSpaceDN w:val="0"/>
        <w:spacing w:after="120" w:line="240" w:lineRule="auto"/>
        <w:textAlignment w:val="baseline"/>
        <w:rPr>
          <w:rFonts w:ascii="Times New Roman" w:hAnsi="Times New Roman"/>
          <w:b/>
          <w:bCs/>
          <w:sz w:val="24"/>
          <w:szCs w:val="24"/>
          <w:shd w:val="clear" w:color="auto" w:fill="FFFF00"/>
        </w:rPr>
      </w:pPr>
      <w:r>
        <w:rPr>
          <w:rFonts w:ascii="Times New Roman" w:hAnsi="Times New Roman"/>
          <w:b/>
          <w:sz w:val="24"/>
          <w:szCs w:val="24"/>
        </w:rPr>
        <w:t xml:space="preserve">1.1. </w:t>
      </w:r>
      <w:r w:rsidRPr="00052840">
        <w:rPr>
          <w:rFonts w:ascii="Times New Roman" w:hAnsi="Times New Roman"/>
          <w:b/>
          <w:sz w:val="24"/>
          <w:szCs w:val="24"/>
        </w:rPr>
        <w:t>Iepirkuma identifikācijas numurs</w:t>
      </w:r>
      <w:r w:rsidRPr="00052840">
        <w:rPr>
          <w:rFonts w:ascii="Times New Roman" w:hAnsi="Times New Roman"/>
          <w:sz w:val="24"/>
          <w:szCs w:val="24"/>
        </w:rPr>
        <w:t xml:space="preserve"> </w:t>
      </w:r>
      <w:r w:rsidRPr="00D36EE6">
        <w:rPr>
          <w:rFonts w:ascii="Times New Roman" w:hAnsi="Times New Roman"/>
          <w:sz w:val="24"/>
          <w:szCs w:val="24"/>
        </w:rPr>
        <w:t xml:space="preserve">– </w:t>
      </w:r>
      <w:r w:rsidRPr="00D36EE6">
        <w:rPr>
          <w:rFonts w:ascii="Times New Roman" w:hAnsi="Times New Roman"/>
          <w:b/>
          <w:sz w:val="24"/>
          <w:szCs w:val="24"/>
        </w:rPr>
        <w:t>PNP2015/8.</w:t>
      </w:r>
    </w:p>
    <w:p w:rsidR="00EC13B5" w:rsidRDefault="00EC13B5" w:rsidP="00EC13B5">
      <w:pPr>
        <w:spacing w:after="120" w:line="240" w:lineRule="auto"/>
        <w:jc w:val="both"/>
        <w:rPr>
          <w:rFonts w:ascii="Times New Roman" w:hAnsi="Times New Roman"/>
          <w:b/>
          <w:sz w:val="24"/>
          <w:szCs w:val="24"/>
        </w:rPr>
      </w:pPr>
      <w:r w:rsidRPr="00094F2A">
        <w:rPr>
          <w:rFonts w:ascii="Times New Roman" w:hAnsi="Times New Roman"/>
          <w:b/>
          <w:sz w:val="24"/>
          <w:szCs w:val="24"/>
        </w:rPr>
        <w:t>1.2. Pasūtītājs:</w:t>
      </w:r>
      <w:r>
        <w:rPr>
          <w:rFonts w:ascii="Times New Roman" w:hAnsi="Times New Roman"/>
          <w:b/>
          <w:sz w:val="24"/>
          <w:szCs w:val="24"/>
        </w:rPr>
        <w:t xml:space="preserve"> </w:t>
      </w:r>
    </w:p>
    <w:p w:rsidR="00EC13B5" w:rsidRDefault="00EC13B5" w:rsidP="00EC13B5">
      <w:pPr>
        <w:spacing w:after="0" w:line="240" w:lineRule="auto"/>
        <w:jc w:val="both"/>
        <w:rPr>
          <w:rFonts w:ascii="Times New Roman" w:hAnsi="Times New Roman"/>
          <w:b/>
          <w:bCs/>
          <w:sz w:val="24"/>
          <w:szCs w:val="24"/>
        </w:rPr>
      </w:pPr>
      <w:r w:rsidRPr="00094F2A">
        <w:rPr>
          <w:rFonts w:ascii="Times New Roman" w:hAnsi="Times New Roman"/>
          <w:b/>
          <w:bCs/>
          <w:sz w:val="24"/>
          <w:szCs w:val="24"/>
        </w:rPr>
        <w:t>Priekules novada pašvaldība</w:t>
      </w:r>
    </w:p>
    <w:p w:rsidR="00EC13B5" w:rsidRDefault="00EC13B5" w:rsidP="00EC13B5">
      <w:pPr>
        <w:spacing w:after="0" w:line="240" w:lineRule="auto"/>
        <w:jc w:val="both"/>
      </w:pPr>
      <w:r>
        <w:rPr>
          <w:rFonts w:ascii="Times New Roman" w:hAnsi="Times New Roman"/>
          <w:bCs/>
          <w:sz w:val="24"/>
          <w:szCs w:val="24"/>
        </w:rPr>
        <w:t xml:space="preserve">Adrese: Saules iela 1, Priekule, Priekules novads, </w:t>
      </w:r>
      <w:r>
        <w:rPr>
          <w:rFonts w:ascii="Times New Roman" w:hAnsi="Times New Roman"/>
          <w:sz w:val="24"/>
          <w:szCs w:val="24"/>
        </w:rPr>
        <w:t>LV-3434</w:t>
      </w:r>
    </w:p>
    <w:p w:rsidR="00EC13B5" w:rsidRDefault="00EC13B5" w:rsidP="00EC13B5">
      <w:pPr>
        <w:spacing w:after="0" w:line="240" w:lineRule="auto"/>
        <w:jc w:val="both"/>
        <w:rPr>
          <w:rFonts w:ascii="Times New Roman" w:hAnsi="Times New Roman"/>
          <w:sz w:val="24"/>
          <w:szCs w:val="24"/>
        </w:rPr>
      </w:pPr>
      <w:r>
        <w:rPr>
          <w:rFonts w:ascii="Times New Roman" w:hAnsi="Times New Roman"/>
          <w:sz w:val="24"/>
          <w:szCs w:val="24"/>
        </w:rPr>
        <w:t>Reģ.Nr.90000031601</w:t>
      </w:r>
    </w:p>
    <w:p w:rsidR="00EC13B5" w:rsidRDefault="00EC13B5" w:rsidP="00EC13B5">
      <w:pPr>
        <w:spacing w:after="0" w:line="240" w:lineRule="auto"/>
        <w:jc w:val="both"/>
        <w:rPr>
          <w:rFonts w:ascii="Times New Roman" w:hAnsi="Times New Roman"/>
          <w:sz w:val="24"/>
          <w:szCs w:val="24"/>
        </w:rPr>
      </w:pPr>
      <w:r>
        <w:rPr>
          <w:rFonts w:ascii="Times New Roman" w:hAnsi="Times New Roman"/>
          <w:sz w:val="24"/>
          <w:szCs w:val="24"/>
        </w:rPr>
        <w:t>Tālrunis 63461006, fakss  63497937</w:t>
      </w:r>
    </w:p>
    <w:p w:rsidR="00EC13B5" w:rsidRDefault="00EC13B5" w:rsidP="00EC13B5">
      <w:pPr>
        <w:spacing w:after="0" w:line="240" w:lineRule="auto"/>
        <w:jc w:val="both"/>
      </w:pPr>
      <w:r>
        <w:rPr>
          <w:rFonts w:ascii="Times New Roman" w:hAnsi="Times New Roman"/>
          <w:sz w:val="24"/>
          <w:szCs w:val="24"/>
        </w:rPr>
        <w:t xml:space="preserve">e-pasta adrese: </w:t>
      </w:r>
      <w:hyperlink r:id="rId8" w:history="1">
        <w:r>
          <w:rPr>
            <w:rFonts w:ascii="Times New Roman" w:hAnsi="Times New Roman"/>
            <w:color w:val="0000FF"/>
            <w:sz w:val="24"/>
            <w:szCs w:val="24"/>
            <w:u w:val="single"/>
          </w:rPr>
          <w:t>dome@priekulesnovads.lv</w:t>
        </w:r>
      </w:hyperlink>
    </w:p>
    <w:p w:rsidR="00EC13B5" w:rsidRDefault="00EC13B5" w:rsidP="00EC13B5">
      <w:pPr>
        <w:spacing w:after="0" w:line="240" w:lineRule="auto"/>
        <w:jc w:val="both"/>
      </w:pPr>
      <w:r>
        <w:rPr>
          <w:rFonts w:ascii="Times New Roman" w:hAnsi="Times New Roman"/>
          <w:sz w:val="24"/>
          <w:szCs w:val="24"/>
        </w:rPr>
        <w:t xml:space="preserve">mājaslapa: </w:t>
      </w:r>
      <w:hyperlink r:id="rId9" w:history="1">
        <w:r>
          <w:rPr>
            <w:rFonts w:ascii="Times New Roman" w:hAnsi="Times New Roman"/>
            <w:color w:val="0000FF"/>
            <w:sz w:val="24"/>
            <w:szCs w:val="24"/>
            <w:u w:val="single"/>
          </w:rPr>
          <w:t>www.priekulesnovads.lv</w:t>
        </w:r>
      </w:hyperlink>
    </w:p>
    <w:p w:rsidR="00EC13B5" w:rsidRDefault="00EC13B5" w:rsidP="00EC13B5">
      <w:pPr>
        <w:spacing w:after="0" w:line="240" w:lineRule="auto"/>
        <w:jc w:val="both"/>
        <w:rPr>
          <w:rFonts w:ascii="Times New Roman" w:hAnsi="Times New Roman"/>
          <w:sz w:val="24"/>
          <w:szCs w:val="24"/>
        </w:rPr>
      </w:pPr>
    </w:p>
    <w:p w:rsidR="00EC13B5" w:rsidRDefault="00EC13B5" w:rsidP="00EC13B5">
      <w:pPr>
        <w:spacing w:after="0" w:line="240" w:lineRule="auto"/>
        <w:jc w:val="both"/>
      </w:pPr>
      <w:r>
        <w:rPr>
          <w:rFonts w:ascii="Times New Roman" w:hAnsi="Times New Roman"/>
          <w:b/>
          <w:sz w:val="24"/>
          <w:szCs w:val="24"/>
        </w:rPr>
        <w:t xml:space="preserve">1.3. Iepirkuma metode - </w:t>
      </w:r>
      <w:r>
        <w:rPr>
          <w:rFonts w:ascii="Times New Roman" w:hAnsi="Times New Roman"/>
          <w:sz w:val="24"/>
          <w:szCs w:val="24"/>
        </w:rPr>
        <w:t>iepirkums Publisko iepirkumu likuma 8.</w:t>
      </w:r>
      <w:r>
        <w:rPr>
          <w:rFonts w:ascii="Times New Roman" w:hAnsi="Times New Roman"/>
          <w:sz w:val="24"/>
          <w:szCs w:val="24"/>
          <w:vertAlign w:val="superscript"/>
        </w:rPr>
        <w:t>2</w:t>
      </w:r>
      <w:r>
        <w:rPr>
          <w:rFonts w:ascii="Times New Roman" w:hAnsi="Times New Roman"/>
          <w:sz w:val="24"/>
          <w:szCs w:val="24"/>
        </w:rPr>
        <w:t xml:space="preserve"> panta noteiktajā kārtībā.</w:t>
      </w:r>
    </w:p>
    <w:p w:rsidR="00EC13B5" w:rsidRDefault="00EC13B5" w:rsidP="00EC13B5">
      <w:pPr>
        <w:spacing w:before="120" w:after="0" w:line="240" w:lineRule="auto"/>
        <w:jc w:val="both"/>
        <w:rPr>
          <w:rFonts w:ascii="Times New Roman" w:hAnsi="Times New Roman"/>
          <w:b/>
          <w:sz w:val="24"/>
          <w:szCs w:val="24"/>
        </w:rPr>
      </w:pPr>
      <w:r>
        <w:rPr>
          <w:rFonts w:ascii="Times New Roman" w:hAnsi="Times New Roman"/>
          <w:b/>
          <w:sz w:val="24"/>
          <w:szCs w:val="24"/>
        </w:rPr>
        <w:t xml:space="preserve">1.4. Iepirkuma dokumentu saņemšana </w:t>
      </w:r>
    </w:p>
    <w:p w:rsidR="00EC13B5" w:rsidRPr="00F356A9" w:rsidRDefault="00EC13B5" w:rsidP="00EC13B5">
      <w:pPr>
        <w:spacing w:before="120" w:after="0" w:line="240" w:lineRule="auto"/>
        <w:jc w:val="both"/>
        <w:rPr>
          <w:color w:val="FF0000"/>
        </w:rPr>
      </w:pPr>
      <w:r>
        <w:rPr>
          <w:rFonts w:ascii="Times New Roman" w:hAnsi="Times New Roman"/>
          <w:sz w:val="24"/>
          <w:szCs w:val="24"/>
        </w:rPr>
        <w:t>1.4.1. Ieinteresētās personas ar iepirkuma dokumentiem (</w:t>
      </w:r>
      <w:r>
        <w:rPr>
          <w:rFonts w:ascii="Times New Roman" w:hAnsi="Times New Roman"/>
          <w:b/>
          <w:sz w:val="24"/>
          <w:szCs w:val="24"/>
        </w:rPr>
        <w:t>nolikumu un tehnisko specifikāciju - piedāvājumu</w:t>
      </w:r>
      <w:r>
        <w:rPr>
          <w:rFonts w:ascii="Times New Roman" w:hAnsi="Times New Roman"/>
          <w:sz w:val="24"/>
          <w:szCs w:val="24"/>
        </w:rPr>
        <w:t xml:space="preserve">) bez maksas var iepazīties uz vietas Priekules novada pašvaldībā (Saules ielā 1, Priekulē, Priekules novadā) darba dienās no plkst.8:00–12:00 un 12:45–17:00 (piektdienās līdz 16:00) vai Priekules novada pašvaldības mājaslapā </w:t>
      </w:r>
      <w:hyperlink r:id="rId10" w:history="1">
        <w:r>
          <w:rPr>
            <w:rFonts w:ascii="Times New Roman" w:hAnsi="Times New Roman"/>
            <w:color w:val="0000FF"/>
            <w:sz w:val="24"/>
            <w:szCs w:val="24"/>
            <w:u w:val="single"/>
          </w:rPr>
          <w:t>www.priekulesnovads.lv</w:t>
        </w:r>
      </w:hyperlink>
      <w:r>
        <w:rPr>
          <w:rFonts w:ascii="Times New Roman" w:hAnsi="Times New Roman"/>
          <w:sz w:val="24"/>
          <w:szCs w:val="24"/>
        </w:rPr>
        <w:t xml:space="preserve"> sadaļā ”Publiskie </w:t>
      </w:r>
      <w:r w:rsidRPr="004C4FC0">
        <w:rPr>
          <w:rFonts w:ascii="Times New Roman" w:hAnsi="Times New Roman"/>
          <w:sz w:val="24"/>
          <w:szCs w:val="24"/>
        </w:rPr>
        <w:t xml:space="preserve">iepirkumi” </w:t>
      </w:r>
      <w:r w:rsidRPr="00242E06">
        <w:rPr>
          <w:rFonts w:ascii="Times New Roman" w:hAnsi="Times New Roman"/>
          <w:sz w:val="24"/>
          <w:szCs w:val="24"/>
        </w:rPr>
        <w:t xml:space="preserve">līdz </w:t>
      </w:r>
      <w:r w:rsidRPr="00A71FE9">
        <w:rPr>
          <w:rFonts w:ascii="Times New Roman" w:hAnsi="Times New Roman"/>
          <w:sz w:val="24"/>
          <w:szCs w:val="24"/>
        </w:rPr>
        <w:t xml:space="preserve">2015.gada </w:t>
      </w:r>
      <w:r w:rsidR="00A71FE9" w:rsidRPr="00A71FE9">
        <w:rPr>
          <w:rFonts w:ascii="Times New Roman" w:hAnsi="Times New Roman"/>
          <w:sz w:val="24"/>
          <w:szCs w:val="24"/>
        </w:rPr>
        <w:t>20</w:t>
      </w:r>
      <w:r w:rsidRPr="00A71FE9">
        <w:rPr>
          <w:rFonts w:ascii="Times New Roman" w:hAnsi="Times New Roman"/>
          <w:sz w:val="24"/>
          <w:szCs w:val="24"/>
        </w:rPr>
        <w:t>.</w:t>
      </w:r>
      <w:r w:rsidR="008440EC" w:rsidRPr="00A71FE9">
        <w:rPr>
          <w:rFonts w:ascii="Times New Roman" w:hAnsi="Times New Roman"/>
          <w:sz w:val="24"/>
          <w:szCs w:val="24"/>
        </w:rPr>
        <w:t>martam</w:t>
      </w:r>
      <w:r w:rsidRPr="00052840">
        <w:rPr>
          <w:rFonts w:ascii="Times New Roman" w:hAnsi="Times New Roman"/>
          <w:sz w:val="24"/>
          <w:szCs w:val="24"/>
        </w:rPr>
        <w:t xml:space="preserve"> plkst.14:00.</w:t>
      </w:r>
    </w:p>
    <w:p w:rsidR="00EC13B5" w:rsidRPr="00094F2A" w:rsidRDefault="00EC13B5" w:rsidP="00EC13B5">
      <w:pPr>
        <w:spacing w:before="120" w:after="0" w:line="240" w:lineRule="auto"/>
        <w:jc w:val="both"/>
        <w:rPr>
          <w:rFonts w:ascii="Times New Roman" w:hAnsi="Times New Roman"/>
          <w:bCs/>
          <w:sz w:val="24"/>
          <w:szCs w:val="24"/>
        </w:rPr>
      </w:pPr>
      <w:r>
        <w:rPr>
          <w:rFonts w:ascii="Times New Roman" w:hAnsi="Times New Roman"/>
          <w:bCs/>
          <w:sz w:val="24"/>
          <w:szCs w:val="24"/>
        </w:rPr>
        <w:t xml:space="preserve">1.4.2. Kontaktpersona: </w:t>
      </w:r>
      <w:r w:rsidRPr="003D076C">
        <w:rPr>
          <w:rFonts w:ascii="Times New Roman" w:hAnsi="Times New Roman"/>
          <w:bCs/>
          <w:sz w:val="24"/>
          <w:szCs w:val="24"/>
        </w:rPr>
        <w:t xml:space="preserve">Priekules novada pašvaldības iepirkuma speciāliste </w:t>
      </w:r>
      <w:proofErr w:type="spellStart"/>
      <w:r w:rsidRPr="003D076C">
        <w:rPr>
          <w:rFonts w:ascii="Times New Roman" w:hAnsi="Times New Roman"/>
          <w:bCs/>
          <w:sz w:val="24"/>
          <w:szCs w:val="24"/>
        </w:rPr>
        <w:t>Lorita</w:t>
      </w:r>
      <w:proofErr w:type="spellEnd"/>
      <w:r w:rsidRPr="003D076C">
        <w:rPr>
          <w:rFonts w:ascii="Times New Roman" w:hAnsi="Times New Roman"/>
          <w:bCs/>
          <w:sz w:val="24"/>
          <w:szCs w:val="24"/>
        </w:rPr>
        <w:t xml:space="preserve"> Siksna, tel.63497951, e-pasts </w:t>
      </w:r>
      <w:hyperlink r:id="rId11" w:history="1">
        <w:r w:rsidRPr="009B003C">
          <w:rPr>
            <w:rStyle w:val="Hipersaite"/>
            <w:rFonts w:ascii="Times New Roman" w:hAnsi="Times New Roman"/>
            <w:bCs/>
            <w:sz w:val="24"/>
            <w:szCs w:val="24"/>
          </w:rPr>
          <w:t>lorita.siksna@priekulesnovads.lv</w:t>
        </w:r>
      </w:hyperlink>
      <w:r w:rsidRPr="009D0266">
        <w:rPr>
          <w:rFonts w:ascii="Times New Roman" w:hAnsi="Times New Roman"/>
          <w:bCs/>
          <w:sz w:val="24"/>
          <w:szCs w:val="20"/>
          <w:lang w:eastAsia="ar-SA"/>
        </w:rPr>
        <w:t>.</w:t>
      </w:r>
    </w:p>
    <w:p w:rsidR="00EC13B5" w:rsidRDefault="00EC13B5" w:rsidP="00EC13B5">
      <w:pPr>
        <w:spacing w:before="120" w:after="0" w:line="240" w:lineRule="auto"/>
        <w:jc w:val="both"/>
      </w:pPr>
      <w:r>
        <w:rPr>
          <w:rFonts w:ascii="Times New Roman" w:hAnsi="Times New Roman"/>
          <w:b/>
          <w:sz w:val="24"/>
          <w:szCs w:val="24"/>
        </w:rPr>
        <w:t>1.5. Piedāvājuma iesniegšana</w:t>
      </w:r>
    </w:p>
    <w:p w:rsidR="00EC13B5" w:rsidRDefault="00EC13B5" w:rsidP="00EC13B5">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1.5.1. Ieinteresētās personas piedāvājumus var iesniegt Priekules novada pašvaldībā pie </w:t>
      </w:r>
      <w:r w:rsidRPr="004C4FC0">
        <w:rPr>
          <w:rFonts w:ascii="Times New Roman" w:hAnsi="Times New Roman"/>
          <w:sz w:val="24"/>
          <w:szCs w:val="20"/>
          <w:lang w:eastAsia="ar-SA"/>
        </w:rPr>
        <w:t xml:space="preserve">sekretāres vai atsūtot pa pastu </w:t>
      </w:r>
      <w:r w:rsidRPr="00FF4879">
        <w:rPr>
          <w:rFonts w:ascii="Times New Roman" w:hAnsi="Times New Roman"/>
          <w:sz w:val="24"/>
          <w:szCs w:val="20"/>
          <w:lang w:eastAsia="ar-SA"/>
        </w:rPr>
        <w:t xml:space="preserve">līdz </w:t>
      </w:r>
      <w:r w:rsidRPr="00A71FE9">
        <w:rPr>
          <w:rFonts w:ascii="Times New Roman" w:hAnsi="Times New Roman"/>
          <w:sz w:val="24"/>
          <w:szCs w:val="20"/>
          <w:lang w:eastAsia="ar-SA"/>
        </w:rPr>
        <w:t>2015.gada</w:t>
      </w:r>
      <w:r w:rsidR="008440EC" w:rsidRPr="00A71FE9">
        <w:rPr>
          <w:rFonts w:ascii="Times New Roman" w:hAnsi="Times New Roman"/>
          <w:sz w:val="24"/>
          <w:szCs w:val="20"/>
          <w:lang w:eastAsia="ar-SA"/>
        </w:rPr>
        <w:t xml:space="preserve"> </w:t>
      </w:r>
      <w:r w:rsidR="00A71FE9" w:rsidRPr="00A71FE9">
        <w:rPr>
          <w:rFonts w:ascii="Times New Roman" w:hAnsi="Times New Roman"/>
          <w:sz w:val="24"/>
          <w:szCs w:val="20"/>
          <w:lang w:eastAsia="ar-SA"/>
        </w:rPr>
        <w:t>20</w:t>
      </w:r>
      <w:r w:rsidRPr="00A71FE9">
        <w:rPr>
          <w:rFonts w:ascii="Times New Roman" w:hAnsi="Times New Roman"/>
          <w:sz w:val="24"/>
          <w:szCs w:val="20"/>
          <w:lang w:eastAsia="ar-SA"/>
        </w:rPr>
        <w:t>.martam</w:t>
      </w:r>
      <w:r w:rsidRPr="00052840">
        <w:rPr>
          <w:rFonts w:ascii="Times New Roman" w:hAnsi="Times New Roman"/>
          <w:sz w:val="24"/>
          <w:szCs w:val="20"/>
          <w:lang w:eastAsia="ar-SA"/>
        </w:rPr>
        <w:t xml:space="preserve"> plkst.14:00</w:t>
      </w:r>
      <w:r w:rsidRPr="00FF4879">
        <w:rPr>
          <w:rFonts w:ascii="Times New Roman" w:hAnsi="Times New Roman"/>
          <w:sz w:val="24"/>
          <w:szCs w:val="20"/>
          <w:lang w:eastAsia="ar-SA"/>
        </w:rPr>
        <w:t xml:space="preserve"> uz adresi: Priekules novada pašvaldība, Saules ielā 1, Priekulē, Priekules novadā</w:t>
      </w:r>
      <w:r>
        <w:rPr>
          <w:rFonts w:ascii="Times New Roman" w:hAnsi="Times New Roman"/>
          <w:sz w:val="24"/>
          <w:szCs w:val="20"/>
          <w:lang w:eastAsia="ar-SA"/>
        </w:rPr>
        <w:t xml:space="preserve">, LV - 3434, sākot ar dienu, kad paziņojums par plānoto līgumu ir publicēts Iepirkumu uzraudzības biroja mājaslapā: </w:t>
      </w:r>
      <w:hyperlink r:id="rId12" w:history="1">
        <w:r>
          <w:rPr>
            <w:rFonts w:ascii="Times New Roman" w:hAnsi="Times New Roman"/>
            <w:color w:val="0000FF"/>
            <w:sz w:val="24"/>
            <w:szCs w:val="20"/>
            <w:u w:val="single"/>
            <w:lang w:eastAsia="ar-SA"/>
          </w:rPr>
          <w:t>www.iub.gov.lv</w:t>
        </w:r>
      </w:hyperlink>
      <w:r>
        <w:rPr>
          <w:rFonts w:ascii="Times New Roman" w:hAnsi="Times New Roman"/>
          <w:sz w:val="24"/>
          <w:szCs w:val="20"/>
          <w:lang w:eastAsia="ar-SA"/>
        </w:rPr>
        <w:t xml:space="preserve">. Pasta sūtījumam jābūt nogādātam norādītajā adresē līdz augstākminētajam termiņam. </w:t>
      </w:r>
    </w:p>
    <w:p w:rsidR="00EC13B5" w:rsidRPr="009A2DC2" w:rsidRDefault="00EC13B5" w:rsidP="00EC13B5">
      <w:pPr>
        <w:suppressAutoHyphens/>
        <w:autoSpaceDN w:val="0"/>
        <w:spacing w:before="120" w:after="0" w:line="240" w:lineRule="auto"/>
        <w:jc w:val="both"/>
        <w:textAlignment w:val="baseline"/>
        <w:rPr>
          <w:rFonts w:ascii="Times New Roman" w:hAnsi="Times New Roman"/>
          <w:bCs/>
          <w:color w:val="1C1C1C"/>
          <w:sz w:val="24"/>
          <w:szCs w:val="24"/>
          <w:bdr w:val="none" w:sz="0" w:space="0" w:color="auto" w:frame="1"/>
          <w:shd w:val="clear" w:color="auto" w:fill="FFFFFF"/>
        </w:rPr>
      </w:pPr>
      <w:r>
        <w:rPr>
          <w:rFonts w:ascii="Times New Roman" w:hAnsi="Times New Roman"/>
          <w:sz w:val="24"/>
          <w:szCs w:val="20"/>
          <w:lang w:eastAsia="ar-SA"/>
        </w:rPr>
        <w:t xml:space="preserve">1.5.2. </w:t>
      </w:r>
      <w:r w:rsidRPr="009A2DC2">
        <w:rPr>
          <w:rFonts w:ascii="Times New Roman" w:eastAsia="Calibri" w:hAnsi="Times New Roman"/>
          <w:sz w:val="24"/>
          <w:szCs w:val="24"/>
        </w:rPr>
        <w:t xml:space="preserve">Piedāvājumu iesniegšanas termiņa – </w:t>
      </w:r>
      <w:r w:rsidRPr="00A71FE9">
        <w:rPr>
          <w:rFonts w:ascii="Times New Roman" w:eastAsia="Calibri" w:hAnsi="Times New Roman"/>
          <w:sz w:val="24"/>
          <w:szCs w:val="24"/>
        </w:rPr>
        <w:t xml:space="preserve">2015.gada </w:t>
      </w:r>
      <w:r w:rsidR="00A71FE9" w:rsidRPr="00A71FE9">
        <w:rPr>
          <w:rFonts w:ascii="Times New Roman" w:eastAsia="Calibri" w:hAnsi="Times New Roman"/>
          <w:sz w:val="24"/>
          <w:szCs w:val="24"/>
        </w:rPr>
        <w:t>20</w:t>
      </w:r>
      <w:r w:rsidRPr="00A71FE9">
        <w:rPr>
          <w:rFonts w:ascii="Times New Roman" w:eastAsia="Calibri" w:hAnsi="Times New Roman"/>
          <w:sz w:val="24"/>
          <w:szCs w:val="24"/>
        </w:rPr>
        <w:t>.marts</w:t>
      </w:r>
      <w:r w:rsidRPr="00816A28">
        <w:rPr>
          <w:rFonts w:ascii="Times New Roman" w:eastAsia="Calibri" w:hAnsi="Times New Roman"/>
          <w:sz w:val="24"/>
          <w:szCs w:val="24"/>
        </w:rPr>
        <w:t>, norādītais laiks – plkst.14:00</w:t>
      </w:r>
      <w:r w:rsidRPr="00FF4879">
        <w:rPr>
          <w:rFonts w:ascii="Times New Roman" w:eastAsia="Calibri" w:hAnsi="Times New Roman"/>
          <w:sz w:val="24"/>
          <w:szCs w:val="24"/>
        </w:rPr>
        <w:t xml:space="preserve"> tiek nofiksēts ar </w:t>
      </w:r>
      <w:r w:rsidRPr="00FF4879">
        <w:rPr>
          <w:rFonts w:ascii="Times New Roman" w:hAnsi="Times New Roman"/>
          <w:bCs/>
          <w:color w:val="1C1C1C"/>
          <w:sz w:val="24"/>
          <w:szCs w:val="24"/>
          <w:bdr w:val="none" w:sz="0" w:space="0" w:color="auto" w:frame="1"/>
          <w:shd w:val="clear" w:color="auto" w:fill="FFFFFF"/>
        </w:rPr>
        <w:t>"koordinētā uni</w:t>
      </w:r>
      <w:r w:rsidRPr="009A2DC2">
        <w:rPr>
          <w:rFonts w:ascii="Times New Roman" w:hAnsi="Times New Roman"/>
          <w:bCs/>
          <w:color w:val="1C1C1C"/>
          <w:sz w:val="24"/>
          <w:szCs w:val="24"/>
          <w:bdr w:val="none" w:sz="0" w:space="0" w:color="auto" w:frame="1"/>
          <w:shd w:val="clear" w:color="auto" w:fill="FFFFFF"/>
        </w:rPr>
        <w:t>versālā laika" sistēmas (UTC) palīdzību</w:t>
      </w:r>
      <w:r>
        <w:rPr>
          <w:rFonts w:ascii="Times New Roman" w:hAnsi="Times New Roman"/>
          <w:bCs/>
          <w:color w:val="1C1C1C"/>
          <w:sz w:val="24"/>
          <w:szCs w:val="24"/>
          <w:bdr w:val="none" w:sz="0" w:space="0" w:color="auto" w:frame="1"/>
          <w:shd w:val="clear" w:color="auto" w:fill="FFFFFF"/>
        </w:rPr>
        <w:t xml:space="preserve"> </w:t>
      </w:r>
      <w:r w:rsidRPr="00447928">
        <w:rPr>
          <w:rFonts w:ascii="Times New Roman" w:hAnsi="Times New Roman"/>
          <w:sz w:val="24"/>
          <w:szCs w:val="24"/>
          <w:lang w:eastAsia="lv-LV"/>
        </w:rPr>
        <w:t>atbilstoši otrajai laika joslai (</w:t>
      </w:r>
      <w:proofErr w:type="spellStart"/>
      <w:r w:rsidRPr="00447928">
        <w:rPr>
          <w:rFonts w:ascii="Times New Roman" w:hAnsi="Times New Roman"/>
          <w:sz w:val="24"/>
          <w:szCs w:val="24"/>
          <w:lang w:eastAsia="lv-LV"/>
        </w:rPr>
        <w:t>Grīnvičas</w:t>
      </w:r>
      <w:proofErr w:type="spellEnd"/>
      <w:r w:rsidRPr="00447928">
        <w:rPr>
          <w:rFonts w:ascii="Times New Roman" w:hAnsi="Times New Roman"/>
          <w:sz w:val="24"/>
          <w:szCs w:val="24"/>
          <w:lang w:eastAsia="lv-LV"/>
        </w:rPr>
        <w:t xml:space="preserve"> laiks plus divas stundas)</w:t>
      </w:r>
      <w:r w:rsidRPr="00447928">
        <w:rPr>
          <w:rFonts w:ascii="Times New Roman" w:hAnsi="Times New Roman"/>
          <w:bCs/>
          <w:sz w:val="24"/>
          <w:szCs w:val="24"/>
          <w:bdr w:val="none" w:sz="0" w:space="0" w:color="auto" w:frame="1"/>
          <w:shd w:val="clear" w:color="auto" w:fill="FFFFFF"/>
        </w:rPr>
        <w:t>,</w:t>
      </w:r>
      <w:r w:rsidRPr="003A6B65">
        <w:rPr>
          <w:rFonts w:ascii="Times New Roman" w:hAnsi="Times New Roman"/>
          <w:bCs/>
          <w:color w:val="FF0000"/>
          <w:sz w:val="24"/>
          <w:szCs w:val="24"/>
          <w:bdr w:val="none" w:sz="0" w:space="0" w:color="auto" w:frame="1"/>
          <w:shd w:val="clear" w:color="auto" w:fill="FFFFFF"/>
        </w:rPr>
        <w:t xml:space="preserve"> </w:t>
      </w:r>
      <w:r w:rsidRPr="009A2DC2">
        <w:rPr>
          <w:rFonts w:ascii="Times New Roman" w:hAnsi="Times New Roman"/>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9A2DC2">
        <w:rPr>
          <w:rFonts w:ascii="Times New Roman" w:eastAsia="Calibri" w:hAnsi="Times New Roman"/>
          <w:sz w:val="24"/>
          <w:szCs w:val="24"/>
        </w:rPr>
        <w:t xml:space="preserve">Piedāvājumi, kas iesniegti pēc tam, kad </w:t>
      </w:r>
      <w:r w:rsidRPr="009A2DC2">
        <w:rPr>
          <w:rFonts w:ascii="Times New Roman" w:hAnsi="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 stundas iestāšanās</w:t>
      </w:r>
      <w:r w:rsidRPr="009A2DC2">
        <w:rPr>
          <w:rFonts w:ascii="Times New Roman" w:eastAsia="Calibri" w:hAnsi="Times New Roman"/>
          <w:sz w:val="24"/>
          <w:szCs w:val="24"/>
        </w:rPr>
        <w:t>, netiek atvērti. Tie neatvērti ti</w:t>
      </w:r>
      <w:r>
        <w:rPr>
          <w:rFonts w:ascii="Times New Roman" w:eastAsia="Calibri" w:hAnsi="Times New Roman"/>
          <w:sz w:val="24"/>
          <w:szCs w:val="24"/>
        </w:rPr>
        <w:t>ek atdoti vai nosūtīti atpakaļ p</w:t>
      </w:r>
      <w:r w:rsidRPr="009A2DC2">
        <w:rPr>
          <w:rFonts w:ascii="Times New Roman" w:eastAsia="Calibri" w:hAnsi="Times New Roman"/>
          <w:sz w:val="24"/>
          <w:szCs w:val="24"/>
        </w:rPr>
        <w:t>retendentam.</w:t>
      </w:r>
    </w:p>
    <w:p w:rsidR="00EC13B5" w:rsidRDefault="00EC13B5" w:rsidP="00EC13B5">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1.5.3. Pasūtītājs neatbild par pazudušiem piedāvājumiem, un tam nav jāpierāda korespondences saņemšana.</w:t>
      </w:r>
    </w:p>
    <w:p w:rsidR="00EC13B5" w:rsidRDefault="00EC13B5" w:rsidP="00EC13B5">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EC13B5" w:rsidRDefault="00EC13B5" w:rsidP="00EC13B5">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1.5.5. Pasūtītājs nodrošina iesniegtā piedāvājuma glabāšanu tā, lai līdz piedāvājuma atvēršanas brīdim neviens nevarētu piekļūt tajā ietvertajai informācijai.</w:t>
      </w:r>
    </w:p>
    <w:p w:rsidR="00DD71D5" w:rsidRPr="00B01E6F" w:rsidRDefault="00EC13B5" w:rsidP="00B01E6F">
      <w:pPr>
        <w:spacing w:before="120" w:after="0" w:line="240" w:lineRule="auto"/>
        <w:jc w:val="both"/>
        <w:rPr>
          <w:rFonts w:ascii="Times New Roman" w:hAnsi="Times New Roman"/>
          <w:sz w:val="24"/>
          <w:szCs w:val="24"/>
        </w:rPr>
      </w:pPr>
      <w:r>
        <w:rPr>
          <w:rFonts w:ascii="Times New Roman" w:hAnsi="Times New Roman"/>
          <w:sz w:val="24"/>
          <w:szCs w:val="20"/>
          <w:lang w:eastAsia="ar-SA"/>
        </w:rPr>
        <w:t>1.5.6</w:t>
      </w:r>
      <w:r w:rsidRPr="00210124">
        <w:rPr>
          <w:rFonts w:ascii="Times New Roman" w:hAnsi="Times New Roman"/>
          <w:sz w:val="24"/>
          <w:szCs w:val="20"/>
          <w:lang w:eastAsia="ar-SA"/>
        </w:rPr>
        <w:t xml:space="preserve">. Pasūtītājs neatbild par priekšlaicīgi atvērtiem piedāvājumiem, ja aploksne nav bijusi noformēta atbilstoši iepirkuma nolikuma 4.4.punkta prasībām. </w:t>
      </w:r>
      <w:r w:rsidRPr="00210124">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0" w:name="_Toc136396874"/>
      <w:bookmarkStart w:id="1" w:name="_Toc138148509"/>
      <w:bookmarkStart w:id="2" w:name="_Toc139357069"/>
    </w:p>
    <w:p w:rsidR="00EC13B5" w:rsidRPr="00D34A6B" w:rsidRDefault="00EC13B5" w:rsidP="00EC13B5">
      <w:pPr>
        <w:widowControl w:val="0"/>
        <w:autoSpaceDE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lastRenderedPageBreak/>
        <w:t>2. Informācija par iepirkuma priekšmetu</w:t>
      </w:r>
      <w:bookmarkEnd w:id="0"/>
      <w:bookmarkEnd w:id="1"/>
      <w:bookmarkEnd w:id="2"/>
    </w:p>
    <w:p w:rsidR="00EC13B5" w:rsidRDefault="00EC13B5" w:rsidP="00EC13B5">
      <w:pPr>
        <w:spacing w:before="120" w:after="0" w:line="240" w:lineRule="auto"/>
        <w:jc w:val="both"/>
        <w:rPr>
          <w:rFonts w:ascii="Times New Roman" w:hAnsi="Times New Roman"/>
          <w:sz w:val="24"/>
          <w:szCs w:val="24"/>
        </w:rPr>
      </w:pPr>
      <w:r w:rsidRPr="00F63634">
        <w:rPr>
          <w:rFonts w:ascii="Times New Roman" w:hAnsi="Times New Roman"/>
          <w:b/>
          <w:sz w:val="24"/>
          <w:szCs w:val="24"/>
        </w:rPr>
        <w:t xml:space="preserve">2.1. Iepirkuma priekšmets – </w:t>
      </w:r>
      <w:r w:rsidR="0038285C" w:rsidRPr="0038285C">
        <w:rPr>
          <w:rFonts w:ascii="Times New Roman" w:hAnsi="Times New Roman"/>
          <w:sz w:val="24"/>
          <w:szCs w:val="24"/>
          <w:u w:val="single"/>
        </w:rPr>
        <w:t>Maizes un konditorejas izstrādājumu piegāde Priekules novada pašvaldības izglītības iestādēm</w:t>
      </w:r>
      <w:r w:rsidR="0038285C" w:rsidRPr="0038285C">
        <w:rPr>
          <w:rFonts w:ascii="Times New Roman" w:hAnsi="Times New Roman"/>
          <w:sz w:val="24"/>
          <w:szCs w:val="24"/>
        </w:rPr>
        <w:t xml:space="preserve"> </w:t>
      </w:r>
      <w:r w:rsidR="0038285C" w:rsidRPr="00893344">
        <w:rPr>
          <w:rFonts w:ascii="Times New Roman" w:hAnsi="Times New Roman"/>
          <w:sz w:val="24"/>
          <w:szCs w:val="24"/>
          <w:lang w:eastAsia="lv-LV"/>
        </w:rPr>
        <w:t xml:space="preserve">(Gramzdas pamatskola, Virgas pamatskola, Krotes Kronvalda Ata pamatskola, Purmsātu speciālā internātpamatskola un </w:t>
      </w:r>
      <w:r w:rsidR="0038285C" w:rsidRPr="009741B5">
        <w:rPr>
          <w:rFonts w:ascii="Times New Roman" w:hAnsi="Times New Roman"/>
          <w:sz w:val="24"/>
          <w:szCs w:val="24"/>
          <w:lang w:eastAsia="lv-LV"/>
        </w:rPr>
        <w:t xml:space="preserve">Priekules pirmsskolas izglītības iestāde </w:t>
      </w:r>
      <w:r w:rsidR="0038285C" w:rsidRPr="009741B5">
        <w:rPr>
          <w:rFonts w:ascii="Times New Roman" w:eastAsiaTheme="minorHAnsi" w:hAnsi="Times New Roman"/>
          <w:sz w:val="24"/>
          <w:szCs w:val="24"/>
          <w:lang w:eastAsia="lv-LV"/>
        </w:rPr>
        <w:t>„</w:t>
      </w:r>
      <w:r w:rsidR="0038285C" w:rsidRPr="009741B5">
        <w:rPr>
          <w:rFonts w:ascii="Times New Roman" w:hAnsi="Times New Roman"/>
          <w:sz w:val="24"/>
          <w:szCs w:val="24"/>
          <w:lang w:eastAsia="lv-LV"/>
        </w:rPr>
        <w:t>Dzirnaviņas” (turpmāk – PII ”Dzirnaviņas”)</w:t>
      </w:r>
      <w:r w:rsidR="0038285C" w:rsidRPr="00893344">
        <w:rPr>
          <w:rFonts w:ascii="Times New Roman" w:hAnsi="Times New Roman"/>
          <w:sz w:val="24"/>
          <w:szCs w:val="24"/>
          <w:lang w:eastAsia="lv-LV"/>
        </w:rPr>
        <w:t>)</w:t>
      </w:r>
      <w:r w:rsidR="0038285C" w:rsidRPr="0038285C">
        <w:rPr>
          <w:rFonts w:ascii="Times New Roman" w:hAnsi="Times New Roman"/>
          <w:sz w:val="24"/>
          <w:szCs w:val="24"/>
        </w:rPr>
        <w:t xml:space="preserve"> </w:t>
      </w:r>
      <w:r w:rsidRPr="00B7714B">
        <w:rPr>
          <w:rFonts w:ascii="Times New Roman" w:hAnsi="Times New Roman"/>
          <w:sz w:val="24"/>
          <w:szCs w:val="24"/>
        </w:rPr>
        <w:t>saskaņā</w:t>
      </w:r>
      <w:r w:rsidRPr="00F63634">
        <w:rPr>
          <w:rFonts w:ascii="Times New Roman" w:hAnsi="Times New Roman"/>
          <w:sz w:val="24"/>
          <w:szCs w:val="24"/>
        </w:rPr>
        <w:t xml:space="preserve"> ar tehnisk</w:t>
      </w:r>
      <w:r w:rsidR="000F5E33">
        <w:rPr>
          <w:rFonts w:ascii="Times New Roman" w:hAnsi="Times New Roman"/>
          <w:sz w:val="24"/>
          <w:szCs w:val="24"/>
        </w:rPr>
        <w:t>ajām</w:t>
      </w:r>
      <w:r w:rsidRPr="00F63634">
        <w:rPr>
          <w:rFonts w:ascii="Times New Roman" w:hAnsi="Times New Roman"/>
          <w:sz w:val="24"/>
          <w:szCs w:val="24"/>
        </w:rPr>
        <w:t xml:space="preserve"> specifikācij</w:t>
      </w:r>
      <w:r w:rsidR="000F5E33">
        <w:rPr>
          <w:rFonts w:ascii="Times New Roman" w:hAnsi="Times New Roman"/>
          <w:sz w:val="24"/>
          <w:szCs w:val="24"/>
        </w:rPr>
        <w:t>ām</w:t>
      </w:r>
      <w:r w:rsidRPr="00F63634">
        <w:rPr>
          <w:rFonts w:ascii="Times New Roman" w:hAnsi="Times New Roman"/>
          <w:sz w:val="24"/>
          <w:szCs w:val="24"/>
        </w:rPr>
        <w:t xml:space="preserve"> - piedāvājum</w:t>
      </w:r>
      <w:r w:rsidR="000F5E33">
        <w:rPr>
          <w:rFonts w:ascii="Times New Roman" w:hAnsi="Times New Roman"/>
          <w:sz w:val="24"/>
          <w:szCs w:val="24"/>
        </w:rPr>
        <w:t>iem</w:t>
      </w:r>
      <w:r w:rsidRPr="00F63634">
        <w:rPr>
          <w:rFonts w:ascii="Times New Roman" w:hAnsi="Times New Roman"/>
          <w:sz w:val="24"/>
          <w:szCs w:val="24"/>
        </w:rPr>
        <w:t xml:space="preserve"> (</w:t>
      </w:r>
      <w:r w:rsidRPr="00D36EE6">
        <w:rPr>
          <w:rFonts w:ascii="Times New Roman" w:hAnsi="Times New Roman"/>
          <w:sz w:val="24"/>
          <w:szCs w:val="24"/>
        </w:rPr>
        <w:t>nolikuma 2</w:t>
      </w:r>
      <w:r w:rsidR="0038285C" w:rsidRPr="00D36EE6">
        <w:rPr>
          <w:rFonts w:ascii="Times New Roman" w:hAnsi="Times New Roman"/>
          <w:sz w:val="24"/>
          <w:szCs w:val="24"/>
        </w:rPr>
        <w:t>.</w:t>
      </w:r>
      <w:r w:rsidR="000F5E33" w:rsidRPr="00D36EE6">
        <w:rPr>
          <w:rFonts w:ascii="Times New Roman" w:hAnsi="Times New Roman"/>
          <w:sz w:val="24"/>
          <w:szCs w:val="24"/>
        </w:rPr>
        <w:t xml:space="preserve"> un 3.</w:t>
      </w:r>
      <w:r w:rsidR="0038285C" w:rsidRPr="00D36EE6">
        <w:rPr>
          <w:rFonts w:ascii="Times New Roman" w:hAnsi="Times New Roman"/>
          <w:sz w:val="24"/>
          <w:szCs w:val="24"/>
        </w:rPr>
        <w:t>pielikums</w:t>
      </w:r>
      <w:r w:rsidR="0038285C">
        <w:rPr>
          <w:rFonts w:ascii="Times New Roman" w:hAnsi="Times New Roman"/>
          <w:sz w:val="24"/>
          <w:szCs w:val="24"/>
        </w:rPr>
        <w:t>).</w:t>
      </w:r>
    </w:p>
    <w:p w:rsidR="0038285C" w:rsidRPr="00893344" w:rsidRDefault="0038285C" w:rsidP="0038285C">
      <w:pPr>
        <w:suppressAutoHyphens/>
        <w:autoSpaceDE w:val="0"/>
        <w:autoSpaceDN w:val="0"/>
        <w:spacing w:before="120" w:line="240" w:lineRule="auto"/>
        <w:jc w:val="both"/>
        <w:textAlignment w:val="baseline"/>
        <w:rPr>
          <w:rFonts w:ascii="Times New Roman" w:hAnsi="Times New Roman"/>
          <w:sz w:val="24"/>
          <w:szCs w:val="24"/>
          <w:lang w:eastAsia="lv-LV"/>
        </w:rPr>
      </w:pPr>
      <w:r w:rsidRPr="00893344">
        <w:rPr>
          <w:rFonts w:ascii="Times New Roman" w:hAnsi="Times New Roman"/>
          <w:sz w:val="24"/>
          <w:szCs w:val="24"/>
          <w:u w:val="single"/>
          <w:lang w:eastAsia="lv-LV"/>
        </w:rPr>
        <w:t>Iepirkuma priekšmets</w:t>
      </w:r>
      <w:r w:rsidRPr="00893344">
        <w:rPr>
          <w:rFonts w:ascii="Times New Roman" w:hAnsi="Times New Roman"/>
          <w:b/>
          <w:sz w:val="24"/>
          <w:szCs w:val="24"/>
          <w:u w:val="single"/>
          <w:lang w:eastAsia="lv-LV"/>
        </w:rPr>
        <w:t xml:space="preserve"> </w:t>
      </w:r>
      <w:r w:rsidRPr="00893344">
        <w:rPr>
          <w:rFonts w:ascii="Times New Roman" w:hAnsi="Times New Roman"/>
          <w:sz w:val="24"/>
          <w:szCs w:val="24"/>
          <w:u w:val="single"/>
          <w:lang w:eastAsia="lv-LV"/>
        </w:rPr>
        <w:t xml:space="preserve">ir sadalīts </w:t>
      </w:r>
      <w:r>
        <w:rPr>
          <w:rFonts w:ascii="Times New Roman" w:hAnsi="Times New Roman"/>
          <w:sz w:val="24"/>
          <w:szCs w:val="24"/>
          <w:u w:val="single"/>
          <w:lang w:eastAsia="lv-LV"/>
        </w:rPr>
        <w:t>2</w:t>
      </w:r>
      <w:r w:rsidRPr="00893344">
        <w:rPr>
          <w:rFonts w:ascii="Times New Roman" w:hAnsi="Times New Roman"/>
          <w:sz w:val="24"/>
          <w:szCs w:val="24"/>
          <w:u w:val="single"/>
          <w:lang w:eastAsia="lv-LV"/>
        </w:rPr>
        <w:t xml:space="preserve"> (</w:t>
      </w:r>
      <w:r>
        <w:rPr>
          <w:rFonts w:ascii="Times New Roman" w:hAnsi="Times New Roman"/>
          <w:sz w:val="24"/>
          <w:szCs w:val="24"/>
          <w:u w:val="single"/>
          <w:lang w:eastAsia="lv-LV"/>
        </w:rPr>
        <w:t>divās</w:t>
      </w:r>
      <w:r w:rsidRPr="00893344">
        <w:rPr>
          <w:rFonts w:ascii="Times New Roman" w:hAnsi="Times New Roman"/>
          <w:sz w:val="24"/>
          <w:szCs w:val="24"/>
          <w:u w:val="single"/>
          <w:lang w:eastAsia="lv-LV"/>
        </w:rPr>
        <w:t>) daļās</w:t>
      </w:r>
      <w:r w:rsidRPr="00893344">
        <w:rPr>
          <w:rFonts w:ascii="Times New Roman" w:hAnsi="Times New Roman"/>
          <w:sz w:val="24"/>
          <w:szCs w:val="24"/>
          <w:lang w:eastAsia="lv-LV"/>
        </w:rPr>
        <w:t>:</w:t>
      </w:r>
    </w:p>
    <w:tbl>
      <w:tblPr>
        <w:tblStyle w:val="Reatabula1"/>
        <w:tblW w:w="0" w:type="auto"/>
        <w:tblLook w:val="04A0" w:firstRow="1" w:lastRow="0" w:firstColumn="1" w:lastColumn="0" w:noHBand="0" w:noVBand="1"/>
      </w:tblPr>
      <w:tblGrid>
        <w:gridCol w:w="1381"/>
        <w:gridCol w:w="5480"/>
        <w:gridCol w:w="2200"/>
      </w:tblGrid>
      <w:tr w:rsidR="0038285C" w:rsidRPr="0038285C" w:rsidTr="0038285C">
        <w:tc>
          <w:tcPr>
            <w:tcW w:w="1381" w:type="dxa"/>
            <w:vAlign w:val="center"/>
          </w:tcPr>
          <w:p w:rsidR="0038285C" w:rsidRPr="0038285C" w:rsidRDefault="0038285C" w:rsidP="0038285C">
            <w:pPr>
              <w:suppressAutoHyphens/>
              <w:autoSpaceDE w:val="0"/>
              <w:autoSpaceDN w:val="0"/>
              <w:spacing w:after="0" w:line="240" w:lineRule="auto"/>
              <w:jc w:val="center"/>
              <w:textAlignment w:val="baseline"/>
              <w:rPr>
                <w:rFonts w:ascii="Times New Roman" w:hAnsi="Times New Roman"/>
                <w:b/>
                <w:sz w:val="24"/>
                <w:szCs w:val="24"/>
                <w:lang w:eastAsia="lv-LV"/>
              </w:rPr>
            </w:pPr>
            <w:r w:rsidRPr="0038285C">
              <w:rPr>
                <w:rFonts w:ascii="Times New Roman" w:hAnsi="Times New Roman"/>
                <w:b/>
                <w:sz w:val="24"/>
                <w:szCs w:val="24"/>
                <w:lang w:eastAsia="lv-LV"/>
              </w:rPr>
              <w:t>Iepirkuma daļa</w:t>
            </w:r>
          </w:p>
        </w:tc>
        <w:tc>
          <w:tcPr>
            <w:tcW w:w="5480" w:type="dxa"/>
            <w:vAlign w:val="center"/>
          </w:tcPr>
          <w:p w:rsidR="0038285C" w:rsidRPr="0038285C" w:rsidRDefault="0038285C" w:rsidP="0038285C">
            <w:pPr>
              <w:suppressAutoHyphens/>
              <w:autoSpaceDE w:val="0"/>
              <w:autoSpaceDN w:val="0"/>
              <w:spacing w:after="0" w:line="240" w:lineRule="auto"/>
              <w:jc w:val="center"/>
              <w:textAlignment w:val="baseline"/>
              <w:rPr>
                <w:rFonts w:ascii="Times New Roman" w:hAnsi="Times New Roman"/>
                <w:b/>
                <w:sz w:val="24"/>
                <w:szCs w:val="24"/>
                <w:lang w:eastAsia="lv-LV"/>
              </w:rPr>
            </w:pPr>
            <w:r w:rsidRPr="0038285C">
              <w:rPr>
                <w:rFonts w:ascii="Times New Roman" w:hAnsi="Times New Roman"/>
                <w:b/>
                <w:sz w:val="24"/>
                <w:szCs w:val="24"/>
                <w:lang w:eastAsia="lv-LV"/>
              </w:rPr>
              <w:t>Iepirkuma daļas nosaukums</w:t>
            </w:r>
          </w:p>
        </w:tc>
        <w:tc>
          <w:tcPr>
            <w:tcW w:w="2200" w:type="dxa"/>
            <w:vAlign w:val="center"/>
          </w:tcPr>
          <w:p w:rsidR="0038285C" w:rsidRPr="0038285C" w:rsidRDefault="0038285C" w:rsidP="0038285C">
            <w:pPr>
              <w:suppressAutoHyphens/>
              <w:autoSpaceDE w:val="0"/>
              <w:autoSpaceDN w:val="0"/>
              <w:spacing w:after="0" w:line="240" w:lineRule="auto"/>
              <w:jc w:val="center"/>
              <w:textAlignment w:val="baseline"/>
              <w:rPr>
                <w:rFonts w:ascii="Times New Roman" w:hAnsi="Times New Roman"/>
                <w:b/>
                <w:sz w:val="24"/>
                <w:szCs w:val="24"/>
                <w:lang w:eastAsia="lv-LV"/>
              </w:rPr>
            </w:pPr>
            <w:r w:rsidRPr="0038285C">
              <w:rPr>
                <w:rFonts w:ascii="Times New Roman" w:hAnsi="Times New Roman"/>
                <w:b/>
                <w:sz w:val="24"/>
                <w:szCs w:val="24"/>
                <w:lang w:eastAsia="lv-LV"/>
              </w:rPr>
              <w:t xml:space="preserve">Tehniskā specifikācija - piedāvājums </w:t>
            </w:r>
          </w:p>
        </w:tc>
      </w:tr>
      <w:tr w:rsidR="0038285C" w:rsidRPr="0038285C" w:rsidTr="0038285C">
        <w:tc>
          <w:tcPr>
            <w:tcW w:w="1381" w:type="dxa"/>
            <w:vAlign w:val="center"/>
          </w:tcPr>
          <w:p w:rsidR="0038285C" w:rsidRPr="0038285C" w:rsidRDefault="0038285C" w:rsidP="0038285C">
            <w:pPr>
              <w:suppressAutoHyphens/>
              <w:autoSpaceDE w:val="0"/>
              <w:autoSpaceDN w:val="0"/>
              <w:spacing w:after="0" w:line="240" w:lineRule="auto"/>
              <w:jc w:val="center"/>
              <w:textAlignment w:val="baseline"/>
              <w:rPr>
                <w:rFonts w:ascii="Times New Roman" w:hAnsi="Times New Roman"/>
                <w:sz w:val="24"/>
                <w:szCs w:val="24"/>
                <w:lang w:eastAsia="lv-LV"/>
              </w:rPr>
            </w:pPr>
            <w:r w:rsidRPr="0038285C">
              <w:rPr>
                <w:rFonts w:ascii="Times New Roman" w:hAnsi="Times New Roman"/>
                <w:sz w:val="24"/>
                <w:szCs w:val="24"/>
                <w:lang w:eastAsia="lv-LV"/>
              </w:rPr>
              <w:t>1.</w:t>
            </w:r>
          </w:p>
        </w:tc>
        <w:tc>
          <w:tcPr>
            <w:tcW w:w="5480" w:type="dxa"/>
            <w:vAlign w:val="center"/>
          </w:tcPr>
          <w:p w:rsidR="0038285C" w:rsidRPr="0038285C" w:rsidRDefault="0038285C" w:rsidP="0038285C">
            <w:pPr>
              <w:autoSpaceDE w:val="0"/>
              <w:autoSpaceDN w:val="0"/>
              <w:adjustRightInd w:val="0"/>
              <w:spacing w:after="0" w:line="240" w:lineRule="auto"/>
              <w:jc w:val="center"/>
              <w:rPr>
                <w:rFonts w:ascii="Times New Roman" w:eastAsia="Calibri" w:hAnsi="Times New Roman"/>
                <w:color w:val="000000"/>
                <w:sz w:val="24"/>
                <w:szCs w:val="24"/>
                <w:lang w:eastAsia="lv-LV"/>
              </w:rPr>
            </w:pPr>
            <w:r w:rsidRPr="0038285C">
              <w:rPr>
                <w:rFonts w:ascii="Times New Roman" w:eastAsia="Calibri" w:hAnsi="Times New Roman"/>
                <w:color w:val="000000"/>
                <w:sz w:val="24"/>
                <w:szCs w:val="24"/>
                <w:lang w:eastAsia="lv-LV"/>
              </w:rPr>
              <w:t>„</w:t>
            </w:r>
            <w:r w:rsidRPr="00893344">
              <w:rPr>
                <w:rFonts w:ascii="Times New Roman" w:hAnsi="Times New Roman"/>
                <w:sz w:val="24"/>
                <w:szCs w:val="24"/>
                <w:lang w:eastAsia="lv-LV"/>
              </w:rPr>
              <w:t>Maizes piegāde Priekules novada pašvaldības iestādēm</w:t>
            </w:r>
            <w:r w:rsidRPr="0038285C">
              <w:rPr>
                <w:rFonts w:ascii="Times New Roman" w:eastAsia="Calibri" w:hAnsi="Times New Roman"/>
                <w:color w:val="000000"/>
                <w:sz w:val="24"/>
                <w:szCs w:val="24"/>
                <w:lang w:eastAsia="lv-LV"/>
              </w:rPr>
              <w:t>”</w:t>
            </w:r>
          </w:p>
        </w:tc>
        <w:tc>
          <w:tcPr>
            <w:tcW w:w="2200" w:type="dxa"/>
            <w:vAlign w:val="center"/>
          </w:tcPr>
          <w:p w:rsidR="0038285C" w:rsidRPr="00D36EE6" w:rsidRDefault="0038285C" w:rsidP="000F5E33">
            <w:pPr>
              <w:autoSpaceDE w:val="0"/>
              <w:autoSpaceDN w:val="0"/>
              <w:adjustRightInd w:val="0"/>
              <w:spacing w:after="0" w:line="240" w:lineRule="auto"/>
              <w:jc w:val="center"/>
              <w:rPr>
                <w:rFonts w:ascii="Times New Roman" w:eastAsia="Calibri" w:hAnsi="Times New Roman"/>
                <w:color w:val="000000"/>
                <w:sz w:val="24"/>
                <w:szCs w:val="24"/>
                <w:lang w:eastAsia="lv-LV"/>
              </w:rPr>
            </w:pPr>
            <w:r w:rsidRPr="00D36EE6">
              <w:rPr>
                <w:rFonts w:ascii="Times New Roman" w:eastAsia="Calibri" w:hAnsi="Times New Roman"/>
                <w:color w:val="000000"/>
                <w:sz w:val="24"/>
                <w:szCs w:val="24"/>
                <w:lang w:eastAsia="lv-LV"/>
              </w:rPr>
              <w:t xml:space="preserve">skat. </w:t>
            </w:r>
            <w:r w:rsidRPr="00D36EE6">
              <w:rPr>
                <w:rFonts w:ascii="Times New Roman" w:eastAsia="Calibri" w:hAnsi="Times New Roman"/>
                <w:sz w:val="24"/>
                <w:szCs w:val="24"/>
                <w:lang w:eastAsia="lv-LV"/>
              </w:rPr>
              <w:t xml:space="preserve">nolikuma </w:t>
            </w:r>
            <w:r w:rsidR="000F5E33" w:rsidRPr="00D36EE6">
              <w:rPr>
                <w:rFonts w:ascii="Times New Roman" w:eastAsia="Calibri" w:hAnsi="Times New Roman"/>
                <w:color w:val="000000"/>
                <w:sz w:val="24"/>
                <w:szCs w:val="24"/>
                <w:lang w:eastAsia="lv-LV"/>
              </w:rPr>
              <w:t>2</w:t>
            </w:r>
            <w:r w:rsidRPr="00D36EE6">
              <w:rPr>
                <w:rFonts w:ascii="Times New Roman" w:eastAsia="Calibri" w:hAnsi="Times New Roman"/>
                <w:color w:val="000000"/>
                <w:sz w:val="24"/>
                <w:szCs w:val="24"/>
                <w:lang w:eastAsia="lv-LV"/>
              </w:rPr>
              <w:t xml:space="preserve">.pielikumu </w:t>
            </w:r>
          </w:p>
        </w:tc>
      </w:tr>
      <w:tr w:rsidR="0038285C" w:rsidRPr="0038285C" w:rsidTr="0038285C">
        <w:tc>
          <w:tcPr>
            <w:tcW w:w="1381" w:type="dxa"/>
            <w:vAlign w:val="center"/>
          </w:tcPr>
          <w:p w:rsidR="0038285C" w:rsidRPr="0038285C" w:rsidRDefault="0038285C" w:rsidP="0038285C">
            <w:pPr>
              <w:suppressAutoHyphens/>
              <w:autoSpaceDE w:val="0"/>
              <w:autoSpaceDN w:val="0"/>
              <w:spacing w:after="0" w:line="240" w:lineRule="auto"/>
              <w:jc w:val="center"/>
              <w:textAlignment w:val="baseline"/>
              <w:rPr>
                <w:rFonts w:ascii="Times New Roman" w:hAnsi="Times New Roman"/>
                <w:sz w:val="24"/>
                <w:szCs w:val="24"/>
                <w:lang w:eastAsia="lv-LV"/>
              </w:rPr>
            </w:pPr>
            <w:r w:rsidRPr="0038285C">
              <w:rPr>
                <w:rFonts w:ascii="Times New Roman" w:hAnsi="Times New Roman"/>
                <w:sz w:val="24"/>
                <w:szCs w:val="24"/>
                <w:lang w:eastAsia="lv-LV"/>
              </w:rPr>
              <w:t>2.</w:t>
            </w:r>
          </w:p>
        </w:tc>
        <w:tc>
          <w:tcPr>
            <w:tcW w:w="5480" w:type="dxa"/>
            <w:vAlign w:val="center"/>
          </w:tcPr>
          <w:p w:rsidR="0038285C" w:rsidRPr="0038285C" w:rsidRDefault="0038285C" w:rsidP="0038285C">
            <w:pPr>
              <w:suppressAutoHyphens/>
              <w:autoSpaceDE w:val="0"/>
              <w:autoSpaceDN w:val="0"/>
              <w:spacing w:after="0" w:line="240" w:lineRule="auto"/>
              <w:jc w:val="center"/>
              <w:textAlignment w:val="baseline"/>
              <w:rPr>
                <w:rFonts w:ascii="Times New Roman" w:hAnsi="Times New Roman"/>
                <w:sz w:val="24"/>
                <w:szCs w:val="24"/>
                <w:lang w:eastAsia="lv-LV"/>
              </w:rPr>
            </w:pPr>
            <w:r w:rsidRPr="0038285C">
              <w:rPr>
                <w:rFonts w:ascii="Times New Roman" w:hAnsi="Times New Roman"/>
                <w:sz w:val="24"/>
                <w:szCs w:val="24"/>
                <w:lang w:eastAsia="lv-LV"/>
              </w:rPr>
              <w:t>„</w:t>
            </w:r>
            <w:r w:rsidRPr="00893344">
              <w:rPr>
                <w:rFonts w:ascii="Times New Roman" w:hAnsi="Times New Roman"/>
                <w:sz w:val="24"/>
                <w:szCs w:val="24"/>
                <w:lang w:eastAsia="lv-LV"/>
              </w:rPr>
              <w:t>Konditorejas izstrādājumu piegāde Priekules novada pašvaldības izglītības iestādēm</w:t>
            </w:r>
            <w:r w:rsidRPr="0038285C">
              <w:rPr>
                <w:rFonts w:ascii="Times New Roman" w:hAnsi="Times New Roman"/>
                <w:sz w:val="24"/>
                <w:szCs w:val="24"/>
                <w:lang w:eastAsia="lv-LV"/>
              </w:rPr>
              <w:t>”</w:t>
            </w:r>
          </w:p>
        </w:tc>
        <w:tc>
          <w:tcPr>
            <w:tcW w:w="2200" w:type="dxa"/>
            <w:vAlign w:val="center"/>
          </w:tcPr>
          <w:p w:rsidR="0038285C" w:rsidRPr="00D36EE6" w:rsidRDefault="0038285C" w:rsidP="000F5E33">
            <w:pPr>
              <w:autoSpaceDE w:val="0"/>
              <w:autoSpaceDN w:val="0"/>
              <w:adjustRightInd w:val="0"/>
              <w:spacing w:after="0" w:line="240" w:lineRule="auto"/>
              <w:jc w:val="center"/>
              <w:rPr>
                <w:rFonts w:ascii="Times New Roman" w:eastAsia="Calibri" w:hAnsi="Times New Roman"/>
                <w:color w:val="000000"/>
                <w:sz w:val="24"/>
                <w:szCs w:val="24"/>
                <w:lang w:eastAsia="lv-LV"/>
              </w:rPr>
            </w:pPr>
            <w:r w:rsidRPr="00D36EE6">
              <w:rPr>
                <w:rFonts w:ascii="Times New Roman" w:eastAsia="Calibri" w:hAnsi="Times New Roman"/>
                <w:color w:val="000000"/>
                <w:sz w:val="24"/>
                <w:szCs w:val="24"/>
                <w:lang w:eastAsia="lv-LV"/>
              </w:rPr>
              <w:t xml:space="preserve">skat. </w:t>
            </w:r>
            <w:r w:rsidRPr="00D36EE6">
              <w:rPr>
                <w:rFonts w:ascii="Times New Roman" w:eastAsia="Calibri" w:hAnsi="Times New Roman"/>
                <w:sz w:val="24"/>
                <w:szCs w:val="24"/>
                <w:lang w:eastAsia="lv-LV"/>
              </w:rPr>
              <w:t xml:space="preserve">nolikuma </w:t>
            </w:r>
            <w:r w:rsidR="000F5E33" w:rsidRPr="00D36EE6">
              <w:rPr>
                <w:rFonts w:ascii="Times New Roman" w:eastAsia="Calibri" w:hAnsi="Times New Roman"/>
                <w:color w:val="000000"/>
                <w:sz w:val="24"/>
                <w:szCs w:val="24"/>
                <w:lang w:eastAsia="lv-LV"/>
              </w:rPr>
              <w:t>3</w:t>
            </w:r>
            <w:r w:rsidRPr="00D36EE6">
              <w:rPr>
                <w:rFonts w:ascii="Times New Roman" w:eastAsia="Calibri" w:hAnsi="Times New Roman"/>
                <w:color w:val="000000"/>
                <w:sz w:val="24"/>
                <w:szCs w:val="24"/>
                <w:lang w:eastAsia="lv-LV"/>
              </w:rPr>
              <w:t>.pielikumu</w:t>
            </w:r>
          </w:p>
        </w:tc>
      </w:tr>
    </w:tbl>
    <w:p w:rsidR="0038285C" w:rsidRPr="0038285C" w:rsidRDefault="0038285C" w:rsidP="0038285C">
      <w:pPr>
        <w:suppressAutoHyphens/>
        <w:autoSpaceDE w:val="0"/>
        <w:autoSpaceDN w:val="0"/>
        <w:spacing w:before="120" w:line="240" w:lineRule="auto"/>
        <w:ind w:firstLine="720"/>
        <w:jc w:val="both"/>
        <w:textAlignment w:val="baseline"/>
        <w:rPr>
          <w:rFonts w:ascii="Times New Roman" w:hAnsi="Times New Roman"/>
          <w:sz w:val="24"/>
          <w:szCs w:val="24"/>
        </w:rPr>
      </w:pPr>
      <w:r w:rsidRPr="00F853F4">
        <w:rPr>
          <w:rFonts w:ascii="Times New Roman" w:hAnsi="Times New Roman"/>
          <w:sz w:val="24"/>
          <w:szCs w:val="24"/>
        </w:rPr>
        <w:t>Tehniskajā specifikācijā</w:t>
      </w:r>
      <w:r>
        <w:rPr>
          <w:rFonts w:ascii="Times New Roman" w:hAnsi="Times New Roman"/>
          <w:sz w:val="24"/>
          <w:szCs w:val="24"/>
        </w:rPr>
        <w:t xml:space="preserve"> - piedāvājumā</w:t>
      </w:r>
      <w:r w:rsidRPr="00893344">
        <w:rPr>
          <w:rFonts w:ascii="Times New Roman" w:hAnsi="Times New Roman"/>
          <w:sz w:val="24"/>
          <w:szCs w:val="24"/>
        </w:rPr>
        <w:t xml:space="preserve"> minētie </w:t>
      </w:r>
      <w:r>
        <w:rPr>
          <w:rFonts w:ascii="Times New Roman" w:hAnsi="Times New Roman"/>
          <w:sz w:val="24"/>
          <w:szCs w:val="24"/>
        </w:rPr>
        <w:t>m</w:t>
      </w:r>
      <w:r w:rsidRPr="0038285C">
        <w:rPr>
          <w:rFonts w:ascii="Times New Roman" w:hAnsi="Times New Roman"/>
          <w:sz w:val="24"/>
          <w:szCs w:val="24"/>
        </w:rPr>
        <w:t>aizes un konditorejas izstrādājumu</w:t>
      </w:r>
      <w:r w:rsidRPr="00893344">
        <w:rPr>
          <w:rFonts w:ascii="Times New Roman" w:hAnsi="Times New Roman"/>
          <w:sz w:val="24"/>
          <w:szCs w:val="24"/>
        </w:rPr>
        <w:t xml:space="preserve"> piegādes apjomi ir noteikti orientējoši attiecīgajās izglītības iestādēs </w:t>
      </w:r>
      <w:r w:rsidRPr="00893344">
        <w:rPr>
          <w:rFonts w:ascii="Times New Roman" w:hAnsi="Times New Roman"/>
          <w:b/>
          <w:sz w:val="24"/>
          <w:szCs w:val="24"/>
        </w:rPr>
        <w:t>par vienu gadu</w:t>
      </w:r>
      <w:r w:rsidRPr="00893344">
        <w:rPr>
          <w:rFonts w:ascii="Times New Roman" w:hAnsi="Times New Roman"/>
          <w:sz w:val="24"/>
          <w:szCs w:val="24"/>
        </w:rPr>
        <w:t xml:space="preserve">. </w:t>
      </w:r>
      <w:r w:rsidRPr="00F853F4">
        <w:rPr>
          <w:rFonts w:ascii="Times New Roman" w:hAnsi="Times New Roman"/>
          <w:sz w:val="24"/>
          <w:szCs w:val="24"/>
        </w:rPr>
        <w:t>Šie apjomi izmantojami t</w:t>
      </w:r>
      <w:r>
        <w:rPr>
          <w:rFonts w:ascii="Times New Roman" w:hAnsi="Times New Roman"/>
          <w:sz w:val="24"/>
          <w:szCs w:val="24"/>
        </w:rPr>
        <w:t>ikai p</w:t>
      </w:r>
      <w:r w:rsidRPr="00F853F4">
        <w:rPr>
          <w:rFonts w:ascii="Times New Roman" w:hAnsi="Times New Roman"/>
          <w:sz w:val="24"/>
          <w:szCs w:val="24"/>
        </w:rPr>
        <w:t>retendentu cenu salīdzināšanai. Nolikumā uzrādītais apjom</w:t>
      </w:r>
      <w:r>
        <w:rPr>
          <w:rFonts w:ascii="Times New Roman" w:hAnsi="Times New Roman"/>
          <w:sz w:val="24"/>
          <w:szCs w:val="24"/>
        </w:rPr>
        <w:t>s, nav uzskatāms par saistošu p</w:t>
      </w:r>
      <w:r w:rsidRPr="00893344">
        <w:rPr>
          <w:rFonts w:ascii="Times New Roman" w:hAnsi="Times New Roman"/>
          <w:sz w:val="24"/>
          <w:szCs w:val="24"/>
        </w:rPr>
        <w:t xml:space="preserve">asūtītājam. Pasūtītājs saglabā tiesības vispārīgās vienošanās darbības laikā izmainīt kopējos </w:t>
      </w:r>
      <w:r w:rsidR="0096614A">
        <w:rPr>
          <w:rFonts w:ascii="Times New Roman" w:hAnsi="Times New Roman"/>
          <w:sz w:val="24"/>
          <w:szCs w:val="24"/>
        </w:rPr>
        <w:t>m</w:t>
      </w:r>
      <w:r w:rsidR="0096614A" w:rsidRPr="0038285C">
        <w:rPr>
          <w:rFonts w:ascii="Times New Roman" w:hAnsi="Times New Roman"/>
          <w:sz w:val="24"/>
          <w:szCs w:val="24"/>
        </w:rPr>
        <w:t>aizes un konditorejas izstrādājumu</w:t>
      </w:r>
      <w:r w:rsidRPr="00893344">
        <w:rPr>
          <w:rFonts w:ascii="Times New Roman" w:hAnsi="Times New Roman"/>
          <w:sz w:val="24"/>
          <w:szCs w:val="24"/>
        </w:rPr>
        <w:t xml:space="preserve"> iegādes apjom</w:t>
      </w:r>
      <w:r>
        <w:rPr>
          <w:rFonts w:ascii="Times New Roman" w:hAnsi="Times New Roman"/>
          <w:sz w:val="24"/>
          <w:szCs w:val="24"/>
        </w:rPr>
        <w:t>us atkarībā no nepieciešamības.</w:t>
      </w:r>
    </w:p>
    <w:p w:rsidR="00EC13B5" w:rsidRDefault="00EC13B5" w:rsidP="00EC13B5">
      <w:pPr>
        <w:spacing w:before="120" w:after="0" w:line="240" w:lineRule="auto"/>
        <w:jc w:val="both"/>
        <w:rPr>
          <w:rFonts w:ascii="Times New Roman" w:hAnsi="Times New Roman"/>
          <w:b/>
          <w:sz w:val="24"/>
          <w:szCs w:val="24"/>
        </w:rPr>
      </w:pPr>
      <w:r w:rsidRPr="002378A8">
        <w:rPr>
          <w:rFonts w:ascii="Times New Roman" w:hAnsi="Times New Roman"/>
          <w:b/>
          <w:sz w:val="24"/>
          <w:szCs w:val="24"/>
        </w:rPr>
        <w:t xml:space="preserve">2.2. </w:t>
      </w:r>
      <w:r w:rsidR="0038285C">
        <w:rPr>
          <w:rFonts w:ascii="Times New Roman" w:hAnsi="Times New Roman"/>
          <w:b/>
          <w:sz w:val="24"/>
          <w:szCs w:val="24"/>
        </w:rPr>
        <w:t>Vispārīgās vienošanās</w:t>
      </w:r>
      <w:r w:rsidRPr="002378A8">
        <w:rPr>
          <w:rFonts w:ascii="Times New Roman" w:hAnsi="Times New Roman"/>
          <w:b/>
          <w:sz w:val="24"/>
          <w:szCs w:val="24"/>
        </w:rPr>
        <w:t xml:space="preserve"> izpildes vieta</w:t>
      </w:r>
      <w:r>
        <w:rPr>
          <w:rFonts w:ascii="Times New Roman" w:hAnsi="Times New Roman"/>
          <w:b/>
          <w:sz w:val="24"/>
          <w:szCs w:val="24"/>
        </w:rPr>
        <w:t>s</w:t>
      </w:r>
      <w:r w:rsidRPr="002378A8">
        <w:rPr>
          <w:rFonts w:ascii="Times New Roman" w:hAnsi="Times New Roman"/>
          <w:b/>
          <w:sz w:val="24"/>
          <w:szCs w:val="24"/>
        </w:rPr>
        <w:t xml:space="preserve">: </w:t>
      </w:r>
    </w:p>
    <w:p w:rsidR="0038285C" w:rsidRPr="0038285C" w:rsidRDefault="0038285C" w:rsidP="0096614A">
      <w:pPr>
        <w:suppressAutoHyphens/>
        <w:autoSpaceDE w:val="0"/>
        <w:autoSpaceDN w:val="0"/>
        <w:spacing w:before="120" w:after="0" w:line="240" w:lineRule="auto"/>
        <w:ind w:left="720"/>
        <w:jc w:val="both"/>
        <w:textAlignment w:val="baseline"/>
        <w:rPr>
          <w:rFonts w:ascii="Times New Roman" w:hAnsi="Times New Roman"/>
          <w:sz w:val="24"/>
          <w:szCs w:val="24"/>
          <w:lang w:eastAsia="lv-LV"/>
        </w:rPr>
      </w:pPr>
      <w:r w:rsidRPr="0038285C">
        <w:rPr>
          <w:rFonts w:ascii="Times New Roman" w:hAnsi="Times New Roman"/>
          <w:sz w:val="24"/>
          <w:szCs w:val="24"/>
          <w:lang w:eastAsia="lv-LV"/>
        </w:rPr>
        <w:t>2.</w:t>
      </w:r>
      <w:r>
        <w:rPr>
          <w:rFonts w:ascii="Times New Roman" w:hAnsi="Times New Roman"/>
          <w:sz w:val="24"/>
          <w:szCs w:val="24"/>
          <w:lang w:eastAsia="lv-LV"/>
        </w:rPr>
        <w:t>2</w:t>
      </w:r>
      <w:r w:rsidRPr="0038285C">
        <w:rPr>
          <w:rFonts w:ascii="Times New Roman" w:hAnsi="Times New Roman"/>
          <w:sz w:val="24"/>
          <w:szCs w:val="24"/>
          <w:lang w:eastAsia="lv-LV"/>
        </w:rPr>
        <w:t xml:space="preserve">.1. </w:t>
      </w:r>
      <w:r w:rsidRPr="0038285C">
        <w:rPr>
          <w:rFonts w:ascii="Times New Roman" w:hAnsi="Times New Roman"/>
          <w:sz w:val="24"/>
          <w:szCs w:val="24"/>
          <w:u w:val="single"/>
          <w:lang w:eastAsia="lv-LV"/>
        </w:rPr>
        <w:t>Gramzdas pamatskola</w:t>
      </w:r>
      <w:r w:rsidRPr="0038285C">
        <w:rPr>
          <w:rFonts w:ascii="Times New Roman" w:hAnsi="Times New Roman"/>
          <w:sz w:val="24"/>
          <w:szCs w:val="24"/>
          <w:lang w:eastAsia="lv-LV"/>
        </w:rPr>
        <w:t xml:space="preserve"> - Skolas iela 4, Gramzdas pagasts, Priekules novads, LV-3486;</w:t>
      </w:r>
    </w:p>
    <w:p w:rsidR="0038285C" w:rsidRPr="0038285C" w:rsidRDefault="0038285C" w:rsidP="0038285C">
      <w:pPr>
        <w:suppressAutoHyphens/>
        <w:autoSpaceDE w:val="0"/>
        <w:autoSpaceDN w:val="0"/>
        <w:spacing w:after="0" w:line="240" w:lineRule="auto"/>
        <w:ind w:left="720"/>
        <w:jc w:val="both"/>
        <w:textAlignment w:val="baseline"/>
        <w:rPr>
          <w:rFonts w:ascii="Times New Roman" w:hAnsi="Times New Roman"/>
          <w:sz w:val="24"/>
          <w:szCs w:val="24"/>
          <w:lang w:eastAsia="lv-LV"/>
        </w:rPr>
      </w:pPr>
      <w:r w:rsidRPr="0038285C">
        <w:rPr>
          <w:rFonts w:ascii="Times New Roman" w:hAnsi="Times New Roman"/>
          <w:sz w:val="24"/>
          <w:szCs w:val="24"/>
          <w:lang w:eastAsia="lv-LV"/>
        </w:rPr>
        <w:t>2.</w:t>
      </w:r>
      <w:r>
        <w:rPr>
          <w:rFonts w:ascii="Times New Roman" w:hAnsi="Times New Roman"/>
          <w:sz w:val="24"/>
          <w:szCs w:val="24"/>
          <w:lang w:eastAsia="lv-LV"/>
        </w:rPr>
        <w:t>2</w:t>
      </w:r>
      <w:r w:rsidRPr="0038285C">
        <w:rPr>
          <w:rFonts w:ascii="Times New Roman" w:hAnsi="Times New Roman"/>
          <w:sz w:val="24"/>
          <w:szCs w:val="24"/>
          <w:lang w:eastAsia="lv-LV"/>
        </w:rPr>
        <w:t xml:space="preserve">.2. </w:t>
      </w:r>
      <w:r w:rsidRPr="0038285C">
        <w:rPr>
          <w:rFonts w:ascii="Times New Roman" w:hAnsi="Times New Roman"/>
          <w:sz w:val="24"/>
          <w:szCs w:val="24"/>
          <w:u w:val="single"/>
          <w:lang w:eastAsia="lv-LV"/>
        </w:rPr>
        <w:t>Krotes Kronvalda Ata pamatskola</w:t>
      </w:r>
      <w:r w:rsidRPr="0038285C">
        <w:rPr>
          <w:rFonts w:ascii="Times New Roman" w:hAnsi="Times New Roman"/>
          <w:sz w:val="24"/>
          <w:szCs w:val="24"/>
          <w:lang w:eastAsia="lv-LV"/>
        </w:rPr>
        <w:t xml:space="preserve"> - Krotes pamatskola, Krote, Bunkas pagasts, Priekules novads, LV-3444;</w:t>
      </w:r>
    </w:p>
    <w:p w:rsidR="0038285C" w:rsidRPr="0038285C" w:rsidRDefault="0038285C" w:rsidP="0038285C">
      <w:pPr>
        <w:suppressAutoHyphens/>
        <w:autoSpaceDE w:val="0"/>
        <w:autoSpaceDN w:val="0"/>
        <w:spacing w:after="0" w:line="240" w:lineRule="auto"/>
        <w:ind w:left="720"/>
        <w:jc w:val="both"/>
        <w:textAlignment w:val="baseline"/>
        <w:rPr>
          <w:rFonts w:ascii="Times New Roman" w:hAnsi="Times New Roman"/>
          <w:sz w:val="24"/>
          <w:szCs w:val="24"/>
          <w:lang w:eastAsia="lv-LV"/>
        </w:rPr>
      </w:pPr>
      <w:r w:rsidRPr="0038285C">
        <w:rPr>
          <w:rFonts w:ascii="Times New Roman" w:hAnsi="Times New Roman"/>
          <w:sz w:val="24"/>
          <w:szCs w:val="24"/>
          <w:lang w:eastAsia="lv-LV"/>
        </w:rPr>
        <w:t>2.</w:t>
      </w:r>
      <w:r>
        <w:rPr>
          <w:rFonts w:ascii="Times New Roman" w:hAnsi="Times New Roman"/>
          <w:sz w:val="24"/>
          <w:szCs w:val="24"/>
          <w:lang w:eastAsia="lv-LV"/>
        </w:rPr>
        <w:t>2</w:t>
      </w:r>
      <w:r w:rsidRPr="0038285C">
        <w:rPr>
          <w:rFonts w:ascii="Times New Roman" w:hAnsi="Times New Roman"/>
          <w:sz w:val="24"/>
          <w:szCs w:val="24"/>
          <w:lang w:eastAsia="lv-LV"/>
        </w:rPr>
        <w:t xml:space="preserve">.3. </w:t>
      </w:r>
      <w:r w:rsidRPr="0038285C">
        <w:rPr>
          <w:rFonts w:ascii="Times New Roman" w:hAnsi="Times New Roman"/>
          <w:sz w:val="24"/>
          <w:szCs w:val="24"/>
          <w:u w:val="single"/>
          <w:lang w:eastAsia="lv-LV"/>
        </w:rPr>
        <w:t>Priekules pirmsskolas izglītības iestāde “Dzirnaviņas”</w:t>
      </w:r>
      <w:r w:rsidRPr="0038285C">
        <w:rPr>
          <w:rFonts w:ascii="Times New Roman" w:hAnsi="Times New Roman"/>
          <w:sz w:val="24"/>
          <w:szCs w:val="24"/>
          <w:lang w:eastAsia="lv-LV"/>
        </w:rPr>
        <w:t xml:space="preserve"> - Dzirnavu iela 2, Priekule, Priekules novads, LV-3434;</w:t>
      </w:r>
    </w:p>
    <w:p w:rsidR="0038285C" w:rsidRPr="0038285C" w:rsidRDefault="0038285C" w:rsidP="0038285C">
      <w:pPr>
        <w:suppressAutoHyphens/>
        <w:autoSpaceDE w:val="0"/>
        <w:autoSpaceDN w:val="0"/>
        <w:spacing w:after="0" w:line="240" w:lineRule="auto"/>
        <w:ind w:left="720"/>
        <w:jc w:val="both"/>
        <w:textAlignment w:val="baseline"/>
        <w:rPr>
          <w:rFonts w:ascii="Times New Roman" w:hAnsi="Times New Roman"/>
          <w:sz w:val="24"/>
          <w:szCs w:val="24"/>
          <w:lang w:eastAsia="lv-LV"/>
        </w:rPr>
      </w:pPr>
      <w:r w:rsidRPr="0038285C">
        <w:rPr>
          <w:rFonts w:ascii="Times New Roman" w:hAnsi="Times New Roman"/>
          <w:sz w:val="24"/>
          <w:szCs w:val="24"/>
          <w:lang w:eastAsia="lv-LV"/>
        </w:rPr>
        <w:t>2.</w:t>
      </w:r>
      <w:r>
        <w:rPr>
          <w:rFonts w:ascii="Times New Roman" w:hAnsi="Times New Roman"/>
          <w:sz w:val="24"/>
          <w:szCs w:val="24"/>
          <w:lang w:eastAsia="lv-LV"/>
        </w:rPr>
        <w:t>2</w:t>
      </w:r>
      <w:r w:rsidRPr="0038285C">
        <w:rPr>
          <w:rFonts w:ascii="Times New Roman" w:hAnsi="Times New Roman"/>
          <w:sz w:val="24"/>
          <w:szCs w:val="24"/>
          <w:lang w:eastAsia="lv-LV"/>
        </w:rPr>
        <w:t xml:space="preserve">.4. </w:t>
      </w:r>
      <w:r w:rsidRPr="0038285C">
        <w:rPr>
          <w:rFonts w:ascii="Times New Roman" w:hAnsi="Times New Roman"/>
          <w:sz w:val="24"/>
          <w:szCs w:val="24"/>
          <w:u w:val="single"/>
          <w:lang w:eastAsia="lv-LV"/>
        </w:rPr>
        <w:t>Purmsātu speciālā internātpamatskola</w:t>
      </w:r>
      <w:r w:rsidRPr="0038285C">
        <w:rPr>
          <w:rFonts w:ascii="Times New Roman" w:hAnsi="Times New Roman"/>
          <w:sz w:val="24"/>
          <w:szCs w:val="24"/>
          <w:lang w:eastAsia="lv-LV"/>
        </w:rPr>
        <w:t xml:space="preserve"> - Purmsātu muiža, Purmsāti, Virgas pagasts, Priekules novads, LV-3485;</w:t>
      </w:r>
    </w:p>
    <w:p w:rsidR="0038285C" w:rsidRDefault="0038285C" w:rsidP="0038285C">
      <w:pPr>
        <w:suppressAutoHyphens/>
        <w:autoSpaceDE w:val="0"/>
        <w:autoSpaceDN w:val="0"/>
        <w:spacing w:after="0" w:line="240" w:lineRule="auto"/>
        <w:ind w:left="720"/>
        <w:jc w:val="both"/>
        <w:textAlignment w:val="baseline"/>
        <w:rPr>
          <w:rFonts w:ascii="Times New Roman" w:hAnsi="Times New Roman"/>
          <w:sz w:val="24"/>
          <w:szCs w:val="24"/>
          <w:lang w:eastAsia="lv-LV"/>
        </w:rPr>
      </w:pPr>
      <w:r w:rsidRPr="0038285C">
        <w:rPr>
          <w:rFonts w:ascii="Times New Roman" w:hAnsi="Times New Roman"/>
          <w:sz w:val="24"/>
          <w:szCs w:val="24"/>
          <w:lang w:eastAsia="lv-LV"/>
        </w:rPr>
        <w:t>2.</w:t>
      </w:r>
      <w:r>
        <w:rPr>
          <w:rFonts w:ascii="Times New Roman" w:hAnsi="Times New Roman"/>
          <w:sz w:val="24"/>
          <w:szCs w:val="24"/>
          <w:lang w:eastAsia="lv-LV"/>
        </w:rPr>
        <w:t>2</w:t>
      </w:r>
      <w:r w:rsidRPr="0038285C">
        <w:rPr>
          <w:rFonts w:ascii="Times New Roman" w:hAnsi="Times New Roman"/>
          <w:sz w:val="24"/>
          <w:szCs w:val="24"/>
          <w:lang w:eastAsia="lv-LV"/>
        </w:rPr>
        <w:t xml:space="preserve">.5. </w:t>
      </w:r>
      <w:r w:rsidRPr="0038285C">
        <w:rPr>
          <w:rFonts w:ascii="Times New Roman" w:hAnsi="Times New Roman"/>
          <w:sz w:val="24"/>
          <w:szCs w:val="24"/>
          <w:u w:val="single"/>
          <w:lang w:eastAsia="lv-LV"/>
        </w:rPr>
        <w:t>Virgas pamatskola</w:t>
      </w:r>
      <w:r w:rsidRPr="0038285C">
        <w:rPr>
          <w:rFonts w:ascii="Times New Roman" w:hAnsi="Times New Roman"/>
          <w:sz w:val="24"/>
          <w:szCs w:val="24"/>
          <w:lang w:eastAsia="lv-LV"/>
        </w:rPr>
        <w:t xml:space="preserve"> - Gaismas, Virga, Virgas pagasts, Priekules novads, LV-3485.</w:t>
      </w:r>
    </w:p>
    <w:p w:rsidR="009B1EA9" w:rsidRDefault="00EC13B5" w:rsidP="009B1EA9">
      <w:pPr>
        <w:spacing w:before="120" w:after="0" w:line="240" w:lineRule="auto"/>
        <w:jc w:val="both"/>
      </w:pPr>
      <w:r w:rsidRPr="00502D90">
        <w:rPr>
          <w:rFonts w:ascii="Times New Roman" w:hAnsi="Times New Roman"/>
          <w:b/>
          <w:sz w:val="24"/>
          <w:szCs w:val="24"/>
        </w:rPr>
        <w:t xml:space="preserve">2.3. </w:t>
      </w:r>
      <w:r w:rsidR="0038285C" w:rsidRPr="00893344">
        <w:rPr>
          <w:rFonts w:ascii="Times New Roman" w:hAnsi="Times New Roman"/>
          <w:b/>
          <w:sz w:val="24"/>
          <w:szCs w:val="24"/>
          <w:lang w:eastAsia="lv-LV"/>
        </w:rPr>
        <w:t xml:space="preserve">Vispārīgās vienošanās darbības laiks </w:t>
      </w:r>
      <w:r w:rsidR="0038285C" w:rsidRPr="00893344">
        <w:rPr>
          <w:rFonts w:ascii="Times New Roman" w:hAnsi="Times New Roman"/>
          <w:sz w:val="24"/>
          <w:szCs w:val="24"/>
          <w:lang w:eastAsia="lv-LV"/>
        </w:rPr>
        <w:t xml:space="preserve">– Vispārīgās vienošanās par </w:t>
      </w:r>
      <w:r w:rsidR="0096614A">
        <w:rPr>
          <w:rFonts w:ascii="Times New Roman" w:hAnsi="Times New Roman"/>
          <w:sz w:val="24"/>
          <w:szCs w:val="24"/>
        </w:rPr>
        <w:t>m</w:t>
      </w:r>
      <w:r w:rsidR="0096614A" w:rsidRPr="0038285C">
        <w:rPr>
          <w:rFonts w:ascii="Times New Roman" w:hAnsi="Times New Roman"/>
          <w:sz w:val="24"/>
          <w:szCs w:val="24"/>
        </w:rPr>
        <w:t>aizes un konditorejas izstrādājumu</w:t>
      </w:r>
      <w:r w:rsidR="0038285C" w:rsidRPr="00893344">
        <w:rPr>
          <w:rFonts w:ascii="Times New Roman" w:hAnsi="Times New Roman"/>
          <w:sz w:val="24"/>
          <w:szCs w:val="24"/>
          <w:lang w:eastAsia="lv-LV"/>
        </w:rPr>
        <w:t xml:space="preserve"> </w:t>
      </w:r>
      <w:r w:rsidR="0038285C" w:rsidRPr="00F853F4">
        <w:rPr>
          <w:rFonts w:ascii="Times New Roman" w:hAnsi="Times New Roman"/>
          <w:sz w:val="24"/>
          <w:szCs w:val="24"/>
          <w:lang w:eastAsia="lv-LV"/>
        </w:rPr>
        <w:t>p</w:t>
      </w:r>
      <w:r w:rsidR="0038285C" w:rsidRPr="00893344">
        <w:rPr>
          <w:rFonts w:ascii="Times New Roman" w:hAnsi="Times New Roman"/>
          <w:sz w:val="24"/>
          <w:szCs w:val="24"/>
          <w:lang w:eastAsia="lv-LV"/>
        </w:rPr>
        <w:t xml:space="preserve">iegādi Priekules novada pašvaldības izglītības iestādēm tiek slēgtas uz </w:t>
      </w:r>
      <w:r w:rsidR="0038285C" w:rsidRPr="007F65B0">
        <w:rPr>
          <w:rFonts w:ascii="Times New Roman" w:hAnsi="Times New Roman"/>
          <w:sz w:val="24"/>
          <w:szCs w:val="24"/>
          <w:lang w:eastAsia="lv-LV"/>
        </w:rPr>
        <w:t>12 (divpadsmit) mēnešiem.</w:t>
      </w:r>
      <w:bookmarkStart w:id="3" w:name="_Toc74056699"/>
      <w:bookmarkStart w:id="4" w:name="_Toc61422132"/>
    </w:p>
    <w:p w:rsidR="009B1EA9" w:rsidRDefault="00EC13B5" w:rsidP="009B1EA9">
      <w:pPr>
        <w:spacing w:before="120" w:after="0" w:line="240" w:lineRule="auto"/>
        <w:jc w:val="both"/>
      </w:pPr>
      <w:r>
        <w:rPr>
          <w:rFonts w:ascii="Times New Roman" w:hAnsi="Times New Roman"/>
          <w:b/>
          <w:bCs/>
          <w:iCs/>
          <w:sz w:val="24"/>
          <w:szCs w:val="28"/>
        </w:rPr>
        <w:t>2.4. Cita informācija</w:t>
      </w:r>
      <w:bookmarkEnd w:id="3"/>
      <w:bookmarkEnd w:id="4"/>
      <w:r>
        <w:rPr>
          <w:rFonts w:ascii="Times New Roman" w:hAnsi="Times New Roman"/>
          <w:b/>
          <w:bCs/>
          <w:iCs/>
          <w:sz w:val="24"/>
          <w:szCs w:val="28"/>
        </w:rPr>
        <w:t xml:space="preserve">: </w:t>
      </w:r>
    </w:p>
    <w:p w:rsidR="00EC13B5" w:rsidRDefault="00EC13B5" w:rsidP="009B1EA9">
      <w:pPr>
        <w:spacing w:before="120" w:after="0" w:line="240" w:lineRule="auto"/>
        <w:jc w:val="both"/>
      </w:pPr>
      <w:r>
        <w:rPr>
          <w:rFonts w:ascii="Times New Roman" w:hAnsi="Times New Roman"/>
          <w:sz w:val="24"/>
          <w:szCs w:val="26"/>
        </w:rPr>
        <w:t>2.4.</w:t>
      </w:r>
      <w:r w:rsidR="0096614A">
        <w:rPr>
          <w:rFonts w:ascii="Times New Roman" w:hAnsi="Times New Roman"/>
          <w:sz w:val="24"/>
          <w:szCs w:val="26"/>
        </w:rPr>
        <w:t>1</w:t>
      </w:r>
      <w:r>
        <w:rPr>
          <w:rFonts w:ascii="Times New Roman" w:hAnsi="Times New Roman"/>
          <w:sz w:val="24"/>
          <w:szCs w:val="26"/>
        </w:rPr>
        <w:t xml:space="preserve">. Ieinteresētais piegādātājs savus jautājumus par iepirkuma procedūras dokumentos minētajām prasībām iesniedz rakstveidā Priekules novada pašvaldībā (adrese – </w:t>
      </w:r>
      <w:r>
        <w:rPr>
          <w:rFonts w:ascii="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Pr>
            <w:rFonts w:ascii="Times New Roman" w:hAnsi="Times New Roman"/>
            <w:color w:val="0000FF"/>
            <w:sz w:val="24"/>
            <w:u w:val="single"/>
          </w:rPr>
          <w:t>dome@priekulesnovads.lv</w:t>
        </w:r>
      </w:hyperlink>
      <w:r>
        <w:rPr>
          <w:rFonts w:ascii="Times New Roman" w:hAnsi="Times New Roman"/>
          <w:sz w:val="24"/>
          <w:szCs w:val="24"/>
        </w:rPr>
        <w:t>. Ja no ieinteresētā</w:t>
      </w:r>
      <w:r>
        <w:rPr>
          <w:rFonts w:ascii="Times New Roman" w:hAnsi="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mājaslapā </w:t>
      </w:r>
      <w:hyperlink r:id="rId14" w:history="1">
        <w:r>
          <w:rPr>
            <w:rFonts w:ascii="Times New Roman" w:hAnsi="Times New Roman"/>
            <w:color w:val="0000FF"/>
            <w:sz w:val="24"/>
            <w:szCs w:val="24"/>
            <w:u w:val="single"/>
          </w:rPr>
          <w:t>www.priekulesnovads.lv</w:t>
        </w:r>
      </w:hyperlink>
      <w:r>
        <w:rPr>
          <w:rFonts w:ascii="Times New Roman" w:hAnsi="Times New Roman"/>
          <w:sz w:val="24"/>
          <w:szCs w:val="24"/>
        </w:rPr>
        <w:t xml:space="preserve"> sadaļā ”Publiskie iepirkumi” pie konkrētā iepirkuma paziņojuma ar norādi „Papildus informācija”</w:t>
      </w:r>
      <w:r>
        <w:rPr>
          <w:rFonts w:ascii="Times New Roman" w:hAnsi="Times New Roman"/>
          <w:sz w:val="24"/>
          <w:szCs w:val="26"/>
        </w:rPr>
        <w:t>.</w:t>
      </w:r>
    </w:p>
    <w:p w:rsidR="00EC13B5" w:rsidRPr="00B01E6F" w:rsidRDefault="00EC13B5" w:rsidP="00B01E6F">
      <w:pPr>
        <w:keepNext/>
        <w:widowControl w:val="0"/>
        <w:spacing w:before="120" w:after="0" w:line="240" w:lineRule="auto"/>
        <w:jc w:val="both"/>
        <w:rPr>
          <w:rFonts w:ascii="Times New Roman" w:hAnsi="Times New Roman"/>
          <w:sz w:val="24"/>
          <w:szCs w:val="24"/>
        </w:rPr>
      </w:pPr>
      <w:r>
        <w:rPr>
          <w:rFonts w:ascii="Times New Roman" w:hAnsi="Times New Roman"/>
          <w:sz w:val="24"/>
          <w:szCs w:val="24"/>
        </w:rPr>
        <w:t>2.4.</w:t>
      </w:r>
      <w:r w:rsidR="0096614A">
        <w:rPr>
          <w:rFonts w:ascii="Times New Roman" w:hAnsi="Times New Roman"/>
          <w:sz w:val="24"/>
          <w:szCs w:val="24"/>
        </w:rPr>
        <w:t>2</w:t>
      </w:r>
      <w:r>
        <w:rPr>
          <w:rFonts w:ascii="Times New Roman" w:hAnsi="Times New Roman"/>
          <w:sz w:val="24"/>
          <w:szCs w:val="24"/>
        </w:rPr>
        <w:t xml:space="preserve">. Pretendentam ir pienākums sekot aktuālajai informācijai </w:t>
      </w:r>
      <w:r w:rsidRPr="00DD2FB6">
        <w:rPr>
          <w:rFonts w:ascii="Times New Roman" w:hAnsi="Times New Roman"/>
          <w:sz w:val="24"/>
          <w:szCs w:val="24"/>
        </w:rPr>
        <w:t>(atbildēm uz ieinteresēto</w:t>
      </w:r>
      <w:r>
        <w:rPr>
          <w:rFonts w:ascii="Times New Roman" w:hAnsi="Times New Roman"/>
          <w:sz w:val="24"/>
          <w:szCs w:val="24"/>
        </w:rPr>
        <w:t xml:space="preserve"> piegādātāju jautājumiem u.c.) p</w:t>
      </w:r>
      <w:r w:rsidRPr="00DD2FB6">
        <w:rPr>
          <w:rFonts w:ascii="Times New Roman" w:hAnsi="Times New Roman"/>
          <w:sz w:val="24"/>
          <w:szCs w:val="24"/>
        </w:rPr>
        <w:t>asūtītāja</w:t>
      </w:r>
      <w:r>
        <w:rPr>
          <w:rFonts w:ascii="Times New Roman" w:hAnsi="Times New Roman"/>
        </w:rPr>
        <w:t xml:space="preserve"> </w:t>
      </w:r>
      <w:r>
        <w:rPr>
          <w:rFonts w:ascii="Times New Roman" w:hAnsi="Times New Roman"/>
          <w:sz w:val="24"/>
          <w:szCs w:val="24"/>
        </w:rPr>
        <w:t xml:space="preserve">mājaslapā </w:t>
      </w:r>
      <w:hyperlink r:id="rId15" w:history="1">
        <w:r>
          <w:rPr>
            <w:rFonts w:ascii="Times New Roman" w:hAnsi="Times New Roman"/>
            <w:color w:val="0000FF"/>
            <w:sz w:val="24"/>
            <w:szCs w:val="24"/>
            <w:u w:val="single"/>
          </w:rPr>
          <w:t>www.priekulesnovads.lv</w:t>
        </w:r>
      </w:hyperlink>
      <w:r>
        <w:rPr>
          <w:rFonts w:ascii="Times New Roman" w:hAnsi="Times New Roman"/>
          <w:sz w:val="24"/>
          <w:szCs w:val="24"/>
        </w:rPr>
        <w:t xml:space="preserve"> un, ņemt to vērā, sagatavojot savu piedāvājumu. Komisija nav atbildīga par to, ja kāda ieinteresētā persona nav </w:t>
      </w:r>
      <w:r>
        <w:rPr>
          <w:rFonts w:ascii="Times New Roman" w:hAnsi="Times New Roman"/>
          <w:sz w:val="24"/>
          <w:szCs w:val="24"/>
        </w:rPr>
        <w:lastRenderedPageBreak/>
        <w:t>iepazinusies ar informāciju, kurai ir nodrošināta brīv</w:t>
      </w:r>
      <w:r w:rsidR="00B01E6F">
        <w:rPr>
          <w:rFonts w:ascii="Times New Roman" w:hAnsi="Times New Roman"/>
          <w:sz w:val="24"/>
          <w:szCs w:val="24"/>
        </w:rPr>
        <w:t>a un tieša elektroniska pieeja.</w:t>
      </w:r>
    </w:p>
    <w:p w:rsidR="00EC13B5" w:rsidRDefault="00EC13B5" w:rsidP="00B01E6F">
      <w:pPr>
        <w:keepNext/>
        <w:shd w:val="clear" w:color="auto" w:fill="FFFFFF"/>
        <w:autoSpaceDE w:val="0"/>
        <w:spacing w:before="120" w:after="0" w:line="240" w:lineRule="auto"/>
        <w:jc w:val="center"/>
      </w:pPr>
      <w:r>
        <w:rPr>
          <w:rFonts w:ascii="Times New Roman" w:hAnsi="Times New Roman"/>
          <w:b/>
          <w:iCs/>
          <w:color w:val="000000"/>
          <w:sz w:val="28"/>
          <w:szCs w:val="28"/>
          <w:u w:val="single"/>
        </w:rPr>
        <w:t>3. Piedāvājuma sagatavošana</w:t>
      </w:r>
    </w:p>
    <w:p w:rsidR="00EC13B5" w:rsidRDefault="00EC13B5" w:rsidP="00EC13B5">
      <w:pPr>
        <w:widowControl w:val="0"/>
        <w:spacing w:before="120" w:after="0" w:line="240" w:lineRule="auto"/>
        <w:jc w:val="both"/>
      </w:pPr>
      <w:r>
        <w:rPr>
          <w:rFonts w:ascii="Times New Roman" w:hAnsi="Times New Roman"/>
          <w:sz w:val="24"/>
          <w:szCs w:val="24"/>
        </w:rPr>
        <w:t>3.1. Pretendentam rūpīgi jāiepazīstas ar iepirkuma nolikumu, un tas ir pilnīgi atbildīgs par iesniegtā piedāvājuma atbilstību pasūtītāja izvirzītajām prasībām.</w:t>
      </w:r>
      <w:r>
        <w:rPr>
          <w:rFonts w:ascii="Times New Roman" w:hAnsi="Times New Roman"/>
          <w:sz w:val="24"/>
          <w:szCs w:val="26"/>
        </w:rPr>
        <w:t xml:space="preserve"> Iesniedzot piedāvājumu, pretendents pilnībā akceptē visus nolikuma noteikumus un prasības.</w:t>
      </w:r>
    </w:p>
    <w:p w:rsidR="00EC13B5" w:rsidRDefault="00EC13B5" w:rsidP="00EC13B5">
      <w:pPr>
        <w:spacing w:before="120" w:after="0" w:line="240" w:lineRule="auto"/>
        <w:jc w:val="both"/>
        <w:rPr>
          <w:rFonts w:ascii="Times New Roman" w:hAnsi="Times New Roman"/>
          <w:sz w:val="24"/>
          <w:szCs w:val="24"/>
        </w:rPr>
      </w:pPr>
      <w:r>
        <w:rPr>
          <w:rFonts w:ascii="Times New Roman" w:hAnsi="Times New Roman"/>
          <w:sz w:val="24"/>
          <w:szCs w:val="24"/>
        </w:rPr>
        <w:t>3.2. Pretendentam jāuzņemas visi izdevumi, kas saistīti ar pieteikuma sagatavošanu un iesniegšanu, un pasūtītājs nav atbildīgs par šiem izdevumiem.</w:t>
      </w:r>
    </w:p>
    <w:p w:rsidR="00EC13B5" w:rsidRDefault="00EC13B5" w:rsidP="00EC13B5">
      <w:pPr>
        <w:spacing w:before="120" w:after="0" w:line="240" w:lineRule="auto"/>
        <w:jc w:val="both"/>
        <w:rPr>
          <w:rFonts w:ascii="Times New Roman" w:hAnsi="Times New Roman"/>
          <w:sz w:val="24"/>
          <w:szCs w:val="24"/>
        </w:rPr>
      </w:pPr>
      <w:r>
        <w:rPr>
          <w:rFonts w:ascii="Times New Roman" w:hAnsi="Times New Roman"/>
          <w:sz w:val="24"/>
          <w:szCs w:val="24"/>
        </w:rPr>
        <w:t>3.3. Pretendents drīkst iesniegt tikai 1 (vienu) piedāvājuma variantu.</w:t>
      </w:r>
    </w:p>
    <w:p w:rsidR="00EC13B5" w:rsidRDefault="00EC13B5" w:rsidP="00EC13B5">
      <w:pPr>
        <w:spacing w:before="120" w:after="0" w:line="240" w:lineRule="auto"/>
        <w:jc w:val="both"/>
        <w:rPr>
          <w:rFonts w:ascii="Times New Roman" w:hAnsi="Times New Roman"/>
          <w:sz w:val="24"/>
          <w:szCs w:val="24"/>
        </w:rPr>
      </w:pPr>
      <w:r>
        <w:rPr>
          <w:rFonts w:ascii="Times New Roman" w:hAnsi="Times New Roman"/>
          <w:sz w:val="24"/>
          <w:szCs w:val="24"/>
        </w:rPr>
        <w:t>3.4. Piedāvājums sastāv no šādiem dokumentiem:</w:t>
      </w:r>
    </w:p>
    <w:p w:rsidR="00EC13B5" w:rsidRPr="002378A8" w:rsidRDefault="00EC13B5" w:rsidP="00EC13B5">
      <w:pPr>
        <w:spacing w:before="120" w:after="0" w:line="240" w:lineRule="auto"/>
        <w:ind w:left="1080"/>
        <w:jc w:val="both"/>
        <w:rPr>
          <w:rFonts w:ascii="Times New Roman" w:hAnsi="Times New Roman"/>
          <w:sz w:val="24"/>
          <w:szCs w:val="24"/>
        </w:rPr>
      </w:pPr>
      <w:r w:rsidRPr="002378A8">
        <w:rPr>
          <w:rFonts w:ascii="Times New Roman" w:hAnsi="Times New Roman"/>
          <w:sz w:val="24"/>
          <w:szCs w:val="24"/>
        </w:rPr>
        <w:t xml:space="preserve">3.4.1. finanšu piedāvājuma </w:t>
      </w:r>
      <w:r w:rsidRPr="00D36EE6">
        <w:rPr>
          <w:rFonts w:ascii="Times New Roman" w:hAnsi="Times New Roman"/>
          <w:sz w:val="24"/>
          <w:szCs w:val="24"/>
        </w:rPr>
        <w:t>(nolikuma 1.pielikums</w:t>
      </w:r>
      <w:r w:rsidRPr="002378A8">
        <w:rPr>
          <w:rFonts w:ascii="Times New Roman" w:hAnsi="Times New Roman"/>
          <w:sz w:val="24"/>
          <w:szCs w:val="24"/>
        </w:rPr>
        <w:t>);</w:t>
      </w:r>
    </w:p>
    <w:p w:rsidR="00EC13B5" w:rsidRPr="002378A8" w:rsidRDefault="00EC13B5" w:rsidP="00EC13B5">
      <w:pPr>
        <w:spacing w:before="120" w:after="0" w:line="240" w:lineRule="auto"/>
        <w:ind w:left="1080"/>
        <w:jc w:val="both"/>
        <w:rPr>
          <w:rFonts w:ascii="Times New Roman" w:hAnsi="Times New Roman"/>
          <w:sz w:val="24"/>
          <w:szCs w:val="24"/>
        </w:rPr>
      </w:pPr>
      <w:r w:rsidRPr="002378A8">
        <w:rPr>
          <w:rFonts w:ascii="Times New Roman" w:hAnsi="Times New Roman"/>
          <w:sz w:val="24"/>
          <w:szCs w:val="24"/>
        </w:rPr>
        <w:t>3.4.2</w:t>
      </w:r>
      <w:r>
        <w:rPr>
          <w:rFonts w:ascii="Times New Roman" w:hAnsi="Times New Roman"/>
          <w:sz w:val="24"/>
          <w:szCs w:val="24"/>
        </w:rPr>
        <w:t>. nolikuma 5.nodaļā minētajiem p</w:t>
      </w:r>
      <w:r w:rsidRPr="002378A8">
        <w:rPr>
          <w:rFonts w:ascii="Times New Roman" w:hAnsi="Times New Roman"/>
          <w:sz w:val="24"/>
          <w:szCs w:val="24"/>
        </w:rPr>
        <w:t>retendenta kvalifikācijas atlases dokumentiem;</w:t>
      </w:r>
    </w:p>
    <w:p w:rsidR="00EC13B5" w:rsidRDefault="00EC13B5" w:rsidP="00EC13B5">
      <w:pPr>
        <w:spacing w:before="120" w:after="0" w:line="240" w:lineRule="auto"/>
        <w:ind w:left="1080"/>
        <w:jc w:val="both"/>
        <w:rPr>
          <w:rFonts w:ascii="Times New Roman" w:hAnsi="Times New Roman"/>
          <w:sz w:val="24"/>
          <w:szCs w:val="24"/>
        </w:rPr>
      </w:pPr>
      <w:r w:rsidRPr="002378A8">
        <w:rPr>
          <w:rFonts w:ascii="Times New Roman" w:hAnsi="Times New Roman"/>
          <w:sz w:val="24"/>
          <w:szCs w:val="24"/>
        </w:rPr>
        <w:t>3.4.3. tehniskās specifikācijas - piedāvājuma, kas sagatavots, sniedzot tehniskajā specifikācijā – piedāvājumā prasīto informāciju (</w:t>
      </w:r>
      <w:r w:rsidRPr="00D36EE6">
        <w:rPr>
          <w:rFonts w:ascii="Times New Roman" w:hAnsi="Times New Roman"/>
          <w:sz w:val="24"/>
          <w:szCs w:val="24"/>
        </w:rPr>
        <w:t>nolikuma 2.</w:t>
      </w:r>
      <w:r w:rsidR="005B79FA" w:rsidRPr="00D36EE6">
        <w:rPr>
          <w:rFonts w:ascii="Times New Roman" w:hAnsi="Times New Roman"/>
          <w:sz w:val="24"/>
          <w:szCs w:val="24"/>
        </w:rPr>
        <w:t xml:space="preserve"> un</w:t>
      </w:r>
      <w:r w:rsidR="00171C02" w:rsidRPr="00D36EE6">
        <w:rPr>
          <w:rFonts w:ascii="Times New Roman" w:hAnsi="Times New Roman"/>
          <w:sz w:val="24"/>
          <w:szCs w:val="24"/>
        </w:rPr>
        <w:t>/vai</w:t>
      </w:r>
      <w:r w:rsidR="005B79FA" w:rsidRPr="00D36EE6">
        <w:rPr>
          <w:rFonts w:ascii="Times New Roman" w:hAnsi="Times New Roman"/>
          <w:sz w:val="24"/>
          <w:szCs w:val="24"/>
        </w:rPr>
        <w:t xml:space="preserve"> 3.</w:t>
      </w:r>
      <w:r w:rsidRPr="00D36EE6">
        <w:rPr>
          <w:rFonts w:ascii="Times New Roman" w:hAnsi="Times New Roman"/>
          <w:sz w:val="24"/>
          <w:szCs w:val="24"/>
        </w:rPr>
        <w:t>pielikums</w:t>
      </w:r>
      <w:r w:rsidR="005B79FA">
        <w:rPr>
          <w:rFonts w:ascii="Times New Roman" w:hAnsi="Times New Roman"/>
          <w:sz w:val="24"/>
          <w:szCs w:val="24"/>
        </w:rPr>
        <w:t xml:space="preserve"> - </w:t>
      </w:r>
      <w:r w:rsidR="005B79FA" w:rsidRPr="006E423C">
        <w:rPr>
          <w:rFonts w:ascii="Times New Roman" w:hAnsi="Times New Roman"/>
          <w:i/>
          <w:sz w:val="24"/>
          <w:szCs w:val="24"/>
        </w:rPr>
        <w:t>atkarībā no iepirkuma daļas, par kuru tiek iesniegts piedāvājums</w:t>
      </w:r>
      <w:r w:rsidRPr="002378A8">
        <w:rPr>
          <w:rFonts w:ascii="Times New Roman" w:hAnsi="Times New Roman"/>
          <w:sz w:val="24"/>
          <w:szCs w:val="24"/>
        </w:rPr>
        <w:t>).</w:t>
      </w:r>
      <w:r>
        <w:rPr>
          <w:rFonts w:ascii="Times New Roman" w:hAnsi="Times New Roman"/>
          <w:sz w:val="24"/>
          <w:szCs w:val="24"/>
        </w:rPr>
        <w:t xml:space="preserve"> </w:t>
      </w:r>
    </w:p>
    <w:p w:rsidR="00EC13B5" w:rsidRDefault="00EC13B5" w:rsidP="00EC13B5">
      <w:pPr>
        <w:spacing w:before="120" w:after="0" w:line="240" w:lineRule="auto"/>
        <w:jc w:val="both"/>
        <w:rPr>
          <w:rFonts w:ascii="Times New Roman" w:hAnsi="Times New Roman"/>
          <w:sz w:val="24"/>
          <w:szCs w:val="24"/>
        </w:rPr>
      </w:pPr>
      <w:r>
        <w:rPr>
          <w:rFonts w:ascii="Times New Roman" w:hAnsi="Times New Roman"/>
          <w:sz w:val="24"/>
          <w:szCs w:val="24"/>
        </w:rPr>
        <w:t xml:space="preserve">3.5. Ja kāds no pretendenta iesniedzamajiem dokumentiem satur komercnoslēpumu vai konfidenciālu informāciju, kuru pasūtītājs nav tiesīgs atklāt, paziņojot par </w:t>
      </w:r>
      <w:r w:rsidR="0096614A">
        <w:rPr>
          <w:rFonts w:ascii="Times New Roman" w:hAnsi="Times New Roman"/>
          <w:sz w:val="24"/>
          <w:szCs w:val="24"/>
        </w:rPr>
        <w:t>vispārīgās vienošanās</w:t>
      </w:r>
      <w:r>
        <w:rPr>
          <w:rFonts w:ascii="Times New Roman" w:hAnsi="Times New Roman"/>
          <w:sz w:val="24"/>
          <w:szCs w:val="24"/>
        </w:rPr>
        <w:t xml:space="preserve"> slēgšanu un informējot pretendentus, pretendentam jānorāda savā piedāvājumā, kura informācija ir konfidenciāla. Par konfidenciālu nevar tikt uzskatīta informācija, kas minēta Publisko iepirkumu likuma 69.pantā.</w:t>
      </w:r>
    </w:p>
    <w:p w:rsidR="00EC13B5" w:rsidRDefault="00EC13B5" w:rsidP="00EC13B5">
      <w:pPr>
        <w:spacing w:before="120" w:after="0" w:line="240" w:lineRule="auto"/>
        <w:jc w:val="both"/>
        <w:rPr>
          <w:rFonts w:ascii="Times New Roman" w:hAnsi="Times New Roman"/>
          <w:sz w:val="24"/>
          <w:szCs w:val="24"/>
        </w:rPr>
      </w:pPr>
      <w:r>
        <w:rPr>
          <w:rFonts w:ascii="Times New Roman" w:hAnsi="Times New Roman"/>
          <w:sz w:val="24"/>
          <w:szCs w:val="24"/>
        </w:rPr>
        <w:t xml:space="preserve">3.6. Piedāvājuma cenā jāiekļauj visas ar </w:t>
      </w:r>
      <w:r w:rsidR="0096614A">
        <w:rPr>
          <w:rFonts w:ascii="Times New Roman" w:hAnsi="Times New Roman"/>
          <w:sz w:val="24"/>
          <w:szCs w:val="24"/>
        </w:rPr>
        <w:t>m</w:t>
      </w:r>
      <w:r w:rsidR="0096614A" w:rsidRPr="0038285C">
        <w:rPr>
          <w:rFonts w:ascii="Times New Roman" w:hAnsi="Times New Roman"/>
          <w:sz w:val="24"/>
          <w:szCs w:val="24"/>
        </w:rPr>
        <w:t>aizes un konditorejas izstrādājumu</w:t>
      </w:r>
      <w:r w:rsidR="0096614A" w:rsidRPr="00893344">
        <w:rPr>
          <w:rFonts w:ascii="Times New Roman" w:hAnsi="Times New Roman"/>
          <w:sz w:val="24"/>
          <w:szCs w:val="24"/>
        </w:rPr>
        <w:t xml:space="preserve"> </w:t>
      </w:r>
      <w:r w:rsidR="0096614A">
        <w:rPr>
          <w:rFonts w:ascii="Times New Roman" w:hAnsi="Times New Roman"/>
          <w:sz w:val="24"/>
          <w:szCs w:val="24"/>
        </w:rPr>
        <w:t xml:space="preserve">piegādi </w:t>
      </w:r>
      <w:r>
        <w:rPr>
          <w:rFonts w:ascii="Times New Roman" w:hAnsi="Times New Roman"/>
          <w:sz w:val="24"/>
          <w:szCs w:val="24"/>
        </w:rPr>
        <w:t>saistītās izmaksas - gan paredzamās, gan tādas, kuras pretendentam vajadzētu paredzēt, un atbilstošos nodokļus.</w:t>
      </w:r>
    </w:p>
    <w:p w:rsidR="00EC13B5" w:rsidRDefault="00EC13B5" w:rsidP="00EC13B5">
      <w:pPr>
        <w:widowControl w:val="0"/>
        <w:spacing w:before="120" w:after="0" w:line="240" w:lineRule="auto"/>
        <w:jc w:val="both"/>
        <w:rPr>
          <w:rFonts w:ascii="Times New Roman" w:hAnsi="Times New Roman"/>
          <w:sz w:val="24"/>
          <w:szCs w:val="24"/>
        </w:rPr>
      </w:pPr>
      <w:r>
        <w:rPr>
          <w:rFonts w:ascii="Times New Roman" w:hAnsi="Times New Roman"/>
          <w:sz w:val="24"/>
          <w:szCs w:val="24"/>
        </w:rPr>
        <w:t>3.7. Dokumenti jāsagatavo atbilstoši Ministru kabineta 2010.gada 28.septembra noteikumiem Nr.916 „Dokumentu izstrādāšanas un noformēšanas kārtība”.</w:t>
      </w:r>
    </w:p>
    <w:p w:rsidR="00EC13B5" w:rsidRDefault="00EC13B5" w:rsidP="00EC13B5">
      <w:pPr>
        <w:widowControl w:val="0"/>
        <w:spacing w:before="120" w:after="0" w:line="240" w:lineRule="auto"/>
        <w:jc w:val="both"/>
        <w:rPr>
          <w:rFonts w:ascii="Times New Roman" w:hAnsi="Times New Roman"/>
          <w:sz w:val="24"/>
          <w:szCs w:val="20"/>
        </w:rPr>
      </w:pPr>
      <w:r>
        <w:rPr>
          <w:rFonts w:ascii="Times New Roman" w:hAnsi="Times New Roman"/>
          <w:sz w:val="24"/>
          <w:szCs w:val="24"/>
        </w:rPr>
        <w:t xml:space="preserve">3.8. Ja saskaņā ar šo nolikumu piedāvājuma dokumenti jāsagatavo saskaņā ar pielikumos pievienotajām formām, tad tie iesniedzami atbilstoši šīm formām un saturam. Gadījumos, ja piedāvājumā iesniegti dokumenti, neizmantojot dotās formas, </w:t>
      </w:r>
      <w:r>
        <w:rPr>
          <w:rFonts w:ascii="Times New Roman" w:hAnsi="Times New Roman"/>
          <w:sz w:val="24"/>
          <w:szCs w:val="20"/>
        </w:rPr>
        <w:t>tiek vērtēts, vai tajos sniegta visa pievienotajās formās prasītā informācija.</w:t>
      </w:r>
    </w:p>
    <w:p w:rsidR="00EC13B5" w:rsidRPr="00FB35E5" w:rsidRDefault="00EC13B5" w:rsidP="00EC13B5">
      <w:pPr>
        <w:widowControl w:val="0"/>
        <w:spacing w:before="120" w:after="0" w:line="240" w:lineRule="auto"/>
        <w:jc w:val="center"/>
        <w:rPr>
          <w:rFonts w:ascii="Times New Roman" w:hAnsi="Times New Roman"/>
          <w:sz w:val="24"/>
          <w:szCs w:val="20"/>
        </w:rPr>
      </w:pPr>
      <w:r>
        <w:rPr>
          <w:rFonts w:ascii="Times New Roman" w:hAnsi="Times New Roman"/>
          <w:b/>
          <w:iCs/>
          <w:color w:val="000000"/>
          <w:sz w:val="28"/>
          <w:szCs w:val="28"/>
          <w:u w:val="single"/>
        </w:rPr>
        <w:t>4. Prasības piedāvājuma noformēšanai</w:t>
      </w:r>
    </w:p>
    <w:p w:rsidR="00EC13B5" w:rsidRDefault="00EC13B5" w:rsidP="00EC13B5">
      <w:pPr>
        <w:spacing w:before="120" w:after="0" w:line="240" w:lineRule="auto"/>
        <w:jc w:val="both"/>
      </w:pPr>
      <w:r>
        <w:rPr>
          <w:rFonts w:ascii="Times New Roman" w:hAnsi="Times New Roman"/>
          <w:sz w:val="24"/>
        </w:rPr>
        <w:t xml:space="preserve">4.1. </w:t>
      </w:r>
      <w:r>
        <w:rPr>
          <w:rFonts w:ascii="Times New Roman" w:hAnsi="Times New Roman"/>
          <w:sz w:val="24"/>
          <w:szCs w:val="24"/>
          <w:u w:val="single"/>
        </w:rPr>
        <w:t>Piedāvājuma sākumā jāievieto satura rādītājs</w:t>
      </w:r>
      <w:r>
        <w:rPr>
          <w:rFonts w:ascii="Times New Roman" w:hAnsi="Times New Roman"/>
          <w:sz w:val="24"/>
          <w:szCs w:val="24"/>
        </w:rPr>
        <w:t>, kurā norādīts secīgs piedāvājumā iesniegto dokumentu nosaukumu saraksts un attiecīgās piedāvājuma lapaspuses numurs, kurā konkrētais dokuments atrodams.</w:t>
      </w:r>
    </w:p>
    <w:p w:rsidR="00EC13B5" w:rsidRPr="00502D90" w:rsidRDefault="00EC13B5" w:rsidP="00EC13B5">
      <w:pPr>
        <w:spacing w:before="120" w:after="0" w:line="240" w:lineRule="auto"/>
        <w:jc w:val="both"/>
        <w:rPr>
          <w:sz w:val="24"/>
          <w:szCs w:val="24"/>
        </w:rPr>
      </w:pPr>
      <w:r>
        <w:rPr>
          <w:rFonts w:ascii="Times New Roman" w:hAnsi="Times New Roman"/>
          <w:sz w:val="24"/>
          <w:szCs w:val="24"/>
        </w:rPr>
        <w:t xml:space="preserve">4.2. Visiem piedāvājuma dokumentiem jābūt cauršūtiem un parakstītiem, lapām jābūt numurētām.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izmantojamais diegs nostiprināms ar pārlīmētu lapu, uz kuras norādīts cauršūto lapu skaits, ko ar savu parakstu apliecina p</w:t>
      </w:r>
      <w:r w:rsidRPr="00502D90">
        <w:rPr>
          <w:rFonts w:ascii="Times New Roman" w:hAnsi="Times New Roman"/>
          <w:sz w:val="24"/>
          <w:szCs w:val="24"/>
        </w:rPr>
        <w:t xml:space="preserve">retendenta pārstāvis. </w:t>
      </w:r>
      <w:r w:rsidRPr="00502D90">
        <w:rPr>
          <w:rFonts w:ascii="Times New Roman" w:hAnsi="Times New Roman"/>
          <w:sz w:val="24"/>
          <w:szCs w:val="24"/>
          <w:u w:val="single"/>
        </w:rPr>
        <w:t>Teksta un tabulu daļa nedrīkst būt cauršūta, visai informācijai jābūt skaidri izlasāmai</w:t>
      </w:r>
      <w:r w:rsidRPr="00502D90">
        <w:rPr>
          <w:rFonts w:ascii="Times New Roman" w:hAnsi="Times New Roman"/>
          <w:sz w:val="24"/>
          <w:szCs w:val="24"/>
        </w:rPr>
        <w:t>.</w:t>
      </w:r>
    </w:p>
    <w:p w:rsidR="00EC13B5" w:rsidRPr="00502D90" w:rsidRDefault="00EC13B5" w:rsidP="00EC13B5">
      <w:pPr>
        <w:spacing w:before="120" w:after="0" w:line="240" w:lineRule="auto"/>
        <w:jc w:val="both"/>
        <w:rPr>
          <w:rFonts w:ascii="Times New Roman" w:hAnsi="Times New Roman"/>
          <w:sz w:val="24"/>
          <w:szCs w:val="24"/>
        </w:rPr>
      </w:pPr>
      <w:r w:rsidRPr="00502D90">
        <w:rPr>
          <w:rFonts w:ascii="Times New Roman" w:hAnsi="Times New Roman"/>
          <w:sz w:val="24"/>
          <w:szCs w:val="24"/>
        </w:rPr>
        <w:t>4.3. Piedāvājums iesniedzams latviešu valodā vienā eksemplārā. Svešvalodā sagatavotiem pied</w:t>
      </w:r>
      <w:r>
        <w:rPr>
          <w:rFonts w:ascii="Times New Roman" w:hAnsi="Times New Roman"/>
          <w:sz w:val="24"/>
          <w:szCs w:val="24"/>
        </w:rPr>
        <w:t>āvājuma dokumentiem jāpievieno p</w:t>
      </w:r>
      <w:r w:rsidRPr="00502D90">
        <w:rPr>
          <w:rFonts w:ascii="Times New Roman" w:hAnsi="Times New Roman"/>
          <w:sz w:val="24"/>
          <w:szCs w:val="24"/>
        </w:rPr>
        <w:t xml:space="preserve">retendenta apliecināts tulkojums latviešu valodā. Sagatavojot piedāvājumu, </w:t>
      </w:r>
      <w:r>
        <w:rPr>
          <w:rFonts w:ascii="Times New Roman" w:hAnsi="Times New Roman"/>
          <w:sz w:val="24"/>
          <w:szCs w:val="24"/>
        </w:rPr>
        <w:t>pretendents</w:t>
      </w:r>
      <w:r w:rsidRPr="00502D90">
        <w:rPr>
          <w:rFonts w:ascii="Times New Roman" w:hAnsi="Times New Roman"/>
          <w:sz w:val="24"/>
          <w:szCs w:val="24"/>
        </w:rPr>
        <w:t xml:space="preserve"> ir tiesīgs visu iesniegto dokumentu atvasinājumu un to tulkojumu pareizību apliecināt ar vienu apliecinājumu.</w:t>
      </w:r>
    </w:p>
    <w:p w:rsidR="00EC13B5" w:rsidRPr="00502D90" w:rsidRDefault="00EC13B5" w:rsidP="00EC13B5">
      <w:pPr>
        <w:spacing w:before="120" w:after="0" w:line="240" w:lineRule="auto"/>
        <w:jc w:val="both"/>
        <w:rPr>
          <w:rFonts w:ascii="Times New Roman" w:hAnsi="Times New Roman"/>
          <w:sz w:val="24"/>
          <w:szCs w:val="24"/>
        </w:rPr>
      </w:pPr>
      <w:r w:rsidRPr="00502D90">
        <w:rPr>
          <w:rFonts w:ascii="Times New Roman" w:hAnsi="Times New Roman"/>
          <w:sz w:val="24"/>
          <w:szCs w:val="24"/>
        </w:rPr>
        <w:t>4.4. Piedāvājums jāiesniedz aizlīmētā aploksnē, uz kuras jānorāda:</w:t>
      </w:r>
    </w:p>
    <w:p w:rsidR="00EC13B5" w:rsidRPr="00E86C16" w:rsidRDefault="00EC13B5" w:rsidP="00EC13B5">
      <w:pPr>
        <w:spacing w:before="120" w:after="0" w:line="240" w:lineRule="auto"/>
        <w:ind w:left="1077"/>
        <w:jc w:val="both"/>
        <w:rPr>
          <w:rFonts w:ascii="Times New Roman" w:hAnsi="Times New Roman"/>
          <w:sz w:val="24"/>
          <w:szCs w:val="24"/>
        </w:rPr>
      </w:pPr>
      <w:r>
        <w:rPr>
          <w:rFonts w:ascii="Times New Roman" w:hAnsi="Times New Roman"/>
          <w:sz w:val="24"/>
          <w:szCs w:val="24"/>
        </w:rPr>
        <w:t>4</w:t>
      </w:r>
      <w:r w:rsidRPr="00E86C16">
        <w:rPr>
          <w:rFonts w:ascii="Times New Roman" w:hAnsi="Times New Roman"/>
          <w:sz w:val="24"/>
          <w:szCs w:val="24"/>
        </w:rPr>
        <w:t>.</w:t>
      </w:r>
      <w:r>
        <w:rPr>
          <w:rFonts w:ascii="Times New Roman" w:hAnsi="Times New Roman"/>
          <w:sz w:val="24"/>
          <w:szCs w:val="24"/>
        </w:rPr>
        <w:t>4.1. P</w:t>
      </w:r>
      <w:r w:rsidRPr="00E86C16">
        <w:rPr>
          <w:rFonts w:ascii="Times New Roman" w:hAnsi="Times New Roman"/>
          <w:sz w:val="24"/>
          <w:szCs w:val="24"/>
        </w:rPr>
        <w:t xml:space="preserve">asūtītāja nosaukums un adrese; </w:t>
      </w:r>
    </w:p>
    <w:p w:rsidR="00EC13B5" w:rsidRPr="00E86C16" w:rsidRDefault="00EC13B5" w:rsidP="00EC13B5">
      <w:pPr>
        <w:spacing w:after="0" w:line="240" w:lineRule="auto"/>
        <w:ind w:left="1080"/>
        <w:jc w:val="both"/>
        <w:rPr>
          <w:rFonts w:ascii="Times New Roman" w:hAnsi="Times New Roman"/>
          <w:sz w:val="24"/>
          <w:szCs w:val="24"/>
        </w:rPr>
      </w:pPr>
      <w:r>
        <w:rPr>
          <w:rFonts w:ascii="Times New Roman" w:hAnsi="Times New Roman"/>
          <w:sz w:val="24"/>
          <w:szCs w:val="24"/>
        </w:rPr>
        <w:lastRenderedPageBreak/>
        <w:t>4</w:t>
      </w:r>
      <w:r w:rsidRPr="00E86C16">
        <w:rPr>
          <w:rFonts w:ascii="Times New Roman" w:hAnsi="Times New Roman"/>
          <w:sz w:val="24"/>
          <w:szCs w:val="24"/>
        </w:rPr>
        <w:t>.</w:t>
      </w:r>
      <w:r>
        <w:rPr>
          <w:rFonts w:ascii="Times New Roman" w:hAnsi="Times New Roman"/>
          <w:sz w:val="24"/>
          <w:szCs w:val="24"/>
        </w:rPr>
        <w:t>4.2. atzīme “</w:t>
      </w:r>
      <w:r w:rsidR="0096614A" w:rsidRPr="0096614A">
        <w:rPr>
          <w:rFonts w:ascii="Times New Roman" w:hAnsi="Times New Roman"/>
          <w:sz w:val="24"/>
          <w:szCs w:val="24"/>
        </w:rPr>
        <w:t>Maizes un konditorejas izstrādājumu piegāde Priekules novada pašvaldības izglītības iestādēm</w:t>
      </w:r>
      <w:r>
        <w:rPr>
          <w:rFonts w:ascii="Times New Roman" w:hAnsi="Times New Roman"/>
          <w:sz w:val="24"/>
          <w:szCs w:val="24"/>
        </w:rPr>
        <w:t>”</w:t>
      </w:r>
      <w:r w:rsidRPr="00E86C16">
        <w:rPr>
          <w:rFonts w:ascii="Times New Roman" w:hAnsi="Times New Roman"/>
          <w:sz w:val="24"/>
          <w:szCs w:val="24"/>
        </w:rPr>
        <w:t>;</w:t>
      </w:r>
    </w:p>
    <w:p w:rsidR="00EC13B5" w:rsidRPr="00E86C16" w:rsidRDefault="00EC13B5" w:rsidP="00EC13B5">
      <w:pPr>
        <w:spacing w:after="0" w:line="240" w:lineRule="auto"/>
        <w:ind w:left="1080"/>
        <w:jc w:val="both"/>
        <w:rPr>
          <w:rFonts w:ascii="Times New Roman" w:hAnsi="Times New Roman"/>
          <w:sz w:val="24"/>
          <w:szCs w:val="24"/>
        </w:rPr>
      </w:pPr>
      <w:r w:rsidRPr="0025666E">
        <w:rPr>
          <w:rFonts w:ascii="Times New Roman" w:hAnsi="Times New Roman"/>
          <w:sz w:val="24"/>
          <w:szCs w:val="24"/>
        </w:rPr>
        <w:t xml:space="preserve">4.4.3. atzīme </w:t>
      </w:r>
      <w:r w:rsidRPr="009A2DC2">
        <w:rPr>
          <w:rFonts w:ascii="Times New Roman" w:hAnsi="Times New Roman"/>
          <w:sz w:val="24"/>
          <w:szCs w:val="24"/>
        </w:rPr>
        <w:t xml:space="preserve">„Iepirkuma identifikācijas </w:t>
      </w:r>
      <w:r w:rsidRPr="009B1EA9">
        <w:rPr>
          <w:rFonts w:ascii="Times New Roman" w:hAnsi="Times New Roman"/>
          <w:sz w:val="24"/>
          <w:szCs w:val="24"/>
        </w:rPr>
        <w:t>Nr.PNP2015/</w:t>
      </w:r>
      <w:r w:rsidR="0096614A" w:rsidRPr="009B1EA9">
        <w:rPr>
          <w:rFonts w:ascii="Times New Roman" w:hAnsi="Times New Roman"/>
          <w:sz w:val="24"/>
          <w:szCs w:val="24"/>
        </w:rPr>
        <w:t>8</w:t>
      </w:r>
      <w:r w:rsidRPr="009B1EA9">
        <w:rPr>
          <w:rFonts w:ascii="Times New Roman" w:hAnsi="Times New Roman"/>
          <w:sz w:val="24"/>
          <w:szCs w:val="24"/>
        </w:rPr>
        <w:t>”</w:t>
      </w:r>
    </w:p>
    <w:p w:rsidR="00EC13B5" w:rsidRPr="00E86C16" w:rsidRDefault="00EC13B5" w:rsidP="00EC13B5">
      <w:pPr>
        <w:spacing w:after="0" w:line="240" w:lineRule="auto"/>
        <w:ind w:left="1080"/>
        <w:jc w:val="both"/>
        <w:rPr>
          <w:rFonts w:ascii="Times New Roman" w:hAnsi="Times New Roman"/>
          <w:sz w:val="24"/>
          <w:szCs w:val="24"/>
        </w:rPr>
      </w:pPr>
      <w:r>
        <w:rPr>
          <w:rFonts w:ascii="Times New Roman" w:hAnsi="Times New Roman"/>
          <w:sz w:val="24"/>
          <w:szCs w:val="24"/>
        </w:rPr>
        <w:t>4</w:t>
      </w:r>
      <w:r w:rsidRPr="00E86C16">
        <w:rPr>
          <w:rFonts w:ascii="Times New Roman" w:hAnsi="Times New Roman"/>
          <w:sz w:val="24"/>
          <w:szCs w:val="24"/>
        </w:rPr>
        <w:t>.</w:t>
      </w:r>
      <w:r>
        <w:rPr>
          <w:rFonts w:ascii="Times New Roman" w:hAnsi="Times New Roman"/>
          <w:sz w:val="24"/>
          <w:szCs w:val="24"/>
        </w:rPr>
        <w:t>4</w:t>
      </w:r>
      <w:r w:rsidRPr="00E86C16">
        <w:rPr>
          <w:rFonts w:ascii="Times New Roman" w:hAnsi="Times New Roman"/>
          <w:sz w:val="24"/>
          <w:szCs w:val="24"/>
        </w:rPr>
        <w:t xml:space="preserve">.4. atzīme </w:t>
      </w:r>
      <w:r w:rsidRPr="00242E06">
        <w:rPr>
          <w:rFonts w:ascii="Times New Roman" w:hAnsi="Times New Roman"/>
          <w:sz w:val="24"/>
          <w:szCs w:val="24"/>
        </w:rPr>
        <w:t>„</w:t>
      </w:r>
      <w:r w:rsidRPr="00A71FE9">
        <w:rPr>
          <w:rFonts w:ascii="Times New Roman" w:hAnsi="Times New Roman"/>
          <w:sz w:val="24"/>
          <w:szCs w:val="24"/>
        </w:rPr>
        <w:t xml:space="preserve">Neatvērt līdz 2015.gada </w:t>
      </w:r>
      <w:r w:rsidR="00A71FE9" w:rsidRPr="00A71FE9">
        <w:rPr>
          <w:rFonts w:ascii="Times New Roman" w:hAnsi="Times New Roman"/>
          <w:sz w:val="24"/>
          <w:szCs w:val="24"/>
        </w:rPr>
        <w:t>20</w:t>
      </w:r>
      <w:r w:rsidR="005B79FA" w:rsidRPr="00A71FE9">
        <w:rPr>
          <w:rFonts w:ascii="Times New Roman" w:hAnsi="Times New Roman"/>
          <w:sz w:val="24"/>
          <w:szCs w:val="24"/>
        </w:rPr>
        <w:t>.martam</w:t>
      </w:r>
      <w:r w:rsidRPr="00A71FE9">
        <w:rPr>
          <w:rFonts w:ascii="Times New Roman" w:hAnsi="Times New Roman"/>
          <w:sz w:val="24"/>
          <w:szCs w:val="24"/>
        </w:rPr>
        <w:t xml:space="preserve"> plkst.14:00</w:t>
      </w:r>
      <w:r w:rsidRPr="00242E06">
        <w:rPr>
          <w:rFonts w:ascii="Times New Roman" w:hAnsi="Times New Roman"/>
          <w:sz w:val="24"/>
          <w:szCs w:val="24"/>
        </w:rPr>
        <w:t>”;</w:t>
      </w:r>
    </w:p>
    <w:p w:rsidR="00EC13B5" w:rsidRPr="00E86C16" w:rsidRDefault="00EC13B5" w:rsidP="00EC13B5">
      <w:pPr>
        <w:spacing w:after="0" w:line="240" w:lineRule="auto"/>
        <w:ind w:left="1080"/>
        <w:jc w:val="both"/>
        <w:rPr>
          <w:rFonts w:ascii="Times New Roman" w:hAnsi="Times New Roman"/>
          <w:sz w:val="24"/>
          <w:szCs w:val="24"/>
        </w:rPr>
      </w:pPr>
      <w:r>
        <w:rPr>
          <w:rFonts w:ascii="Times New Roman" w:hAnsi="Times New Roman"/>
          <w:sz w:val="24"/>
          <w:szCs w:val="24"/>
        </w:rPr>
        <w:t>4</w:t>
      </w:r>
      <w:r w:rsidRPr="00E86C16">
        <w:rPr>
          <w:rFonts w:ascii="Times New Roman" w:hAnsi="Times New Roman"/>
          <w:sz w:val="24"/>
          <w:szCs w:val="24"/>
        </w:rPr>
        <w:t>.</w:t>
      </w:r>
      <w:r>
        <w:rPr>
          <w:rFonts w:ascii="Times New Roman" w:hAnsi="Times New Roman"/>
          <w:sz w:val="24"/>
          <w:szCs w:val="24"/>
        </w:rPr>
        <w:t>4.5. P</w:t>
      </w:r>
      <w:r w:rsidRPr="00E86C16">
        <w:rPr>
          <w:rFonts w:ascii="Times New Roman" w:hAnsi="Times New Roman"/>
          <w:sz w:val="24"/>
          <w:szCs w:val="24"/>
        </w:rPr>
        <w:t>retendenta nosaukums un adrese.</w:t>
      </w:r>
    </w:p>
    <w:p w:rsidR="00EC13B5" w:rsidRDefault="00EC13B5" w:rsidP="00EC13B5">
      <w:pPr>
        <w:spacing w:before="120" w:after="0" w:line="240" w:lineRule="auto"/>
        <w:jc w:val="both"/>
        <w:rPr>
          <w:rFonts w:ascii="Times New Roman" w:hAnsi="Times New Roman"/>
          <w:sz w:val="24"/>
          <w:szCs w:val="24"/>
        </w:rPr>
      </w:pPr>
      <w:r>
        <w:rPr>
          <w:rFonts w:ascii="Times New Roman" w:hAnsi="Times New Roman"/>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EC13B5" w:rsidRDefault="00EC13B5" w:rsidP="00EC13B5">
      <w:pPr>
        <w:spacing w:before="120" w:after="0" w:line="240" w:lineRule="auto"/>
        <w:jc w:val="both"/>
        <w:rPr>
          <w:rFonts w:ascii="Times New Roman" w:hAnsi="Times New Roman"/>
          <w:sz w:val="24"/>
          <w:szCs w:val="24"/>
        </w:rPr>
      </w:pPr>
      <w:r>
        <w:rPr>
          <w:rFonts w:ascii="Times New Roman" w:hAnsi="Times New Roman"/>
          <w:sz w:val="24"/>
          <w:szCs w:val="24"/>
        </w:rPr>
        <w:t xml:space="preserve">4.6. Pēc piedāvājumu iesniegšanas termiņa beigām pretendents nevar savu piedāvājumu grozīt. </w:t>
      </w:r>
    </w:p>
    <w:p w:rsidR="00EC13B5" w:rsidRPr="003E26C5" w:rsidRDefault="00EC13B5" w:rsidP="00EC13B5">
      <w:pPr>
        <w:spacing w:before="120" w:after="0" w:line="240" w:lineRule="auto"/>
        <w:jc w:val="both"/>
        <w:rPr>
          <w:rFonts w:ascii="Times New Roman" w:hAnsi="Times New Roman"/>
          <w:sz w:val="24"/>
          <w:szCs w:val="24"/>
        </w:rPr>
      </w:pPr>
      <w:r>
        <w:rPr>
          <w:rFonts w:ascii="Times New Roman" w:hAnsi="Times New Roman"/>
          <w:sz w:val="24"/>
          <w:szCs w:val="24"/>
        </w:rPr>
        <w:t xml:space="preserve">4.7. Pasūtītājs neatbild par tādu piedāvājumu priekšlaicīgu atvēršanu, kuri nav noformēti atbilstoši nolikuma 4.4.punktā minētajām prasībām. </w:t>
      </w:r>
    </w:p>
    <w:p w:rsidR="00EC13B5" w:rsidRDefault="00EC13B5" w:rsidP="00EC13B5">
      <w:pPr>
        <w:spacing w:before="120" w:after="0" w:line="240" w:lineRule="auto"/>
        <w:jc w:val="both"/>
        <w:rPr>
          <w:rFonts w:ascii="Times New Roman" w:hAnsi="Times New Roman"/>
          <w:sz w:val="24"/>
          <w:szCs w:val="24"/>
        </w:rPr>
        <w:sectPr w:rsidR="00EC13B5" w:rsidSect="0038285C">
          <w:footerReference w:type="default" r:id="rId16"/>
          <w:pgSz w:w="11906" w:h="16838"/>
          <w:pgMar w:top="1134" w:right="1134" w:bottom="1134" w:left="1701" w:header="720" w:footer="720" w:gutter="0"/>
          <w:cols w:space="720"/>
          <w:titlePg/>
          <w:docGrid w:linePitch="299"/>
        </w:sectPr>
      </w:pPr>
    </w:p>
    <w:p w:rsidR="00EC13B5" w:rsidRDefault="00EC13B5" w:rsidP="00EC13B5">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5. PRASĪBAS PRETENDENTIEM UN PRETENDENTU IESNIEDZAMIE DOKUMENTI</w:t>
      </w:r>
    </w:p>
    <w:p w:rsidR="00EC13B5" w:rsidRDefault="00EC13B5" w:rsidP="00EC13B5">
      <w:pPr>
        <w:tabs>
          <w:tab w:val="left" w:pos="1200"/>
        </w:tabs>
        <w:spacing w:after="120" w:line="240" w:lineRule="auto"/>
        <w:rPr>
          <w:rFonts w:ascii="Times New Roman" w:hAnsi="Times New Roman"/>
          <w:sz w:val="24"/>
          <w:szCs w:val="24"/>
        </w:rPr>
      </w:pPr>
      <w:r>
        <w:rPr>
          <w:rFonts w:ascii="Times New Roman" w:hAnsi="Times New Roman"/>
          <w:sz w:val="24"/>
          <w:szCs w:val="24"/>
        </w:rPr>
        <w:t xml:space="preserve">          </w:t>
      </w:r>
    </w:p>
    <w:p w:rsidR="00EC13B5" w:rsidRDefault="00EC13B5" w:rsidP="00EC13B5">
      <w:pPr>
        <w:tabs>
          <w:tab w:val="left" w:pos="1200"/>
        </w:tabs>
        <w:spacing w:after="120" w:line="240" w:lineRule="auto"/>
        <w:rPr>
          <w:rFonts w:ascii="Times New Roman" w:hAnsi="Times New Roman"/>
          <w:sz w:val="24"/>
          <w:szCs w:val="24"/>
        </w:rPr>
      </w:pPr>
      <w:r>
        <w:rPr>
          <w:rFonts w:ascii="Times New Roman" w:hAnsi="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53"/>
        <w:gridCol w:w="7"/>
        <w:gridCol w:w="3589"/>
        <w:gridCol w:w="5683"/>
      </w:tblGrid>
      <w:tr w:rsidR="00EC13B5" w:rsidTr="0038285C">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C13B5" w:rsidRDefault="00EC13B5" w:rsidP="0038285C">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C13B5" w:rsidRDefault="00EC13B5" w:rsidP="0038285C">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3B5" w:rsidRDefault="00EC13B5" w:rsidP="0038285C">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Piezīmes</w:t>
            </w:r>
          </w:p>
        </w:tc>
      </w:tr>
      <w:tr w:rsidR="00EC13B5" w:rsidTr="0038285C">
        <w:trPr>
          <w:cantSplit/>
          <w:trHeight w:val="260"/>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C13B5" w:rsidRDefault="00EC13B5" w:rsidP="0038285C">
            <w:pPr>
              <w:spacing w:before="40" w:after="40" w:line="240" w:lineRule="auto"/>
            </w:pPr>
            <w:r>
              <w:rPr>
                <w:rFonts w:ascii="Times New Roman" w:eastAsia="ヒラギノ角ゴ Pro W3" w:hAnsi="Times New Roman"/>
                <w:b/>
                <w:color w:val="000000"/>
                <w:sz w:val="24"/>
                <w:szCs w:val="24"/>
                <w:lang w:eastAsia="lv-LV"/>
              </w:rPr>
              <w:t>Atbilstība PIL 8</w:t>
            </w:r>
            <w:r>
              <w:rPr>
                <w:rFonts w:ascii="Times New Roman" w:eastAsia="ヒラギノ角ゴ Pro W3" w:hAnsi="Times New Roman"/>
                <w:b/>
                <w:color w:val="000000"/>
                <w:sz w:val="24"/>
                <w:szCs w:val="24"/>
                <w:vertAlign w:val="superscript"/>
                <w:lang w:eastAsia="lv-LV"/>
              </w:rPr>
              <w:t>2</w:t>
            </w:r>
            <w:r>
              <w:rPr>
                <w:rFonts w:ascii="Times New Roman" w:eastAsia="ヒラギノ角ゴ Pro W3" w:hAnsi="Times New Roman"/>
                <w:b/>
                <w:color w:val="000000"/>
                <w:sz w:val="24"/>
                <w:szCs w:val="24"/>
                <w:lang w:eastAsia="lv-LV"/>
              </w:rPr>
              <w:t>.panta piektajai daļai</w:t>
            </w:r>
          </w:p>
        </w:tc>
      </w:tr>
      <w:tr w:rsidR="00EC13B5" w:rsidTr="0038285C">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3B5" w:rsidRDefault="00EC13B5" w:rsidP="0038285C">
            <w:pPr>
              <w:spacing w:after="120" w:line="240" w:lineRule="auto"/>
            </w:pPr>
            <w:r>
              <w:rPr>
                <w:rFonts w:ascii="Times New Roman" w:hAnsi="Times New Roman"/>
              </w:rPr>
              <w:t xml:space="preserve">5.1.1. Uz Pretendentu </w:t>
            </w:r>
            <w:r>
              <w:rPr>
                <w:rFonts w:ascii="Times New Roman" w:hAnsi="Times New Roman"/>
                <w:u w:val="single"/>
              </w:rPr>
              <w:t>nav attiecināms šāds nosacījums</w:t>
            </w:r>
            <w:r>
              <w:rPr>
                <w:rFonts w:ascii="Times New Roman" w:hAnsi="Times New Roman"/>
              </w:rPr>
              <w:t>:</w:t>
            </w:r>
          </w:p>
          <w:p w:rsidR="00EC13B5" w:rsidRDefault="00EC13B5" w:rsidP="0038285C">
            <w:pPr>
              <w:spacing w:before="120" w:after="120" w:line="240" w:lineRule="auto"/>
            </w:pPr>
            <w:r>
              <w:rPr>
                <w:rFonts w:ascii="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Pr>
                <w:rFonts w:ascii="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3B5" w:rsidRDefault="00EC13B5" w:rsidP="0038285C">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3B5" w:rsidRDefault="00EC13B5" w:rsidP="0038285C">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EC13B5" w:rsidTr="0038285C">
        <w:trPr>
          <w:cantSplit/>
          <w:trHeight w:val="1881"/>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3B5" w:rsidRDefault="00EC13B5" w:rsidP="0038285C">
            <w:pPr>
              <w:spacing w:before="120" w:after="120"/>
            </w:pPr>
            <w:r>
              <w:rPr>
                <w:rFonts w:ascii="Times New Roman" w:hAnsi="Times New Roman"/>
              </w:rPr>
              <w:t xml:space="preserve">5.1.2. Uz Pretendentu </w:t>
            </w:r>
            <w:r>
              <w:rPr>
                <w:rFonts w:ascii="Times New Roman" w:hAnsi="Times New Roman"/>
                <w:u w:val="single"/>
              </w:rPr>
              <w:t>nav attiecināms šāds nosacījums</w:t>
            </w:r>
            <w:r>
              <w:rPr>
                <w:rFonts w:ascii="Times New Roman" w:hAnsi="Times New Roman"/>
              </w:rPr>
              <w:t>:</w:t>
            </w:r>
          </w:p>
          <w:p w:rsidR="00EC13B5" w:rsidRDefault="00EC13B5" w:rsidP="0038285C">
            <w:pPr>
              <w:spacing w:before="120" w:after="120" w:line="240" w:lineRule="auto"/>
            </w:pPr>
            <w:r>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Pr>
                <w:rFonts w:ascii="Times New Roman" w:hAnsi="Times New Roman"/>
                <w:i/>
              </w:rPr>
              <w:t>euro</w:t>
            </w:r>
            <w:proofErr w:type="spellEnd"/>
            <w:r>
              <w:rPr>
                <w:rFonts w:ascii="Times New Roman" w:hAnsi="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3B5" w:rsidRDefault="00EC13B5" w:rsidP="0038285C">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3B5" w:rsidRDefault="00EC13B5" w:rsidP="0038285C">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EC13B5" w:rsidTr="0038285C">
        <w:trPr>
          <w:cantSplit/>
          <w:trHeight w:val="529"/>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3B5" w:rsidRDefault="00EC13B5" w:rsidP="0038285C">
            <w:pPr>
              <w:spacing w:before="120" w:after="120" w:line="240" w:lineRule="auto"/>
              <w:rPr>
                <w:rFonts w:ascii="Times New Roman" w:hAnsi="Times New Roman"/>
                <w:b/>
                <w:color w:val="000000"/>
                <w:lang w:eastAsia="lv-LV"/>
              </w:rPr>
            </w:pPr>
            <w:r>
              <w:rPr>
                <w:rFonts w:ascii="Times New Roman" w:hAnsi="Times New Roman"/>
                <w:b/>
                <w:color w:val="000000"/>
                <w:lang w:eastAsia="lv-LV"/>
              </w:rPr>
              <w:t>Atbilstība profesionālās darbības veikšanai</w:t>
            </w:r>
          </w:p>
        </w:tc>
      </w:tr>
      <w:tr w:rsidR="005B79FA" w:rsidTr="0038285C">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79FA" w:rsidRPr="00893344" w:rsidRDefault="005B79FA" w:rsidP="005B79FA">
            <w:pPr>
              <w:tabs>
                <w:tab w:val="left" w:pos="1200"/>
              </w:tabs>
              <w:spacing w:after="120" w:line="240" w:lineRule="auto"/>
              <w:rPr>
                <w:rFonts w:ascii="Times New Roman" w:hAnsi="Times New Roman"/>
              </w:rPr>
            </w:pPr>
            <w:r w:rsidRPr="00893344">
              <w:rPr>
                <w:rFonts w:ascii="Times New Roman" w:hAnsi="Times New Roman"/>
              </w:rPr>
              <w:lastRenderedPageBreak/>
              <w:t>5.1.</w:t>
            </w:r>
            <w:r>
              <w:rPr>
                <w:rFonts w:ascii="Times New Roman" w:hAnsi="Times New Roman"/>
              </w:rPr>
              <w:t>3</w:t>
            </w:r>
            <w:r w:rsidRPr="00893344">
              <w:rPr>
                <w:rFonts w:ascii="Times New Roman" w:hAnsi="Times New Roman"/>
              </w:rPr>
              <w:t xml:space="preserve">. Pretendents ir reģistrēts, licencēts vai sertificēts atbilstoši attiecīgās valsts normatīvo aktu prasībām (t.sk. Pārtikas un Veterinārā dienesta (turpmāk – PVD) uzņēmumu reģistrā). </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79FA" w:rsidRDefault="005B79FA" w:rsidP="005B79FA">
            <w:pPr>
              <w:tabs>
                <w:tab w:val="left" w:pos="1200"/>
              </w:tabs>
              <w:spacing w:after="120" w:line="240" w:lineRule="auto"/>
              <w:rPr>
                <w:rFonts w:ascii="Times New Roman" w:hAnsi="Times New Roman"/>
                <w:b/>
              </w:rPr>
            </w:pPr>
            <w:r w:rsidRPr="00893344">
              <w:rPr>
                <w:rFonts w:ascii="Times New Roman" w:hAnsi="Times New Roman"/>
              </w:rPr>
              <w:t>*</w:t>
            </w:r>
            <w:r>
              <w:rPr>
                <w:rFonts w:ascii="Times New Roman" w:hAnsi="Times New Roman"/>
                <w:b/>
              </w:rPr>
              <w:t>Latvijā reģistrētam p</w:t>
            </w:r>
            <w:r w:rsidRPr="00893344">
              <w:rPr>
                <w:rFonts w:ascii="Times New Roman" w:hAnsi="Times New Roman"/>
                <w:b/>
              </w:rPr>
              <w:t>retendentam (juridiskai personai) reģistrācijas un PVD apliecības kopijas nav jāiesniedz.</w:t>
            </w:r>
          </w:p>
          <w:p w:rsidR="005B79FA" w:rsidRPr="005B79FA" w:rsidRDefault="005B79FA" w:rsidP="005B79FA">
            <w:pPr>
              <w:spacing w:before="120" w:after="120" w:line="240" w:lineRule="auto"/>
              <w:rPr>
                <w:rFonts w:asciiTheme="minorHAnsi" w:eastAsiaTheme="minorHAnsi" w:hAnsiTheme="minorHAnsi" w:cstheme="minorBidi"/>
              </w:rPr>
            </w:pPr>
            <w:r w:rsidRPr="005B79FA">
              <w:rPr>
                <w:rFonts w:ascii="Times New Roman" w:eastAsiaTheme="minorHAnsi" w:hAnsi="Times New Roman" w:cstheme="minorBidi"/>
                <w:color w:val="000000"/>
              </w:rPr>
              <w:t>*</w:t>
            </w:r>
            <w:r w:rsidRPr="005B79FA">
              <w:rPr>
                <w:rFonts w:ascii="Times New Roman" w:eastAsiaTheme="minorHAnsi" w:hAnsi="Times New Roman" w:cstheme="minorBidi"/>
                <w:color w:val="000000"/>
                <w:sz w:val="24"/>
                <w:szCs w:val="24"/>
              </w:rPr>
              <w:t xml:space="preserve"> </w:t>
            </w:r>
            <w:r w:rsidRPr="005B79FA">
              <w:rPr>
                <w:rFonts w:ascii="Times New Roman" w:eastAsiaTheme="minorHAnsi" w:hAnsi="Times New Roman" w:cstheme="minorBidi"/>
                <w:color w:val="000000"/>
              </w:rPr>
              <w:t>Fiziskām personām jāiesniedz VID izsniegta nodokļa maksātāja reģistrācijas apliecības kopija.</w:t>
            </w:r>
          </w:p>
          <w:p w:rsidR="005B79FA" w:rsidRPr="00893344" w:rsidRDefault="005B79FA" w:rsidP="005B79FA">
            <w:pPr>
              <w:tabs>
                <w:tab w:val="left" w:pos="1200"/>
              </w:tabs>
              <w:spacing w:after="120" w:line="240" w:lineRule="auto"/>
              <w:rPr>
                <w:rFonts w:ascii="Times New Roman" w:hAnsi="Times New Roman"/>
              </w:rPr>
            </w:pPr>
            <w:r w:rsidRPr="00B46C44">
              <w:rPr>
                <w:rFonts w:ascii="Times New Roman" w:hAnsi="Times New Roman"/>
              </w:rPr>
              <w:t xml:space="preserve"> Ārvalstīs reģistrēts pretendents iesniedz izziņas un/vai citus dokumentus, kurus izsniedz kompetentās institūcijas, kas apliecina, ka pretendents ir reģistrēts, licencēts vai sertificēts atbilstoši attiecīgās valsts normatīvo aktu prasībām.</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79FA" w:rsidRPr="00207BC7" w:rsidRDefault="005B79FA" w:rsidP="005B79FA">
            <w:pPr>
              <w:tabs>
                <w:tab w:val="left" w:pos="1200"/>
              </w:tabs>
              <w:spacing w:after="120" w:line="240" w:lineRule="auto"/>
              <w:rPr>
                <w:rFonts w:ascii="Times New Roman" w:hAnsi="Times New Roman"/>
                <w:color w:val="FF0000"/>
              </w:rPr>
            </w:pPr>
            <w:r w:rsidRPr="00893344">
              <w:rPr>
                <w:rFonts w:ascii="Times New Roman" w:hAnsi="Times New Roman"/>
              </w:rPr>
              <w:t>Informāciju par Latvijā</w:t>
            </w:r>
            <w:r>
              <w:rPr>
                <w:rFonts w:ascii="Times New Roman" w:hAnsi="Times New Roman"/>
              </w:rPr>
              <w:t xml:space="preserve"> reģistrētiem p</w:t>
            </w:r>
            <w:r w:rsidRPr="00893344">
              <w:rPr>
                <w:rFonts w:ascii="Times New Roman" w:hAnsi="Times New Roman"/>
              </w:rPr>
              <w:t xml:space="preserve">retendentiem (juridiskām personām) iepirkumu komisija pārbauda publiski pieejamās datu bāzēs. </w:t>
            </w:r>
          </w:p>
          <w:p w:rsidR="005B79FA" w:rsidRPr="00AD34CF" w:rsidRDefault="005B79FA" w:rsidP="005B79FA">
            <w:pPr>
              <w:tabs>
                <w:tab w:val="left" w:pos="1200"/>
              </w:tabs>
              <w:spacing w:after="120" w:line="240" w:lineRule="auto"/>
              <w:rPr>
                <w:rFonts w:ascii="Times New Roman" w:hAnsi="Times New Roman"/>
                <w:color w:val="FF0000"/>
              </w:rPr>
            </w:pPr>
          </w:p>
        </w:tc>
      </w:tr>
      <w:tr w:rsidR="005B79FA" w:rsidTr="0038285C">
        <w:trPr>
          <w:cantSplit/>
          <w:trHeight w:val="992"/>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79FA" w:rsidRPr="003E26C5" w:rsidRDefault="005B79FA" w:rsidP="005B79FA">
            <w:pPr>
              <w:spacing w:before="120" w:after="120" w:line="240" w:lineRule="auto"/>
              <w:rPr>
                <w:rFonts w:ascii="Times New Roman" w:hAnsi="Times New Roman"/>
              </w:rPr>
            </w:pPr>
            <w:r w:rsidRPr="003E26C5">
              <w:rPr>
                <w:rFonts w:ascii="Times New Roman" w:hAnsi="Times New Roman"/>
              </w:rPr>
              <w:t>5.1.</w:t>
            </w:r>
            <w:r w:rsidR="003D1E2B">
              <w:rPr>
                <w:rFonts w:ascii="Times New Roman" w:hAnsi="Times New Roman"/>
              </w:rPr>
              <w:t>4</w:t>
            </w:r>
            <w:r w:rsidRPr="003E26C5">
              <w:rPr>
                <w:rFonts w:ascii="Times New Roman" w:hAnsi="Times New Roman"/>
              </w:rPr>
              <w:t>.  Apakšuzņēmēji  un personas, uz kuru iespējām pretendents balstās</w:t>
            </w:r>
            <w:r>
              <w:rPr>
                <w:rFonts w:ascii="Times New Roman" w:hAnsi="Times New Roman"/>
              </w:rPr>
              <w:t>.</w:t>
            </w:r>
            <w:r w:rsidRPr="003E26C5">
              <w:rPr>
                <w:rFonts w:ascii="Times New Roman" w:hAnsi="Times New Roman"/>
              </w:rPr>
              <w:tab/>
            </w:r>
          </w:p>
          <w:p w:rsidR="005B79FA" w:rsidRDefault="005B79FA" w:rsidP="005B79FA">
            <w:pPr>
              <w:spacing w:before="120" w:after="120" w:line="240" w:lineRule="auto"/>
              <w:rPr>
                <w:rFonts w:ascii="Times New Roman" w:hAnsi="Times New Roman"/>
              </w:rPr>
            </w:pP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79FA" w:rsidRPr="003C292A" w:rsidRDefault="005B79FA" w:rsidP="005B79FA">
            <w:pPr>
              <w:spacing w:before="120" w:after="120" w:line="240" w:lineRule="auto"/>
              <w:rPr>
                <w:rFonts w:ascii="Times New Roman" w:hAnsi="Times New Roman"/>
              </w:rPr>
            </w:pPr>
            <w:r w:rsidRPr="003E26C5">
              <w:rPr>
                <w:rFonts w:ascii="Times New Roman" w:hAnsi="Times New Roman"/>
              </w:rPr>
              <w:t xml:space="preserve">Informācija </w:t>
            </w:r>
            <w:r>
              <w:rPr>
                <w:rFonts w:ascii="Times New Roman" w:hAnsi="Times New Roman"/>
              </w:rPr>
              <w:t>par personām, uz kuru iespējām pretendents balstās, p</w:t>
            </w:r>
            <w:r w:rsidRPr="003E26C5">
              <w:rPr>
                <w:rFonts w:ascii="Times New Roman" w:hAnsi="Times New Roman"/>
              </w:rPr>
              <w:t xml:space="preserve">retendenta piesaistītajiem apakšuzņēmējiem un tām nododamo piegāžu sarakstu un </w:t>
            </w:r>
            <w:r w:rsidRPr="00D36EE6">
              <w:rPr>
                <w:rFonts w:ascii="Times New Roman" w:hAnsi="Times New Roman"/>
              </w:rPr>
              <w:t xml:space="preserve">apjomu saskaņā ar nolikuma </w:t>
            </w:r>
            <w:r w:rsidR="00170EAB" w:rsidRPr="00D36EE6">
              <w:rPr>
                <w:rFonts w:ascii="Times New Roman" w:hAnsi="Times New Roman"/>
              </w:rPr>
              <w:t>6</w:t>
            </w:r>
            <w:r w:rsidRPr="00D36EE6">
              <w:rPr>
                <w:rFonts w:ascii="Times New Roman" w:hAnsi="Times New Roman"/>
              </w:rPr>
              <w:t>.pielikumu</w:t>
            </w:r>
            <w:r w:rsidRPr="003C292A">
              <w:rPr>
                <w:rFonts w:ascii="Times New Roman" w:hAnsi="Times New Roman"/>
              </w:rPr>
              <w:t>.</w:t>
            </w:r>
          </w:p>
          <w:p w:rsidR="005B79FA" w:rsidRPr="003E26C5" w:rsidRDefault="005B79FA" w:rsidP="005B79FA">
            <w:pPr>
              <w:spacing w:before="120" w:after="120" w:line="240" w:lineRule="auto"/>
              <w:rPr>
                <w:rFonts w:ascii="Times New Roman" w:hAnsi="Times New Roman"/>
              </w:rPr>
            </w:pPr>
            <w:r w:rsidRPr="003C292A">
              <w:rPr>
                <w:rFonts w:ascii="Times New Roman" w:hAnsi="Times New Roman"/>
              </w:rPr>
              <w:t xml:space="preserve">Katras personas, uz kuru iespējām pretendents balstās, pretendenta piesaistītā apakšuzņēmēja piekrišanas raksts par veicamajām piegādēm saskaņā ar nolikuma </w:t>
            </w:r>
            <w:r w:rsidR="00170EAB" w:rsidRPr="00D36EE6">
              <w:rPr>
                <w:rFonts w:ascii="Times New Roman" w:hAnsi="Times New Roman"/>
              </w:rPr>
              <w:t>7</w:t>
            </w:r>
            <w:r w:rsidRPr="00D36EE6">
              <w:rPr>
                <w:rFonts w:ascii="Times New Roman" w:hAnsi="Times New Roman"/>
              </w:rPr>
              <w:t>.pielikumu.</w:t>
            </w:r>
            <w:r w:rsidRPr="003E26C5">
              <w:rPr>
                <w:rFonts w:ascii="Times New Roman" w:hAnsi="Times New Roman"/>
              </w:rPr>
              <w:tab/>
            </w:r>
          </w:p>
          <w:p w:rsidR="005B79FA" w:rsidRPr="00AD661F" w:rsidRDefault="005B79FA" w:rsidP="005B79FA">
            <w:pPr>
              <w:spacing w:after="0" w:line="240" w:lineRule="auto"/>
              <w:rPr>
                <w:rFonts w:ascii="Times New Roman" w:eastAsia="Calibri"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B79FA" w:rsidRPr="003E26C5" w:rsidRDefault="005B79FA" w:rsidP="005B79FA">
            <w:pPr>
              <w:spacing w:after="0" w:line="240" w:lineRule="auto"/>
              <w:jc w:val="both"/>
              <w:rPr>
                <w:rFonts w:ascii="Times New Roman" w:hAnsi="Times New Roman"/>
                <w:b/>
              </w:rPr>
            </w:pPr>
            <w:r w:rsidRPr="003E26C5">
              <w:rPr>
                <w:rFonts w:ascii="Times New Roman" w:hAnsi="Times New Roman"/>
                <w:b/>
              </w:rPr>
              <w:t>Iesniedz, ja pretendents līguma izpildei ir plānojis piesaistīt apakšuzņēmējus. Ja pretendents informāciju neiesniedz, pasūtītājs uzskata, ka apakšuzņēmēji netiek piesaistīti.</w:t>
            </w:r>
          </w:p>
          <w:p w:rsidR="005B79FA" w:rsidRDefault="005B79FA" w:rsidP="005B79FA">
            <w:pPr>
              <w:spacing w:after="0" w:line="240" w:lineRule="auto"/>
              <w:jc w:val="both"/>
              <w:rPr>
                <w:rFonts w:ascii="Times New Roman" w:hAnsi="Times New Roman"/>
              </w:rPr>
            </w:pPr>
          </w:p>
          <w:p w:rsidR="005B79FA" w:rsidRPr="008B55ED" w:rsidRDefault="005B79FA" w:rsidP="005B79FA">
            <w:pPr>
              <w:spacing w:after="0" w:line="240" w:lineRule="auto"/>
              <w:jc w:val="both"/>
              <w:rPr>
                <w:rFonts w:ascii="Times New Roman" w:hAnsi="Times New Roman"/>
                <w:i/>
              </w:rPr>
            </w:pPr>
            <w:r w:rsidRPr="003E26C5">
              <w:rPr>
                <w:rFonts w:ascii="Times New Roman" w:hAnsi="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EC13B5" w:rsidRDefault="00EC13B5" w:rsidP="00EC13B5">
      <w:pPr>
        <w:sectPr w:rsidR="00EC13B5">
          <w:pgSz w:w="16838" w:h="11906" w:orient="landscape"/>
          <w:pgMar w:top="1134" w:right="902" w:bottom="1077" w:left="720" w:header="720" w:footer="720" w:gutter="0"/>
          <w:cols w:space="720"/>
          <w:titlePg/>
        </w:sectPr>
      </w:pPr>
    </w:p>
    <w:p w:rsidR="00EC13B5" w:rsidRDefault="00EC13B5" w:rsidP="00EC13B5">
      <w:pPr>
        <w:tabs>
          <w:tab w:val="left" w:pos="1843"/>
        </w:tabs>
        <w:spacing w:before="120" w:after="0" w:line="240" w:lineRule="auto"/>
        <w:jc w:val="both"/>
      </w:pPr>
      <w:r>
        <w:rPr>
          <w:rFonts w:ascii="Times New Roman" w:hAnsi="Times New Roman"/>
          <w:sz w:val="24"/>
          <w:szCs w:val="20"/>
        </w:rPr>
        <w:lastRenderedPageBreak/>
        <w:t>5.2.</w:t>
      </w:r>
      <w:r>
        <w:rPr>
          <w:rFonts w:ascii="Zurich Win95BT" w:hAnsi="Zurich Win95BT"/>
          <w:sz w:val="24"/>
          <w:szCs w:val="20"/>
        </w:rPr>
        <w:t xml:space="preserve"> </w:t>
      </w:r>
      <w:r>
        <w:rPr>
          <w:rFonts w:ascii="Times New Roman" w:hAnsi="Times New Roman"/>
          <w:sz w:val="24"/>
          <w:szCs w:val="20"/>
        </w:rPr>
        <w:t>Pretendents, kas sniedzis nepatiesu informāciju vai nav to sniedzis vispār, vai arī sniegtā informācija neapliecina pretendenta atbilstību iepirkuma nolikumā izvirzītajām prasībām, tiek izslēgts no tālākas vērtēšanas.</w:t>
      </w:r>
    </w:p>
    <w:p w:rsidR="00EC13B5" w:rsidRDefault="00EC13B5" w:rsidP="00EC13B5">
      <w:pPr>
        <w:spacing w:before="120" w:after="0" w:line="240" w:lineRule="auto"/>
        <w:jc w:val="both"/>
        <w:rPr>
          <w:rFonts w:ascii="Times New Roman" w:hAnsi="Times New Roman"/>
          <w:sz w:val="24"/>
          <w:szCs w:val="24"/>
        </w:rPr>
      </w:pPr>
      <w:r>
        <w:rPr>
          <w:rFonts w:ascii="Times New Roman" w:hAnsi="Times New Roman"/>
          <w:sz w:val="24"/>
          <w:szCs w:val="24"/>
        </w:rPr>
        <w:t xml:space="preserve">5.3. Ja pasūtītājs par pretendentu, kuram būtu piešķiramas </w:t>
      </w:r>
      <w:r w:rsidR="00BF1830">
        <w:rPr>
          <w:rFonts w:ascii="Times New Roman" w:hAnsi="Times New Roman"/>
          <w:sz w:val="24"/>
          <w:szCs w:val="24"/>
        </w:rPr>
        <w:t>vispārīgās vienošanās</w:t>
      </w:r>
      <w:r>
        <w:rPr>
          <w:rFonts w:ascii="Times New Roman" w:hAnsi="Times New Roman"/>
          <w:sz w:val="24"/>
          <w:szCs w:val="24"/>
        </w:rPr>
        <w:t xml:space="preserve"> slēgšanas tiesības, atzīst ārvalstī reģistrētu pretendentu, pasūtītājs pieprasa viņam iesniegt attiecīgās ārvalsts kompetentās institūcijas izziņas, kas apliecina, ka uz to neattiecas šī nolikuma 5.1.1. un 5.1.2.punktā minētie nosacījumi.</w:t>
      </w:r>
    </w:p>
    <w:p w:rsidR="00EC13B5" w:rsidRDefault="00EC13B5" w:rsidP="00EC13B5">
      <w:pPr>
        <w:spacing w:before="120" w:after="0" w:line="240" w:lineRule="auto"/>
        <w:jc w:val="both"/>
      </w:pPr>
      <w:r>
        <w:rPr>
          <w:rFonts w:ascii="Times New Roman" w:hAnsi="Times New Roman"/>
          <w:bCs/>
          <w:sz w:val="24"/>
          <w:szCs w:val="24"/>
        </w:rPr>
        <w:t xml:space="preserve">5.4. Šī nolikuma 5.3.punktā minētajam pretendentam </w:t>
      </w:r>
      <w:r>
        <w:rPr>
          <w:rFonts w:ascii="Times New Roman" w:hAnsi="Times New Roman"/>
          <w:sz w:val="24"/>
          <w:szCs w:val="24"/>
        </w:rPr>
        <w:t>prasītās izziņas jāiesniedz pasūtītājam 1</w:t>
      </w:r>
      <w:r>
        <w:rPr>
          <w:rFonts w:ascii="Times New Roman" w:hAnsi="Times New Roman"/>
          <w:bCs/>
          <w:sz w:val="24"/>
          <w:szCs w:val="24"/>
        </w:rPr>
        <w:t>0 (desmit) darba dienu laikā no pieprasījuma izsniegšanas vai nosūtīšanas dienas.</w:t>
      </w:r>
    </w:p>
    <w:p w:rsidR="00EC13B5" w:rsidRDefault="00EC13B5" w:rsidP="00EC13B5">
      <w:pPr>
        <w:tabs>
          <w:tab w:val="left" w:pos="720"/>
          <w:tab w:val="left" w:pos="1224"/>
        </w:tabs>
        <w:spacing w:before="120" w:after="0" w:line="240" w:lineRule="auto"/>
        <w:jc w:val="both"/>
        <w:rPr>
          <w:rFonts w:ascii="Times New Roman" w:hAnsi="Times New Roman"/>
          <w:bCs/>
          <w:sz w:val="24"/>
          <w:szCs w:val="24"/>
        </w:rPr>
      </w:pPr>
      <w:r>
        <w:rPr>
          <w:rFonts w:ascii="Times New Roman" w:hAnsi="Times New Roman"/>
          <w:sz w:val="24"/>
          <w:szCs w:val="24"/>
        </w:rPr>
        <w:t>5.5. Izziņas un citus dokumentus, kurus izsniedz kompetentās institūcijas, pasūtītājs pieņem un atzīst, ja tie izdoti ne agrāk kā vienu mēnesi pirms to iesniegšanas dienas</w:t>
      </w:r>
      <w:r>
        <w:rPr>
          <w:rFonts w:ascii="Times New Roman" w:hAnsi="Times New Roman"/>
          <w:bCs/>
          <w:sz w:val="24"/>
          <w:szCs w:val="24"/>
        </w:rPr>
        <w:t>.</w:t>
      </w:r>
    </w:p>
    <w:p w:rsidR="00BF1830" w:rsidRPr="008454F3" w:rsidRDefault="00BF1830" w:rsidP="00BF1830">
      <w:pPr>
        <w:spacing w:before="120" w:line="240" w:lineRule="auto"/>
        <w:jc w:val="center"/>
        <w:rPr>
          <w:rFonts w:ascii="Times New Roman" w:hAnsi="Times New Roman"/>
          <w:b/>
          <w:sz w:val="28"/>
          <w:szCs w:val="24"/>
          <w:u w:val="single"/>
        </w:rPr>
      </w:pPr>
      <w:r w:rsidRPr="008454F3">
        <w:rPr>
          <w:rFonts w:ascii="Times New Roman" w:hAnsi="Times New Roman"/>
          <w:b/>
          <w:sz w:val="28"/>
          <w:szCs w:val="24"/>
          <w:u w:val="single"/>
        </w:rPr>
        <w:t>6. Tehniskais piedāvājums</w:t>
      </w:r>
    </w:p>
    <w:p w:rsidR="00BF1830" w:rsidRPr="003F36D1" w:rsidRDefault="00BF1830" w:rsidP="00BF1830">
      <w:pPr>
        <w:keepNext/>
        <w:tabs>
          <w:tab w:val="num" w:pos="0"/>
        </w:tabs>
        <w:spacing w:before="120" w:after="60" w:line="240" w:lineRule="auto"/>
        <w:jc w:val="both"/>
        <w:outlineLvl w:val="2"/>
        <w:rPr>
          <w:rFonts w:ascii="Times New Roman" w:hAnsi="Times New Roman"/>
          <w:bCs/>
          <w:sz w:val="24"/>
          <w:szCs w:val="26"/>
        </w:rPr>
      </w:pPr>
      <w:r w:rsidRPr="008454F3">
        <w:rPr>
          <w:rFonts w:ascii="Times New Roman" w:hAnsi="Times New Roman"/>
          <w:bCs/>
          <w:sz w:val="24"/>
          <w:szCs w:val="24"/>
        </w:rPr>
        <w:t xml:space="preserve">6.1. </w:t>
      </w:r>
      <w:r w:rsidRPr="008454F3">
        <w:rPr>
          <w:rFonts w:ascii="Times New Roman" w:hAnsi="Times New Roman"/>
          <w:bCs/>
          <w:sz w:val="24"/>
          <w:szCs w:val="26"/>
        </w:rPr>
        <w:t xml:space="preserve">Tehnisko piedāvājumu jāsagatavo atbilstoši </w:t>
      </w:r>
      <w:r>
        <w:rPr>
          <w:rFonts w:ascii="Times New Roman" w:hAnsi="Times New Roman"/>
          <w:bCs/>
          <w:sz w:val="24"/>
          <w:szCs w:val="26"/>
        </w:rPr>
        <w:t xml:space="preserve">tehniskajās specifikācijas – piedāvājumu formās norādītajam, </w:t>
      </w:r>
      <w:r w:rsidRPr="00411DFA">
        <w:rPr>
          <w:rFonts w:ascii="Times New Roman" w:hAnsi="Times New Roman"/>
          <w:b/>
          <w:bCs/>
          <w:sz w:val="24"/>
          <w:szCs w:val="26"/>
          <w:u w:val="single"/>
        </w:rPr>
        <w:t>sniedzot tur visu prasīto informāciju</w:t>
      </w:r>
      <w:r>
        <w:rPr>
          <w:rFonts w:ascii="Times New Roman" w:hAnsi="Times New Roman"/>
          <w:bCs/>
          <w:sz w:val="24"/>
          <w:szCs w:val="26"/>
        </w:rPr>
        <w:t xml:space="preserve"> (</w:t>
      </w:r>
      <w:r w:rsidR="00170EAB" w:rsidRPr="00D36EE6">
        <w:rPr>
          <w:rFonts w:ascii="Times New Roman" w:hAnsi="Times New Roman"/>
          <w:sz w:val="24"/>
          <w:szCs w:val="24"/>
        </w:rPr>
        <w:t>2. un</w:t>
      </w:r>
      <w:r w:rsidR="00171C02" w:rsidRPr="00D36EE6">
        <w:rPr>
          <w:rFonts w:ascii="Times New Roman" w:hAnsi="Times New Roman"/>
          <w:sz w:val="24"/>
          <w:szCs w:val="24"/>
        </w:rPr>
        <w:t>/vai</w:t>
      </w:r>
      <w:r w:rsidRPr="00D36EE6">
        <w:rPr>
          <w:rFonts w:ascii="Times New Roman" w:hAnsi="Times New Roman"/>
          <w:sz w:val="24"/>
          <w:szCs w:val="24"/>
        </w:rPr>
        <w:t xml:space="preserve"> 3.pielikums</w:t>
      </w:r>
      <w:r w:rsidRPr="008454F3">
        <w:rPr>
          <w:rFonts w:ascii="Times New Roman" w:hAnsi="Times New Roman"/>
          <w:bCs/>
          <w:sz w:val="24"/>
          <w:szCs w:val="26"/>
        </w:rPr>
        <w:t>)</w:t>
      </w:r>
      <w:r>
        <w:rPr>
          <w:rFonts w:ascii="Times New Roman" w:hAnsi="Times New Roman"/>
          <w:bCs/>
          <w:sz w:val="24"/>
          <w:szCs w:val="26"/>
        </w:rPr>
        <w:t>.</w:t>
      </w:r>
      <w:r w:rsidRPr="008454F3">
        <w:rPr>
          <w:rFonts w:ascii="Times New Roman" w:hAnsi="Times New Roman"/>
          <w:bCs/>
          <w:sz w:val="24"/>
          <w:szCs w:val="26"/>
        </w:rPr>
        <w:t xml:space="preserve"> </w:t>
      </w:r>
      <w:r>
        <w:rPr>
          <w:rFonts w:ascii="Times New Roman" w:hAnsi="Times New Roman"/>
          <w:bCs/>
          <w:sz w:val="24"/>
          <w:szCs w:val="26"/>
        </w:rPr>
        <w:t>Produktu</w:t>
      </w:r>
      <w:r w:rsidRPr="008454F3">
        <w:rPr>
          <w:rFonts w:ascii="Times New Roman" w:hAnsi="Times New Roman"/>
          <w:bCs/>
          <w:sz w:val="24"/>
          <w:szCs w:val="26"/>
        </w:rPr>
        <w:t xml:space="preserve"> izmaksas par vienu vienību norādāmas ar divām zīmēm aiz komata, tālākie aprēķini veicami, izejot no noapaļotās vienas vienības cenas un šādi noapaļojamas arī tālākās aprēķinu summas.</w:t>
      </w:r>
    </w:p>
    <w:p w:rsidR="00EC13B5" w:rsidRDefault="00BF1830" w:rsidP="00BF1830">
      <w:pPr>
        <w:spacing w:before="120" w:line="240" w:lineRule="auto"/>
        <w:jc w:val="both"/>
        <w:rPr>
          <w:rFonts w:ascii="Times New Roman" w:hAnsi="Times New Roman"/>
          <w:sz w:val="24"/>
          <w:szCs w:val="24"/>
        </w:rPr>
      </w:pPr>
      <w:r w:rsidRPr="008454F3">
        <w:rPr>
          <w:rFonts w:ascii="Times New Roman" w:hAnsi="Times New Roman"/>
          <w:sz w:val="24"/>
          <w:szCs w:val="24"/>
        </w:rPr>
        <w:t xml:space="preserve">6.2. Piedāvājums jāiesniedz par visu </w:t>
      </w:r>
      <w:r>
        <w:rPr>
          <w:rFonts w:ascii="Times New Roman" w:hAnsi="Times New Roman"/>
          <w:sz w:val="24"/>
          <w:szCs w:val="24"/>
        </w:rPr>
        <w:t xml:space="preserve">attiecīgās </w:t>
      </w:r>
      <w:r w:rsidRPr="008454F3">
        <w:rPr>
          <w:rFonts w:ascii="Times New Roman" w:hAnsi="Times New Roman"/>
          <w:sz w:val="24"/>
          <w:szCs w:val="24"/>
        </w:rPr>
        <w:t xml:space="preserve">iepirkuma </w:t>
      </w:r>
      <w:r>
        <w:rPr>
          <w:rFonts w:ascii="Times New Roman" w:hAnsi="Times New Roman"/>
          <w:sz w:val="24"/>
          <w:szCs w:val="24"/>
        </w:rPr>
        <w:t>daļas</w:t>
      </w:r>
      <w:r w:rsidRPr="008454F3">
        <w:rPr>
          <w:rFonts w:ascii="Times New Roman" w:hAnsi="Times New Roman"/>
          <w:sz w:val="24"/>
          <w:szCs w:val="24"/>
        </w:rPr>
        <w:t xml:space="preserve"> apjomu un tam pilnībā jāatbilst tehniskajai specifikācijai</w:t>
      </w:r>
      <w:r>
        <w:rPr>
          <w:rFonts w:ascii="Times New Roman" w:hAnsi="Times New Roman"/>
          <w:sz w:val="24"/>
          <w:szCs w:val="24"/>
        </w:rPr>
        <w:t xml:space="preserve"> - piedāvājumam</w:t>
      </w:r>
      <w:r w:rsidRPr="008454F3">
        <w:rPr>
          <w:rFonts w:ascii="Times New Roman" w:hAnsi="Times New Roman"/>
          <w:sz w:val="24"/>
          <w:szCs w:val="24"/>
        </w:rPr>
        <w:t xml:space="preserve">. </w:t>
      </w:r>
      <w:r w:rsidRPr="00487EBE">
        <w:rPr>
          <w:rFonts w:ascii="Times New Roman" w:hAnsi="Times New Roman"/>
          <w:sz w:val="24"/>
          <w:szCs w:val="24"/>
        </w:rPr>
        <w:t xml:space="preserve">Tehniskajā specifikācijā – piedāvājumā </w:t>
      </w:r>
      <w:r w:rsidRPr="00411DFA">
        <w:rPr>
          <w:rFonts w:ascii="Times New Roman" w:hAnsi="Times New Roman"/>
          <w:b/>
          <w:sz w:val="24"/>
          <w:szCs w:val="24"/>
        </w:rPr>
        <w:t>katrs konkrētais produkts ir detalizēti jāapraksta, norādot visas produkta sastāvdaļas, pievienotos konservantus, E-vielas, svaru utt. un 1 (viena) gabala cenu</w:t>
      </w:r>
      <w:r w:rsidR="00363363" w:rsidRPr="00411DFA">
        <w:rPr>
          <w:rFonts w:ascii="Times New Roman" w:hAnsi="Times New Roman"/>
          <w:b/>
          <w:sz w:val="24"/>
          <w:szCs w:val="24"/>
        </w:rPr>
        <w:t>*</w:t>
      </w:r>
      <w:r w:rsidRPr="00487EBE">
        <w:rPr>
          <w:rFonts w:ascii="Times New Roman" w:hAnsi="Times New Roman"/>
          <w:sz w:val="24"/>
          <w:szCs w:val="24"/>
        </w:rPr>
        <w:t>. Nav atļauts lietot terminu “atbilst” un/vai “neatbilst”. Tāpat ir jānorāda produkta izcelsmes valsts un ražotājs, šis rādītājs netiks ņemts vērā pie izvērtēšanas, be</w:t>
      </w:r>
      <w:r>
        <w:rPr>
          <w:rFonts w:ascii="Times New Roman" w:hAnsi="Times New Roman"/>
          <w:sz w:val="24"/>
          <w:szCs w:val="24"/>
        </w:rPr>
        <w:t>t ir tikai pasūtītāja zināšanai.</w:t>
      </w:r>
      <w:bookmarkStart w:id="5" w:name="_Toc189451329"/>
    </w:p>
    <w:p w:rsidR="00363363" w:rsidRPr="00363363" w:rsidRDefault="00363363" w:rsidP="00BF1830">
      <w:pPr>
        <w:spacing w:before="120" w:line="240" w:lineRule="auto"/>
        <w:jc w:val="both"/>
        <w:rPr>
          <w:rFonts w:ascii="Times New Roman" w:hAnsi="Times New Roman"/>
          <w:i/>
          <w:sz w:val="24"/>
          <w:szCs w:val="24"/>
        </w:rPr>
      </w:pPr>
      <w:r w:rsidRPr="00363363">
        <w:rPr>
          <w:rFonts w:ascii="Times New Roman" w:hAnsi="Times New Roman"/>
          <w:i/>
          <w:sz w:val="24"/>
          <w:szCs w:val="24"/>
        </w:rPr>
        <w:t xml:space="preserve">* 1 (viena) gabala </w:t>
      </w:r>
      <w:r w:rsidR="007F18C8">
        <w:rPr>
          <w:rFonts w:ascii="Times New Roman" w:hAnsi="Times New Roman"/>
          <w:i/>
          <w:sz w:val="24"/>
          <w:szCs w:val="24"/>
        </w:rPr>
        <w:t>cenu nepieciešams norādīt, lai pasūtītājs var sekot līdz cenai visas vispārīgās vienošanās darbības laikā.</w:t>
      </w:r>
    </w:p>
    <w:p w:rsidR="00EC13B5" w:rsidRDefault="00BF1830" w:rsidP="00EC13B5">
      <w:pPr>
        <w:keepNext/>
        <w:widowControl w:val="0"/>
        <w:autoSpaceDE w:val="0"/>
        <w:spacing w:after="0" w:line="240" w:lineRule="auto"/>
        <w:ind w:firstLine="720"/>
        <w:jc w:val="center"/>
        <w:rPr>
          <w:rFonts w:ascii="Times New Roman" w:hAnsi="Times New Roman"/>
          <w:b/>
          <w:bCs/>
          <w:sz w:val="28"/>
          <w:szCs w:val="28"/>
          <w:u w:val="single"/>
        </w:rPr>
      </w:pPr>
      <w:r>
        <w:rPr>
          <w:rFonts w:ascii="Times New Roman" w:hAnsi="Times New Roman"/>
          <w:b/>
          <w:bCs/>
          <w:sz w:val="28"/>
          <w:szCs w:val="28"/>
          <w:u w:val="single"/>
        </w:rPr>
        <w:t>7</w:t>
      </w:r>
      <w:r w:rsidR="00EC13B5">
        <w:rPr>
          <w:rFonts w:ascii="Times New Roman" w:hAnsi="Times New Roman"/>
          <w:b/>
          <w:bCs/>
          <w:sz w:val="28"/>
          <w:szCs w:val="28"/>
          <w:u w:val="single"/>
        </w:rPr>
        <w:t>. Piedāvājumu vērtēšana</w:t>
      </w:r>
      <w:bookmarkEnd w:id="5"/>
    </w:p>
    <w:p w:rsidR="00EC13B5" w:rsidRDefault="00483D4E" w:rsidP="00EC13B5">
      <w:pPr>
        <w:tabs>
          <w:tab w:val="left" w:pos="1276"/>
          <w:tab w:val="left" w:pos="1800"/>
        </w:tabs>
        <w:spacing w:before="120" w:after="0" w:line="240" w:lineRule="auto"/>
        <w:jc w:val="both"/>
      </w:pPr>
      <w:r>
        <w:rPr>
          <w:rFonts w:ascii="Times New Roman" w:hAnsi="Times New Roman"/>
          <w:bCs/>
          <w:sz w:val="24"/>
          <w:szCs w:val="24"/>
        </w:rPr>
        <w:t>7</w:t>
      </w:r>
      <w:r w:rsidR="00EC13B5">
        <w:rPr>
          <w:rFonts w:ascii="Times New Roman" w:hAnsi="Times New Roman"/>
          <w:bCs/>
          <w:sz w:val="24"/>
          <w:szCs w:val="24"/>
        </w:rPr>
        <w:t xml:space="preserve">.1. </w:t>
      </w:r>
      <w:r w:rsidR="00EC13B5">
        <w:rPr>
          <w:rFonts w:ascii="Times New Roman" w:hAnsi="Times New Roman"/>
          <w:bCs/>
          <w:color w:val="000000"/>
          <w:sz w:val="24"/>
          <w:szCs w:val="24"/>
        </w:rPr>
        <w:t>Piedāvājumu atvēršanu, noformējuma pārbaudi un vērtēšanu iepirkuma komisija veic slēgtā sēdē.</w:t>
      </w:r>
    </w:p>
    <w:p w:rsidR="00EC13B5" w:rsidRDefault="00483D4E" w:rsidP="00EC13B5">
      <w:pPr>
        <w:spacing w:before="120" w:after="0" w:line="240" w:lineRule="auto"/>
        <w:jc w:val="both"/>
        <w:rPr>
          <w:rFonts w:ascii="Times New Roman" w:hAnsi="Times New Roman"/>
          <w:sz w:val="24"/>
          <w:szCs w:val="24"/>
        </w:rPr>
      </w:pPr>
      <w:r>
        <w:rPr>
          <w:rFonts w:ascii="Times New Roman" w:hAnsi="Times New Roman"/>
          <w:sz w:val="24"/>
          <w:szCs w:val="24"/>
        </w:rPr>
        <w:t>7</w:t>
      </w:r>
      <w:r w:rsidR="00EC13B5">
        <w:rPr>
          <w:rFonts w:ascii="Times New Roman" w:hAnsi="Times New Roman"/>
          <w:sz w:val="24"/>
          <w:szCs w:val="24"/>
        </w:rPr>
        <w:t>.2. Piedāvājumi, kas iesniegti pēc šā nolikuma 1.5.1.punktā minētā termiņa, netiek vērtēti. Tie neatvērti tiek atdoti vai nosūtīti atpakaļ pretendentam.</w:t>
      </w:r>
    </w:p>
    <w:p w:rsidR="00EC13B5" w:rsidRDefault="00483D4E" w:rsidP="00EC13B5">
      <w:pPr>
        <w:spacing w:before="120" w:after="0" w:line="240" w:lineRule="auto"/>
        <w:jc w:val="both"/>
        <w:rPr>
          <w:rFonts w:ascii="Times New Roman" w:hAnsi="Times New Roman"/>
          <w:sz w:val="24"/>
          <w:szCs w:val="24"/>
        </w:rPr>
      </w:pPr>
      <w:r>
        <w:rPr>
          <w:rFonts w:ascii="Times New Roman" w:hAnsi="Times New Roman"/>
          <w:sz w:val="24"/>
          <w:szCs w:val="24"/>
        </w:rPr>
        <w:t>7</w:t>
      </w:r>
      <w:bookmarkStart w:id="6" w:name="_GoBack"/>
      <w:bookmarkEnd w:id="6"/>
      <w:r w:rsidR="00EC13B5">
        <w:rPr>
          <w:rFonts w:ascii="Times New Roman" w:hAnsi="Times New Roman"/>
          <w:sz w:val="24"/>
          <w:szCs w:val="24"/>
        </w:rPr>
        <w:t>.3. Iepirkuma komisija:</w:t>
      </w:r>
    </w:p>
    <w:p w:rsidR="00EC13B5" w:rsidRDefault="003D1E2B" w:rsidP="00EC13B5">
      <w:pPr>
        <w:spacing w:before="120" w:after="0" w:line="240" w:lineRule="auto"/>
        <w:ind w:left="720"/>
        <w:jc w:val="both"/>
        <w:rPr>
          <w:rFonts w:ascii="Times New Roman" w:hAnsi="Times New Roman"/>
          <w:sz w:val="24"/>
          <w:szCs w:val="24"/>
        </w:rPr>
      </w:pPr>
      <w:r>
        <w:rPr>
          <w:rFonts w:ascii="Times New Roman" w:hAnsi="Times New Roman"/>
          <w:sz w:val="24"/>
          <w:szCs w:val="24"/>
        </w:rPr>
        <w:t>7</w:t>
      </w:r>
      <w:r w:rsidR="00EC13B5">
        <w:rPr>
          <w:rFonts w:ascii="Times New Roman" w:hAnsi="Times New Roman"/>
          <w:sz w:val="24"/>
          <w:szCs w:val="24"/>
        </w:rPr>
        <w:t>.3.1. Vispirms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EC13B5" w:rsidRDefault="003D1E2B" w:rsidP="00EC13B5">
      <w:pPr>
        <w:spacing w:before="120" w:after="0" w:line="240" w:lineRule="auto"/>
        <w:ind w:left="720"/>
        <w:jc w:val="both"/>
      </w:pPr>
      <w:r>
        <w:rPr>
          <w:rFonts w:ascii="Times New Roman" w:hAnsi="Times New Roman"/>
          <w:sz w:val="24"/>
          <w:szCs w:val="24"/>
        </w:rPr>
        <w:t>7</w:t>
      </w:r>
      <w:r w:rsidR="00EC13B5">
        <w:rPr>
          <w:rFonts w:ascii="Times New Roman" w:hAnsi="Times New Roman"/>
          <w:sz w:val="24"/>
          <w:szCs w:val="24"/>
        </w:rPr>
        <w:t xml:space="preserve">.3.2. Pārbauda piedāvājumu atbilstību šī nolikuma </w:t>
      </w:r>
      <w:r w:rsidR="00EC13B5" w:rsidRPr="00130A6F">
        <w:rPr>
          <w:rFonts w:ascii="Times New Roman" w:hAnsi="Times New Roman"/>
          <w:sz w:val="24"/>
          <w:szCs w:val="24"/>
        </w:rPr>
        <w:t xml:space="preserve">5.1.3. </w:t>
      </w:r>
      <w:r>
        <w:rPr>
          <w:rFonts w:ascii="Times New Roman" w:hAnsi="Times New Roman"/>
          <w:sz w:val="24"/>
          <w:szCs w:val="24"/>
        </w:rPr>
        <w:t>un</w:t>
      </w:r>
      <w:r w:rsidR="00EC13B5" w:rsidRPr="00130A6F">
        <w:rPr>
          <w:rFonts w:ascii="Times New Roman" w:hAnsi="Times New Roman"/>
          <w:sz w:val="24"/>
          <w:szCs w:val="24"/>
        </w:rPr>
        <w:t xml:space="preserve"> 5.1.</w:t>
      </w:r>
      <w:r>
        <w:rPr>
          <w:rFonts w:ascii="Times New Roman" w:hAnsi="Times New Roman"/>
          <w:sz w:val="24"/>
          <w:szCs w:val="24"/>
        </w:rPr>
        <w:t>4</w:t>
      </w:r>
      <w:r w:rsidR="00EC13B5" w:rsidRPr="00130A6F">
        <w:rPr>
          <w:rFonts w:ascii="Times New Roman" w:hAnsi="Times New Roman"/>
          <w:sz w:val="24"/>
          <w:szCs w:val="24"/>
        </w:rPr>
        <w:t>.</w:t>
      </w:r>
      <w:r w:rsidR="00EC13B5">
        <w:rPr>
          <w:rFonts w:ascii="Times New Roman" w:hAnsi="Times New Roman"/>
          <w:sz w:val="24"/>
          <w:szCs w:val="24"/>
        </w:rPr>
        <w:t xml:space="preserve">punktā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EC13B5" w:rsidRPr="00CA7638" w:rsidRDefault="003D1E2B" w:rsidP="00EC13B5">
      <w:pPr>
        <w:spacing w:before="120" w:after="0" w:line="240" w:lineRule="auto"/>
        <w:ind w:left="720"/>
        <w:jc w:val="both"/>
        <w:rPr>
          <w:rFonts w:ascii="Times New Roman" w:hAnsi="Times New Roman"/>
          <w:sz w:val="24"/>
          <w:szCs w:val="24"/>
        </w:rPr>
      </w:pPr>
      <w:r>
        <w:rPr>
          <w:rFonts w:ascii="Times New Roman" w:hAnsi="Times New Roman"/>
          <w:sz w:val="24"/>
          <w:szCs w:val="24"/>
        </w:rPr>
        <w:t>7</w:t>
      </w:r>
      <w:r w:rsidR="00EC13B5" w:rsidRPr="00CA7638">
        <w:rPr>
          <w:rFonts w:ascii="Times New Roman" w:hAnsi="Times New Roman"/>
          <w:sz w:val="24"/>
          <w:szCs w:val="24"/>
        </w:rPr>
        <w:t>.</w:t>
      </w:r>
      <w:r w:rsidR="00EC13B5">
        <w:rPr>
          <w:rFonts w:ascii="Times New Roman" w:hAnsi="Times New Roman"/>
          <w:sz w:val="24"/>
          <w:szCs w:val="24"/>
        </w:rPr>
        <w:t>3</w:t>
      </w:r>
      <w:r w:rsidR="00EC13B5" w:rsidRPr="00CA7638">
        <w:rPr>
          <w:rFonts w:ascii="Times New Roman" w:hAnsi="Times New Roman"/>
          <w:sz w:val="24"/>
          <w:szCs w:val="24"/>
        </w:rPr>
        <w:t>.3. Pārbaud</w:t>
      </w:r>
      <w:r w:rsidR="00EC13B5">
        <w:rPr>
          <w:rFonts w:ascii="Times New Roman" w:hAnsi="Times New Roman"/>
          <w:sz w:val="24"/>
          <w:szCs w:val="24"/>
        </w:rPr>
        <w:t>a</w:t>
      </w:r>
      <w:r w:rsidR="00EC13B5" w:rsidRPr="00CA7638">
        <w:rPr>
          <w:rFonts w:ascii="Times New Roman" w:hAnsi="Times New Roman"/>
          <w:sz w:val="24"/>
          <w:szCs w:val="24"/>
        </w:rPr>
        <w:t xml:space="preserve"> </w:t>
      </w:r>
      <w:r w:rsidR="00EC13B5">
        <w:rPr>
          <w:rFonts w:ascii="Times New Roman" w:hAnsi="Times New Roman"/>
          <w:sz w:val="24"/>
          <w:szCs w:val="24"/>
        </w:rPr>
        <w:t>tehniskā piedāvājuma atbilstību tehniskajai specifikācijai</w:t>
      </w:r>
      <w:r w:rsidR="00EC13B5" w:rsidRPr="00CA7638">
        <w:rPr>
          <w:rFonts w:ascii="Times New Roman" w:hAnsi="Times New Roman"/>
          <w:sz w:val="24"/>
          <w:szCs w:val="24"/>
        </w:rPr>
        <w:t>. Par atbilstošiem ti</w:t>
      </w:r>
      <w:r w:rsidR="00EC13B5">
        <w:rPr>
          <w:rFonts w:ascii="Times New Roman" w:hAnsi="Times New Roman"/>
          <w:sz w:val="24"/>
          <w:szCs w:val="24"/>
        </w:rPr>
        <w:t>ek</w:t>
      </w:r>
      <w:r w:rsidR="00EC13B5" w:rsidRPr="00CA7638">
        <w:rPr>
          <w:rFonts w:ascii="Times New Roman" w:hAnsi="Times New Roman"/>
          <w:sz w:val="24"/>
          <w:szCs w:val="24"/>
        </w:rPr>
        <w:t xml:space="preserve"> uzskatīti tikai tie piedāvājumi, kuri atbil</w:t>
      </w:r>
      <w:r w:rsidR="00EC13B5">
        <w:rPr>
          <w:rFonts w:ascii="Times New Roman" w:hAnsi="Times New Roman"/>
          <w:sz w:val="24"/>
          <w:szCs w:val="24"/>
        </w:rPr>
        <w:t>st</w:t>
      </w:r>
      <w:r w:rsidR="00EC13B5" w:rsidRPr="00CA7638">
        <w:rPr>
          <w:rFonts w:ascii="Times New Roman" w:hAnsi="Times New Roman"/>
          <w:sz w:val="24"/>
          <w:szCs w:val="24"/>
        </w:rPr>
        <w:t xml:space="preserve"> visām tehniskajā </w:t>
      </w:r>
      <w:r w:rsidR="00EC13B5" w:rsidRPr="00CA7638">
        <w:rPr>
          <w:rFonts w:ascii="Times New Roman" w:hAnsi="Times New Roman"/>
          <w:sz w:val="24"/>
          <w:szCs w:val="24"/>
        </w:rPr>
        <w:lastRenderedPageBreak/>
        <w:t>specifikācijā</w:t>
      </w:r>
      <w:r w:rsidR="00EC13B5">
        <w:rPr>
          <w:rFonts w:ascii="Times New Roman" w:hAnsi="Times New Roman"/>
          <w:sz w:val="24"/>
          <w:szCs w:val="24"/>
        </w:rPr>
        <w:t xml:space="preserve"> </w:t>
      </w:r>
      <w:r w:rsidR="00EC13B5" w:rsidRPr="00CA7638">
        <w:rPr>
          <w:rFonts w:ascii="Times New Roman" w:hAnsi="Times New Roman"/>
          <w:sz w:val="24"/>
          <w:szCs w:val="24"/>
        </w:rPr>
        <w:t>norādītajām prasībām</w:t>
      </w:r>
      <w:r w:rsidR="00EC13B5">
        <w:rPr>
          <w:rFonts w:ascii="Times New Roman" w:hAnsi="Times New Roman"/>
          <w:sz w:val="24"/>
          <w:szCs w:val="24"/>
        </w:rPr>
        <w:t xml:space="preserve"> </w:t>
      </w:r>
      <w:r w:rsidR="00EC13B5" w:rsidRPr="00C37078">
        <w:rPr>
          <w:rFonts w:ascii="Times New Roman" w:hAnsi="Times New Roman"/>
          <w:sz w:val="24"/>
          <w:szCs w:val="24"/>
        </w:rPr>
        <w:t>un iesniegti par visu iepirkuma daļas apjomu</w:t>
      </w:r>
      <w:r w:rsidR="00EC13B5" w:rsidRPr="00CA7638">
        <w:rPr>
          <w:rFonts w:ascii="Times New Roman" w:hAnsi="Times New Roman"/>
          <w:sz w:val="24"/>
          <w:szCs w:val="24"/>
        </w:rPr>
        <w:t>. Neatbilstošie piedāvājumi tālāk neti</w:t>
      </w:r>
      <w:r w:rsidR="00EC13B5">
        <w:rPr>
          <w:rFonts w:ascii="Times New Roman" w:hAnsi="Times New Roman"/>
          <w:sz w:val="24"/>
          <w:szCs w:val="24"/>
        </w:rPr>
        <w:t xml:space="preserve">ek </w:t>
      </w:r>
      <w:r w:rsidR="00EC13B5" w:rsidRPr="00CA7638">
        <w:rPr>
          <w:rFonts w:ascii="Times New Roman" w:hAnsi="Times New Roman"/>
          <w:sz w:val="24"/>
          <w:szCs w:val="24"/>
        </w:rPr>
        <w:t>vērtēti.</w:t>
      </w:r>
    </w:p>
    <w:p w:rsidR="00D87568" w:rsidRDefault="003D1E2B" w:rsidP="00D87568">
      <w:pPr>
        <w:spacing w:before="120" w:after="0" w:line="240" w:lineRule="auto"/>
        <w:ind w:left="720"/>
        <w:jc w:val="both"/>
        <w:rPr>
          <w:rFonts w:ascii="Times New Roman" w:hAnsi="Times New Roman"/>
          <w:sz w:val="24"/>
          <w:szCs w:val="24"/>
        </w:rPr>
      </w:pPr>
      <w:r>
        <w:rPr>
          <w:rFonts w:ascii="Times New Roman" w:hAnsi="Times New Roman"/>
          <w:sz w:val="24"/>
          <w:szCs w:val="24"/>
        </w:rPr>
        <w:t>7</w:t>
      </w:r>
      <w:r w:rsidR="00EC13B5">
        <w:rPr>
          <w:rFonts w:ascii="Times New Roman" w:hAnsi="Times New Roman"/>
          <w:sz w:val="24"/>
          <w:szCs w:val="24"/>
        </w:rPr>
        <w:t xml:space="preserve">.3.4. </w:t>
      </w:r>
      <w:r w:rsidR="00D87568" w:rsidRPr="00D87568">
        <w:rPr>
          <w:rFonts w:ascii="Times New Roman" w:hAnsi="Times New Roman"/>
          <w:sz w:val="24"/>
          <w:szCs w:val="24"/>
        </w:rPr>
        <w:t>Pārbauda, vai sniegta</w:t>
      </w:r>
      <w:r w:rsidR="00D87568">
        <w:rPr>
          <w:rFonts w:ascii="Times New Roman" w:hAnsi="Times New Roman"/>
          <w:sz w:val="24"/>
          <w:szCs w:val="24"/>
        </w:rPr>
        <w:t xml:space="preserve"> visa</w:t>
      </w:r>
      <w:r w:rsidR="00D87568" w:rsidRPr="00D87568">
        <w:rPr>
          <w:rFonts w:ascii="Times New Roman" w:hAnsi="Times New Roman"/>
          <w:sz w:val="24"/>
          <w:szCs w:val="24"/>
        </w:rPr>
        <w:t xml:space="preserve"> finanšu piedāvājumā prasītā informācija. Pirms cenu salīdzināšanas pārbauda, vai piedāvājumā nav aritmētisko kļūdu</w:t>
      </w:r>
      <w:r w:rsidR="00D87568">
        <w:rPr>
          <w:rFonts w:ascii="Times New Roman" w:hAnsi="Times New Roman"/>
          <w:sz w:val="24"/>
          <w:szCs w:val="24"/>
        </w:rPr>
        <w:t>*</w:t>
      </w:r>
      <w:r w:rsidR="00D87568" w:rsidRPr="00D87568">
        <w:rPr>
          <w:rFonts w:ascii="Times New Roman" w:hAnsi="Times New Roman"/>
          <w:sz w:val="24"/>
          <w:szCs w:val="24"/>
        </w:rPr>
        <w:t xml:space="preserve"> (t.sk. arī tehniskajā specifikācijā - piedāvājumā). Ja šādas kļūdas tiek konstatētas, tad tās tiek izlabotas. Par kļūdu labojumu un laboto piedāvājuma summu iepirkuma komisija paziņo pretendentam, kura pieļautās kļūdas labotas. Vērtējot finanšu piedāvājumu, iepirkuma komisija ņem vērā veiktos labojumus. </w:t>
      </w:r>
    </w:p>
    <w:p w:rsidR="00D87568" w:rsidRPr="00363363" w:rsidRDefault="00D87568" w:rsidP="00D87568">
      <w:pPr>
        <w:spacing w:before="120" w:after="0" w:line="240" w:lineRule="auto"/>
        <w:ind w:left="720"/>
        <w:jc w:val="both"/>
        <w:rPr>
          <w:rFonts w:ascii="Times New Roman" w:hAnsi="Times New Roman"/>
          <w:i/>
          <w:sz w:val="24"/>
          <w:szCs w:val="24"/>
        </w:rPr>
      </w:pPr>
      <w:r w:rsidRPr="00171C02">
        <w:rPr>
          <w:rFonts w:ascii="Times New Roman" w:hAnsi="Times New Roman"/>
          <w:i/>
          <w:sz w:val="24"/>
          <w:szCs w:val="24"/>
          <w:u w:val="single"/>
        </w:rPr>
        <w:t xml:space="preserve">* </w:t>
      </w:r>
      <w:r w:rsidR="00363363" w:rsidRPr="00171C02">
        <w:rPr>
          <w:rFonts w:ascii="Times New Roman" w:hAnsi="Times New Roman"/>
          <w:i/>
          <w:sz w:val="24"/>
          <w:szCs w:val="24"/>
          <w:u w:val="single"/>
        </w:rPr>
        <w:t xml:space="preserve">aritmētiskās kļūdas tiek aprēķinātas sareizinot katras pozīcijas kopējo </w:t>
      </w:r>
      <w:r w:rsidR="007F18C8" w:rsidRPr="00171C02">
        <w:rPr>
          <w:rFonts w:ascii="Times New Roman" w:hAnsi="Times New Roman"/>
          <w:i/>
          <w:sz w:val="24"/>
          <w:szCs w:val="24"/>
          <w:u w:val="single"/>
        </w:rPr>
        <w:t xml:space="preserve">kilogramu </w:t>
      </w:r>
      <w:r w:rsidR="00363363" w:rsidRPr="00171C02">
        <w:rPr>
          <w:rFonts w:ascii="Times New Roman" w:hAnsi="Times New Roman"/>
          <w:i/>
          <w:sz w:val="24"/>
          <w:szCs w:val="24"/>
          <w:u w:val="single"/>
        </w:rPr>
        <w:t xml:space="preserve">apjomu ar norādīto </w:t>
      </w:r>
      <w:r w:rsidR="00171C02">
        <w:rPr>
          <w:rFonts w:ascii="Times New Roman" w:hAnsi="Times New Roman"/>
          <w:i/>
          <w:sz w:val="24"/>
          <w:szCs w:val="24"/>
          <w:u w:val="single"/>
        </w:rPr>
        <w:t xml:space="preserve">viena </w:t>
      </w:r>
      <w:r w:rsidR="00363363" w:rsidRPr="00171C02">
        <w:rPr>
          <w:rFonts w:ascii="Times New Roman" w:hAnsi="Times New Roman"/>
          <w:i/>
          <w:sz w:val="24"/>
          <w:szCs w:val="24"/>
          <w:u w:val="single"/>
        </w:rPr>
        <w:t>kilogram</w:t>
      </w:r>
      <w:r w:rsidR="00171C02">
        <w:rPr>
          <w:rFonts w:ascii="Times New Roman" w:hAnsi="Times New Roman"/>
          <w:i/>
          <w:sz w:val="24"/>
          <w:szCs w:val="24"/>
          <w:u w:val="single"/>
        </w:rPr>
        <w:t>a</w:t>
      </w:r>
      <w:r w:rsidR="00363363" w:rsidRPr="00171C02">
        <w:rPr>
          <w:rFonts w:ascii="Times New Roman" w:hAnsi="Times New Roman"/>
          <w:i/>
          <w:sz w:val="24"/>
          <w:szCs w:val="24"/>
          <w:u w:val="single"/>
        </w:rPr>
        <w:t xml:space="preserve"> cenu</w:t>
      </w:r>
      <w:r w:rsidR="00411DFA">
        <w:rPr>
          <w:rFonts w:ascii="Times New Roman" w:hAnsi="Times New Roman"/>
          <w:i/>
          <w:sz w:val="24"/>
          <w:szCs w:val="24"/>
          <w:u w:val="single"/>
        </w:rPr>
        <w:t xml:space="preserve"> </w:t>
      </w:r>
      <w:r w:rsidR="00411DFA" w:rsidRPr="009B1EA9">
        <w:rPr>
          <w:rFonts w:ascii="Times New Roman" w:hAnsi="Times New Roman"/>
          <w:i/>
          <w:sz w:val="24"/>
          <w:szCs w:val="24"/>
          <w:u w:val="single"/>
        </w:rPr>
        <w:t>bez PVN</w:t>
      </w:r>
      <w:r w:rsidR="00363363" w:rsidRPr="00171C02">
        <w:rPr>
          <w:rFonts w:ascii="Times New Roman" w:hAnsi="Times New Roman"/>
          <w:i/>
          <w:sz w:val="24"/>
          <w:szCs w:val="24"/>
          <w:u w:val="single"/>
        </w:rPr>
        <w:t>.</w:t>
      </w:r>
      <w:r w:rsidR="00363363" w:rsidRPr="00363363">
        <w:rPr>
          <w:rFonts w:ascii="Times New Roman" w:hAnsi="Times New Roman"/>
          <w:i/>
          <w:sz w:val="24"/>
          <w:szCs w:val="24"/>
        </w:rPr>
        <w:t xml:space="preserve"> </w:t>
      </w:r>
      <w:r w:rsidR="007F18C8">
        <w:rPr>
          <w:rFonts w:ascii="Times New Roman" w:hAnsi="Times New Roman"/>
          <w:i/>
          <w:sz w:val="24"/>
          <w:szCs w:val="24"/>
        </w:rPr>
        <w:t>Netiks rēķinātas aritmētiskās kļūdas norādītajam gabalu daudzumam ar 1 (viena) gabala cenu</w:t>
      </w:r>
      <w:r w:rsidR="009B1EA9">
        <w:rPr>
          <w:rFonts w:ascii="Times New Roman" w:hAnsi="Times New Roman"/>
          <w:i/>
          <w:sz w:val="24"/>
          <w:szCs w:val="24"/>
        </w:rPr>
        <w:t xml:space="preserve"> bez PVN</w:t>
      </w:r>
      <w:r w:rsidR="007F18C8">
        <w:rPr>
          <w:rFonts w:ascii="Times New Roman" w:hAnsi="Times New Roman"/>
          <w:i/>
          <w:sz w:val="24"/>
          <w:szCs w:val="24"/>
        </w:rPr>
        <w:t>.</w:t>
      </w:r>
    </w:p>
    <w:p w:rsidR="007F18C8" w:rsidRPr="007F18C8" w:rsidRDefault="003D1E2B" w:rsidP="007F18C8">
      <w:pPr>
        <w:spacing w:before="120" w:after="0" w:line="240" w:lineRule="auto"/>
        <w:ind w:left="720"/>
        <w:jc w:val="both"/>
        <w:rPr>
          <w:rFonts w:ascii="Times New Roman" w:hAnsi="Times New Roman"/>
          <w:sz w:val="24"/>
          <w:szCs w:val="24"/>
        </w:rPr>
      </w:pPr>
      <w:r>
        <w:rPr>
          <w:rFonts w:ascii="Times New Roman" w:hAnsi="Times New Roman"/>
          <w:sz w:val="24"/>
          <w:szCs w:val="24"/>
        </w:rPr>
        <w:t>7</w:t>
      </w:r>
      <w:r w:rsidR="00EC13B5">
        <w:rPr>
          <w:rFonts w:ascii="Times New Roman" w:hAnsi="Times New Roman"/>
          <w:sz w:val="24"/>
          <w:szCs w:val="24"/>
        </w:rPr>
        <w:t xml:space="preserve">.3.5. </w:t>
      </w:r>
      <w:r w:rsidR="007F18C8" w:rsidRPr="007F18C8">
        <w:rPr>
          <w:rFonts w:ascii="Times New Roman" w:hAnsi="Times New Roman"/>
          <w:sz w:val="24"/>
          <w:szCs w:val="24"/>
        </w:rPr>
        <w:t>Katrā iepirkumu daļā nosaka pretendentu, kuram būtu piešķiramas vispārīgās vienošanās slēgšanas tiesības, izvēloties no piedāvājumiem, kas atbilst nolikumā izvirzītajām prasībām un ir saimnieciski visizdevīgākais piedāvājums attiecīgajā iepirkuma daļā (saimnieciski visizdevīgākā piedāvājuma vērtēšanas kārtību skatīt nolikuma 8.nodaļā).</w:t>
      </w:r>
    </w:p>
    <w:p w:rsidR="007F18C8" w:rsidRPr="00127E19" w:rsidRDefault="007F18C8" w:rsidP="00127E19">
      <w:pPr>
        <w:spacing w:before="120" w:after="0" w:line="240" w:lineRule="auto"/>
        <w:ind w:left="720"/>
        <w:jc w:val="both"/>
        <w:rPr>
          <w:rFonts w:asciiTheme="minorHAnsi" w:eastAsiaTheme="minorHAnsi" w:hAnsiTheme="minorHAnsi" w:cstheme="minorBidi"/>
        </w:rPr>
      </w:pPr>
      <w:r>
        <w:rPr>
          <w:rFonts w:ascii="Times New Roman" w:hAnsi="Times New Roman"/>
          <w:sz w:val="24"/>
          <w:szCs w:val="24"/>
        </w:rPr>
        <w:t xml:space="preserve">7.3.6. </w:t>
      </w:r>
      <w:r w:rsidR="00127E19">
        <w:rPr>
          <w:rFonts w:ascii="Times New Roman" w:hAnsi="Times New Roman"/>
          <w:sz w:val="24"/>
          <w:szCs w:val="24"/>
        </w:rPr>
        <w:t>P</w:t>
      </w:r>
      <w:r w:rsidR="00127E19" w:rsidRPr="00127E19">
        <w:rPr>
          <w:rFonts w:ascii="Times New Roman" w:hAnsi="Times New Roman"/>
          <w:sz w:val="24"/>
          <w:szCs w:val="24"/>
        </w:rPr>
        <w:t xml:space="preserve">ārbauda </w:t>
      </w:r>
      <w:r w:rsidR="00127E19" w:rsidRPr="007F18C8">
        <w:rPr>
          <w:rFonts w:ascii="Times New Roman" w:eastAsiaTheme="minorHAnsi" w:hAnsi="Times New Roman" w:cstheme="minorBidi"/>
          <w:sz w:val="24"/>
          <w:szCs w:val="24"/>
        </w:rPr>
        <w:t>atti</w:t>
      </w:r>
      <w:r w:rsidR="00127E19">
        <w:rPr>
          <w:rFonts w:ascii="Times New Roman" w:eastAsiaTheme="minorHAnsi" w:hAnsi="Times New Roman" w:cstheme="minorBidi"/>
          <w:sz w:val="24"/>
          <w:szCs w:val="24"/>
        </w:rPr>
        <w:t>ecīgā p</w:t>
      </w:r>
      <w:r w:rsidR="00127E19" w:rsidRPr="007F18C8">
        <w:rPr>
          <w:rFonts w:ascii="Times New Roman" w:eastAsiaTheme="minorHAnsi" w:hAnsi="Times New Roman" w:cstheme="minorBidi"/>
          <w:sz w:val="24"/>
          <w:szCs w:val="24"/>
        </w:rPr>
        <w:t>retendenta atbilstību</w:t>
      </w:r>
      <w:r w:rsidR="00127E19">
        <w:rPr>
          <w:rFonts w:ascii="Times New Roman" w:eastAsiaTheme="minorHAnsi" w:hAnsi="Times New Roman" w:cstheme="minorBidi"/>
          <w:sz w:val="24"/>
          <w:szCs w:val="24"/>
        </w:rPr>
        <w:t xml:space="preserve"> nolikuma 5.1.1. un 5.1.2.</w:t>
      </w:r>
      <w:r w:rsidR="00127E19" w:rsidRPr="007F18C8">
        <w:rPr>
          <w:rFonts w:ascii="Times New Roman" w:eastAsiaTheme="minorHAnsi" w:hAnsi="Times New Roman" w:cstheme="minorBidi"/>
          <w:sz w:val="24"/>
          <w:szCs w:val="24"/>
        </w:rPr>
        <w:t>punktā minētajām prasībām vai šī nolikuma 5.3.punktā minēt</w:t>
      </w:r>
      <w:r w:rsidR="00127E19">
        <w:rPr>
          <w:rFonts w:ascii="Times New Roman" w:eastAsiaTheme="minorHAnsi" w:hAnsi="Times New Roman" w:cstheme="minorBidi"/>
          <w:sz w:val="24"/>
          <w:szCs w:val="24"/>
        </w:rPr>
        <w:t>ajā gadījumā pieprasa iesniegt p</w:t>
      </w:r>
      <w:r w:rsidR="00127E19" w:rsidRPr="007F18C8">
        <w:rPr>
          <w:rFonts w:ascii="Times New Roman" w:eastAsiaTheme="minorHAnsi" w:hAnsi="Times New Roman" w:cstheme="minorBidi"/>
          <w:sz w:val="24"/>
          <w:szCs w:val="24"/>
        </w:rPr>
        <w:t>retendentam attiecīgas izziņas.</w:t>
      </w:r>
      <w:r w:rsidR="00127E19" w:rsidRPr="007F18C8">
        <w:rPr>
          <w:rFonts w:ascii="Times New Roman" w:hAnsi="Times New Roman" w:cstheme="minorBidi"/>
          <w:sz w:val="24"/>
          <w:szCs w:val="24"/>
        </w:rPr>
        <w:t xml:space="preserve"> </w:t>
      </w:r>
    </w:p>
    <w:p w:rsidR="00EC13B5" w:rsidRDefault="003D1E2B" w:rsidP="00EC13B5">
      <w:pPr>
        <w:spacing w:before="120" w:after="0" w:line="240" w:lineRule="auto"/>
        <w:ind w:left="720"/>
        <w:jc w:val="both"/>
      </w:pPr>
      <w:r>
        <w:rPr>
          <w:rFonts w:ascii="Times New Roman" w:hAnsi="Times New Roman"/>
          <w:sz w:val="24"/>
          <w:szCs w:val="24"/>
        </w:rPr>
        <w:t>7</w:t>
      </w:r>
      <w:r w:rsidR="00EC13B5">
        <w:rPr>
          <w:rFonts w:ascii="Times New Roman" w:hAnsi="Times New Roman"/>
          <w:sz w:val="24"/>
          <w:szCs w:val="24"/>
        </w:rPr>
        <w:t>.3.</w:t>
      </w:r>
      <w:r w:rsidR="00127E19">
        <w:rPr>
          <w:rFonts w:ascii="Times New Roman" w:hAnsi="Times New Roman"/>
          <w:sz w:val="24"/>
          <w:szCs w:val="24"/>
        </w:rPr>
        <w:t>7</w:t>
      </w:r>
      <w:r w:rsidR="00EC13B5">
        <w:rPr>
          <w:rFonts w:ascii="Times New Roman" w:hAnsi="Times New Roman"/>
          <w:sz w:val="24"/>
          <w:szCs w:val="24"/>
        </w:rPr>
        <w:t xml:space="preserve">. Ja attiecīgais ārvalstīs reģistrētais pretendents šī nolikuma 5.4.punktā minētajā termiņā neiesniedz prasītās izziņas, pasūtītājs to izslēdz no tālākas dalības iepirkumā un nosaka nākamo pretendentu, kuram būtu piešķiramas </w:t>
      </w:r>
      <w:r w:rsidR="00EC45E4">
        <w:rPr>
          <w:rFonts w:ascii="Times New Roman" w:hAnsi="Times New Roman"/>
          <w:sz w:val="24"/>
          <w:szCs w:val="24"/>
        </w:rPr>
        <w:t>vispārīgās vienošanās</w:t>
      </w:r>
      <w:r w:rsidR="00EC13B5">
        <w:rPr>
          <w:rFonts w:ascii="Times New Roman" w:hAnsi="Times New Roman"/>
          <w:sz w:val="24"/>
          <w:szCs w:val="24"/>
        </w:rPr>
        <w:t xml:space="preserve"> slēgšanas tiesības atbilstoši šī nolikuma </w:t>
      </w:r>
      <w:r w:rsidR="00EC45E4">
        <w:rPr>
          <w:rFonts w:ascii="Times New Roman" w:hAnsi="Times New Roman"/>
          <w:sz w:val="24"/>
          <w:szCs w:val="24"/>
        </w:rPr>
        <w:t>7</w:t>
      </w:r>
      <w:r w:rsidR="00EC13B5">
        <w:rPr>
          <w:rFonts w:ascii="Times New Roman" w:hAnsi="Times New Roman"/>
          <w:sz w:val="24"/>
          <w:szCs w:val="24"/>
        </w:rPr>
        <w:t>.3.</w:t>
      </w:r>
      <w:r w:rsidR="00127E19">
        <w:rPr>
          <w:rFonts w:ascii="Times New Roman" w:hAnsi="Times New Roman"/>
          <w:sz w:val="24"/>
          <w:szCs w:val="24"/>
        </w:rPr>
        <w:t>5</w:t>
      </w:r>
      <w:r w:rsidR="00EC13B5">
        <w:rPr>
          <w:rFonts w:ascii="Times New Roman" w:hAnsi="Times New Roman"/>
          <w:sz w:val="24"/>
          <w:szCs w:val="24"/>
        </w:rPr>
        <w:t>.punktā noteiktajai kārtībai.</w:t>
      </w:r>
    </w:p>
    <w:p w:rsidR="00127E19" w:rsidRDefault="003D1E2B" w:rsidP="007A1163">
      <w:pPr>
        <w:spacing w:before="120" w:after="0" w:line="240" w:lineRule="auto"/>
        <w:ind w:left="720"/>
        <w:jc w:val="both"/>
        <w:rPr>
          <w:rFonts w:ascii="Times New Roman" w:hAnsi="Times New Roman"/>
          <w:sz w:val="24"/>
          <w:szCs w:val="24"/>
        </w:rPr>
      </w:pPr>
      <w:r>
        <w:rPr>
          <w:rFonts w:ascii="Times New Roman" w:hAnsi="Times New Roman"/>
          <w:sz w:val="24"/>
          <w:szCs w:val="24"/>
        </w:rPr>
        <w:t>7</w:t>
      </w:r>
      <w:r w:rsidR="00EC13B5">
        <w:rPr>
          <w:rFonts w:ascii="Times New Roman" w:hAnsi="Times New Roman"/>
          <w:sz w:val="24"/>
          <w:szCs w:val="24"/>
        </w:rPr>
        <w:t>.3.</w:t>
      </w:r>
      <w:r w:rsidR="00127E19">
        <w:rPr>
          <w:rFonts w:ascii="Times New Roman" w:hAnsi="Times New Roman"/>
          <w:sz w:val="24"/>
          <w:szCs w:val="24"/>
        </w:rPr>
        <w:t>8</w:t>
      </w:r>
      <w:r w:rsidR="00EC13B5">
        <w:rPr>
          <w:rFonts w:ascii="Times New Roman" w:hAnsi="Times New Roman"/>
          <w:sz w:val="24"/>
          <w:szCs w:val="24"/>
        </w:rPr>
        <w:t xml:space="preserve">. Pēc </w:t>
      </w:r>
      <w:r w:rsidR="00EC45E4">
        <w:rPr>
          <w:rFonts w:ascii="Times New Roman" w:hAnsi="Times New Roman"/>
          <w:sz w:val="24"/>
          <w:szCs w:val="24"/>
        </w:rPr>
        <w:t>7</w:t>
      </w:r>
      <w:r w:rsidR="00EC13B5">
        <w:rPr>
          <w:rFonts w:ascii="Times New Roman" w:hAnsi="Times New Roman"/>
          <w:sz w:val="24"/>
          <w:szCs w:val="24"/>
        </w:rPr>
        <w:t>.3.</w:t>
      </w:r>
      <w:r w:rsidR="00EC45E4">
        <w:rPr>
          <w:rFonts w:ascii="Times New Roman" w:hAnsi="Times New Roman"/>
          <w:sz w:val="24"/>
          <w:szCs w:val="24"/>
        </w:rPr>
        <w:t>7</w:t>
      </w:r>
      <w:r w:rsidR="00EC13B5">
        <w:rPr>
          <w:rFonts w:ascii="Times New Roman" w:hAnsi="Times New Roman"/>
          <w:sz w:val="24"/>
          <w:szCs w:val="24"/>
        </w:rPr>
        <w:t xml:space="preserve">.punktā minēto ziņu pārbaudes vai izziņu saņemšanas izvērtē to atbilstību nolikumā norādītajām prasībām un pieņem lēmumu par </w:t>
      </w:r>
      <w:r w:rsidR="00EC45E4">
        <w:rPr>
          <w:rFonts w:ascii="Times New Roman" w:hAnsi="Times New Roman"/>
          <w:sz w:val="24"/>
          <w:szCs w:val="24"/>
        </w:rPr>
        <w:t>vispārīgās vienošanās</w:t>
      </w:r>
      <w:r w:rsidR="00EC13B5">
        <w:rPr>
          <w:rFonts w:ascii="Times New Roman" w:hAnsi="Times New Roman"/>
          <w:sz w:val="24"/>
          <w:szCs w:val="24"/>
        </w:rPr>
        <w:t xml:space="preserve"> </w:t>
      </w:r>
      <w:r w:rsidR="00EC13B5" w:rsidRPr="009B1EA9">
        <w:rPr>
          <w:rFonts w:ascii="Times New Roman" w:hAnsi="Times New Roman"/>
          <w:sz w:val="24"/>
          <w:szCs w:val="24"/>
        </w:rPr>
        <w:t>slēgšan</w:t>
      </w:r>
      <w:r w:rsidR="00411DFA" w:rsidRPr="009B1EA9">
        <w:rPr>
          <w:rFonts w:ascii="Times New Roman" w:hAnsi="Times New Roman"/>
          <w:sz w:val="24"/>
          <w:szCs w:val="24"/>
        </w:rPr>
        <w:t>as tiesību piešķiršanu</w:t>
      </w:r>
      <w:r w:rsidR="00EC13B5" w:rsidRPr="009B1EA9">
        <w:rPr>
          <w:rFonts w:ascii="Times New Roman" w:hAnsi="Times New Roman"/>
          <w:sz w:val="24"/>
          <w:szCs w:val="24"/>
        </w:rPr>
        <w:t xml:space="preserve"> pretendent</w:t>
      </w:r>
      <w:r w:rsidR="00411DFA" w:rsidRPr="009B1EA9">
        <w:rPr>
          <w:rFonts w:ascii="Times New Roman" w:hAnsi="Times New Roman"/>
          <w:sz w:val="24"/>
          <w:szCs w:val="24"/>
        </w:rPr>
        <w:t>am</w:t>
      </w:r>
      <w:r w:rsidR="00EC13B5">
        <w:rPr>
          <w:rFonts w:ascii="Times New Roman" w:hAnsi="Times New Roman"/>
          <w:sz w:val="24"/>
          <w:szCs w:val="24"/>
        </w:rPr>
        <w:t xml:space="preserve">, kura piedāvājums atbilst visām nolikumā izvirzītajām prasībām un </w:t>
      </w:r>
      <w:bookmarkStart w:id="7" w:name="_Toc136396880"/>
      <w:bookmarkStart w:id="8" w:name="_Toc138148515"/>
      <w:bookmarkStart w:id="9" w:name="_Toc139357075"/>
      <w:r w:rsidR="00EC45E4" w:rsidRPr="00EC45E4">
        <w:rPr>
          <w:rFonts w:ascii="Times New Roman" w:hAnsi="Times New Roman"/>
          <w:sz w:val="24"/>
          <w:szCs w:val="24"/>
        </w:rPr>
        <w:t>ir saimnieciski visizdevīgākais piedāvājums attiecīgajā iepirkuma daļā, vai nosaka nākamo pretendentu, kuram būtu piešķiramas vispārīgās vienošanās slēgšanas tiesības, t.i., pretendents, kura piedāvājums atbilst visām nolikumā minētajām prasībām un nākamais saimnieciski visizdevīgākais piedāvājums attiecīgajā iepirkuma daļā.</w:t>
      </w:r>
    </w:p>
    <w:p w:rsidR="00EC45E4" w:rsidRPr="00C60A98" w:rsidRDefault="00EC45E4" w:rsidP="00EC45E4">
      <w:pPr>
        <w:tabs>
          <w:tab w:val="left" w:pos="360"/>
        </w:tabs>
        <w:suppressAutoHyphens/>
        <w:autoSpaceDN w:val="0"/>
        <w:spacing w:before="240"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t>8</w:t>
      </w:r>
      <w:r w:rsidRPr="00893344">
        <w:rPr>
          <w:rFonts w:ascii="Times New Roman" w:hAnsi="Times New Roman"/>
          <w:b/>
          <w:bCs/>
          <w:sz w:val="28"/>
          <w:szCs w:val="28"/>
          <w:u w:val="single"/>
        </w:rPr>
        <w:t xml:space="preserve">. Saimnieciski visizdevīgākā piedāvājuma noteikšanas </w:t>
      </w:r>
      <w:r w:rsidRPr="00000980">
        <w:rPr>
          <w:rFonts w:ascii="Times New Roman" w:hAnsi="Times New Roman"/>
          <w:b/>
          <w:bCs/>
          <w:sz w:val="28"/>
          <w:szCs w:val="28"/>
          <w:u w:val="single"/>
        </w:rPr>
        <w:t>kārtība</w:t>
      </w:r>
    </w:p>
    <w:p w:rsidR="00EC45E4" w:rsidRPr="00893344" w:rsidRDefault="00EC45E4" w:rsidP="007A1163">
      <w:pPr>
        <w:spacing w:before="120" w:line="240" w:lineRule="auto"/>
        <w:jc w:val="both"/>
        <w:rPr>
          <w:rFonts w:ascii="Times New Roman" w:hAnsi="Times New Roman"/>
          <w:sz w:val="24"/>
          <w:szCs w:val="24"/>
        </w:rPr>
      </w:pPr>
      <w:r>
        <w:rPr>
          <w:rFonts w:ascii="Times New Roman" w:hAnsi="Times New Roman"/>
          <w:sz w:val="24"/>
          <w:szCs w:val="24"/>
        </w:rPr>
        <w:t>8</w:t>
      </w:r>
      <w:r w:rsidRPr="00893344">
        <w:rPr>
          <w:rFonts w:ascii="Times New Roman" w:hAnsi="Times New Roman"/>
          <w:sz w:val="24"/>
          <w:szCs w:val="24"/>
        </w:rPr>
        <w:t xml:space="preserve">.1. </w:t>
      </w:r>
      <w:r>
        <w:rPr>
          <w:rFonts w:ascii="Times New Roman" w:hAnsi="Times New Roman"/>
          <w:sz w:val="24"/>
          <w:szCs w:val="24"/>
        </w:rPr>
        <w:t>Piedāvājumu vērtēšanu i</w:t>
      </w:r>
      <w:r w:rsidRPr="00893344">
        <w:rPr>
          <w:rFonts w:ascii="Times New Roman" w:hAnsi="Times New Roman"/>
          <w:sz w:val="24"/>
          <w:szCs w:val="24"/>
        </w:rPr>
        <w:t>epirkumu komisija veic</w:t>
      </w:r>
      <w:r w:rsidR="007A1163">
        <w:rPr>
          <w:rFonts w:ascii="Times New Roman" w:hAnsi="Times New Roman"/>
          <w:sz w:val="24"/>
          <w:szCs w:val="24"/>
        </w:rPr>
        <w:t xml:space="preserve"> saskaņā ar šādiem kritērijiem:</w:t>
      </w:r>
    </w:p>
    <w:tbl>
      <w:tblPr>
        <w:tblW w:w="9283" w:type="dxa"/>
        <w:tblInd w:w="108" w:type="dxa"/>
        <w:tblLayout w:type="fixed"/>
        <w:tblLook w:val="00A0" w:firstRow="1" w:lastRow="0" w:firstColumn="1" w:lastColumn="0" w:noHBand="0" w:noVBand="0"/>
      </w:tblPr>
      <w:tblGrid>
        <w:gridCol w:w="709"/>
        <w:gridCol w:w="6946"/>
        <w:gridCol w:w="1628"/>
      </w:tblGrid>
      <w:tr w:rsidR="00EC45E4" w:rsidRPr="00893344" w:rsidTr="00171C02">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EC45E4" w:rsidRPr="00893344" w:rsidRDefault="00EC45E4" w:rsidP="00171C02">
            <w:pPr>
              <w:spacing w:line="240" w:lineRule="auto"/>
              <w:jc w:val="center"/>
              <w:rPr>
                <w:rFonts w:ascii="Times New Roman" w:hAnsi="Times New Roman"/>
                <w:b/>
                <w:iCs/>
                <w:color w:val="000000"/>
                <w:sz w:val="24"/>
                <w:szCs w:val="24"/>
              </w:rPr>
            </w:pPr>
            <w:r w:rsidRPr="00893344">
              <w:rPr>
                <w:rFonts w:ascii="Times New Roman" w:hAnsi="Times New Roman"/>
                <w:b/>
                <w:iCs/>
                <w:color w:val="000000"/>
                <w:sz w:val="24"/>
                <w:szCs w:val="24"/>
              </w:rPr>
              <w:t>Nr.</w:t>
            </w:r>
          </w:p>
          <w:p w:rsidR="00EC45E4" w:rsidRPr="00893344" w:rsidRDefault="00EC45E4" w:rsidP="00171C02">
            <w:pPr>
              <w:spacing w:line="240" w:lineRule="auto"/>
              <w:jc w:val="center"/>
              <w:rPr>
                <w:rFonts w:ascii="Times New Roman" w:hAnsi="Times New Roman"/>
                <w:b/>
                <w:iCs/>
                <w:color w:val="000000"/>
                <w:sz w:val="24"/>
                <w:szCs w:val="24"/>
              </w:rPr>
            </w:pPr>
            <w:r w:rsidRPr="00893344">
              <w:rPr>
                <w:rFonts w:ascii="Times New Roman" w:hAnsi="Times New Roman"/>
                <w:b/>
                <w:iCs/>
                <w:color w:val="000000"/>
                <w:sz w:val="24"/>
                <w:szCs w:val="24"/>
              </w:rPr>
              <w:t>p.k.</w:t>
            </w:r>
          </w:p>
        </w:tc>
        <w:tc>
          <w:tcPr>
            <w:tcW w:w="6946" w:type="dxa"/>
            <w:tcBorders>
              <w:top w:val="single" w:sz="4" w:space="0" w:color="auto"/>
              <w:left w:val="single" w:sz="4" w:space="0" w:color="auto"/>
              <w:bottom w:val="single" w:sz="4" w:space="0" w:color="auto"/>
              <w:right w:val="single" w:sz="4" w:space="0" w:color="auto"/>
            </w:tcBorders>
            <w:vAlign w:val="center"/>
          </w:tcPr>
          <w:p w:rsidR="00EC45E4" w:rsidRPr="00893344" w:rsidRDefault="00EC45E4" w:rsidP="00171C02">
            <w:pPr>
              <w:spacing w:line="240" w:lineRule="auto"/>
              <w:jc w:val="center"/>
              <w:rPr>
                <w:rFonts w:ascii="Times New Roman" w:hAnsi="Times New Roman"/>
                <w:b/>
                <w:iCs/>
                <w:color w:val="000000"/>
                <w:sz w:val="24"/>
                <w:szCs w:val="24"/>
              </w:rPr>
            </w:pPr>
            <w:r w:rsidRPr="00893344">
              <w:rPr>
                <w:rFonts w:ascii="Times New Roman" w:hAnsi="Times New Roman"/>
                <w:b/>
                <w:sz w:val="24"/>
                <w:szCs w:val="24"/>
              </w:rPr>
              <w:t>Vērtēšanas k</w:t>
            </w:r>
            <w:r w:rsidRPr="00893344">
              <w:rPr>
                <w:rFonts w:ascii="Times New Roman" w:hAnsi="Times New Roman"/>
                <w:b/>
                <w:iCs/>
                <w:color w:val="000000"/>
                <w:sz w:val="24"/>
                <w:szCs w:val="24"/>
              </w:rPr>
              <w:t>ritēriji</w:t>
            </w:r>
          </w:p>
        </w:tc>
        <w:tc>
          <w:tcPr>
            <w:tcW w:w="1628" w:type="dxa"/>
            <w:tcBorders>
              <w:top w:val="single" w:sz="4" w:space="0" w:color="auto"/>
              <w:left w:val="single" w:sz="4" w:space="0" w:color="auto"/>
              <w:bottom w:val="single" w:sz="4" w:space="0" w:color="auto"/>
              <w:right w:val="single" w:sz="4" w:space="0" w:color="auto"/>
            </w:tcBorders>
            <w:vAlign w:val="center"/>
          </w:tcPr>
          <w:p w:rsidR="00EC45E4" w:rsidRPr="00893344" w:rsidRDefault="00EC45E4" w:rsidP="00171C02">
            <w:pPr>
              <w:spacing w:line="240" w:lineRule="auto"/>
              <w:jc w:val="center"/>
              <w:rPr>
                <w:rFonts w:ascii="Times New Roman" w:hAnsi="Times New Roman"/>
                <w:iCs/>
                <w:color w:val="000000"/>
                <w:sz w:val="24"/>
                <w:szCs w:val="24"/>
              </w:rPr>
            </w:pPr>
            <w:r w:rsidRPr="00893344">
              <w:rPr>
                <w:rFonts w:ascii="Times New Roman" w:hAnsi="Times New Roman"/>
                <w:b/>
                <w:sz w:val="24"/>
                <w:szCs w:val="24"/>
              </w:rPr>
              <w:t>Maksimālais punktu skaits</w:t>
            </w:r>
          </w:p>
        </w:tc>
      </w:tr>
      <w:tr w:rsidR="00EC45E4" w:rsidRPr="00893344" w:rsidTr="00171C02">
        <w:tc>
          <w:tcPr>
            <w:tcW w:w="709" w:type="dxa"/>
            <w:tcBorders>
              <w:top w:val="single" w:sz="4" w:space="0" w:color="auto"/>
              <w:left w:val="single" w:sz="4" w:space="0" w:color="auto"/>
              <w:bottom w:val="single" w:sz="4" w:space="0" w:color="auto"/>
              <w:right w:val="single" w:sz="4" w:space="0" w:color="auto"/>
            </w:tcBorders>
            <w:vAlign w:val="center"/>
          </w:tcPr>
          <w:p w:rsidR="00EC45E4" w:rsidRPr="00893344" w:rsidRDefault="00EC45E4" w:rsidP="00171C02">
            <w:pPr>
              <w:widowControl w:val="0"/>
              <w:overflowPunct w:val="0"/>
              <w:autoSpaceDE w:val="0"/>
              <w:autoSpaceDN w:val="0"/>
              <w:adjustRightInd w:val="0"/>
              <w:snapToGrid w:val="0"/>
              <w:spacing w:line="240" w:lineRule="auto"/>
              <w:jc w:val="center"/>
              <w:textAlignment w:val="baseline"/>
              <w:rPr>
                <w:rFonts w:ascii="Times New Roman" w:hAnsi="Times New Roman"/>
                <w:iCs/>
                <w:color w:val="000000"/>
                <w:sz w:val="24"/>
                <w:szCs w:val="24"/>
              </w:rPr>
            </w:pPr>
            <w:r w:rsidRPr="00893344">
              <w:rPr>
                <w:rFonts w:ascii="Times New Roman" w:hAnsi="Times New Roman"/>
                <w:iCs/>
                <w:color w:val="000000"/>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EC45E4" w:rsidRPr="00893344" w:rsidRDefault="00EC45E4" w:rsidP="00171C02">
            <w:pPr>
              <w:spacing w:line="240" w:lineRule="auto"/>
              <w:rPr>
                <w:rFonts w:ascii="Times New Roman" w:hAnsi="Times New Roman"/>
                <w:color w:val="808080"/>
                <w:sz w:val="24"/>
                <w:szCs w:val="24"/>
              </w:rPr>
            </w:pPr>
            <w:r w:rsidRPr="00000980">
              <w:rPr>
                <w:rFonts w:ascii="Times New Roman" w:hAnsi="Times New Roman"/>
                <w:sz w:val="24"/>
                <w:szCs w:val="24"/>
              </w:rPr>
              <w:t>Piedāvātā līgumcena attiecīgajai iepirkuma priekšmeta daļai.</w:t>
            </w:r>
          </w:p>
        </w:tc>
        <w:tc>
          <w:tcPr>
            <w:tcW w:w="1628" w:type="dxa"/>
            <w:tcBorders>
              <w:top w:val="single" w:sz="4" w:space="0" w:color="auto"/>
              <w:left w:val="single" w:sz="4" w:space="0" w:color="auto"/>
              <w:bottom w:val="single" w:sz="4" w:space="0" w:color="auto"/>
              <w:right w:val="single" w:sz="4" w:space="0" w:color="auto"/>
            </w:tcBorders>
            <w:vAlign w:val="center"/>
          </w:tcPr>
          <w:p w:rsidR="00EC45E4" w:rsidRPr="00EB204C" w:rsidRDefault="007A1163" w:rsidP="00171C02">
            <w:pPr>
              <w:widowControl w:val="0"/>
              <w:overflowPunct w:val="0"/>
              <w:autoSpaceDE w:val="0"/>
              <w:autoSpaceDN w:val="0"/>
              <w:adjustRightInd w:val="0"/>
              <w:snapToGrid w:val="0"/>
              <w:spacing w:line="240" w:lineRule="auto"/>
              <w:jc w:val="center"/>
              <w:textAlignment w:val="baseline"/>
              <w:rPr>
                <w:rFonts w:ascii="Times New Roman" w:hAnsi="Times New Roman"/>
                <w:b/>
                <w:iCs/>
                <w:color w:val="FF0000"/>
                <w:sz w:val="24"/>
                <w:szCs w:val="24"/>
              </w:rPr>
            </w:pPr>
            <w:r>
              <w:rPr>
                <w:rFonts w:ascii="Times New Roman" w:hAnsi="Times New Roman"/>
                <w:b/>
                <w:iCs/>
                <w:sz w:val="24"/>
                <w:szCs w:val="24"/>
              </w:rPr>
              <w:t>5</w:t>
            </w:r>
            <w:r w:rsidR="00EC45E4" w:rsidRPr="00646BDD">
              <w:rPr>
                <w:rFonts w:ascii="Times New Roman" w:hAnsi="Times New Roman"/>
                <w:b/>
                <w:iCs/>
                <w:sz w:val="24"/>
                <w:szCs w:val="24"/>
              </w:rPr>
              <w:t>0</w:t>
            </w:r>
          </w:p>
        </w:tc>
      </w:tr>
      <w:tr w:rsidR="00EC45E4" w:rsidRPr="00893344" w:rsidTr="00171C02">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EC45E4" w:rsidRPr="00893344" w:rsidRDefault="00EC45E4" w:rsidP="00171C02">
            <w:pPr>
              <w:snapToGrid w:val="0"/>
              <w:spacing w:line="240" w:lineRule="auto"/>
              <w:jc w:val="center"/>
              <w:rPr>
                <w:rFonts w:ascii="Times New Roman" w:hAnsi="Times New Roman"/>
                <w:sz w:val="24"/>
                <w:szCs w:val="24"/>
              </w:rPr>
            </w:pPr>
            <w:r w:rsidRPr="00893344">
              <w:rPr>
                <w:rFonts w:ascii="Times New Roman" w:hAnsi="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vAlign w:val="center"/>
          </w:tcPr>
          <w:p w:rsidR="00EC45E4" w:rsidRPr="00893344" w:rsidRDefault="00EC45E4" w:rsidP="00171C02">
            <w:pPr>
              <w:widowControl w:val="0"/>
              <w:tabs>
                <w:tab w:val="center" w:pos="4153"/>
                <w:tab w:val="right" w:pos="8306"/>
              </w:tabs>
              <w:autoSpaceDE w:val="0"/>
              <w:autoSpaceDN w:val="0"/>
              <w:snapToGrid w:val="0"/>
              <w:spacing w:line="240" w:lineRule="auto"/>
              <w:rPr>
                <w:rFonts w:ascii="Times New Roman" w:hAnsi="Times New Roman"/>
                <w:bCs/>
                <w:iCs/>
                <w:sz w:val="24"/>
                <w:szCs w:val="24"/>
              </w:rPr>
            </w:pPr>
            <w:r w:rsidRPr="00893344">
              <w:rPr>
                <w:rFonts w:ascii="Times New Roman" w:hAnsi="Times New Roman"/>
                <w:bCs/>
                <w:iCs/>
                <w:sz w:val="24"/>
                <w:szCs w:val="24"/>
              </w:rPr>
              <w:t xml:space="preserve">Videi </w:t>
            </w:r>
            <w:r w:rsidRPr="00000980">
              <w:rPr>
                <w:rFonts w:ascii="Times New Roman" w:hAnsi="Times New Roman"/>
                <w:bCs/>
                <w:iCs/>
                <w:sz w:val="24"/>
                <w:szCs w:val="24"/>
              </w:rPr>
              <w:t>draudzīga produktu</w:t>
            </w:r>
            <w:r w:rsidRPr="00893344">
              <w:rPr>
                <w:rFonts w:ascii="Times New Roman" w:hAnsi="Times New Roman"/>
                <w:bCs/>
                <w:iCs/>
                <w:sz w:val="24"/>
                <w:szCs w:val="24"/>
              </w:rPr>
              <w:t xml:space="preserve"> piegāde</w:t>
            </w:r>
          </w:p>
        </w:tc>
        <w:tc>
          <w:tcPr>
            <w:tcW w:w="1628" w:type="dxa"/>
            <w:tcBorders>
              <w:top w:val="single" w:sz="4" w:space="0" w:color="auto"/>
              <w:left w:val="single" w:sz="4" w:space="0" w:color="auto"/>
              <w:bottom w:val="single" w:sz="4" w:space="0" w:color="auto"/>
              <w:right w:val="single" w:sz="4" w:space="0" w:color="auto"/>
            </w:tcBorders>
            <w:vAlign w:val="center"/>
          </w:tcPr>
          <w:p w:rsidR="00EC45E4" w:rsidRPr="00EB204C" w:rsidRDefault="007A1163" w:rsidP="00171C02">
            <w:pPr>
              <w:snapToGrid w:val="0"/>
              <w:spacing w:line="240" w:lineRule="auto"/>
              <w:jc w:val="center"/>
              <w:rPr>
                <w:rFonts w:ascii="Times New Roman" w:hAnsi="Times New Roman"/>
                <w:b/>
                <w:bCs/>
                <w:iCs/>
                <w:color w:val="FF0000"/>
                <w:sz w:val="24"/>
                <w:szCs w:val="24"/>
              </w:rPr>
            </w:pPr>
            <w:r>
              <w:rPr>
                <w:rFonts w:ascii="Times New Roman" w:hAnsi="Times New Roman"/>
                <w:b/>
                <w:bCs/>
                <w:iCs/>
                <w:sz w:val="24"/>
                <w:szCs w:val="24"/>
              </w:rPr>
              <w:t>4</w:t>
            </w:r>
            <w:r w:rsidR="00EC45E4" w:rsidRPr="00646BDD">
              <w:rPr>
                <w:rFonts w:ascii="Times New Roman" w:hAnsi="Times New Roman"/>
                <w:b/>
                <w:bCs/>
                <w:iCs/>
                <w:sz w:val="24"/>
                <w:szCs w:val="24"/>
              </w:rPr>
              <w:t>0</w:t>
            </w:r>
          </w:p>
        </w:tc>
      </w:tr>
      <w:tr w:rsidR="00EC45E4" w:rsidRPr="00893344" w:rsidTr="00171C02">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EC45E4" w:rsidRPr="00893344" w:rsidRDefault="00EC45E4" w:rsidP="00171C02">
            <w:pPr>
              <w:snapToGrid w:val="0"/>
              <w:spacing w:line="240" w:lineRule="auto"/>
              <w:jc w:val="center"/>
              <w:rPr>
                <w:rFonts w:ascii="Times New Roman" w:hAnsi="Times New Roman"/>
                <w:sz w:val="24"/>
                <w:szCs w:val="24"/>
              </w:rPr>
            </w:pPr>
            <w:r w:rsidRPr="00893344">
              <w:rPr>
                <w:rFonts w:ascii="Times New Roman" w:hAnsi="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vAlign w:val="center"/>
          </w:tcPr>
          <w:p w:rsidR="00EC45E4" w:rsidRPr="00893344" w:rsidRDefault="00EC45E4" w:rsidP="00171C02">
            <w:pPr>
              <w:widowControl w:val="0"/>
              <w:tabs>
                <w:tab w:val="center" w:pos="4153"/>
                <w:tab w:val="right" w:pos="8306"/>
              </w:tabs>
              <w:autoSpaceDE w:val="0"/>
              <w:autoSpaceDN w:val="0"/>
              <w:snapToGrid w:val="0"/>
              <w:spacing w:line="240" w:lineRule="auto"/>
              <w:rPr>
                <w:rFonts w:ascii="Times New Roman" w:hAnsi="Times New Roman"/>
                <w:bCs/>
                <w:iCs/>
                <w:sz w:val="24"/>
                <w:szCs w:val="24"/>
              </w:rPr>
            </w:pPr>
            <w:r w:rsidRPr="00893344">
              <w:rPr>
                <w:rFonts w:ascii="Times New Roman" w:hAnsi="Times New Roman"/>
                <w:bCs/>
                <w:iCs/>
                <w:sz w:val="24"/>
                <w:szCs w:val="24"/>
              </w:rPr>
              <w:t>Videi draudzīga izlietotā iepakojuma apsaimniekošana</w:t>
            </w:r>
          </w:p>
        </w:tc>
        <w:tc>
          <w:tcPr>
            <w:tcW w:w="1628" w:type="dxa"/>
            <w:tcBorders>
              <w:top w:val="single" w:sz="4" w:space="0" w:color="auto"/>
              <w:left w:val="single" w:sz="4" w:space="0" w:color="auto"/>
              <w:bottom w:val="single" w:sz="4" w:space="0" w:color="auto"/>
              <w:right w:val="single" w:sz="4" w:space="0" w:color="auto"/>
            </w:tcBorders>
            <w:vAlign w:val="center"/>
          </w:tcPr>
          <w:p w:rsidR="00EC45E4" w:rsidRPr="00893344" w:rsidRDefault="00EC45E4" w:rsidP="00171C02">
            <w:pPr>
              <w:snapToGrid w:val="0"/>
              <w:spacing w:line="240" w:lineRule="auto"/>
              <w:jc w:val="center"/>
              <w:rPr>
                <w:rFonts w:ascii="Times New Roman" w:hAnsi="Times New Roman"/>
                <w:b/>
                <w:bCs/>
                <w:iCs/>
                <w:sz w:val="24"/>
                <w:szCs w:val="24"/>
              </w:rPr>
            </w:pPr>
            <w:r w:rsidRPr="00893344">
              <w:rPr>
                <w:rFonts w:ascii="Times New Roman" w:hAnsi="Times New Roman"/>
                <w:b/>
                <w:bCs/>
                <w:iCs/>
                <w:sz w:val="24"/>
                <w:szCs w:val="24"/>
              </w:rPr>
              <w:t>10</w:t>
            </w:r>
          </w:p>
        </w:tc>
      </w:tr>
      <w:tr w:rsidR="00EC45E4" w:rsidRPr="00893344" w:rsidTr="00171C02">
        <w:tc>
          <w:tcPr>
            <w:tcW w:w="7655" w:type="dxa"/>
            <w:gridSpan w:val="2"/>
            <w:tcBorders>
              <w:top w:val="single" w:sz="4" w:space="0" w:color="auto"/>
              <w:left w:val="single" w:sz="4" w:space="0" w:color="auto"/>
              <w:bottom w:val="single" w:sz="4" w:space="0" w:color="auto"/>
              <w:right w:val="single" w:sz="4" w:space="0" w:color="auto"/>
            </w:tcBorders>
          </w:tcPr>
          <w:p w:rsidR="00EC45E4" w:rsidRPr="00893344" w:rsidRDefault="00EC45E4" w:rsidP="00171C02">
            <w:pPr>
              <w:snapToGrid w:val="0"/>
              <w:spacing w:line="240" w:lineRule="auto"/>
              <w:jc w:val="right"/>
              <w:rPr>
                <w:rFonts w:ascii="Times New Roman" w:hAnsi="Times New Roman"/>
                <w:iCs/>
                <w:sz w:val="24"/>
                <w:szCs w:val="24"/>
              </w:rPr>
            </w:pPr>
            <w:r w:rsidRPr="00893344">
              <w:rPr>
                <w:rFonts w:ascii="Times New Roman" w:hAnsi="Times New Roman"/>
                <w:iCs/>
                <w:sz w:val="24"/>
                <w:szCs w:val="24"/>
              </w:rPr>
              <w:t>Maksimālais iespējamais punktu skaits:</w:t>
            </w:r>
          </w:p>
        </w:tc>
        <w:tc>
          <w:tcPr>
            <w:tcW w:w="1628" w:type="dxa"/>
            <w:tcBorders>
              <w:top w:val="single" w:sz="4" w:space="0" w:color="auto"/>
              <w:left w:val="single" w:sz="4" w:space="0" w:color="auto"/>
              <w:bottom w:val="single" w:sz="4" w:space="0" w:color="auto"/>
              <w:right w:val="single" w:sz="4" w:space="0" w:color="auto"/>
            </w:tcBorders>
            <w:vAlign w:val="center"/>
          </w:tcPr>
          <w:p w:rsidR="00EC45E4" w:rsidRPr="00893344" w:rsidRDefault="00EC45E4" w:rsidP="00171C02">
            <w:pPr>
              <w:snapToGrid w:val="0"/>
              <w:spacing w:line="240" w:lineRule="auto"/>
              <w:jc w:val="center"/>
              <w:rPr>
                <w:rFonts w:ascii="Times New Roman" w:hAnsi="Times New Roman"/>
                <w:b/>
                <w:iCs/>
                <w:sz w:val="24"/>
                <w:szCs w:val="24"/>
              </w:rPr>
            </w:pPr>
            <w:r w:rsidRPr="00893344">
              <w:rPr>
                <w:rFonts w:ascii="Times New Roman" w:hAnsi="Times New Roman"/>
                <w:b/>
                <w:iCs/>
                <w:sz w:val="24"/>
                <w:szCs w:val="24"/>
              </w:rPr>
              <w:t>100</w:t>
            </w:r>
          </w:p>
        </w:tc>
      </w:tr>
    </w:tbl>
    <w:p w:rsidR="00EC45E4" w:rsidRDefault="00EC45E4" w:rsidP="007A1163">
      <w:pPr>
        <w:spacing w:before="120" w:line="240" w:lineRule="auto"/>
        <w:jc w:val="both"/>
        <w:rPr>
          <w:rFonts w:ascii="Times New Roman" w:hAnsi="Times New Roman"/>
          <w:sz w:val="24"/>
          <w:szCs w:val="24"/>
        </w:rPr>
      </w:pPr>
      <w:r>
        <w:rPr>
          <w:rFonts w:ascii="Times New Roman" w:hAnsi="Times New Roman"/>
          <w:sz w:val="24"/>
          <w:szCs w:val="24"/>
        </w:rPr>
        <w:t>8</w:t>
      </w:r>
      <w:r w:rsidRPr="00893344">
        <w:rPr>
          <w:rFonts w:ascii="Times New Roman" w:hAnsi="Times New Roman"/>
          <w:sz w:val="24"/>
          <w:szCs w:val="24"/>
        </w:rPr>
        <w:t xml:space="preserve">.2. Kritēriju novērtēšanu veic katrs </w:t>
      </w:r>
      <w:r w:rsidRPr="00B44C0F">
        <w:rPr>
          <w:rFonts w:ascii="Times New Roman" w:hAnsi="Times New Roman"/>
          <w:sz w:val="24"/>
          <w:szCs w:val="24"/>
        </w:rPr>
        <w:t>i</w:t>
      </w:r>
      <w:r w:rsidRPr="00893344">
        <w:rPr>
          <w:rFonts w:ascii="Times New Roman" w:hAnsi="Times New Roman"/>
          <w:sz w:val="24"/>
          <w:szCs w:val="24"/>
        </w:rPr>
        <w:t xml:space="preserve">epirkumu komisijas loceklis individuāli, aizpildot individuālo vērtēšanas tabulu, piešķirot novērtējuma punktus attiecīgajam kritērijam noteiktās skaitliskās vērtības robežās atbilstoši nolikuma </w:t>
      </w:r>
      <w:r>
        <w:rPr>
          <w:rFonts w:ascii="Times New Roman" w:hAnsi="Times New Roman"/>
          <w:sz w:val="24"/>
          <w:szCs w:val="24"/>
        </w:rPr>
        <w:t>8</w:t>
      </w:r>
      <w:r w:rsidRPr="00893344">
        <w:rPr>
          <w:rFonts w:ascii="Times New Roman" w:hAnsi="Times New Roman"/>
          <w:sz w:val="24"/>
          <w:szCs w:val="24"/>
        </w:rPr>
        <w:t xml:space="preserve">.3.punktā noteiktajai </w:t>
      </w:r>
      <w:r w:rsidRPr="00000980">
        <w:rPr>
          <w:rFonts w:ascii="Times New Roman" w:hAnsi="Times New Roman"/>
          <w:sz w:val="24"/>
          <w:szCs w:val="24"/>
        </w:rPr>
        <w:t>kārtībai</w:t>
      </w:r>
      <w:r w:rsidRPr="00893344">
        <w:rPr>
          <w:rFonts w:ascii="Times New Roman" w:hAnsi="Times New Roman"/>
          <w:sz w:val="24"/>
          <w:szCs w:val="24"/>
        </w:rPr>
        <w:t xml:space="preserve">. </w:t>
      </w:r>
      <w:r>
        <w:rPr>
          <w:rFonts w:ascii="Times New Roman" w:hAnsi="Times New Roman"/>
          <w:sz w:val="24"/>
          <w:szCs w:val="24"/>
        </w:rPr>
        <w:t xml:space="preserve">Ņemot vērā </w:t>
      </w:r>
      <w:r>
        <w:rPr>
          <w:rFonts w:ascii="Times New Roman" w:hAnsi="Times New Roman"/>
          <w:sz w:val="24"/>
          <w:szCs w:val="24"/>
        </w:rPr>
        <w:lastRenderedPageBreak/>
        <w:t xml:space="preserve">katra iepirkuma komisijas locekļa veikto individuālo novērtējumu katram pretendentam katrā iepirkumu daļā, kurā pretendents ir iesniedzis piedāvājumu, rezultātu aprēķina iegūstot vidējo aritmētisko </w:t>
      </w:r>
      <w:r w:rsidR="00411DFA" w:rsidRPr="00DD71D5">
        <w:rPr>
          <w:rFonts w:ascii="Times New Roman" w:hAnsi="Times New Roman"/>
          <w:sz w:val="24"/>
          <w:szCs w:val="24"/>
        </w:rPr>
        <w:t>punktu skaitu</w:t>
      </w:r>
      <w:r>
        <w:rPr>
          <w:rFonts w:ascii="Times New Roman" w:hAnsi="Times New Roman"/>
          <w:sz w:val="24"/>
          <w:szCs w:val="24"/>
        </w:rPr>
        <w:t xml:space="preserve">, t.i., saskaitot kopā </w:t>
      </w:r>
      <w:r w:rsidRPr="00193401">
        <w:rPr>
          <w:rFonts w:ascii="Times New Roman" w:hAnsi="Times New Roman"/>
          <w:sz w:val="24"/>
          <w:szCs w:val="24"/>
        </w:rPr>
        <w:t>katra komisijas locekļa</w:t>
      </w:r>
      <w:r>
        <w:rPr>
          <w:rFonts w:ascii="Times New Roman" w:hAnsi="Times New Roman"/>
          <w:sz w:val="24"/>
          <w:szCs w:val="24"/>
        </w:rPr>
        <w:t xml:space="preserve"> </w:t>
      </w:r>
      <w:r w:rsidRPr="00193401">
        <w:rPr>
          <w:rFonts w:ascii="Times New Roman" w:hAnsi="Times New Roman"/>
          <w:sz w:val="24"/>
          <w:szCs w:val="24"/>
        </w:rPr>
        <w:t>piešķirtos</w:t>
      </w:r>
      <w:r>
        <w:rPr>
          <w:rFonts w:ascii="Times New Roman" w:hAnsi="Times New Roman"/>
          <w:sz w:val="24"/>
          <w:szCs w:val="24"/>
        </w:rPr>
        <w:t xml:space="preserve"> punktus un izdalot ar komisijas locekļa skaitu, saskaņā ar formulu:  </w:t>
      </w:r>
      <w:r w:rsidRPr="00B60F02">
        <w:rPr>
          <w:rFonts w:ascii="Times New Roman" w:hAnsi="Times New Roman"/>
          <w:b/>
          <w:sz w:val="24"/>
          <w:szCs w:val="24"/>
        </w:rPr>
        <w:t>V =</w:t>
      </w:r>
      <m:oMath>
        <m:r>
          <m:rPr>
            <m:sty m:val="bi"/>
          </m:rPr>
          <w:rPr>
            <w:rFonts w:ascii="Cambria Math" w:hAnsi="Cambria Math"/>
            <w:sz w:val="24"/>
            <w:szCs w:val="24"/>
          </w:rPr>
          <m:t xml:space="preserve"> </m:t>
        </m:r>
        <m:f>
          <m:fPr>
            <m:ctrlPr>
              <w:rPr>
                <w:rFonts w:ascii="Cambria Math" w:hAnsi="Cambria Math"/>
                <w:b/>
                <w:sz w:val="24"/>
                <w:szCs w:val="24"/>
              </w:rPr>
            </m:ctrlPr>
          </m:fPr>
          <m:num>
            <m:r>
              <m:rPr>
                <m:sty m:val="b"/>
              </m:rPr>
              <w:rPr>
                <w:rFonts w:ascii="Cambria Math" w:hAnsi="Cambria Math"/>
                <w:sz w:val="24"/>
                <w:szCs w:val="24"/>
              </w:rPr>
              <m:t>A+B+C+D+E</m:t>
            </m:r>
          </m:num>
          <m:den>
            <m:r>
              <m:rPr>
                <m:sty m:val="b"/>
              </m:rPr>
              <w:rPr>
                <w:rFonts w:ascii="Cambria Math" w:hAnsi="Cambria Math"/>
                <w:sz w:val="24"/>
                <w:szCs w:val="24"/>
              </w:rPr>
              <m:t>F</m:t>
            </m:r>
          </m:den>
        </m:f>
      </m:oMath>
      <w:r>
        <w:rPr>
          <w:rFonts w:ascii="Times New Roman" w:hAnsi="Times New Roman"/>
          <w:sz w:val="24"/>
          <w:szCs w:val="24"/>
        </w:rPr>
        <w:t>, kur:</w:t>
      </w:r>
    </w:p>
    <w:p w:rsidR="00EC45E4" w:rsidRPr="00411DFA" w:rsidRDefault="00EC45E4" w:rsidP="007A1163">
      <w:pPr>
        <w:spacing w:after="0" w:line="240" w:lineRule="auto"/>
        <w:jc w:val="both"/>
        <w:rPr>
          <w:rFonts w:ascii="Times New Roman" w:hAnsi="Times New Roman"/>
          <w:color w:val="FF0000"/>
          <w:sz w:val="24"/>
          <w:szCs w:val="24"/>
        </w:rPr>
      </w:pPr>
      <w:r>
        <w:rPr>
          <w:rFonts w:ascii="Times New Roman" w:hAnsi="Times New Roman"/>
          <w:sz w:val="24"/>
          <w:szCs w:val="24"/>
        </w:rPr>
        <w:t xml:space="preserve">V – </w:t>
      </w:r>
      <w:r w:rsidRPr="00DD71D5">
        <w:rPr>
          <w:rFonts w:ascii="Times New Roman" w:hAnsi="Times New Roman"/>
          <w:sz w:val="24"/>
          <w:szCs w:val="24"/>
        </w:rPr>
        <w:t>vidēj</w:t>
      </w:r>
      <w:r w:rsidR="00DD71D5" w:rsidRPr="00DD71D5">
        <w:rPr>
          <w:rFonts w:ascii="Times New Roman" w:hAnsi="Times New Roman"/>
          <w:sz w:val="24"/>
          <w:szCs w:val="24"/>
        </w:rPr>
        <w:t>ais</w:t>
      </w:r>
      <w:r w:rsidRPr="00DD71D5">
        <w:rPr>
          <w:rFonts w:ascii="Times New Roman" w:hAnsi="Times New Roman"/>
          <w:sz w:val="24"/>
          <w:szCs w:val="24"/>
        </w:rPr>
        <w:t xml:space="preserve"> </w:t>
      </w:r>
      <w:r w:rsidR="00DD71D5">
        <w:rPr>
          <w:rFonts w:ascii="Times New Roman" w:hAnsi="Times New Roman"/>
          <w:sz w:val="24"/>
          <w:szCs w:val="24"/>
        </w:rPr>
        <w:t xml:space="preserve">aritmētiskais </w:t>
      </w:r>
      <w:r w:rsidR="00DD71D5" w:rsidRPr="00DD71D5">
        <w:rPr>
          <w:rFonts w:ascii="Times New Roman" w:hAnsi="Times New Roman"/>
          <w:sz w:val="24"/>
          <w:szCs w:val="24"/>
        </w:rPr>
        <w:t>punktu skait</w:t>
      </w:r>
      <w:r w:rsidR="00DD71D5">
        <w:rPr>
          <w:rFonts w:ascii="Times New Roman" w:hAnsi="Times New Roman"/>
          <w:sz w:val="24"/>
          <w:szCs w:val="24"/>
        </w:rPr>
        <w:t xml:space="preserve">s </w:t>
      </w:r>
      <w:r>
        <w:rPr>
          <w:rFonts w:ascii="Times New Roman" w:hAnsi="Times New Roman"/>
          <w:sz w:val="24"/>
          <w:szCs w:val="24"/>
        </w:rPr>
        <w:t>katram pretendentam;</w:t>
      </w:r>
      <w:r w:rsidR="00411DFA">
        <w:rPr>
          <w:rFonts w:ascii="Times New Roman" w:hAnsi="Times New Roman"/>
          <w:sz w:val="24"/>
          <w:szCs w:val="24"/>
        </w:rPr>
        <w:t xml:space="preserve"> </w:t>
      </w:r>
    </w:p>
    <w:p w:rsidR="00EC45E4" w:rsidRDefault="00EC45E4" w:rsidP="007A1163">
      <w:pPr>
        <w:spacing w:after="0" w:line="240" w:lineRule="auto"/>
        <w:jc w:val="both"/>
        <w:rPr>
          <w:rFonts w:ascii="Times New Roman" w:hAnsi="Times New Roman"/>
          <w:color w:val="FF0000"/>
          <w:sz w:val="24"/>
          <w:szCs w:val="24"/>
        </w:rPr>
      </w:pPr>
      <w:r>
        <w:rPr>
          <w:rFonts w:ascii="Times New Roman" w:hAnsi="Times New Roman"/>
          <w:sz w:val="24"/>
          <w:szCs w:val="24"/>
        </w:rPr>
        <w:t xml:space="preserve">A – pirmā komisijas locekļa piešķirto punktu summa; </w:t>
      </w:r>
    </w:p>
    <w:p w:rsidR="00EC45E4" w:rsidRPr="00FA014E" w:rsidRDefault="00EC45E4" w:rsidP="007A1163">
      <w:pPr>
        <w:spacing w:after="0" w:line="240" w:lineRule="auto"/>
        <w:jc w:val="both"/>
        <w:rPr>
          <w:rFonts w:ascii="Times New Roman" w:hAnsi="Times New Roman"/>
          <w:color w:val="FF0000"/>
          <w:sz w:val="24"/>
          <w:szCs w:val="24"/>
        </w:rPr>
      </w:pPr>
      <w:r>
        <w:rPr>
          <w:rFonts w:ascii="Times New Roman" w:hAnsi="Times New Roman"/>
          <w:sz w:val="24"/>
          <w:szCs w:val="24"/>
        </w:rPr>
        <w:t>B – otrā komisijas locekļa piešķirto punktu summa;</w:t>
      </w:r>
    </w:p>
    <w:p w:rsidR="00EC45E4" w:rsidRPr="00FA014E" w:rsidRDefault="00EC45E4" w:rsidP="007A1163">
      <w:pPr>
        <w:spacing w:after="0" w:line="240" w:lineRule="auto"/>
        <w:jc w:val="both"/>
        <w:rPr>
          <w:rFonts w:ascii="Times New Roman" w:hAnsi="Times New Roman"/>
          <w:color w:val="FF0000"/>
          <w:sz w:val="24"/>
          <w:szCs w:val="24"/>
        </w:rPr>
      </w:pPr>
      <w:r>
        <w:rPr>
          <w:rFonts w:ascii="Times New Roman" w:hAnsi="Times New Roman"/>
          <w:sz w:val="24"/>
          <w:szCs w:val="24"/>
        </w:rPr>
        <w:t>C – trešā komisijas locekļa piešķirto punktu summa;</w:t>
      </w:r>
    </w:p>
    <w:p w:rsidR="00EC45E4" w:rsidRPr="00FA014E" w:rsidRDefault="00EC45E4" w:rsidP="007A1163">
      <w:pPr>
        <w:spacing w:after="0" w:line="240" w:lineRule="auto"/>
        <w:jc w:val="both"/>
        <w:rPr>
          <w:rFonts w:ascii="Times New Roman" w:hAnsi="Times New Roman"/>
          <w:color w:val="FF0000"/>
          <w:sz w:val="24"/>
          <w:szCs w:val="24"/>
        </w:rPr>
      </w:pPr>
      <w:r>
        <w:rPr>
          <w:rFonts w:ascii="Times New Roman" w:hAnsi="Times New Roman"/>
          <w:sz w:val="24"/>
          <w:szCs w:val="24"/>
        </w:rPr>
        <w:t>D – ceturtā komisijas locekļa piešķirto punktu summa;</w:t>
      </w:r>
    </w:p>
    <w:p w:rsidR="00EC45E4" w:rsidRPr="00FA014E" w:rsidRDefault="00EC45E4" w:rsidP="007A1163">
      <w:pPr>
        <w:spacing w:after="0" w:line="240" w:lineRule="auto"/>
        <w:jc w:val="both"/>
        <w:rPr>
          <w:rFonts w:ascii="Times New Roman" w:hAnsi="Times New Roman"/>
          <w:color w:val="FF0000"/>
          <w:sz w:val="24"/>
          <w:szCs w:val="24"/>
        </w:rPr>
      </w:pPr>
      <w:r>
        <w:rPr>
          <w:rFonts w:ascii="Times New Roman" w:hAnsi="Times New Roman"/>
          <w:sz w:val="24"/>
          <w:szCs w:val="24"/>
        </w:rPr>
        <w:t>E – piektā komisijas locekļa piešķirto punktu summa;</w:t>
      </w:r>
    </w:p>
    <w:p w:rsidR="00EC45E4" w:rsidRPr="00B823E1" w:rsidRDefault="00EC45E4" w:rsidP="007A1163">
      <w:pPr>
        <w:spacing w:after="0" w:line="240" w:lineRule="auto"/>
        <w:jc w:val="both"/>
        <w:rPr>
          <w:rFonts w:ascii="Times New Roman" w:hAnsi="Times New Roman"/>
          <w:sz w:val="24"/>
          <w:szCs w:val="24"/>
        </w:rPr>
      </w:pPr>
      <w:r>
        <w:rPr>
          <w:rFonts w:ascii="Times New Roman" w:hAnsi="Times New Roman"/>
          <w:sz w:val="24"/>
          <w:szCs w:val="24"/>
        </w:rPr>
        <w:t>F – komisijas locekļu skaits.</w:t>
      </w:r>
    </w:p>
    <w:p w:rsidR="00EC45E4" w:rsidRDefault="00EC45E4" w:rsidP="00EC45E4">
      <w:pPr>
        <w:tabs>
          <w:tab w:val="num" w:pos="720"/>
        </w:tabs>
        <w:spacing w:before="120" w:line="240" w:lineRule="auto"/>
        <w:ind w:left="284" w:hanging="284"/>
        <w:jc w:val="both"/>
        <w:rPr>
          <w:rFonts w:ascii="Times New Roman" w:hAnsi="Times New Roman"/>
          <w:i/>
          <w:color w:val="FF0000"/>
          <w:sz w:val="24"/>
          <w:szCs w:val="24"/>
        </w:rPr>
      </w:pPr>
      <w:r w:rsidRPr="005F38F4">
        <w:rPr>
          <w:rFonts w:ascii="Times New Roman" w:hAnsi="Times New Roman"/>
          <w:i/>
          <w:sz w:val="24"/>
          <w:szCs w:val="24"/>
        </w:rPr>
        <w:t>* Komisijas locekļu skaits var atšķirties no formulā norādītā</w:t>
      </w:r>
      <w:r>
        <w:rPr>
          <w:rFonts w:ascii="Times New Roman" w:hAnsi="Times New Roman"/>
          <w:i/>
          <w:sz w:val="24"/>
          <w:szCs w:val="24"/>
        </w:rPr>
        <w:t xml:space="preserve"> komisijas locekļu skaita</w:t>
      </w:r>
      <w:r w:rsidRPr="005F38F4">
        <w:rPr>
          <w:rFonts w:ascii="Times New Roman" w:hAnsi="Times New Roman"/>
          <w:i/>
          <w:sz w:val="24"/>
          <w:szCs w:val="24"/>
        </w:rPr>
        <w:t>.</w:t>
      </w:r>
      <w:r>
        <w:rPr>
          <w:rFonts w:ascii="Times New Roman" w:hAnsi="Times New Roman"/>
          <w:i/>
          <w:sz w:val="24"/>
          <w:szCs w:val="24"/>
        </w:rPr>
        <w:t xml:space="preserve"> </w:t>
      </w:r>
    </w:p>
    <w:p w:rsidR="00EC45E4" w:rsidRPr="00E80E1C" w:rsidRDefault="00EC45E4" w:rsidP="00EC45E4">
      <w:pPr>
        <w:tabs>
          <w:tab w:val="num" w:pos="720"/>
        </w:tabs>
        <w:spacing w:before="120" w:line="240" w:lineRule="auto"/>
        <w:ind w:firstLine="851"/>
        <w:jc w:val="both"/>
        <w:rPr>
          <w:rFonts w:ascii="Times New Roman" w:hAnsi="Times New Roman"/>
          <w:sz w:val="24"/>
          <w:szCs w:val="24"/>
        </w:rPr>
      </w:pPr>
      <w:r>
        <w:rPr>
          <w:rFonts w:ascii="Times New Roman" w:hAnsi="Times New Roman"/>
          <w:sz w:val="24"/>
          <w:szCs w:val="24"/>
        </w:rPr>
        <w:t>Komisijai vērtējot katru piedāvājumu individuāli un aprēķinot</w:t>
      </w:r>
      <w:r>
        <w:rPr>
          <w:rFonts w:ascii="Times New Roman" w:hAnsi="Times New Roman"/>
          <w:color w:val="FF0000"/>
          <w:sz w:val="24"/>
          <w:szCs w:val="24"/>
        </w:rPr>
        <w:t xml:space="preserve"> </w:t>
      </w:r>
      <w:r>
        <w:rPr>
          <w:rFonts w:ascii="Times New Roman" w:hAnsi="Times New Roman"/>
          <w:sz w:val="24"/>
          <w:szCs w:val="24"/>
        </w:rPr>
        <w:t xml:space="preserve"> piedāvājumam vidējo aritmētisko vērtību</w:t>
      </w:r>
      <w:r w:rsidRPr="009F0489">
        <w:rPr>
          <w:rFonts w:ascii="Times New Roman" w:hAnsi="Times New Roman"/>
          <w:sz w:val="24"/>
          <w:szCs w:val="24"/>
        </w:rPr>
        <w:t>,</w:t>
      </w:r>
      <w:r>
        <w:rPr>
          <w:rFonts w:ascii="Times New Roman" w:hAnsi="Times New Roman"/>
          <w:sz w:val="24"/>
          <w:szCs w:val="24"/>
        </w:rPr>
        <w:t xml:space="preserve"> </w:t>
      </w:r>
      <w:r w:rsidRPr="00032D1B">
        <w:rPr>
          <w:rFonts w:ascii="Times New Roman" w:hAnsi="Times New Roman"/>
          <w:sz w:val="24"/>
          <w:szCs w:val="24"/>
        </w:rPr>
        <w:t xml:space="preserve">rezultātā </w:t>
      </w:r>
      <w:r>
        <w:rPr>
          <w:rFonts w:ascii="Times New Roman" w:hAnsi="Times New Roman"/>
          <w:sz w:val="24"/>
          <w:szCs w:val="24"/>
        </w:rPr>
        <w:t xml:space="preserve">noapaļoto summu raksta ar vienu zīmi aiz komata saskaņā ar formulu: </w:t>
      </w:r>
      <w:r w:rsidRPr="00E80E1C">
        <w:rPr>
          <w:rFonts w:ascii="Times New Roman" w:hAnsi="Times New Roman"/>
          <w:sz w:val="24"/>
          <w:szCs w:val="24"/>
          <w:u w:val="single"/>
        </w:rPr>
        <w:t>11,10 – 11,14 = 11,1</w:t>
      </w:r>
      <w:r>
        <w:rPr>
          <w:rFonts w:ascii="Times New Roman" w:hAnsi="Times New Roman"/>
          <w:sz w:val="24"/>
          <w:szCs w:val="24"/>
        </w:rPr>
        <w:t xml:space="preserve"> vai </w:t>
      </w:r>
      <w:r w:rsidRPr="00E80E1C">
        <w:rPr>
          <w:rFonts w:ascii="Times New Roman" w:hAnsi="Times New Roman"/>
          <w:sz w:val="24"/>
          <w:szCs w:val="24"/>
          <w:u w:val="single"/>
        </w:rPr>
        <w:t>11,15 – 11,19 = 11,2</w:t>
      </w:r>
      <w:r>
        <w:rPr>
          <w:rFonts w:ascii="Times New Roman" w:hAnsi="Times New Roman"/>
          <w:sz w:val="24"/>
          <w:szCs w:val="24"/>
        </w:rPr>
        <w:t>.</w:t>
      </w:r>
    </w:p>
    <w:p w:rsidR="00EC45E4" w:rsidRPr="00893344" w:rsidRDefault="00EC45E4" w:rsidP="00EC45E4">
      <w:pPr>
        <w:spacing w:before="120" w:line="240" w:lineRule="auto"/>
        <w:jc w:val="both"/>
        <w:rPr>
          <w:rFonts w:ascii="Times New Roman" w:hAnsi="Times New Roman"/>
          <w:sz w:val="24"/>
          <w:szCs w:val="24"/>
        </w:rPr>
      </w:pPr>
      <w:r>
        <w:rPr>
          <w:rFonts w:ascii="Times New Roman" w:hAnsi="Times New Roman"/>
          <w:sz w:val="24"/>
          <w:szCs w:val="24"/>
        </w:rPr>
        <w:t>8</w:t>
      </w:r>
      <w:r w:rsidRPr="00893344">
        <w:rPr>
          <w:rFonts w:ascii="Times New Roman" w:hAnsi="Times New Roman"/>
          <w:sz w:val="24"/>
          <w:szCs w:val="24"/>
        </w:rPr>
        <w:t>.3. Vērtējot kritērijus, komisijas locekļi ņem vērā šādas attiecībā uz katru noteikto vērtēšanas kritēriju izvirzītās prasības:</w:t>
      </w:r>
    </w:p>
    <w:p w:rsidR="00EC45E4" w:rsidRPr="00193401" w:rsidRDefault="00EC45E4" w:rsidP="00C628ED">
      <w:pPr>
        <w:pStyle w:val="Sarakstarindkopa"/>
        <w:numPr>
          <w:ilvl w:val="2"/>
          <w:numId w:val="4"/>
        </w:numPr>
        <w:spacing w:before="120" w:after="0" w:line="240" w:lineRule="auto"/>
        <w:ind w:hanging="589"/>
        <w:jc w:val="both"/>
        <w:rPr>
          <w:rFonts w:ascii="Times New Roman" w:hAnsi="Times New Roman"/>
          <w:i/>
          <w:sz w:val="24"/>
          <w:szCs w:val="24"/>
          <w:u w:val="single"/>
        </w:rPr>
      </w:pPr>
      <w:r w:rsidRPr="00D71F20">
        <w:rPr>
          <w:rFonts w:ascii="Times New Roman" w:hAnsi="Times New Roman"/>
          <w:sz w:val="24"/>
          <w:szCs w:val="24"/>
          <w:u w:val="single"/>
        </w:rPr>
        <w:t>Kritērijs „Piedāvātā līgumcena, EUR bez PVN iepirkuma priekšmeta daļas</w:t>
      </w:r>
      <w:r w:rsidRPr="00193401">
        <w:rPr>
          <w:rFonts w:ascii="Times New Roman" w:hAnsi="Times New Roman"/>
          <w:sz w:val="24"/>
          <w:szCs w:val="24"/>
          <w:u w:val="single"/>
        </w:rPr>
        <w:t xml:space="preserve"> izpildei”:</w:t>
      </w:r>
    </w:p>
    <w:p w:rsidR="00EC45E4" w:rsidRPr="00893344" w:rsidRDefault="00EC45E4" w:rsidP="009C203F">
      <w:pPr>
        <w:spacing w:before="120" w:line="240" w:lineRule="auto"/>
        <w:ind w:left="1701"/>
        <w:jc w:val="both"/>
        <w:rPr>
          <w:rFonts w:ascii="Times New Roman" w:hAnsi="Times New Roman"/>
          <w:sz w:val="24"/>
          <w:szCs w:val="24"/>
        </w:rPr>
      </w:pPr>
      <w:r>
        <w:rPr>
          <w:rFonts w:ascii="Times New Roman" w:hAnsi="Times New Roman"/>
          <w:sz w:val="24"/>
          <w:szCs w:val="24"/>
        </w:rPr>
        <w:t>Maksimālais punktu skaits -</w:t>
      </w:r>
      <w:r w:rsidRPr="00646BDD">
        <w:rPr>
          <w:rFonts w:ascii="Times New Roman" w:hAnsi="Times New Roman"/>
          <w:sz w:val="24"/>
          <w:szCs w:val="24"/>
        </w:rPr>
        <w:t xml:space="preserve"> </w:t>
      </w:r>
      <w:r w:rsidR="007A1163">
        <w:rPr>
          <w:rFonts w:ascii="Times New Roman" w:hAnsi="Times New Roman"/>
          <w:sz w:val="24"/>
          <w:szCs w:val="24"/>
        </w:rPr>
        <w:t>5</w:t>
      </w:r>
      <w:r w:rsidRPr="00646BDD">
        <w:rPr>
          <w:rFonts w:ascii="Times New Roman" w:hAnsi="Times New Roman"/>
          <w:sz w:val="24"/>
          <w:szCs w:val="24"/>
        </w:rPr>
        <w:t>0</w:t>
      </w:r>
      <w:r>
        <w:rPr>
          <w:rFonts w:ascii="Times New Roman" w:hAnsi="Times New Roman"/>
          <w:color w:val="FF0000"/>
          <w:sz w:val="24"/>
          <w:szCs w:val="24"/>
        </w:rPr>
        <w:t xml:space="preserve"> </w:t>
      </w:r>
      <w:r>
        <w:rPr>
          <w:rFonts w:ascii="Times New Roman" w:hAnsi="Times New Roman"/>
          <w:sz w:val="24"/>
          <w:szCs w:val="24"/>
        </w:rPr>
        <w:t>punkti. Punkti</w:t>
      </w:r>
      <w:r w:rsidRPr="00893344">
        <w:rPr>
          <w:rFonts w:ascii="Times New Roman" w:hAnsi="Times New Roman"/>
          <w:sz w:val="24"/>
          <w:szCs w:val="24"/>
        </w:rPr>
        <w:t xml:space="preserve"> tiek aprēķināti saskaņā ar formulu: K</w:t>
      </w:r>
      <w:r w:rsidRPr="00893344">
        <w:rPr>
          <w:rFonts w:ascii="Times New Roman" w:hAnsi="Times New Roman"/>
          <w:sz w:val="24"/>
          <w:szCs w:val="24"/>
          <w:vertAlign w:val="superscript"/>
        </w:rPr>
        <w:t>1</w:t>
      </w:r>
      <w:r w:rsidRPr="00893344">
        <w:rPr>
          <w:rFonts w:ascii="Times New Roman" w:hAnsi="Times New Roman"/>
          <w:sz w:val="24"/>
          <w:szCs w:val="24"/>
        </w:rPr>
        <w:t xml:space="preserve"> =</w:t>
      </w:r>
      <m:oMath>
        <m: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50×</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min</m:t>
                </m:r>
              </m:sub>
            </m:sSub>
          </m:num>
          <m:den>
            <m:r>
              <m:rPr>
                <m:sty m:val="p"/>
              </m:rPr>
              <w:rPr>
                <w:rFonts w:ascii="Cambria Math" w:hAnsi="Cambria Math"/>
                <w:sz w:val="24"/>
                <w:szCs w:val="24"/>
              </w:rPr>
              <m:t>C</m:t>
            </m:r>
          </m:den>
        </m:f>
      </m:oMath>
      <w:r w:rsidRPr="00893344">
        <w:rPr>
          <w:rFonts w:ascii="Times New Roman" w:hAnsi="Times New Roman"/>
          <w:sz w:val="24"/>
          <w:szCs w:val="24"/>
        </w:rPr>
        <w:t>, kur:</w:t>
      </w:r>
    </w:p>
    <w:p w:rsidR="00EC45E4" w:rsidRPr="00893344" w:rsidRDefault="00EC45E4" w:rsidP="007A1163">
      <w:pPr>
        <w:spacing w:after="0" w:line="240" w:lineRule="auto"/>
        <w:ind w:left="1701"/>
        <w:jc w:val="both"/>
        <w:rPr>
          <w:rFonts w:ascii="Times New Roman" w:hAnsi="Times New Roman"/>
          <w:sz w:val="24"/>
          <w:szCs w:val="24"/>
        </w:rPr>
      </w:pPr>
      <w:r w:rsidRPr="00893344">
        <w:rPr>
          <w:rFonts w:ascii="Times New Roman" w:hAnsi="Times New Roman"/>
          <w:sz w:val="24"/>
          <w:szCs w:val="24"/>
        </w:rPr>
        <w:t>K</w:t>
      </w:r>
      <w:r w:rsidRPr="00893344">
        <w:rPr>
          <w:rFonts w:ascii="Times New Roman" w:hAnsi="Times New Roman"/>
          <w:sz w:val="24"/>
          <w:szCs w:val="24"/>
          <w:vertAlign w:val="superscript"/>
        </w:rPr>
        <w:t>1</w:t>
      </w:r>
      <w:r w:rsidRPr="00893344">
        <w:rPr>
          <w:rFonts w:ascii="Times New Roman" w:hAnsi="Times New Roman"/>
          <w:sz w:val="24"/>
          <w:szCs w:val="24"/>
          <w:vertAlign w:val="subscript"/>
        </w:rPr>
        <w:t xml:space="preserve"> </w:t>
      </w:r>
      <w:r w:rsidRPr="00893344">
        <w:rPr>
          <w:rFonts w:ascii="Times New Roman" w:hAnsi="Times New Roman"/>
          <w:sz w:val="24"/>
          <w:szCs w:val="24"/>
        </w:rPr>
        <w:t>– kritērija novērtējuma rezultāts;</w:t>
      </w:r>
    </w:p>
    <w:p w:rsidR="00EC45E4" w:rsidRPr="00893344" w:rsidRDefault="007A1163" w:rsidP="007A1163">
      <w:pPr>
        <w:spacing w:after="0" w:line="240" w:lineRule="auto"/>
        <w:ind w:left="1701"/>
        <w:jc w:val="both"/>
        <w:rPr>
          <w:rFonts w:ascii="Times New Roman" w:hAnsi="Times New Roman"/>
          <w:sz w:val="24"/>
          <w:szCs w:val="24"/>
        </w:rPr>
      </w:pPr>
      <w:r>
        <w:rPr>
          <w:rFonts w:ascii="Times New Roman" w:hAnsi="Times New Roman"/>
          <w:sz w:val="24"/>
          <w:szCs w:val="24"/>
        </w:rPr>
        <w:t>5</w:t>
      </w:r>
      <w:r w:rsidR="00EC45E4" w:rsidRPr="00646BDD">
        <w:rPr>
          <w:rFonts w:ascii="Times New Roman" w:hAnsi="Times New Roman"/>
          <w:sz w:val="24"/>
          <w:szCs w:val="24"/>
        </w:rPr>
        <w:t>0</w:t>
      </w:r>
      <w:r w:rsidR="00EC45E4">
        <w:rPr>
          <w:rFonts w:ascii="Times New Roman" w:hAnsi="Times New Roman"/>
          <w:color w:val="FF0000"/>
          <w:sz w:val="24"/>
          <w:szCs w:val="24"/>
        </w:rPr>
        <w:t xml:space="preserve"> </w:t>
      </w:r>
      <w:r w:rsidR="00EC45E4" w:rsidRPr="00893344">
        <w:rPr>
          <w:rFonts w:ascii="Times New Roman" w:hAnsi="Times New Roman"/>
          <w:sz w:val="24"/>
          <w:szCs w:val="24"/>
        </w:rPr>
        <w:t xml:space="preserve">– kritērijam maksimālais noteiktais iegūstamo punktu skaits; </w:t>
      </w:r>
    </w:p>
    <w:p w:rsidR="00EC45E4" w:rsidRPr="00893344" w:rsidRDefault="00EC45E4" w:rsidP="007A1163">
      <w:pPr>
        <w:widowControl w:val="0"/>
        <w:tabs>
          <w:tab w:val="left" w:pos="3240"/>
        </w:tabs>
        <w:spacing w:after="0" w:line="240" w:lineRule="auto"/>
        <w:ind w:left="1701"/>
        <w:rPr>
          <w:rFonts w:ascii="Times New Roman" w:hAnsi="Times New Roman"/>
          <w:sz w:val="24"/>
          <w:szCs w:val="24"/>
        </w:rPr>
      </w:pPr>
      <w:proofErr w:type="spellStart"/>
      <w:r w:rsidRPr="00893344">
        <w:rPr>
          <w:rFonts w:ascii="Times New Roman" w:hAnsi="Times New Roman"/>
          <w:sz w:val="24"/>
          <w:szCs w:val="24"/>
        </w:rPr>
        <w:t>C</w:t>
      </w:r>
      <w:r w:rsidRPr="00893344">
        <w:rPr>
          <w:rFonts w:ascii="Times New Roman" w:hAnsi="Times New Roman"/>
          <w:sz w:val="24"/>
          <w:szCs w:val="24"/>
          <w:vertAlign w:val="subscript"/>
        </w:rPr>
        <w:t>min</w:t>
      </w:r>
      <w:proofErr w:type="spellEnd"/>
      <w:r w:rsidRPr="00893344">
        <w:rPr>
          <w:rFonts w:ascii="Times New Roman" w:hAnsi="Times New Roman"/>
          <w:sz w:val="24"/>
          <w:szCs w:val="24"/>
        </w:rPr>
        <w:t xml:space="preserve"> - </w:t>
      </w:r>
      <w:r>
        <w:rPr>
          <w:rFonts w:ascii="Times New Roman" w:hAnsi="Times New Roman"/>
          <w:sz w:val="24"/>
          <w:szCs w:val="24"/>
        </w:rPr>
        <w:t>zemākā no p</w:t>
      </w:r>
      <w:r w:rsidRPr="00893344">
        <w:rPr>
          <w:rFonts w:ascii="Times New Roman" w:hAnsi="Times New Roman"/>
          <w:sz w:val="24"/>
          <w:szCs w:val="24"/>
        </w:rPr>
        <w:t xml:space="preserve">retendentu piedāvātajām līgumcenām EUR (bez PVN) </w:t>
      </w:r>
      <w:r w:rsidRPr="005F38F4">
        <w:rPr>
          <w:rFonts w:ascii="Times New Roman" w:hAnsi="Times New Roman"/>
          <w:sz w:val="24"/>
          <w:szCs w:val="24"/>
        </w:rPr>
        <w:t>attiecīgajā iepirkuma daļā</w:t>
      </w:r>
      <w:r w:rsidRPr="00893344">
        <w:rPr>
          <w:rFonts w:ascii="Times New Roman" w:hAnsi="Times New Roman"/>
          <w:sz w:val="24"/>
          <w:szCs w:val="24"/>
        </w:rPr>
        <w:t>;</w:t>
      </w:r>
    </w:p>
    <w:p w:rsidR="00EC45E4" w:rsidRDefault="00EC45E4" w:rsidP="007A1163">
      <w:pPr>
        <w:widowControl w:val="0"/>
        <w:tabs>
          <w:tab w:val="center" w:pos="4153"/>
          <w:tab w:val="right" w:pos="8306"/>
        </w:tabs>
        <w:autoSpaceDE w:val="0"/>
        <w:autoSpaceDN w:val="0"/>
        <w:snapToGrid w:val="0"/>
        <w:spacing w:after="0" w:line="240" w:lineRule="auto"/>
        <w:ind w:left="1701"/>
        <w:jc w:val="both"/>
        <w:rPr>
          <w:rFonts w:ascii="Times New Roman" w:hAnsi="Times New Roman"/>
          <w:sz w:val="24"/>
          <w:szCs w:val="24"/>
        </w:rPr>
      </w:pPr>
      <w:r w:rsidRPr="00893344">
        <w:rPr>
          <w:rFonts w:ascii="Times New Roman" w:hAnsi="Times New Roman"/>
          <w:sz w:val="24"/>
          <w:szCs w:val="24"/>
        </w:rPr>
        <w:t xml:space="preserve">C – </w:t>
      </w:r>
      <w:r>
        <w:rPr>
          <w:rFonts w:ascii="Times New Roman" w:hAnsi="Times New Roman"/>
          <w:sz w:val="24"/>
          <w:szCs w:val="24"/>
        </w:rPr>
        <w:t>vērtējamā p</w:t>
      </w:r>
      <w:r w:rsidRPr="00893344">
        <w:rPr>
          <w:rFonts w:ascii="Times New Roman" w:hAnsi="Times New Roman"/>
          <w:sz w:val="24"/>
          <w:szCs w:val="24"/>
        </w:rPr>
        <w:t xml:space="preserve">retendenta piedāvātā līgumcena EUR (bez PVN) </w:t>
      </w:r>
      <w:r w:rsidRPr="005F38F4">
        <w:rPr>
          <w:rFonts w:ascii="Times New Roman" w:hAnsi="Times New Roman"/>
          <w:sz w:val="24"/>
          <w:szCs w:val="24"/>
        </w:rPr>
        <w:t>attiecīgajai iepirkuma daļai</w:t>
      </w:r>
      <w:r w:rsidR="007A1163">
        <w:rPr>
          <w:rFonts w:ascii="Times New Roman" w:hAnsi="Times New Roman"/>
          <w:sz w:val="24"/>
          <w:szCs w:val="24"/>
        </w:rPr>
        <w:t>.</w:t>
      </w:r>
    </w:p>
    <w:p w:rsidR="00EC45E4" w:rsidRPr="00211BF3" w:rsidRDefault="00EC45E4" w:rsidP="007A1163">
      <w:pPr>
        <w:widowControl w:val="0"/>
        <w:tabs>
          <w:tab w:val="left" w:pos="1560"/>
        </w:tabs>
        <w:spacing w:before="120" w:line="240" w:lineRule="auto"/>
        <w:ind w:left="1560" w:hanging="709"/>
        <w:jc w:val="both"/>
        <w:rPr>
          <w:rFonts w:ascii="Times New Roman" w:hAnsi="Times New Roman"/>
          <w:sz w:val="24"/>
          <w:szCs w:val="24"/>
          <w:u w:val="single"/>
        </w:rPr>
      </w:pPr>
      <w:r>
        <w:rPr>
          <w:rFonts w:ascii="Times New Roman" w:hAnsi="Times New Roman"/>
          <w:sz w:val="24"/>
          <w:szCs w:val="24"/>
        </w:rPr>
        <w:t>8.3.</w:t>
      </w:r>
      <w:r w:rsidR="007A1163">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u w:val="single"/>
        </w:rPr>
        <w:t>Kritērijs</w:t>
      </w:r>
      <w:r w:rsidRPr="00893344">
        <w:rPr>
          <w:rFonts w:ascii="Times New Roman" w:hAnsi="Times New Roman"/>
          <w:sz w:val="24"/>
          <w:szCs w:val="24"/>
          <w:u w:val="single"/>
        </w:rPr>
        <w:t xml:space="preserve"> „Videi draudzīga produktu piegāde”: </w:t>
      </w:r>
    </w:p>
    <w:p w:rsidR="00EC45E4" w:rsidRPr="007A1163" w:rsidRDefault="00EC45E4" w:rsidP="007A1163">
      <w:pPr>
        <w:pStyle w:val="Sarakstarindkopa"/>
        <w:spacing w:before="120" w:after="240" w:line="240" w:lineRule="auto"/>
        <w:ind w:left="1571" w:firstLine="590"/>
        <w:jc w:val="both"/>
        <w:rPr>
          <w:rFonts w:ascii="Times New Roman" w:hAnsi="Times New Roman"/>
          <w:sz w:val="24"/>
          <w:szCs w:val="24"/>
        </w:rPr>
      </w:pPr>
      <w:r w:rsidRPr="00D250A7">
        <w:rPr>
          <w:rFonts w:ascii="Times New Roman" w:hAnsi="Times New Roman"/>
          <w:sz w:val="24"/>
          <w:szCs w:val="24"/>
        </w:rPr>
        <w:t>Punktu skaits tiek pieš</w:t>
      </w:r>
      <w:r>
        <w:rPr>
          <w:rFonts w:ascii="Times New Roman" w:hAnsi="Times New Roman"/>
          <w:sz w:val="24"/>
          <w:szCs w:val="24"/>
        </w:rPr>
        <w:t>ķirts atkarībā no tā, cik tālu p</w:t>
      </w:r>
      <w:r w:rsidRPr="00D250A7">
        <w:rPr>
          <w:rFonts w:ascii="Times New Roman" w:hAnsi="Times New Roman"/>
          <w:sz w:val="24"/>
          <w:szCs w:val="24"/>
        </w:rPr>
        <w:t xml:space="preserve">retendenta </w:t>
      </w:r>
      <w:r w:rsidRPr="00893344">
        <w:rPr>
          <w:rFonts w:ascii="Times New Roman" w:hAnsi="Times New Roman"/>
          <w:sz w:val="24"/>
          <w:szCs w:val="24"/>
        </w:rPr>
        <w:t>norādītais preču iekraušanas/komplektēšanas/</w:t>
      </w:r>
      <w:r w:rsidRPr="00D250A7">
        <w:rPr>
          <w:rFonts w:ascii="Times New Roman" w:hAnsi="Times New Roman"/>
          <w:sz w:val="24"/>
          <w:szCs w:val="24"/>
        </w:rPr>
        <w:t>loģistikas centrs</w:t>
      </w:r>
      <w:r>
        <w:rPr>
          <w:rFonts w:ascii="Times New Roman" w:hAnsi="Times New Roman"/>
          <w:sz w:val="24"/>
          <w:szCs w:val="24"/>
        </w:rPr>
        <w:t xml:space="preserve"> atrodas no Priekules novada pašvaldības</w:t>
      </w:r>
      <w:r w:rsidR="007A1163">
        <w:rPr>
          <w:rFonts w:ascii="Times New Roman" w:hAnsi="Times New Roman"/>
          <w:sz w:val="24"/>
          <w:szCs w:val="24"/>
        </w:rPr>
        <w:t xml:space="preserve"> adreses: </w:t>
      </w:r>
      <w:r w:rsidRPr="007A1163">
        <w:rPr>
          <w:rFonts w:ascii="Times New Roman" w:hAnsi="Times New Roman"/>
          <w:sz w:val="24"/>
          <w:szCs w:val="24"/>
        </w:rPr>
        <w:t>Saules iel</w:t>
      </w:r>
      <w:r w:rsidR="007A1163">
        <w:rPr>
          <w:rFonts w:ascii="Times New Roman" w:hAnsi="Times New Roman"/>
          <w:sz w:val="24"/>
          <w:szCs w:val="24"/>
        </w:rPr>
        <w:t xml:space="preserve">a 1, Priekule, Priekules novads, turpmāk </w:t>
      </w:r>
      <w:r w:rsidRPr="007A1163">
        <w:rPr>
          <w:rFonts w:ascii="Times New Roman" w:hAnsi="Times New Roman"/>
          <w:sz w:val="24"/>
          <w:szCs w:val="24"/>
        </w:rPr>
        <w:t>- piegādes</w:t>
      </w:r>
      <w:r w:rsidR="007A1163">
        <w:rPr>
          <w:rFonts w:ascii="Times New Roman" w:hAnsi="Times New Roman"/>
          <w:sz w:val="24"/>
          <w:szCs w:val="24"/>
        </w:rPr>
        <w:t xml:space="preserve"> vieta</w:t>
      </w:r>
      <w:r w:rsidR="00170EAB">
        <w:rPr>
          <w:rFonts w:ascii="Times New Roman" w:hAnsi="Times New Roman"/>
          <w:sz w:val="24"/>
          <w:szCs w:val="24"/>
        </w:rPr>
        <w:t xml:space="preserve"> (aizpildāmā forma - </w:t>
      </w:r>
      <w:r w:rsidR="00170EAB" w:rsidRPr="00D36EE6">
        <w:rPr>
          <w:rFonts w:ascii="Times New Roman" w:hAnsi="Times New Roman"/>
          <w:sz w:val="24"/>
          <w:szCs w:val="24"/>
        </w:rPr>
        <w:t>nolikuma 4.pielikums</w:t>
      </w:r>
      <w:r w:rsidR="00170EAB" w:rsidRPr="00893344">
        <w:rPr>
          <w:rFonts w:ascii="Times New Roman" w:hAnsi="Times New Roman"/>
          <w:sz w:val="24"/>
          <w:szCs w:val="24"/>
        </w:rPr>
        <w:t>)</w:t>
      </w:r>
      <w:r w:rsidRPr="007A1163">
        <w:rPr>
          <w:rFonts w:ascii="Times New Roman" w:hAnsi="Times New Roman"/>
          <w:sz w:val="24"/>
          <w:szCs w:val="24"/>
        </w:rPr>
        <w:t>.</w:t>
      </w:r>
    </w:p>
    <w:p w:rsidR="00EC45E4" w:rsidRPr="00B555C3" w:rsidRDefault="00EC45E4" w:rsidP="00EC45E4">
      <w:pPr>
        <w:suppressAutoHyphens/>
        <w:autoSpaceDE w:val="0"/>
        <w:autoSpaceDN w:val="0"/>
        <w:spacing w:before="120" w:line="240" w:lineRule="auto"/>
        <w:ind w:left="1559" w:firstLine="567"/>
        <w:jc w:val="both"/>
        <w:textAlignment w:val="baseline"/>
        <w:rPr>
          <w:rFonts w:ascii="Times New Roman" w:hAnsi="Times New Roman"/>
          <w:b/>
          <w:sz w:val="24"/>
          <w:szCs w:val="24"/>
        </w:rPr>
      </w:pPr>
      <w:r w:rsidRPr="00B555C3">
        <w:rPr>
          <w:rFonts w:ascii="Times New Roman" w:hAnsi="Times New Roman"/>
          <w:b/>
          <w:sz w:val="24"/>
          <w:szCs w:val="24"/>
        </w:rPr>
        <w:t>Punktu skaits:</w:t>
      </w:r>
    </w:p>
    <w:p w:rsidR="00EC45E4" w:rsidRPr="00977D07" w:rsidRDefault="00EC45E4" w:rsidP="00EC45E4">
      <w:pPr>
        <w:tabs>
          <w:tab w:val="num" w:pos="-2127"/>
        </w:tabs>
        <w:spacing w:before="120" w:line="240" w:lineRule="auto"/>
        <w:ind w:left="1560"/>
        <w:jc w:val="both"/>
        <w:rPr>
          <w:rFonts w:ascii="Times New Roman" w:hAnsi="Times New Roman"/>
          <w:color w:val="FF0000"/>
          <w:sz w:val="24"/>
          <w:szCs w:val="24"/>
        </w:rPr>
      </w:pPr>
      <w:r>
        <w:rPr>
          <w:rFonts w:ascii="Times New Roman" w:hAnsi="Times New Roman"/>
          <w:sz w:val="24"/>
          <w:szCs w:val="24"/>
        </w:rPr>
        <w:tab/>
      </w:r>
      <w:r w:rsidRPr="00977D07">
        <w:rPr>
          <w:rFonts w:ascii="Times New Roman" w:hAnsi="Times New Roman"/>
          <w:sz w:val="24"/>
          <w:szCs w:val="24"/>
        </w:rPr>
        <w:t xml:space="preserve">1. </w:t>
      </w:r>
      <w:r w:rsidRPr="00977D07">
        <w:rPr>
          <w:rFonts w:ascii="Times New Roman" w:hAnsi="Times New Roman"/>
          <w:sz w:val="24"/>
          <w:szCs w:val="24"/>
          <w:u w:val="single"/>
        </w:rPr>
        <w:t>Maksimālais punktu skaits –</w:t>
      </w:r>
      <w:r>
        <w:rPr>
          <w:rFonts w:ascii="Times New Roman" w:hAnsi="Times New Roman"/>
          <w:sz w:val="24"/>
          <w:szCs w:val="24"/>
          <w:u w:val="single"/>
        </w:rPr>
        <w:t xml:space="preserve"> </w:t>
      </w:r>
      <w:r w:rsidR="007A1163">
        <w:rPr>
          <w:rFonts w:ascii="Times New Roman" w:hAnsi="Times New Roman"/>
          <w:sz w:val="24"/>
          <w:szCs w:val="24"/>
          <w:u w:val="single"/>
        </w:rPr>
        <w:t>4</w:t>
      </w:r>
      <w:r w:rsidRPr="00211BF3">
        <w:rPr>
          <w:rFonts w:ascii="Times New Roman" w:hAnsi="Times New Roman"/>
          <w:sz w:val="24"/>
          <w:szCs w:val="24"/>
          <w:u w:val="single"/>
        </w:rPr>
        <w:t>0</w:t>
      </w:r>
      <w:r w:rsidRPr="00977D07">
        <w:rPr>
          <w:rFonts w:ascii="Times New Roman" w:hAnsi="Times New Roman"/>
          <w:sz w:val="24"/>
          <w:szCs w:val="24"/>
          <w:u w:val="single"/>
        </w:rPr>
        <w:t>:</w:t>
      </w:r>
      <w:r w:rsidRPr="00977D07">
        <w:rPr>
          <w:rFonts w:ascii="Times New Roman" w:hAnsi="Times New Roman"/>
          <w:sz w:val="24"/>
          <w:szCs w:val="24"/>
        </w:rPr>
        <w:t xml:space="preserve"> ja pretendenta norādītais preču iekraušanas/komplektēšanas/loģistikas centrs atrodas līdz 20 km rādiusā no piegādes vietas. </w:t>
      </w:r>
    </w:p>
    <w:p w:rsidR="00EC45E4" w:rsidRPr="00977D07" w:rsidRDefault="00EC45E4" w:rsidP="00EC45E4">
      <w:pPr>
        <w:tabs>
          <w:tab w:val="num" w:pos="426"/>
        </w:tabs>
        <w:spacing w:before="120" w:line="240" w:lineRule="auto"/>
        <w:ind w:left="1560"/>
        <w:jc w:val="both"/>
        <w:rPr>
          <w:rFonts w:ascii="Times New Roman" w:hAnsi="Times New Roman"/>
          <w:color w:val="FF0000"/>
          <w:sz w:val="24"/>
          <w:szCs w:val="24"/>
        </w:rPr>
      </w:pPr>
      <w:r w:rsidRPr="00977D07">
        <w:rPr>
          <w:rFonts w:ascii="Times New Roman" w:hAnsi="Times New Roman"/>
          <w:sz w:val="24"/>
          <w:szCs w:val="24"/>
        </w:rPr>
        <w:tab/>
        <w:t xml:space="preserve">2. </w:t>
      </w:r>
      <w:r w:rsidR="007A1163">
        <w:rPr>
          <w:rFonts w:ascii="Times New Roman" w:hAnsi="Times New Roman"/>
          <w:sz w:val="24"/>
          <w:szCs w:val="24"/>
          <w:u w:val="single"/>
        </w:rPr>
        <w:t>3</w:t>
      </w:r>
      <w:r w:rsidRPr="00211BF3">
        <w:rPr>
          <w:rFonts w:ascii="Times New Roman" w:hAnsi="Times New Roman"/>
          <w:sz w:val="24"/>
          <w:szCs w:val="24"/>
          <w:u w:val="single"/>
        </w:rPr>
        <w:t>0</w:t>
      </w:r>
      <w:r>
        <w:rPr>
          <w:rFonts w:ascii="Times New Roman" w:hAnsi="Times New Roman"/>
          <w:sz w:val="24"/>
          <w:szCs w:val="24"/>
          <w:u w:val="single"/>
        </w:rPr>
        <w:t xml:space="preserve"> </w:t>
      </w:r>
      <w:r w:rsidRPr="00977D07">
        <w:rPr>
          <w:rFonts w:ascii="Times New Roman" w:hAnsi="Times New Roman"/>
          <w:sz w:val="24"/>
          <w:szCs w:val="24"/>
          <w:u w:val="single"/>
        </w:rPr>
        <w:t>punkti:</w:t>
      </w:r>
      <w:r w:rsidRPr="00977D07">
        <w:rPr>
          <w:rFonts w:ascii="Times New Roman" w:hAnsi="Times New Roman"/>
          <w:sz w:val="24"/>
          <w:szCs w:val="24"/>
        </w:rPr>
        <w:t xml:space="preserve"> ja pretendenta norādītais preču iekraušanas/komplektēšanas/loģistikas centrs atrodas 21 - 35 km rādiusā no piegādes vietas. </w:t>
      </w:r>
    </w:p>
    <w:p w:rsidR="00EC45E4" w:rsidRPr="00977D07" w:rsidRDefault="00EC45E4" w:rsidP="00EC45E4">
      <w:pPr>
        <w:tabs>
          <w:tab w:val="num" w:pos="426"/>
        </w:tabs>
        <w:spacing w:before="120" w:after="120" w:line="240" w:lineRule="auto"/>
        <w:ind w:left="1560"/>
        <w:jc w:val="both"/>
        <w:rPr>
          <w:rFonts w:ascii="Times New Roman" w:hAnsi="Times New Roman"/>
          <w:sz w:val="24"/>
          <w:szCs w:val="24"/>
        </w:rPr>
      </w:pPr>
      <w:r w:rsidRPr="00977D07">
        <w:rPr>
          <w:rFonts w:ascii="Times New Roman" w:hAnsi="Times New Roman"/>
          <w:sz w:val="24"/>
          <w:szCs w:val="24"/>
        </w:rPr>
        <w:tab/>
        <w:t xml:space="preserve">3. </w:t>
      </w:r>
      <w:r w:rsidR="007A1163">
        <w:rPr>
          <w:rFonts w:ascii="Times New Roman" w:hAnsi="Times New Roman"/>
          <w:sz w:val="24"/>
          <w:szCs w:val="24"/>
          <w:u w:val="single"/>
        </w:rPr>
        <w:t>2</w:t>
      </w:r>
      <w:r w:rsidRPr="00211BF3">
        <w:rPr>
          <w:rFonts w:ascii="Times New Roman" w:hAnsi="Times New Roman"/>
          <w:sz w:val="24"/>
          <w:szCs w:val="24"/>
          <w:u w:val="single"/>
        </w:rPr>
        <w:t xml:space="preserve">0 </w:t>
      </w:r>
      <w:r w:rsidRPr="00977D07">
        <w:rPr>
          <w:rFonts w:ascii="Times New Roman" w:hAnsi="Times New Roman"/>
          <w:sz w:val="24"/>
          <w:szCs w:val="24"/>
          <w:u w:val="single"/>
        </w:rPr>
        <w:t>punkti:</w:t>
      </w:r>
      <w:r w:rsidRPr="00977D07">
        <w:rPr>
          <w:rFonts w:ascii="Times New Roman" w:hAnsi="Times New Roman"/>
          <w:sz w:val="24"/>
          <w:szCs w:val="24"/>
        </w:rPr>
        <w:t xml:space="preserve"> piedāvājumam, ja pretendenta norādītais preču iekraušanas/komplektēšanas/loģistikas centrs atrodas līdz 36 - 50 km rādiusā no piegādes vietas.</w:t>
      </w:r>
    </w:p>
    <w:p w:rsidR="00EC45E4" w:rsidRPr="00977D07" w:rsidRDefault="00EC45E4" w:rsidP="00EC45E4">
      <w:pPr>
        <w:tabs>
          <w:tab w:val="num" w:pos="426"/>
        </w:tabs>
        <w:spacing w:line="240" w:lineRule="auto"/>
        <w:ind w:left="1560" w:firstLine="141"/>
        <w:jc w:val="both"/>
        <w:rPr>
          <w:rFonts w:ascii="Times New Roman" w:hAnsi="Times New Roman"/>
          <w:sz w:val="24"/>
          <w:szCs w:val="24"/>
        </w:rPr>
      </w:pPr>
      <w:r w:rsidRPr="00977D07">
        <w:rPr>
          <w:rFonts w:ascii="Times New Roman" w:hAnsi="Times New Roman"/>
          <w:sz w:val="24"/>
          <w:szCs w:val="24"/>
        </w:rPr>
        <w:lastRenderedPageBreak/>
        <w:tab/>
        <w:t xml:space="preserve">4. </w:t>
      </w:r>
      <w:r w:rsidR="007A1163">
        <w:rPr>
          <w:rFonts w:ascii="Times New Roman" w:hAnsi="Times New Roman"/>
          <w:sz w:val="24"/>
          <w:szCs w:val="24"/>
          <w:u w:val="single"/>
        </w:rPr>
        <w:t>10</w:t>
      </w:r>
      <w:r w:rsidRPr="00977D07">
        <w:rPr>
          <w:rFonts w:ascii="Times New Roman" w:hAnsi="Times New Roman"/>
          <w:sz w:val="24"/>
          <w:szCs w:val="24"/>
          <w:u w:val="single"/>
        </w:rPr>
        <w:t xml:space="preserve"> punkti:</w:t>
      </w:r>
      <w:r w:rsidRPr="00977D07">
        <w:rPr>
          <w:rFonts w:ascii="Times New Roman" w:hAnsi="Times New Roman"/>
          <w:sz w:val="24"/>
          <w:szCs w:val="24"/>
        </w:rPr>
        <w:t xml:space="preserve"> piedāvājumam, ja pretendenta norādītais preču iekraušanas/komplektēšanas/loģistikas centrs atrodas 51 - 100 km rādiusā no piegādes vietas. </w:t>
      </w:r>
    </w:p>
    <w:p w:rsidR="00EC45E4" w:rsidRDefault="00EC45E4" w:rsidP="00EC45E4">
      <w:pPr>
        <w:tabs>
          <w:tab w:val="num" w:pos="426"/>
        </w:tabs>
        <w:spacing w:before="120" w:line="240" w:lineRule="auto"/>
        <w:ind w:left="1560"/>
        <w:jc w:val="both"/>
        <w:rPr>
          <w:rFonts w:ascii="Times New Roman" w:hAnsi="Times New Roman"/>
          <w:sz w:val="24"/>
          <w:szCs w:val="24"/>
        </w:rPr>
      </w:pPr>
      <w:r w:rsidRPr="00977D07">
        <w:rPr>
          <w:rFonts w:ascii="Times New Roman" w:hAnsi="Times New Roman"/>
          <w:sz w:val="24"/>
          <w:szCs w:val="24"/>
        </w:rPr>
        <w:tab/>
        <w:t xml:space="preserve">5. </w:t>
      </w:r>
      <w:r w:rsidRPr="00977D07">
        <w:rPr>
          <w:rFonts w:ascii="Times New Roman" w:hAnsi="Times New Roman"/>
          <w:sz w:val="24"/>
          <w:szCs w:val="24"/>
          <w:u w:val="single"/>
        </w:rPr>
        <w:t>0 punkti:</w:t>
      </w:r>
      <w:r w:rsidRPr="00977D07">
        <w:rPr>
          <w:rFonts w:ascii="Times New Roman" w:hAnsi="Times New Roman"/>
          <w:sz w:val="24"/>
          <w:szCs w:val="24"/>
        </w:rPr>
        <w:t xml:space="preserve"> ja pretendenta norādītais preču iekraušanas/komplektēšanas/loģistikas centrs atrodas tālāk par 100 km no piegādes vietas.</w:t>
      </w:r>
    </w:p>
    <w:p w:rsidR="00EC45E4" w:rsidRPr="007A1163" w:rsidRDefault="00EC45E4" w:rsidP="007A1163">
      <w:pPr>
        <w:spacing w:line="240" w:lineRule="auto"/>
        <w:ind w:firstLine="851"/>
        <w:jc w:val="both"/>
        <w:rPr>
          <w:rFonts w:ascii="Times New Roman" w:hAnsi="Times New Roman"/>
          <w:sz w:val="24"/>
          <w:szCs w:val="24"/>
        </w:rPr>
      </w:pPr>
      <w:r w:rsidRPr="007A1163">
        <w:rPr>
          <w:rFonts w:ascii="Times New Roman" w:hAnsi="Times New Roman"/>
          <w:sz w:val="24"/>
          <w:szCs w:val="24"/>
          <w:u w:val="single"/>
        </w:rPr>
        <w:t>8.3.</w:t>
      </w:r>
      <w:r w:rsidR="007A1163">
        <w:rPr>
          <w:rFonts w:ascii="Times New Roman" w:hAnsi="Times New Roman"/>
          <w:sz w:val="24"/>
          <w:szCs w:val="24"/>
          <w:u w:val="single"/>
        </w:rPr>
        <w:t>3. K</w:t>
      </w:r>
      <w:r w:rsidRPr="007A1163">
        <w:rPr>
          <w:rFonts w:ascii="Times New Roman" w:hAnsi="Times New Roman"/>
          <w:sz w:val="24"/>
          <w:szCs w:val="24"/>
          <w:u w:val="single"/>
        </w:rPr>
        <w:t>ritērijs - „Videi draudzīga izlietotā iepakojuma apsaimniekošana”:</w:t>
      </w:r>
      <w:r w:rsidRPr="007A1163">
        <w:rPr>
          <w:rFonts w:ascii="Times New Roman" w:hAnsi="Times New Roman"/>
          <w:sz w:val="24"/>
          <w:szCs w:val="24"/>
        </w:rPr>
        <w:t xml:space="preserve"> </w:t>
      </w:r>
    </w:p>
    <w:p w:rsidR="00EC45E4" w:rsidRDefault="00EC45E4" w:rsidP="00EC45E4">
      <w:pPr>
        <w:spacing w:line="240" w:lineRule="auto"/>
        <w:ind w:left="1701"/>
        <w:jc w:val="both"/>
        <w:rPr>
          <w:rFonts w:ascii="Times New Roman" w:hAnsi="Times New Roman"/>
          <w:sz w:val="24"/>
          <w:szCs w:val="24"/>
        </w:rPr>
      </w:pPr>
      <w:r w:rsidRPr="00893344">
        <w:rPr>
          <w:rFonts w:ascii="Times New Roman" w:hAnsi="Times New Roman"/>
          <w:sz w:val="24"/>
          <w:szCs w:val="24"/>
        </w:rPr>
        <w:t>1</w:t>
      </w:r>
      <w:r>
        <w:rPr>
          <w:rFonts w:ascii="Times New Roman" w:hAnsi="Times New Roman"/>
          <w:sz w:val="24"/>
          <w:szCs w:val="24"/>
        </w:rPr>
        <w:t>)</w:t>
      </w:r>
      <w:r w:rsidRPr="00893344">
        <w:rPr>
          <w:rFonts w:ascii="Times New Roman" w:hAnsi="Times New Roman"/>
          <w:sz w:val="24"/>
          <w:szCs w:val="24"/>
        </w:rPr>
        <w:t xml:space="preserve"> Maksimālais </w:t>
      </w:r>
      <w:r>
        <w:rPr>
          <w:rFonts w:ascii="Times New Roman" w:hAnsi="Times New Roman"/>
          <w:sz w:val="24"/>
          <w:szCs w:val="24"/>
        </w:rPr>
        <w:t>punktu skaits – 10:</w:t>
      </w:r>
      <w:r w:rsidRPr="00893344">
        <w:rPr>
          <w:rFonts w:ascii="Times New Roman" w:hAnsi="Times New Roman"/>
          <w:sz w:val="24"/>
          <w:szCs w:val="24"/>
        </w:rPr>
        <w:t xml:space="preserve"> </w:t>
      </w:r>
      <w:r>
        <w:rPr>
          <w:rFonts w:ascii="Times New Roman" w:hAnsi="Times New Roman"/>
          <w:sz w:val="24"/>
          <w:szCs w:val="24"/>
        </w:rPr>
        <w:t>ja pretendents ir</w:t>
      </w:r>
      <w:r w:rsidRPr="00893344">
        <w:rPr>
          <w:rFonts w:ascii="Times New Roman" w:hAnsi="Times New Roman"/>
          <w:sz w:val="24"/>
          <w:szCs w:val="24"/>
        </w:rPr>
        <w:t xml:space="preserve"> </w:t>
      </w:r>
      <w:r w:rsidRPr="00C91D3C">
        <w:rPr>
          <w:rFonts w:ascii="Times New Roman" w:hAnsi="Times New Roman"/>
          <w:sz w:val="24"/>
          <w:szCs w:val="24"/>
        </w:rPr>
        <w:t>iesniedzis</w:t>
      </w:r>
      <w:r>
        <w:rPr>
          <w:rFonts w:ascii="Times New Roman" w:hAnsi="Times New Roman"/>
          <w:color w:val="FF0000"/>
          <w:sz w:val="24"/>
          <w:szCs w:val="24"/>
        </w:rPr>
        <w:t xml:space="preserve"> </w:t>
      </w:r>
      <w:r w:rsidRPr="00893344">
        <w:rPr>
          <w:rFonts w:ascii="Times New Roman" w:hAnsi="Times New Roman"/>
          <w:sz w:val="24"/>
          <w:szCs w:val="24"/>
        </w:rPr>
        <w:t>apliecinājumu (</w:t>
      </w:r>
      <w:r w:rsidRPr="00D36EE6">
        <w:rPr>
          <w:rFonts w:ascii="Times New Roman" w:hAnsi="Times New Roman"/>
          <w:sz w:val="24"/>
          <w:szCs w:val="24"/>
        </w:rPr>
        <w:t xml:space="preserve">nolikuma </w:t>
      </w:r>
      <w:r w:rsidR="00170EAB" w:rsidRPr="00D36EE6">
        <w:rPr>
          <w:rFonts w:ascii="Times New Roman" w:hAnsi="Times New Roman"/>
          <w:sz w:val="24"/>
          <w:szCs w:val="24"/>
        </w:rPr>
        <w:t>5</w:t>
      </w:r>
      <w:r w:rsidRPr="00D36EE6">
        <w:rPr>
          <w:rFonts w:ascii="Times New Roman" w:hAnsi="Times New Roman"/>
          <w:sz w:val="24"/>
          <w:szCs w:val="24"/>
        </w:rPr>
        <w:t>.pielikums</w:t>
      </w:r>
      <w:r w:rsidRPr="00893344">
        <w:rPr>
          <w:rFonts w:ascii="Times New Roman" w:hAnsi="Times New Roman"/>
          <w:sz w:val="24"/>
          <w:szCs w:val="24"/>
        </w:rPr>
        <w:t xml:space="preserve">) </w:t>
      </w:r>
      <w:r>
        <w:rPr>
          <w:rFonts w:ascii="Times New Roman" w:hAnsi="Times New Roman"/>
          <w:sz w:val="24"/>
          <w:szCs w:val="24"/>
        </w:rPr>
        <w:t xml:space="preserve">pasūtītājam </w:t>
      </w:r>
      <w:r w:rsidRPr="00893344">
        <w:rPr>
          <w:rFonts w:ascii="Times New Roman" w:hAnsi="Times New Roman"/>
          <w:sz w:val="24"/>
          <w:szCs w:val="24"/>
        </w:rPr>
        <w:t>par to,</w:t>
      </w:r>
      <w:r w:rsidR="00DD71D5">
        <w:rPr>
          <w:rFonts w:ascii="Times New Roman" w:hAnsi="Times New Roman"/>
          <w:sz w:val="24"/>
          <w:szCs w:val="24"/>
        </w:rPr>
        <w:t xml:space="preserve"> ka produktu iepakojums (kastes</w:t>
      </w:r>
      <w:r w:rsidRPr="00893344">
        <w:rPr>
          <w:rFonts w:ascii="Times New Roman" w:hAnsi="Times New Roman"/>
          <w:sz w:val="24"/>
          <w:szCs w:val="24"/>
        </w:rPr>
        <w:t xml:space="preserve">) tiks pieņemts no </w:t>
      </w:r>
      <w:r>
        <w:rPr>
          <w:rFonts w:ascii="Times New Roman" w:hAnsi="Times New Roman"/>
          <w:sz w:val="24"/>
          <w:szCs w:val="24"/>
        </w:rPr>
        <w:t>p</w:t>
      </w:r>
      <w:r w:rsidRPr="00893344">
        <w:rPr>
          <w:rFonts w:ascii="Times New Roman" w:hAnsi="Times New Roman"/>
          <w:sz w:val="24"/>
          <w:szCs w:val="24"/>
        </w:rPr>
        <w:t>asūtītāja atpakaļ pēc iepakojumā esošo produktu izlietošanas.</w:t>
      </w:r>
      <w:r>
        <w:rPr>
          <w:rFonts w:ascii="Times New Roman" w:hAnsi="Times New Roman"/>
          <w:sz w:val="24"/>
          <w:szCs w:val="24"/>
        </w:rPr>
        <w:t xml:space="preserve"> </w:t>
      </w:r>
    </w:p>
    <w:p w:rsidR="00EC45E4" w:rsidRPr="00893344" w:rsidRDefault="009C203F" w:rsidP="007A1163">
      <w:pPr>
        <w:spacing w:line="240" w:lineRule="auto"/>
        <w:ind w:left="1701"/>
        <w:jc w:val="both"/>
        <w:rPr>
          <w:rFonts w:ascii="Times New Roman" w:hAnsi="Times New Roman"/>
          <w:sz w:val="24"/>
          <w:szCs w:val="24"/>
        </w:rPr>
      </w:pPr>
      <w:r>
        <w:rPr>
          <w:rFonts w:ascii="Times New Roman" w:hAnsi="Times New Roman"/>
          <w:sz w:val="24"/>
          <w:szCs w:val="24"/>
        </w:rPr>
        <w:t>2</w:t>
      </w:r>
      <w:r w:rsidR="00EC45E4">
        <w:rPr>
          <w:rFonts w:ascii="Times New Roman" w:hAnsi="Times New Roman"/>
          <w:sz w:val="24"/>
          <w:szCs w:val="24"/>
        </w:rPr>
        <w:t>)</w:t>
      </w:r>
      <w:r w:rsidR="00EC45E4" w:rsidRPr="00893344">
        <w:rPr>
          <w:rFonts w:ascii="Times New Roman" w:hAnsi="Times New Roman"/>
          <w:sz w:val="24"/>
          <w:szCs w:val="24"/>
        </w:rPr>
        <w:t xml:space="preserve"> Minimālais punktu skaits </w:t>
      </w:r>
      <w:r w:rsidR="00EC45E4">
        <w:rPr>
          <w:rFonts w:ascii="Times New Roman" w:hAnsi="Times New Roman"/>
          <w:sz w:val="24"/>
          <w:szCs w:val="24"/>
        </w:rPr>
        <w:t>– 0:</w:t>
      </w:r>
      <w:r w:rsidR="00EC45E4" w:rsidRPr="006800DF">
        <w:rPr>
          <w:rFonts w:ascii="Times New Roman" w:hAnsi="Times New Roman"/>
          <w:sz w:val="24"/>
          <w:szCs w:val="24"/>
        </w:rPr>
        <w:t xml:space="preserve"> </w:t>
      </w:r>
      <w:r w:rsidR="00EC45E4">
        <w:rPr>
          <w:rFonts w:ascii="Times New Roman" w:hAnsi="Times New Roman"/>
          <w:sz w:val="24"/>
          <w:szCs w:val="24"/>
        </w:rPr>
        <w:t>ja, pretendents nav iesniedzis</w:t>
      </w:r>
      <w:r w:rsidR="00EC45E4" w:rsidRPr="00893344">
        <w:rPr>
          <w:rFonts w:ascii="Times New Roman" w:hAnsi="Times New Roman"/>
          <w:sz w:val="24"/>
          <w:szCs w:val="24"/>
        </w:rPr>
        <w:t xml:space="preserve"> </w:t>
      </w:r>
      <w:r w:rsidR="00EC45E4" w:rsidRPr="00C91D3C">
        <w:rPr>
          <w:rFonts w:ascii="Times New Roman" w:hAnsi="Times New Roman"/>
          <w:sz w:val="24"/>
          <w:szCs w:val="24"/>
        </w:rPr>
        <w:t xml:space="preserve">pasūtītājam </w:t>
      </w:r>
      <w:r w:rsidR="00EC45E4" w:rsidRPr="00893344">
        <w:rPr>
          <w:rFonts w:ascii="Times New Roman" w:hAnsi="Times New Roman"/>
          <w:sz w:val="24"/>
          <w:szCs w:val="24"/>
        </w:rPr>
        <w:t>apliecinājum</w:t>
      </w:r>
      <w:r w:rsidR="00EC45E4">
        <w:rPr>
          <w:rFonts w:ascii="Times New Roman" w:hAnsi="Times New Roman"/>
          <w:sz w:val="24"/>
          <w:szCs w:val="24"/>
        </w:rPr>
        <w:t>u</w:t>
      </w:r>
      <w:r w:rsidR="00EC45E4" w:rsidRPr="00893344">
        <w:rPr>
          <w:rFonts w:ascii="Times New Roman" w:hAnsi="Times New Roman"/>
          <w:sz w:val="24"/>
          <w:szCs w:val="24"/>
        </w:rPr>
        <w:t xml:space="preserve"> </w:t>
      </w:r>
      <w:r>
        <w:rPr>
          <w:rFonts w:ascii="Times New Roman" w:hAnsi="Times New Roman"/>
          <w:sz w:val="24"/>
          <w:szCs w:val="24"/>
        </w:rPr>
        <w:t xml:space="preserve">par </w:t>
      </w:r>
      <w:r w:rsidR="00EC45E4" w:rsidRPr="00893344">
        <w:rPr>
          <w:rFonts w:ascii="Times New Roman" w:hAnsi="Times New Roman"/>
          <w:sz w:val="24"/>
          <w:szCs w:val="24"/>
        </w:rPr>
        <w:t>to, ka produktu iepakojums (</w:t>
      </w:r>
      <w:r w:rsidR="00DD71D5" w:rsidRPr="00DD71D5">
        <w:rPr>
          <w:rFonts w:ascii="Times New Roman" w:hAnsi="Times New Roman"/>
          <w:sz w:val="24"/>
          <w:szCs w:val="24"/>
        </w:rPr>
        <w:t>kastes</w:t>
      </w:r>
      <w:r w:rsidR="00EC45E4">
        <w:rPr>
          <w:rFonts w:ascii="Times New Roman" w:hAnsi="Times New Roman"/>
          <w:sz w:val="24"/>
          <w:szCs w:val="24"/>
        </w:rPr>
        <w:t>) tiks pieņemts no p</w:t>
      </w:r>
      <w:r w:rsidR="00EC45E4" w:rsidRPr="00893344">
        <w:rPr>
          <w:rFonts w:ascii="Times New Roman" w:hAnsi="Times New Roman"/>
          <w:sz w:val="24"/>
          <w:szCs w:val="24"/>
        </w:rPr>
        <w:t>asūtītāja atpakaļ pēc iepakoju</w:t>
      </w:r>
      <w:r w:rsidR="007A1163">
        <w:rPr>
          <w:rFonts w:ascii="Times New Roman" w:hAnsi="Times New Roman"/>
          <w:sz w:val="24"/>
          <w:szCs w:val="24"/>
        </w:rPr>
        <w:t>mā esošo produktu izlietošanas.</w:t>
      </w:r>
    </w:p>
    <w:p w:rsidR="00EC45E4" w:rsidRPr="00893344" w:rsidRDefault="00EC45E4" w:rsidP="00EC45E4">
      <w:pPr>
        <w:spacing w:line="240" w:lineRule="auto"/>
        <w:jc w:val="both"/>
        <w:rPr>
          <w:rFonts w:ascii="Times New Roman" w:hAnsi="Times New Roman"/>
          <w:sz w:val="24"/>
          <w:szCs w:val="24"/>
        </w:rPr>
      </w:pPr>
      <w:r>
        <w:rPr>
          <w:rFonts w:ascii="Times New Roman" w:hAnsi="Times New Roman"/>
          <w:sz w:val="24"/>
          <w:szCs w:val="24"/>
        </w:rPr>
        <w:t>8</w:t>
      </w:r>
      <w:r w:rsidRPr="00893344">
        <w:rPr>
          <w:rFonts w:ascii="Times New Roman" w:hAnsi="Times New Roman"/>
          <w:sz w:val="24"/>
          <w:szCs w:val="24"/>
        </w:rPr>
        <w:t xml:space="preserve">.4. Par saimnieciski visizdevīgāko </w:t>
      </w:r>
      <w:r>
        <w:rPr>
          <w:rFonts w:ascii="Times New Roman" w:hAnsi="Times New Roman"/>
          <w:sz w:val="24"/>
          <w:szCs w:val="24"/>
        </w:rPr>
        <w:t xml:space="preserve">tiek </w:t>
      </w:r>
      <w:r w:rsidRPr="00893344">
        <w:rPr>
          <w:rFonts w:ascii="Times New Roman" w:hAnsi="Times New Roman"/>
          <w:sz w:val="24"/>
          <w:szCs w:val="24"/>
        </w:rPr>
        <w:t xml:space="preserve">atzīts piedāvājums, kurš summā </w:t>
      </w:r>
      <w:r>
        <w:rPr>
          <w:rFonts w:ascii="Times New Roman" w:hAnsi="Times New Roman"/>
          <w:sz w:val="24"/>
          <w:szCs w:val="24"/>
        </w:rPr>
        <w:t>iegūst</w:t>
      </w:r>
      <w:r w:rsidRPr="00893344">
        <w:rPr>
          <w:rFonts w:ascii="Times New Roman" w:hAnsi="Times New Roman"/>
          <w:sz w:val="24"/>
          <w:szCs w:val="24"/>
        </w:rPr>
        <w:t xml:space="preserve"> vislielāko punktu skaitu</w:t>
      </w:r>
      <w:r>
        <w:rPr>
          <w:rFonts w:ascii="Times New Roman" w:hAnsi="Times New Roman"/>
          <w:sz w:val="24"/>
          <w:szCs w:val="24"/>
        </w:rPr>
        <w:t xml:space="preserve"> </w:t>
      </w:r>
      <w:r w:rsidRPr="00193401">
        <w:rPr>
          <w:rFonts w:ascii="Times New Roman" w:hAnsi="Times New Roman"/>
          <w:sz w:val="24"/>
          <w:szCs w:val="24"/>
        </w:rPr>
        <w:t>attiecīgajā iepirkuma daļā</w:t>
      </w:r>
      <w:r w:rsidRPr="00893344">
        <w:rPr>
          <w:rFonts w:ascii="Times New Roman" w:hAnsi="Times New Roman"/>
          <w:sz w:val="24"/>
          <w:szCs w:val="24"/>
        </w:rPr>
        <w:t xml:space="preserve">. Maksimāli iespējamais iegūstamo punktu skaits ir </w:t>
      </w:r>
      <w:r w:rsidRPr="00893344">
        <w:rPr>
          <w:rFonts w:ascii="Times New Roman" w:hAnsi="Times New Roman"/>
          <w:sz w:val="24"/>
          <w:szCs w:val="24"/>
          <w:u w:val="single"/>
        </w:rPr>
        <w:t>100 punkti</w:t>
      </w:r>
      <w:r w:rsidRPr="00893344">
        <w:rPr>
          <w:rFonts w:ascii="Times New Roman" w:hAnsi="Times New Roman"/>
          <w:sz w:val="24"/>
          <w:szCs w:val="24"/>
        </w:rPr>
        <w:t>.</w:t>
      </w:r>
    </w:p>
    <w:p w:rsidR="00EC45E4" w:rsidRPr="00EC45E4" w:rsidRDefault="00EC45E4" w:rsidP="00EC45E4">
      <w:pPr>
        <w:spacing w:before="120" w:line="240" w:lineRule="auto"/>
        <w:jc w:val="both"/>
        <w:rPr>
          <w:rFonts w:ascii="Times New Roman" w:hAnsi="Times New Roman"/>
          <w:sz w:val="24"/>
          <w:szCs w:val="24"/>
        </w:rPr>
      </w:pPr>
      <w:r>
        <w:rPr>
          <w:rFonts w:ascii="Times New Roman" w:hAnsi="Times New Roman"/>
          <w:sz w:val="24"/>
          <w:szCs w:val="24"/>
        </w:rPr>
        <w:t>8</w:t>
      </w:r>
      <w:r w:rsidRPr="00893344">
        <w:rPr>
          <w:rFonts w:ascii="Times New Roman" w:hAnsi="Times New Roman"/>
          <w:sz w:val="24"/>
          <w:szCs w:val="24"/>
        </w:rPr>
        <w:t xml:space="preserve">.5. Ja vairākiem piedāvājumiem ir vienāds kopējais punktu skaits, komisija izvēlas piedāvājumu, kuram lielākais punktu skaits </w:t>
      </w:r>
      <w:r w:rsidRPr="006800DF">
        <w:rPr>
          <w:rFonts w:ascii="Times New Roman" w:hAnsi="Times New Roman"/>
          <w:sz w:val="24"/>
          <w:szCs w:val="24"/>
        </w:rPr>
        <w:t>iegūts</w:t>
      </w:r>
      <w:r w:rsidRPr="00893344">
        <w:rPr>
          <w:rFonts w:ascii="Times New Roman" w:hAnsi="Times New Roman"/>
          <w:sz w:val="24"/>
          <w:szCs w:val="24"/>
        </w:rPr>
        <w:t xml:space="preserve"> kritērijā </w:t>
      </w:r>
      <w:r w:rsidRPr="00CA3BF5">
        <w:rPr>
          <w:rFonts w:ascii="Times New Roman" w:hAnsi="Times New Roman"/>
          <w:b/>
          <w:sz w:val="24"/>
          <w:szCs w:val="24"/>
        </w:rPr>
        <w:t>„Videi draudzīga produktu piegāde”</w:t>
      </w:r>
      <w:r w:rsidRPr="00CA3BF5">
        <w:rPr>
          <w:rFonts w:ascii="Times New Roman" w:hAnsi="Times New Roman"/>
          <w:sz w:val="24"/>
          <w:szCs w:val="24"/>
        </w:rPr>
        <w:t>.</w:t>
      </w:r>
      <w:r>
        <w:rPr>
          <w:rFonts w:ascii="Times New Roman" w:hAnsi="Times New Roman"/>
          <w:sz w:val="24"/>
          <w:szCs w:val="24"/>
        </w:rPr>
        <w:t xml:space="preserve"> </w:t>
      </w:r>
    </w:p>
    <w:p w:rsidR="00EC13B5" w:rsidRDefault="00EC45E4" w:rsidP="00EC13B5">
      <w:pPr>
        <w:tabs>
          <w:tab w:val="left" w:pos="360"/>
        </w:tabs>
        <w:spacing w:after="0" w:line="240" w:lineRule="auto"/>
        <w:ind w:left="360" w:hanging="360"/>
        <w:jc w:val="center"/>
        <w:rPr>
          <w:rFonts w:ascii="Times New Roman" w:hAnsi="Times New Roman"/>
          <w:b/>
          <w:bCs/>
          <w:sz w:val="28"/>
          <w:szCs w:val="28"/>
          <w:u w:val="single"/>
        </w:rPr>
      </w:pPr>
      <w:r>
        <w:rPr>
          <w:rFonts w:ascii="Times New Roman" w:hAnsi="Times New Roman"/>
          <w:b/>
          <w:bCs/>
          <w:sz w:val="28"/>
          <w:szCs w:val="28"/>
          <w:u w:val="single"/>
        </w:rPr>
        <w:t>9</w:t>
      </w:r>
      <w:r w:rsidR="00EC13B5">
        <w:rPr>
          <w:rFonts w:ascii="Times New Roman" w:hAnsi="Times New Roman"/>
          <w:b/>
          <w:bCs/>
          <w:sz w:val="28"/>
          <w:szCs w:val="28"/>
          <w:u w:val="single"/>
        </w:rPr>
        <w:t xml:space="preserve">. Lēmuma izziņošana un </w:t>
      </w:r>
      <w:r>
        <w:rPr>
          <w:rFonts w:ascii="Times New Roman" w:hAnsi="Times New Roman"/>
          <w:b/>
          <w:bCs/>
          <w:sz w:val="28"/>
          <w:szCs w:val="28"/>
          <w:u w:val="single"/>
        </w:rPr>
        <w:t>vispārīgās vienošanās</w:t>
      </w:r>
      <w:r w:rsidR="00EC13B5">
        <w:rPr>
          <w:rFonts w:ascii="Times New Roman" w:hAnsi="Times New Roman"/>
          <w:b/>
          <w:bCs/>
          <w:sz w:val="28"/>
          <w:szCs w:val="28"/>
          <w:u w:val="single"/>
        </w:rPr>
        <w:t xml:space="preserve"> slēgšana</w:t>
      </w:r>
    </w:p>
    <w:p w:rsidR="00EC45E4" w:rsidRPr="00EC45E4" w:rsidRDefault="00EC45E4" w:rsidP="00EC45E4">
      <w:pPr>
        <w:widowControl w:val="0"/>
        <w:tabs>
          <w:tab w:val="left" w:pos="0"/>
        </w:tabs>
        <w:autoSpaceDE w:val="0"/>
        <w:spacing w:before="120" w:after="0" w:line="240" w:lineRule="auto"/>
        <w:jc w:val="both"/>
        <w:rPr>
          <w:rFonts w:asciiTheme="minorHAnsi" w:eastAsiaTheme="minorHAnsi" w:hAnsiTheme="minorHAnsi" w:cstheme="minorBidi"/>
        </w:rPr>
      </w:pPr>
      <w:r>
        <w:rPr>
          <w:rFonts w:ascii="Times New Roman" w:eastAsiaTheme="minorHAnsi" w:hAnsi="Times New Roman" w:cstheme="minorBidi"/>
          <w:bCs/>
          <w:iCs/>
          <w:color w:val="000000"/>
          <w:sz w:val="24"/>
          <w:szCs w:val="24"/>
        </w:rPr>
        <w:t>9</w:t>
      </w:r>
      <w:r w:rsidRPr="00EC45E4">
        <w:rPr>
          <w:rFonts w:ascii="Times New Roman" w:eastAsiaTheme="minorHAnsi" w:hAnsi="Times New Roman" w:cstheme="minorBidi"/>
          <w:bCs/>
          <w:iCs/>
          <w:color w:val="000000"/>
          <w:sz w:val="24"/>
          <w:szCs w:val="24"/>
        </w:rPr>
        <w:t xml:space="preserve">.1. </w:t>
      </w:r>
      <w:r w:rsidRPr="00EC45E4">
        <w:rPr>
          <w:rFonts w:ascii="Times New Roman" w:eastAsiaTheme="minorHAnsi" w:hAnsi="Times New Roman" w:cstheme="minorBidi"/>
          <w:iCs/>
          <w:color w:val="000000"/>
          <w:sz w:val="24"/>
          <w:szCs w:val="24"/>
        </w:rPr>
        <w:t>Triju darba dienu lai</w:t>
      </w:r>
      <w:r>
        <w:rPr>
          <w:rFonts w:ascii="Times New Roman" w:eastAsiaTheme="minorHAnsi" w:hAnsi="Times New Roman" w:cstheme="minorBidi"/>
          <w:iCs/>
          <w:color w:val="000000"/>
          <w:sz w:val="24"/>
          <w:szCs w:val="24"/>
        </w:rPr>
        <w:t>kā pēc lēmuma pieņemšanas visi p</w:t>
      </w:r>
      <w:r w:rsidRPr="00EC45E4">
        <w:rPr>
          <w:rFonts w:ascii="Times New Roman" w:eastAsiaTheme="minorHAnsi" w:hAnsi="Times New Roman" w:cstheme="minorBidi"/>
          <w:iCs/>
          <w:color w:val="000000"/>
          <w:sz w:val="24"/>
          <w:szCs w:val="24"/>
        </w:rPr>
        <w:t xml:space="preserve">retendenti tiek informēti par pieņemto lēmumu un lēmums tiek publicēts pasūtītāja mājaslapā </w:t>
      </w:r>
      <w:hyperlink r:id="rId17" w:history="1">
        <w:r w:rsidRPr="00EC45E4">
          <w:rPr>
            <w:rFonts w:ascii="Times New Roman" w:eastAsiaTheme="minorHAnsi" w:hAnsi="Times New Roman" w:cstheme="minorBidi"/>
            <w:iCs/>
            <w:color w:val="0000FF"/>
            <w:sz w:val="24"/>
            <w:szCs w:val="24"/>
            <w:u w:val="single"/>
          </w:rPr>
          <w:t>www.priekulesnovads.lv</w:t>
        </w:r>
      </w:hyperlink>
      <w:r w:rsidRPr="00EC45E4">
        <w:rPr>
          <w:rFonts w:ascii="Times New Roman" w:eastAsiaTheme="minorHAnsi" w:hAnsi="Times New Roman" w:cstheme="minorBidi"/>
          <w:iCs/>
          <w:color w:val="000000"/>
          <w:sz w:val="24"/>
          <w:szCs w:val="24"/>
        </w:rPr>
        <w:t xml:space="preserve"> </w:t>
      </w:r>
      <w:r w:rsidRPr="00EC45E4">
        <w:rPr>
          <w:rFonts w:ascii="Times New Roman" w:hAnsi="Times New Roman" w:cstheme="minorBidi"/>
          <w:sz w:val="24"/>
          <w:szCs w:val="24"/>
        </w:rPr>
        <w:t>sadaļā ”Publiskie iepirkumi” pie konkrētā iepirkuma paziņojuma ar norādi „Lēmums”</w:t>
      </w:r>
      <w:r w:rsidRPr="00EC45E4">
        <w:rPr>
          <w:rFonts w:ascii="Times New Roman" w:eastAsiaTheme="minorHAnsi" w:hAnsi="Times New Roman" w:cstheme="minorBidi"/>
          <w:bCs/>
          <w:iCs/>
          <w:color w:val="000000"/>
          <w:sz w:val="24"/>
          <w:szCs w:val="24"/>
        </w:rPr>
        <w:t xml:space="preserve">. </w:t>
      </w:r>
    </w:p>
    <w:p w:rsidR="00EC45E4" w:rsidRPr="00EC45E4" w:rsidRDefault="00EC45E4" w:rsidP="00EC45E4">
      <w:pPr>
        <w:suppressAutoHyphens/>
        <w:autoSpaceDN w:val="0"/>
        <w:spacing w:before="120" w:after="0" w:line="240" w:lineRule="auto"/>
        <w:jc w:val="both"/>
        <w:textAlignment w:val="baseline"/>
        <w:rPr>
          <w:rFonts w:ascii="Times New Roman" w:eastAsia="Calibri" w:hAnsi="Times New Roman"/>
          <w:sz w:val="24"/>
          <w:szCs w:val="24"/>
        </w:rPr>
      </w:pPr>
      <w:r>
        <w:rPr>
          <w:rFonts w:ascii="Times New Roman" w:eastAsiaTheme="minorHAnsi" w:hAnsi="Times New Roman" w:cstheme="minorBidi"/>
          <w:sz w:val="24"/>
          <w:szCs w:val="24"/>
        </w:rPr>
        <w:t>9</w:t>
      </w:r>
      <w:r w:rsidRPr="00EC45E4">
        <w:rPr>
          <w:rFonts w:ascii="Times New Roman" w:eastAsiaTheme="minorHAnsi" w:hAnsi="Times New Roman" w:cstheme="minorBidi"/>
          <w:sz w:val="24"/>
          <w:szCs w:val="24"/>
        </w:rPr>
        <w:t xml:space="preserve">.2. </w:t>
      </w:r>
      <w:r>
        <w:rPr>
          <w:rFonts w:ascii="Times New Roman" w:eastAsiaTheme="minorHAnsi" w:hAnsi="Times New Roman" w:cstheme="minorBidi"/>
          <w:sz w:val="24"/>
          <w:szCs w:val="24"/>
        </w:rPr>
        <w:t>Pasūtītājs slēdz ar izraudzīto p</w:t>
      </w:r>
      <w:r w:rsidRPr="00EC45E4">
        <w:rPr>
          <w:rFonts w:ascii="Times New Roman" w:eastAsiaTheme="minorHAnsi" w:hAnsi="Times New Roman" w:cstheme="minorBidi"/>
          <w:sz w:val="24"/>
          <w:szCs w:val="24"/>
        </w:rPr>
        <w:t xml:space="preserve">retendentu </w:t>
      </w:r>
      <w:r>
        <w:rPr>
          <w:rFonts w:ascii="Times New Roman" w:eastAsiaTheme="minorHAnsi" w:hAnsi="Times New Roman" w:cstheme="minorBidi"/>
          <w:sz w:val="24"/>
          <w:szCs w:val="24"/>
        </w:rPr>
        <w:t>vispārīgo vienošanos</w:t>
      </w:r>
      <w:r w:rsidRPr="00EC45E4">
        <w:rPr>
          <w:rFonts w:ascii="Times New Roman" w:eastAsiaTheme="minorHAnsi" w:hAnsi="Times New Roman" w:cstheme="minorBidi"/>
          <w:sz w:val="24"/>
          <w:szCs w:val="24"/>
        </w:rPr>
        <w:t xml:space="preserve"> (</w:t>
      </w:r>
      <w:r w:rsidRPr="00D36EE6">
        <w:rPr>
          <w:rFonts w:ascii="Times New Roman" w:eastAsiaTheme="minorHAnsi" w:hAnsi="Times New Roman" w:cstheme="minorBidi"/>
          <w:sz w:val="24"/>
          <w:szCs w:val="24"/>
        </w:rPr>
        <w:t xml:space="preserve">nolikuma </w:t>
      </w:r>
      <w:r w:rsidR="00170EAB" w:rsidRPr="00D36EE6">
        <w:rPr>
          <w:rFonts w:ascii="Times New Roman" w:eastAsiaTheme="minorHAnsi" w:hAnsi="Times New Roman" w:cstheme="minorBidi"/>
          <w:sz w:val="24"/>
          <w:szCs w:val="24"/>
        </w:rPr>
        <w:t>8</w:t>
      </w:r>
      <w:r w:rsidRPr="00D36EE6">
        <w:rPr>
          <w:rFonts w:ascii="Times New Roman" w:eastAsiaTheme="minorHAnsi" w:hAnsi="Times New Roman" w:cstheme="minorBidi"/>
          <w:sz w:val="24"/>
          <w:szCs w:val="24"/>
        </w:rPr>
        <w:t>.pielikums</w:t>
      </w:r>
      <w:r w:rsidRPr="00EC45E4">
        <w:rPr>
          <w:rFonts w:ascii="Times New Roman" w:eastAsiaTheme="minorHAnsi" w:hAnsi="Times New Roman" w:cstheme="minorBidi"/>
          <w:sz w:val="24"/>
          <w:szCs w:val="24"/>
        </w:rPr>
        <w:t>), pamatojoties uz</w:t>
      </w:r>
      <w:r>
        <w:rPr>
          <w:rFonts w:ascii="Times New Roman" w:eastAsiaTheme="minorHAnsi" w:hAnsi="Times New Roman" w:cstheme="minorBidi"/>
          <w:sz w:val="24"/>
          <w:szCs w:val="24"/>
        </w:rPr>
        <w:t xml:space="preserve"> p</w:t>
      </w:r>
      <w:r w:rsidRPr="00EC45E4">
        <w:rPr>
          <w:rFonts w:ascii="Times New Roman" w:eastAsiaTheme="minorHAnsi" w:hAnsi="Times New Roman" w:cstheme="minorBidi"/>
          <w:sz w:val="24"/>
          <w:szCs w:val="24"/>
        </w:rPr>
        <w:t xml:space="preserve">retendenta iesniegto piedāvājumu, un saskaņā ar šā nolikuma noteikumiem. </w:t>
      </w:r>
      <w:r>
        <w:rPr>
          <w:rFonts w:ascii="Times New Roman" w:eastAsia="Calibri" w:hAnsi="Times New Roman"/>
          <w:sz w:val="24"/>
          <w:szCs w:val="24"/>
        </w:rPr>
        <w:t>Ja izraudzītais p</w:t>
      </w:r>
      <w:r w:rsidRPr="00EC45E4">
        <w:rPr>
          <w:rFonts w:ascii="Times New Roman" w:eastAsia="Calibri" w:hAnsi="Times New Roman"/>
          <w:sz w:val="24"/>
          <w:szCs w:val="24"/>
        </w:rPr>
        <w:t>ret</w:t>
      </w:r>
      <w:r>
        <w:rPr>
          <w:rFonts w:ascii="Times New Roman" w:eastAsia="Calibri" w:hAnsi="Times New Roman"/>
          <w:sz w:val="24"/>
          <w:szCs w:val="24"/>
        </w:rPr>
        <w:t>endents ieguvis tiesības slēgt vispārīgo vienošanos</w:t>
      </w:r>
      <w:r w:rsidRPr="00EC45E4">
        <w:rPr>
          <w:rFonts w:ascii="Times New Roman" w:eastAsia="Calibri" w:hAnsi="Times New Roman"/>
          <w:sz w:val="24"/>
          <w:szCs w:val="24"/>
        </w:rPr>
        <w:t xml:space="preserve"> par abām iepirkuma daļām, ar viņu tiek slēgt</w:t>
      </w:r>
      <w:r>
        <w:rPr>
          <w:rFonts w:ascii="Times New Roman" w:eastAsia="Calibri" w:hAnsi="Times New Roman"/>
          <w:sz w:val="24"/>
          <w:szCs w:val="24"/>
        </w:rPr>
        <w:t>a</w:t>
      </w:r>
      <w:r w:rsidRPr="00EC45E4">
        <w:rPr>
          <w:rFonts w:ascii="Times New Roman" w:eastAsia="Calibri" w:hAnsi="Times New Roman"/>
          <w:sz w:val="24"/>
          <w:szCs w:val="24"/>
        </w:rPr>
        <w:t xml:space="preserve"> vien</w:t>
      </w:r>
      <w:r>
        <w:rPr>
          <w:rFonts w:ascii="Times New Roman" w:eastAsia="Calibri" w:hAnsi="Times New Roman"/>
          <w:sz w:val="24"/>
          <w:szCs w:val="24"/>
        </w:rPr>
        <w:t>a</w:t>
      </w:r>
      <w:r w:rsidRPr="00EC45E4">
        <w:rPr>
          <w:rFonts w:ascii="Times New Roman" w:eastAsia="Calibri" w:hAnsi="Times New Roman"/>
          <w:sz w:val="24"/>
          <w:szCs w:val="24"/>
        </w:rPr>
        <w:t xml:space="preserve"> </w:t>
      </w:r>
      <w:r>
        <w:rPr>
          <w:rFonts w:ascii="Times New Roman" w:eastAsia="Calibri" w:hAnsi="Times New Roman"/>
          <w:sz w:val="24"/>
          <w:szCs w:val="24"/>
        </w:rPr>
        <w:t>vispārīgā vienošanās</w:t>
      </w:r>
      <w:r w:rsidRPr="00EC45E4">
        <w:rPr>
          <w:rFonts w:ascii="Times New Roman" w:eastAsia="Calibri" w:hAnsi="Times New Roman"/>
          <w:sz w:val="24"/>
          <w:szCs w:val="24"/>
        </w:rPr>
        <w:t xml:space="preserve"> par abām iepirkuma daļām, nevis par katru iepirkuma daļu atsevišķi.</w:t>
      </w:r>
    </w:p>
    <w:p w:rsidR="00EC45E4" w:rsidRDefault="00EC45E4" w:rsidP="00EC45E4">
      <w:pPr>
        <w:spacing w:before="120" w:after="0" w:line="240" w:lineRule="auto"/>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9</w:t>
      </w:r>
      <w:r w:rsidRPr="00EC45E4">
        <w:rPr>
          <w:rFonts w:ascii="Times New Roman" w:eastAsiaTheme="minorHAnsi" w:hAnsi="Times New Roman" w:cstheme="minorBidi"/>
          <w:sz w:val="24"/>
          <w:szCs w:val="24"/>
        </w:rPr>
        <w:t xml:space="preserve">.3. Pasūtītājs nolikuma </w:t>
      </w:r>
      <w:r>
        <w:rPr>
          <w:rFonts w:ascii="Times New Roman" w:eastAsiaTheme="minorHAnsi" w:hAnsi="Times New Roman" w:cstheme="minorBidi"/>
          <w:sz w:val="24"/>
          <w:szCs w:val="24"/>
        </w:rPr>
        <w:t>9</w:t>
      </w:r>
      <w:r w:rsidRPr="00EC45E4">
        <w:rPr>
          <w:rFonts w:ascii="Times New Roman" w:eastAsiaTheme="minorHAnsi" w:hAnsi="Times New Roman" w:cstheme="minorBidi"/>
          <w:sz w:val="24"/>
          <w:szCs w:val="24"/>
        </w:rPr>
        <w:t xml:space="preserve">.2.punktā minētā </w:t>
      </w:r>
      <w:r>
        <w:rPr>
          <w:rFonts w:ascii="Times New Roman" w:eastAsiaTheme="minorHAnsi" w:hAnsi="Times New Roman" w:cstheme="minorBidi"/>
          <w:sz w:val="24"/>
          <w:szCs w:val="24"/>
        </w:rPr>
        <w:t>vispārīgās vienošanās</w:t>
      </w:r>
      <w:r w:rsidRPr="00EC45E4">
        <w:rPr>
          <w:rFonts w:ascii="Times New Roman" w:eastAsiaTheme="minorHAnsi" w:hAnsi="Times New Roman" w:cstheme="minorBidi"/>
          <w:sz w:val="24"/>
          <w:szCs w:val="24"/>
        </w:rPr>
        <w:t xml:space="preserve"> tekstu publicē pašvaldības mājaslapā </w:t>
      </w:r>
      <w:hyperlink r:id="rId18" w:history="1">
        <w:r w:rsidRPr="00EC45E4">
          <w:rPr>
            <w:rFonts w:ascii="Times New Roman" w:hAnsi="Times New Roman" w:cstheme="minorBidi"/>
            <w:color w:val="0000FF"/>
            <w:sz w:val="24"/>
            <w:szCs w:val="24"/>
            <w:u w:val="single"/>
          </w:rPr>
          <w:t>www.priekulesnovads.lv</w:t>
        </w:r>
      </w:hyperlink>
      <w:r w:rsidRPr="00EC45E4">
        <w:rPr>
          <w:rFonts w:ascii="Times New Roman" w:hAnsi="Times New Roman" w:cstheme="minorBidi"/>
          <w:sz w:val="24"/>
          <w:szCs w:val="24"/>
        </w:rPr>
        <w:t xml:space="preserve"> sadaļā ”Publiskie iepirkumi” pie konkrētā iepirkuma informācijas par piegādātāju, ar kuru noslēgt</w:t>
      </w:r>
      <w:r>
        <w:rPr>
          <w:rFonts w:ascii="Times New Roman" w:hAnsi="Times New Roman" w:cstheme="minorBidi"/>
          <w:sz w:val="24"/>
          <w:szCs w:val="24"/>
        </w:rPr>
        <w:t>a</w:t>
      </w:r>
      <w:r w:rsidRPr="00EC45E4">
        <w:rPr>
          <w:rFonts w:ascii="Times New Roman" w:hAnsi="Times New Roman" w:cstheme="minorBidi"/>
          <w:sz w:val="24"/>
          <w:szCs w:val="24"/>
        </w:rPr>
        <w:t xml:space="preserve"> </w:t>
      </w:r>
      <w:r>
        <w:rPr>
          <w:rFonts w:ascii="Times New Roman" w:hAnsi="Times New Roman" w:cstheme="minorBidi"/>
          <w:sz w:val="24"/>
          <w:szCs w:val="24"/>
        </w:rPr>
        <w:t>vispārīgā vienošanās</w:t>
      </w:r>
      <w:r w:rsidRPr="00EC45E4">
        <w:rPr>
          <w:rFonts w:ascii="Times New Roman" w:hAnsi="Times New Roman" w:cstheme="minorBidi"/>
          <w:sz w:val="24"/>
          <w:szCs w:val="24"/>
        </w:rPr>
        <w:t xml:space="preserve">, </w:t>
      </w:r>
      <w:r w:rsidRPr="00EC45E4">
        <w:rPr>
          <w:rFonts w:ascii="Times New Roman" w:eastAsiaTheme="minorHAnsi" w:hAnsi="Times New Roman" w:cstheme="minorBidi"/>
          <w:sz w:val="24"/>
          <w:szCs w:val="24"/>
        </w:rPr>
        <w:t>ne vēlāk kā dienā, kad š</w:t>
      </w:r>
      <w:r>
        <w:rPr>
          <w:rFonts w:ascii="Times New Roman" w:eastAsiaTheme="minorHAnsi" w:hAnsi="Times New Roman" w:cstheme="minorBidi"/>
          <w:sz w:val="24"/>
          <w:szCs w:val="24"/>
        </w:rPr>
        <w:t>ī</w:t>
      </w:r>
      <w:r w:rsidRPr="00EC45E4">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vispārīgā vienošanās</w:t>
      </w:r>
      <w:r w:rsidRPr="00EC45E4">
        <w:rPr>
          <w:rFonts w:ascii="Times New Roman" w:eastAsiaTheme="minorHAnsi" w:hAnsi="Times New Roman" w:cstheme="minorBidi"/>
          <w:sz w:val="24"/>
          <w:szCs w:val="24"/>
        </w:rPr>
        <w:t xml:space="preserve"> stājas spēkā, atbilstoši normatīvajos aktos noteiktajai kārtībai ievērojot komercnoslēpuma aizsardzības prasības, ja tādas būs norādītas piegādātāja iesniegtajā piedāvājumā atbilstoši nolikuma 3.5.punktam. </w:t>
      </w:r>
    </w:p>
    <w:p w:rsidR="00EC13B5" w:rsidRPr="00154BE1" w:rsidRDefault="00EC45E4" w:rsidP="00170EAB">
      <w:pPr>
        <w:spacing w:before="120" w:line="240" w:lineRule="auto"/>
        <w:jc w:val="both"/>
        <w:rPr>
          <w:rFonts w:ascii="Times New Roman" w:hAnsi="Times New Roman"/>
          <w:sz w:val="24"/>
          <w:szCs w:val="24"/>
        </w:rPr>
      </w:pPr>
      <w:r>
        <w:rPr>
          <w:rFonts w:ascii="Times New Roman" w:eastAsiaTheme="minorHAnsi" w:hAnsi="Times New Roman" w:cstheme="minorBidi"/>
          <w:sz w:val="24"/>
          <w:szCs w:val="24"/>
        </w:rPr>
        <w:t xml:space="preserve">9.4. </w:t>
      </w:r>
      <w:r w:rsidR="007A1163" w:rsidRPr="00893344">
        <w:rPr>
          <w:rFonts w:ascii="Times New Roman" w:hAnsi="Times New Roman"/>
          <w:sz w:val="24"/>
          <w:szCs w:val="24"/>
        </w:rPr>
        <w:t xml:space="preserve">Vispārīgā vienošanās fiksē </w:t>
      </w:r>
      <w:r w:rsidR="007A1163">
        <w:rPr>
          <w:rFonts w:ascii="Times New Roman" w:hAnsi="Times New Roman"/>
          <w:sz w:val="24"/>
          <w:szCs w:val="24"/>
        </w:rPr>
        <w:t>izraudzītā p</w:t>
      </w:r>
      <w:r w:rsidR="007A1163" w:rsidRPr="00893344">
        <w:rPr>
          <w:rFonts w:ascii="Times New Roman" w:hAnsi="Times New Roman"/>
          <w:sz w:val="24"/>
          <w:szCs w:val="24"/>
        </w:rPr>
        <w:t>retendenta piedāvāt</w:t>
      </w:r>
      <w:r w:rsidR="007A1163">
        <w:rPr>
          <w:rFonts w:ascii="Times New Roman" w:hAnsi="Times New Roman"/>
          <w:sz w:val="24"/>
          <w:szCs w:val="24"/>
        </w:rPr>
        <w:t>o maizes un</w:t>
      </w:r>
      <w:r w:rsidR="00171C02">
        <w:rPr>
          <w:rFonts w:ascii="Times New Roman" w:hAnsi="Times New Roman"/>
          <w:sz w:val="24"/>
          <w:szCs w:val="24"/>
        </w:rPr>
        <w:t>/vai</w:t>
      </w:r>
      <w:r w:rsidR="007A1163">
        <w:rPr>
          <w:rFonts w:ascii="Times New Roman" w:hAnsi="Times New Roman"/>
          <w:sz w:val="24"/>
          <w:szCs w:val="24"/>
        </w:rPr>
        <w:t xml:space="preserve"> konditorejas izstrādājumu 1 (</w:t>
      </w:r>
      <w:r w:rsidR="007A1163" w:rsidRPr="00893344">
        <w:rPr>
          <w:rFonts w:ascii="Times New Roman" w:hAnsi="Times New Roman"/>
          <w:sz w:val="24"/>
          <w:szCs w:val="24"/>
        </w:rPr>
        <w:t>vienas</w:t>
      </w:r>
      <w:r w:rsidR="007A1163">
        <w:rPr>
          <w:rFonts w:ascii="Times New Roman" w:hAnsi="Times New Roman"/>
          <w:sz w:val="24"/>
          <w:szCs w:val="24"/>
        </w:rPr>
        <w:t>)</w:t>
      </w:r>
      <w:r w:rsidR="007A1163" w:rsidRPr="00893344">
        <w:rPr>
          <w:rFonts w:ascii="Times New Roman" w:hAnsi="Times New Roman"/>
          <w:sz w:val="24"/>
          <w:szCs w:val="24"/>
        </w:rPr>
        <w:t xml:space="preserve"> v</w:t>
      </w:r>
      <w:r w:rsidR="007A1163">
        <w:rPr>
          <w:rFonts w:ascii="Times New Roman" w:hAnsi="Times New Roman"/>
          <w:sz w:val="24"/>
          <w:szCs w:val="24"/>
        </w:rPr>
        <w:t>ienības cenu, kuru attiecīgais pretendents piemēros visām p</w:t>
      </w:r>
      <w:r w:rsidR="007A1163" w:rsidRPr="00893344">
        <w:rPr>
          <w:rFonts w:ascii="Times New Roman" w:hAnsi="Times New Roman"/>
          <w:sz w:val="24"/>
          <w:szCs w:val="24"/>
        </w:rPr>
        <w:t>asūtītāja veiktajām piegādēm visā vispārīgās vienošanās darbības laikā.</w:t>
      </w:r>
    </w:p>
    <w:p w:rsidR="00EC13B5" w:rsidRDefault="00170EAB" w:rsidP="00EC13B5">
      <w:pPr>
        <w:keepNext/>
        <w:widowControl w:val="0"/>
        <w:autoSpaceDE w:val="0"/>
        <w:spacing w:after="0" w:line="240" w:lineRule="auto"/>
        <w:jc w:val="center"/>
      </w:pPr>
      <w:r>
        <w:rPr>
          <w:rFonts w:ascii="Times New Roman" w:hAnsi="Times New Roman"/>
          <w:b/>
          <w:bCs/>
          <w:sz w:val="28"/>
          <w:szCs w:val="28"/>
          <w:u w:val="single"/>
        </w:rPr>
        <w:t>10</w:t>
      </w:r>
      <w:r w:rsidR="00EC13B5">
        <w:rPr>
          <w:rFonts w:ascii="Times New Roman" w:hAnsi="Times New Roman"/>
          <w:b/>
          <w:bCs/>
          <w:sz w:val="28"/>
          <w:szCs w:val="28"/>
          <w:u w:val="single"/>
        </w:rPr>
        <w:t>. Pielikumu saraksts</w:t>
      </w:r>
    </w:p>
    <w:bookmarkEnd w:id="7"/>
    <w:bookmarkEnd w:id="8"/>
    <w:bookmarkEnd w:id="9"/>
    <w:p w:rsidR="00EC13B5" w:rsidRDefault="00EC13B5" w:rsidP="00EC13B5">
      <w:pPr>
        <w:shd w:val="clear" w:color="auto" w:fill="FFFFFF"/>
        <w:autoSpaceDE w:val="0"/>
        <w:spacing w:before="120" w:after="0" w:line="240" w:lineRule="auto"/>
        <w:rPr>
          <w:rFonts w:ascii="Times New Roman" w:hAnsi="Times New Roman"/>
          <w:color w:val="000000"/>
          <w:sz w:val="24"/>
          <w:szCs w:val="24"/>
        </w:rPr>
      </w:pPr>
      <w:r>
        <w:rPr>
          <w:rFonts w:ascii="Times New Roman" w:hAnsi="Times New Roman"/>
          <w:color w:val="000000"/>
          <w:sz w:val="24"/>
          <w:szCs w:val="24"/>
        </w:rPr>
        <w:t>Nolikumam ir pievienoti 8 (astoņi) pielikumi, kas ir nolikuma neatņemamas sastāvdaļas:</w:t>
      </w:r>
    </w:p>
    <w:p w:rsidR="00EC13B5" w:rsidRDefault="00EC13B5" w:rsidP="00EC13B5">
      <w:pPr>
        <w:shd w:val="clear" w:color="auto" w:fill="FFFFFF"/>
        <w:autoSpaceDE w:val="0"/>
        <w:spacing w:before="120" w:after="0" w:line="240" w:lineRule="auto"/>
        <w:ind w:left="720"/>
        <w:jc w:val="both"/>
        <w:rPr>
          <w:rFonts w:ascii="Times New Roman" w:hAnsi="Times New Roman"/>
          <w:color w:val="000000"/>
          <w:sz w:val="24"/>
          <w:szCs w:val="24"/>
        </w:rPr>
      </w:pPr>
      <w:r>
        <w:rPr>
          <w:rFonts w:ascii="Times New Roman" w:hAnsi="Times New Roman"/>
          <w:color w:val="000000"/>
          <w:sz w:val="24"/>
          <w:szCs w:val="24"/>
        </w:rPr>
        <w:t>1.pielikums</w:t>
      </w:r>
      <w:r>
        <w:rPr>
          <w:rFonts w:ascii="Times New Roman" w:hAnsi="Times New Roman"/>
          <w:color w:val="000000"/>
          <w:sz w:val="24"/>
          <w:szCs w:val="24"/>
        </w:rPr>
        <w:tab/>
      </w:r>
      <w:r>
        <w:rPr>
          <w:rFonts w:ascii="Times New Roman" w:hAnsi="Times New Roman"/>
          <w:color w:val="000000"/>
          <w:sz w:val="24"/>
          <w:szCs w:val="24"/>
        </w:rPr>
        <w:tab/>
        <w:t>Finanšu piedāvājums;</w:t>
      </w:r>
      <w:r>
        <w:rPr>
          <w:rFonts w:ascii="Times New Roman" w:hAnsi="Times New Roman"/>
          <w:color w:val="000000"/>
          <w:sz w:val="24"/>
          <w:szCs w:val="24"/>
        </w:rPr>
        <w:tab/>
      </w:r>
    </w:p>
    <w:p w:rsidR="00EC13B5" w:rsidRDefault="00EC13B5" w:rsidP="00EC13B5">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2.pielikums</w:t>
      </w:r>
      <w:r>
        <w:rPr>
          <w:rFonts w:ascii="Times New Roman" w:hAnsi="Times New Roman"/>
          <w:color w:val="000000"/>
          <w:sz w:val="24"/>
          <w:szCs w:val="24"/>
        </w:rPr>
        <w:tab/>
      </w:r>
      <w:r>
        <w:rPr>
          <w:rFonts w:ascii="Times New Roman" w:hAnsi="Times New Roman"/>
          <w:color w:val="000000"/>
          <w:sz w:val="24"/>
          <w:szCs w:val="24"/>
        </w:rPr>
        <w:tab/>
        <w:t xml:space="preserve">Tehniskā </w:t>
      </w:r>
      <w:r w:rsidRPr="005F692F">
        <w:rPr>
          <w:rFonts w:ascii="Times New Roman" w:hAnsi="Times New Roman"/>
          <w:color w:val="000000"/>
          <w:sz w:val="24"/>
          <w:szCs w:val="24"/>
        </w:rPr>
        <w:t xml:space="preserve">specifikācija </w:t>
      </w:r>
      <w:r w:rsidR="00170EAB">
        <w:rPr>
          <w:rFonts w:ascii="Times New Roman" w:hAnsi="Times New Roman"/>
          <w:color w:val="000000"/>
          <w:sz w:val="24"/>
          <w:szCs w:val="24"/>
        </w:rPr>
        <w:t>–</w:t>
      </w:r>
      <w:r w:rsidRPr="005F692F">
        <w:rPr>
          <w:rFonts w:ascii="Times New Roman" w:hAnsi="Times New Roman"/>
          <w:color w:val="000000"/>
          <w:sz w:val="24"/>
          <w:szCs w:val="24"/>
        </w:rPr>
        <w:t xml:space="preserve"> piedāvājums</w:t>
      </w:r>
      <w:r w:rsidR="00170EAB">
        <w:rPr>
          <w:rFonts w:ascii="Times New Roman" w:hAnsi="Times New Roman"/>
          <w:color w:val="000000"/>
          <w:sz w:val="24"/>
          <w:szCs w:val="24"/>
        </w:rPr>
        <w:t xml:space="preserve"> iepirkuma 1.daļai</w:t>
      </w:r>
      <w:r w:rsidRPr="005F692F">
        <w:rPr>
          <w:rFonts w:ascii="Times New Roman" w:hAnsi="Times New Roman"/>
          <w:color w:val="000000"/>
          <w:sz w:val="24"/>
          <w:szCs w:val="24"/>
        </w:rPr>
        <w:t>;</w:t>
      </w:r>
    </w:p>
    <w:p w:rsidR="00170EAB" w:rsidRDefault="00170EAB" w:rsidP="00170EAB">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3.pielikums</w:t>
      </w:r>
      <w:r>
        <w:rPr>
          <w:rFonts w:ascii="Times New Roman" w:hAnsi="Times New Roman"/>
          <w:color w:val="000000"/>
          <w:sz w:val="24"/>
          <w:szCs w:val="24"/>
        </w:rPr>
        <w:tab/>
      </w:r>
      <w:r>
        <w:rPr>
          <w:rFonts w:ascii="Times New Roman" w:hAnsi="Times New Roman"/>
          <w:color w:val="000000"/>
          <w:sz w:val="24"/>
          <w:szCs w:val="24"/>
        </w:rPr>
        <w:tab/>
        <w:t xml:space="preserve">Tehniskā </w:t>
      </w:r>
      <w:r w:rsidRPr="005F692F">
        <w:rPr>
          <w:rFonts w:ascii="Times New Roman" w:hAnsi="Times New Roman"/>
          <w:color w:val="000000"/>
          <w:sz w:val="24"/>
          <w:szCs w:val="24"/>
        </w:rPr>
        <w:t xml:space="preserve">specifikācija </w:t>
      </w:r>
      <w:r>
        <w:rPr>
          <w:rFonts w:ascii="Times New Roman" w:hAnsi="Times New Roman"/>
          <w:color w:val="000000"/>
          <w:sz w:val="24"/>
          <w:szCs w:val="24"/>
        </w:rPr>
        <w:t>–</w:t>
      </w:r>
      <w:r w:rsidRPr="005F692F">
        <w:rPr>
          <w:rFonts w:ascii="Times New Roman" w:hAnsi="Times New Roman"/>
          <w:color w:val="000000"/>
          <w:sz w:val="24"/>
          <w:szCs w:val="24"/>
        </w:rPr>
        <w:t xml:space="preserve"> piedāvājums</w:t>
      </w:r>
      <w:r>
        <w:rPr>
          <w:rFonts w:ascii="Times New Roman" w:hAnsi="Times New Roman"/>
          <w:color w:val="000000"/>
          <w:sz w:val="24"/>
          <w:szCs w:val="24"/>
        </w:rPr>
        <w:t xml:space="preserve"> iepirkuma 2.daļai</w:t>
      </w:r>
      <w:r w:rsidRPr="005F692F">
        <w:rPr>
          <w:rFonts w:ascii="Times New Roman" w:hAnsi="Times New Roman"/>
          <w:color w:val="000000"/>
          <w:sz w:val="24"/>
          <w:szCs w:val="24"/>
        </w:rPr>
        <w:t>;</w:t>
      </w:r>
    </w:p>
    <w:p w:rsidR="00170EAB" w:rsidRDefault="00170EAB" w:rsidP="00170EAB">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sidRPr="00893344">
        <w:rPr>
          <w:rFonts w:ascii="Times New Roman" w:hAnsi="Times New Roman"/>
          <w:color w:val="000000"/>
          <w:sz w:val="24"/>
          <w:szCs w:val="24"/>
        </w:rPr>
        <w:lastRenderedPageBreak/>
        <w:t xml:space="preserve">4.pielikums    </w:t>
      </w:r>
      <w:r>
        <w:rPr>
          <w:rFonts w:ascii="Times New Roman" w:hAnsi="Times New Roman"/>
          <w:color w:val="000000"/>
          <w:sz w:val="24"/>
          <w:szCs w:val="24"/>
        </w:rPr>
        <w:tab/>
      </w:r>
      <w:r w:rsidRPr="00242B31">
        <w:rPr>
          <w:rFonts w:ascii="Times New Roman" w:hAnsi="Times New Roman"/>
          <w:sz w:val="24"/>
          <w:szCs w:val="24"/>
        </w:rPr>
        <w:t>Informācija par pretendenta iekraušanas/komplektēšanas/loģistikas centra atrašanās vietas attālumu no preču piegādes vietas;</w:t>
      </w:r>
    </w:p>
    <w:p w:rsidR="00170EAB" w:rsidRPr="005F692F" w:rsidRDefault="00170EAB" w:rsidP="0093574F">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5.pielikums</w:t>
      </w:r>
      <w:r>
        <w:rPr>
          <w:rFonts w:ascii="Times New Roman" w:hAnsi="Times New Roman"/>
          <w:color w:val="000000"/>
          <w:sz w:val="24"/>
          <w:szCs w:val="24"/>
        </w:rPr>
        <w:tab/>
      </w:r>
      <w:r w:rsidRPr="00893344">
        <w:rPr>
          <w:rFonts w:ascii="Times New Roman" w:hAnsi="Times New Roman"/>
          <w:color w:val="000000"/>
          <w:sz w:val="24"/>
          <w:szCs w:val="24"/>
        </w:rPr>
        <w:t>Apliecinājums par pārtikas pro</w:t>
      </w:r>
      <w:r>
        <w:rPr>
          <w:rFonts w:ascii="Times New Roman" w:hAnsi="Times New Roman"/>
          <w:color w:val="000000"/>
          <w:sz w:val="24"/>
          <w:szCs w:val="24"/>
        </w:rPr>
        <w:t>duktu iepakojuma pieņemšanu no p</w:t>
      </w:r>
      <w:r w:rsidRPr="00893344">
        <w:rPr>
          <w:rFonts w:ascii="Times New Roman" w:hAnsi="Times New Roman"/>
          <w:color w:val="000000"/>
          <w:sz w:val="24"/>
          <w:szCs w:val="24"/>
        </w:rPr>
        <w:t>asūtītāja pēc iepakojumā esošo produktu izlietošanas;</w:t>
      </w:r>
    </w:p>
    <w:p w:rsidR="00EC13B5" w:rsidRPr="005F692F" w:rsidRDefault="00170EAB" w:rsidP="00EC13B5">
      <w:pPr>
        <w:tabs>
          <w:tab w:val="left" w:pos="720"/>
        </w:tabs>
        <w:spacing w:after="0" w:line="240" w:lineRule="auto"/>
        <w:ind w:left="2880" w:hanging="2160"/>
        <w:rPr>
          <w:rFonts w:ascii="Times New Roman" w:hAnsi="Times New Roman"/>
          <w:sz w:val="24"/>
          <w:szCs w:val="24"/>
        </w:rPr>
      </w:pPr>
      <w:r>
        <w:rPr>
          <w:rFonts w:ascii="Times New Roman" w:hAnsi="Times New Roman"/>
          <w:color w:val="000000"/>
          <w:sz w:val="24"/>
          <w:szCs w:val="24"/>
        </w:rPr>
        <w:t>6</w:t>
      </w:r>
      <w:r w:rsidR="00EC13B5" w:rsidRPr="005F692F">
        <w:rPr>
          <w:rFonts w:ascii="Times New Roman" w:hAnsi="Times New Roman"/>
          <w:color w:val="000000"/>
          <w:sz w:val="24"/>
          <w:szCs w:val="24"/>
        </w:rPr>
        <w:t>.pielikums</w:t>
      </w:r>
      <w:r w:rsidR="00EC13B5" w:rsidRPr="005F692F">
        <w:rPr>
          <w:rFonts w:ascii="Times New Roman" w:hAnsi="Times New Roman"/>
          <w:color w:val="000000"/>
          <w:sz w:val="24"/>
          <w:szCs w:val="24"/>
        </w:rPr>
        <w:tab/>
      </w:r>
      <w:r w:rsidR="00EC13B5">
        <w:rPr>
          <w:rFonts w:ascii="Times New Roman" w:hAnsi="Times New Roman"/>
          <w:sz w:val="24"/>
          <w:szCs w:val="24"/>
        </w:rPr>
        <w:t>Informācija par p</w:t>
      </w:r>
      <w:r w:rsidR="00EC13B5" w:rsidRPr="005F692F">
        <w:rPr>
          <w:rFonts w:ascii="Times New Roman" w:hAnsi="Times New Roman"/>
          <w:sz w:val="24"/>
          <w:szCs w:val="24"/>
        </w:rPr>
        <w:t>retendenta piesaistītajiem apakšuzņēmējiem un t</w:t>
      </w:r>
      <w:r w:rsidR="00EC13B5">
        <w:rPr>
          <w:rFonts w:ascii="Times New Roman" w:hAnsi="Times New Roman"/>
          <w:sz w:val="24"/>
          <w:szCs w:val="24"/>
        </w:rPr>
        <w:t>ie</w:t>
      </w:r>
      <w:r w:rsidR="00EC13B5" w:rsidRPr="005F692F">
        <w:rPr>
          <w:rFonts w:ascii="Times New Roman" w:hAnsi="Times New Roman"/>
          <w:sz w:val="24"/>
          <w:szCs w:val="24"/>
        </w:rPr>
        <w:t>m nododamo piegāžu</w:t>
      </w:r>
      <w:r w:rsidR="00EC13B5">
        <w:rPr>
          <w:rFonts w:ascii="Times New Roman" w:hAnsi="Times New Roman"/>
          <w:sz w:val="24"/>
          <w:szCs w:val="24"/>
        </w:rPr>
        <w:t xml:space="preserve"> un/vai darbu</w:t>
      </w:r>
      <w:r w:rsidR="00EC13B5" w:rsidRPr="005F692F">
        <w:rPr>
          <w:rFonts w:ascii="Times New Roman" w:hAnsi="Times New Roman"/>
          <w:sz w:val="24"/>
          <w:szCs w:val="24"/>
        </w:rPr>
        <w:t xml:space="preserve"> saraksts un apjoms;</w:t>
      </w:r>
    </w:p>
    <w:p w:rsidR="00EC13B5" w:rsidRPr="00B1112F" w:rsidRDefault="00170EAB" w:rsidP="00EC13B5">
      <w:pPr>
        <w:tabs>
          <w:tab w:val="left" w:pos="720"/>
        </w:tabs>
        <w:spacing w:after="0" w:line="240" w:lineRule="auto"/>
        <w:ind w:left="2880" w:hanging="2160"/>
        <w:rPr>
          <w:rFonts w:ascii="Times New Roman" w:hAnsi="Times New Roman"/>
          <w:sz w:val="24"/>
          <w:szCs w:val="24"/>
        </w:rPr>
      </w:pPr>
      <w:r>
        <w:rPr>
          <w:rFonts w:ascii="Times New Roman" w:hAnsi="Times New Roman"/>
          <w:color w:val="000000"/>
          <w:sz w:val="24"/>
          <w:szCs w:val="24"/>
        </w:rPr>
        <w:t>7</w:t>
      </w:r>
      <w:r w:rsidR="00EC13B5" w:rsidRPr="005F692F">
        <w:rPr>
          <w:rFonts w:ascii="Times New Roman" w:hAnsi="Times New Roman"/>
          <w:color w:val="000000"/>
          <w:sz w:val="24"/>
          <w:szCs w:val="24"/>
        </w:rPr>
        <w:t>.pielikums</w:t>
      </w:r>
      <w:r w:rsidR="00EC13B5" w:rsidRPr="005F692F">
        <w:rPr>
          <w:rFonts w:ascii="Times New Roman" w:hAnsi="Times New Roman"/>
          <w:color w:val="000000"/>
          <w:sz w:val="24"/>
          <w:szCs w:val="24"/>
        </w:rPr>
        <w:tab/>
      </w:r>
      <w:r w:rsidR="00EC13B5" w:rsidRPr="005F692F">
        <w:rPr>
          <w:rFonts w:ascii="Times New Roman" w:hAnsi="Times New Roman"/>
          <w:sz w:val="24"/>
          <w:szCs w:val="24"/>
        </w:rPr>
        <w:t>Apakšuzņēmēja apņemšanās;</w:t>
      </w:r>
    </w:p>
    <w:p w:rsidR="00EC13B5" w:rsidRDefault="00170EAB" w:rsidP="00EC13B5">
      <w:pPr>
        <w:shd w:val="clear" w:color="auto" w:fill="FFFFFF"/>
        <w:autoSpaceDE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8</w:t>
      </w:r>
      <w:r w:rsidR="00EC13B5" w:rsidRPr="00A23828">
        <w:rPr>
          <w:rFonts w:ascii="Times New Roman" w:hAnsi="Times New Roman"/>
          <w:color w:val="000000"/>
          <w:sz w:val="24"/>
          <w:szCs w:val="24"/>
        </w:rPr>
        <w:t>.pielikums</w:t>
      </w:r>
      <w:r w:rsidR="00EC13B5" w:rsidRPr="00A23828">
        <w:rPr>
          <w:rFonts w:ascii="Times New Roman" w:hAnsi="Times New Roman"/>
          <w:color w:val="000000"/>
          <w:sz w:val="24"/>
          <w:szCs w:val="24"/>
        </w:rPr>
        <w:tab/>
      </w:r>
      <w:r>
        <w:rPr>
          <w:rFonts w:ascii="Times New Roman" w:hAnsi="Times New Roman"/>
          <w:color w:val="000000"/>
          <w:sz w:val="24"/>
          <w:szCs w:val="24"/>
        </w:rPr>
        <w:t>Vispārīgās vienošanās</w:t>
      </w:r>
      <w:r w:rsidR="00EC13B5" w:rsidRPr="00A23828">
        <w:rPr>
          <w:rFonts w:ascii="Times New Roman" w:hAnsi="Times New Roman"/>
          <w:color w:val="000000"/>
          <w:sz w:val="24"/>
          <w:szCs w:val="24"/>
        </w:rPr>
        <w:t xml:space="preserve"> projekts.</w:t>
      </w:r>
    </w:p>
    <w:p w:rsidR="00EC13B5" w:rsidRDefault="00EC13B5" w:rsidP="00EC13B5">
      <w:pPr>
        <w:spacing w:after="0" w:line="240" w:lineRule="auto"/>
        <w:jc w:val="right"/>
        <w:rPr>
          <w:rFonts w:ascii="Times New Roman" w:hAnsi="Times New Roman"/>
          <w:b/>
          <w:sz w:val="24"/>
          <w:szCs w:val="24"/>
        </w:rPr>
      </w:pPr>
    </w:p>
    <w:p w:rsidR="00EC13B5" w:rsidRDefault="00EC13B5" w:rsidP="00EC13B5">
      <w:pPr>
        <w:spacing w:after="0" w:line="240" w:lineRule="auto"/>
        <w:jc w:val="right"/>
        <w:rPr>
          <w:rFonts w:ascii="Times New Roman" w:hAnsi="Times New Roman"/>
          <w:b/>
          <w:sz w:val="24"/>
          <w:szCs w:val="24"/>
        </w:rPr>
      </w:pPr>
    </w:p>
    <w:p w:rsidR="00EC13B5" w:rsidRDefault="00EC13B5" w:rsidP="00EC13B5">
      <w:pPr>
        <w:spacing w:after="160" w:line="259" w:lineRule="auto"/>
        <w:rPr>
          <w:rFonts w:ascii="Times New Roman" w:hAnsi="Times New Roman"/>
          <w:b/>
          <w:sz w:val="24"/>
          <w:szCs w:val="24"/>
        </w:rPr>
      </w:pPr>
    </w:p>
    <w:p w:rsidR="00170EAB" w:rsidRDefault="00170EAB">
      <w:pPr>
        <w:spacing w:after="160" w:line="259" w:lineRule="auto"/>
        <w:rPr>
          <w:rFonts w:ascii="Times New Roman" w:hAnsi="Times New Roman"/>
          <w:b/>
          <w:sz w:val="20"/>
          <w:szCs w:val="24"/>
        </w:rPr>
      </w:pPr>
      <w:r>
        <w:rPr>
          <w:rFonts w:ascii="Times New Roman" w:hAnsi="Times New Roman"/>
          <w:b/>
          <w:sz w:val="20"/>
          <w:szCs w:val="24"/>
        </w:rPr>
        <w:br w:type="page"/>
      </w:r>
    </w:p>
    <w:p w:rsidR="00EC13B5" w:rsidRPr="00155527" w:rsidRDefault="00EC13B5" w:rsidP="00EC13B5">
      <w:pPr>
        <w:spacing w:after="0" w:line="259" w:lineRule="auto"/>
        <w:jc w:val="right"/>
        <w:rPr>
          <w:rFonts w:ascii="Times New Roman" w:hAnsi="Times New Roman"/>
          <w:b/>
          <w:sz w:val="20"/>
          <w:szCs w:val="24"/>
        </w:rPr>
      </w:pPr>
      <w:r w:rsidRPr="00287037">
        <w:rPr>
          <w:rFonts w:ascii="Times New Roman" w:hAnsi="Times New Roman"/>
          <w:b/>
          <w:sz w:val="20"/>
          <w:szCs w:val="24"/>
        </w:rPr>
        <w:lastRenderedPageBreak/>
        <w:t>1.pielikums</w:t>
      </w:r>
    </w:p>
    <w:p w:rsidR="00EC13B5" w:rsidRPr="00287037" w:rsidRDefault="00EC13B5" w:rsidP="00EC13B5">
      <w:pPr>
        <w:spacing w:after="0" w:line="240" w:lineRule="auto"/>
        <w:jc w:val="right"/>
        <w:rPr>
          <w:rFonts w:ascii="Times New Roman" w:hAnsi="Times New Roman"/>
          <w:sz w:val="20"/>
        </w:rPr>
      </w:pPr>
      <w:r w:rsidRPr="00287037">
        <w:rPr>
          <w:rFonts w:ascii="Times New Roman" w:hAnsi="Times New Roman"/>
          <w:sz w:val="20"/>
        </w:rPr>
        <w:t xml:space="preserve">pie iepirkuma </w:t>
      </w:r>
    </w:p>
    <w:p w:rsidR="00EC13B5" w:rsidRPr="00816A28" w:rsidRDefault="00EC13B5" w:rsidP="00EC13B5">
      <w:pPr>
        <w:spacing w:after="0" w:line="240" w:lineRule="auto"/>
        <w:jc w:val="right"/>
        <w:rPr>
          <w:rFonts w:ascii="Times New Roman" w:hAnsi="Times New Roman"/>
          <w:sz w:val="20"/>
        </w:rPr>
      </w:pPr>
      <w:r w:rsidRPr="00816A28">
        <w:rPr>
          <w:rFonts w:ascii="Times New Roman" w:hAnsi="Times New Roman"/>
          <w:sz w:val="20"/>
        </w:rPr>
        <w:t>ar identifikācijas Nr.PNP2015/</w:t>
      </w:r>
      <w:r w:rsidR="0093574F">
        <w:rPr>
          <w:rFonts w:ascii="Times New Roman" w:hAnsi="Times New Roman"/>
          <w:sz w:val="20"/>
        </w:rPr>
        <w:t>8</w:t>
      </w:r>
      <w:r w:rsidRPr="00816A28">
        <w:rPr>
          <w:rFonts w:ascii="Times New Roman" w:hAnsi="Times New Roman"/>
          <w:sz w:val="20"/>
        </w:rPr>
        <w:t xml:space="preserve"> </w:t>
      </w:r>
    </w:p>
    <w:p w:rsidR="00EC13B5" w:rsidRPr="00CA7638" w:rsidRDefault="00EC13B5" w:rsidP="00EC13B5">
      <w:pPr>
        <w:spacing w:after="0" w:line="240" w:lineRule="auto"/>
        <w:jc w:val="right"/>
        <w:rPr>
          <w:rFonts w:ascii="Times New Roman" w:hAnsi="Times New Roman"/>
        </w:rPr>
      </w:pPr>
      <w:r w:rsidRPr="00816A28">
        <w:rPr>
          <w:rFonts w:ascii="Times New Roman" w:hAnsi="Times New Roman"/>
          <w:sz w:val="20"/>
        </w:rPr>
        <w:t>nolikuma</w:t>
      </w:r>
      <w:r w:rsidRPr="00287037">
        <w:rPr>
          <w:rFonts w:ascii="Times New Roman" w:hAnsi="Times New Roman"/>
          <w:sz w:val="20"/>
        </w:rPr>
        <w:t xml:space="preserve"> </w:t>
      </w:r>
    </w:p>
    <w:p w:rsidR="00EC13B5" w:rsidRDefault="00EC13B5" w:rsidP="00EC13B5">
      <w:pPr>
        <w:spacing w:after="0" w:line="240" w:lineRule="auto"/>
        <w:rPr>
          <w:rFonts w:ascii="Times New Roman" w:hAnsi="Times New Roman"/>
          <w:sz w:val="24"/>
          <w:szCs w:val="24"/>
        </w:rPr>
      </w:pPr>
    </w:p>
    <w:p w:rsidR="00EC13B5" w:rsidRPr="00287037" w:rsidRDefault="00EC13B5" w:rsidP="00EC13B5">
      <w:pPr>
        <w:spacing w:after="0" w:line="240" w:lineRule="auto"/>
        <w:jc w:val="center"/>
      </w:pPr>
      <w:r>
        <w:rPr>
          <w:rFonts w:ascii="Times New Roman" w:hAnsi="Times New Roman"/>
          <w:b/>
          <w:sz w:val="28"/>
          <w:szCs w:val="28"/>
        </w:rPr>
        <w:t>FINANŠU PIEDĀVĀJUMS</w:t>
      </w:r>
    </w:p>
    <w:p w:rsidR="00EC13B5" w:rsidRPr="00E1207D" w:rsidRDefault="00EC13B5" w:rsidP="00EC13B5">
      <w:pPr>
        <w:spacing w:after="0" w:line="240" w:lineRule="auto"/>
        <w:jc w:val="center"/>
        <w:rPr>
          <w:b/>
        </w:rPr>
      </w:pPr>
      <w:r w:rsidRPr="00E1207D">
        <w:rPr>
          <w:rFonts w:ascii="Times New Roman" w:hAnsi="Times New Roman"/>
          <w:b/>
          <w:sz w:val="24"/>
          <w:szCs w:val="24"/>
        </w:rPr>
        <w:t>iepirkuma</w:t>
      </w:r>
      <w:r>
        <w:rPr>
          <w:rFonts w:ascii="Times New Roman" w:hAnsi="Times New Roman"/>
          <w:b/>
          <w:sz w:val="24"/>
          <w:szCs w:val="24"/>
        </w:rPr>
        <w:t>m</w:t>
      </w:r>
      <w:r w:rsidRPr="00E1207D">
        <w:rPr>
          <w:rFonts w:ascii="Times New Roman" w:hAnsi="Times New Roman"/>
          <w:b/>
          <w:sz w:val="24"/>
          <w:szCs w:val="24"/>
        </w:rPr>
        <w:t xml:space="preserve"> </w:t>
      </w:r>
    </w:p>
    <w:p w:rsidR="00EC13B5" w:rsidRPr="00E1207D" w:rsidRDefault="00EC13B5" w:rsidP="00EC13B5">
      <w:pPr>
        <w:spacing w:after="0" w:line="240" w:lineRule="auto"/>
        <w:jc w:val="center"/>
        <w:rPr>
          <w:b/>
        </w:rPr>
      </w:pPr>
      <w:r w:rsidRPr="00E1207D">
        <w:rPr>
          <w:rFonts w:ascii="Times New Roman" w:hAnsi="Times New Roman"/>
          <w:b/>
          <w:bCs/>
          <w:sz w:val="24"/>
          <w:szCs w:val="24"/>
        </w:rPr>
        <w:t>„</w:t>
      </w:r>
      <w:r w:rsidR="0093574F" w:rsidRPr="0093574F">
        <w:rPr>
          <w:rFonts w:ascii="Times New Roman" w:hAnsi="Times New Roman"/>
          <w:b/>
          <w:bCs/>
          <w:sz w:val="24"/>
          <w:szCs w:val="24"/>
        </w:rPr>
        <w:t>Maizes un konditorejas izstrādājumu piegāde Priekules novada pašvaldības izglītības iestādēm</w:t>
      </w:r>
      <w:r w:rsidRPr="00E1207D">
        <w:rPr>
          <w:rFonts w:ascii="Times New Roman" w:hAnsi="Times New Roman"/>
          <w:b/>
          <w:bCs/>
          <w:sz w:val="24"/>
          <w:szCs w:val="24"/>
        </w:rPr>
        <w:t>”</w:t>
      </w:r>
    </w:p>
    <w:p w:rsidR="00EC13B5" w:rsidRDefault="00EC13B5" w:rsidP="00EC13B5">
      <w:pPr>
        <w:spacing w:after="0" w:line="240" w:lineRule="auto"/>
        <w:rPr>
          <w:rFonts w:ascii="Times New Roman" w:hAnsi="Times New Roman"/>
          <w:b/>
          <w:sz w:val="24"/>
          <w:szCs w:val="24"/>
        </w:rPr>
      </w:pPr>
    </w:p>
    <w:p w:rsidR="00EC13B5" w:rsidRDefault="00EC13B5" w:rsidP="00EC13B5">
      <w:pPr>
        <w:spacing w:after="0" w:line="240" w:lineRule="auto"/>
        <w:rPr>
          <w:rFonts w:ascii="Times New Roman" w:hAnsi="Times New Roman"/>
          <w:b/>
          <w:sz w:val="24"/>
          <w:szCs w:val="24"/>
        </w:rPr>
      </w:pPr>
      <w:r>
        <w:rPr>
          <w:rFonts w:ascii="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EC13B5" w:rsidTr="0038285C">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3B5" w:rsidRDefault="00EC13B5" w:rsidP="0038285C">
            <w:pPr>
              <w:spacing w:after="0" w:line="240" w:lineRule="auto"/>
              <w:jc w:val="center"/>
              <w:rPr>
                <w:rFonts w:ascii="Times New Roman" w:hAnsi="Times New Roman"/>
                <w:b/>
                <w:sz w:val="24"/>
                <w:szCs w:val="24"/>
              </w:rPr>
            </w:pPr>
            <w:r>
              <w:rPr>
                <w:rFonts w:ascii="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3B5" w:rsidRDefault="00EC13B5" w:rsidP="0038285C">
            <w:pPr>
              <w:spacing w:after="0" w:line="240" w:lineRule="auto"/>
              <w:jc w:val="center"/>
              <w:rPr>
                <w:rFonts w:ascii="Times New Roman" w:hAnsi="Times New Roman"/>
                <w:b/>
                <w:sz w:val="24"/>
                <w:szCs w:val="24"/>
              </w:rPr>
            </w:pPr>
            <w:r>
              <w:rPr>
                <w:rFonts w:ascii="Times New Roman" w:hAnsi="Times New Roman"/>
                <w:b/>
                <w:sz w:val="24"/>
                <w:szCs w:val="24"/>
              </w:rPr>
              <w:t>Rekvizīti</w:t>
            </w:r>
          </w:p>
        </w:tc>
      </w:tr>
      <w:tr w:rsidR="00EC13B5" w:rsidTr="0038285C">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3B5" w:rsidRDefault="00EC13B5" w:rsidP="0038285C">
            <w:pPr>
              <w:spacing w:after="0" w:line="240" w:lineRule="auto"/>
              <w:rPr>
                <w:rFonts w:ascii="Times New Roman" w:hAnsi="Times New Roman"/>
                <w:sz w:val="24"/>
                <w:szCs w:val="24"/>
              </w:rPr>
            </w:pPr>
          </w:p>
          <w:p w:rsidR="00EC13B5" w:rsidRDefault="00EC13B5" w:rsidP="0038285C">
            <w:pPr>
              <w:spacing w:after="0" w:line="240" w:lineRule="auto"/>
              <w:rPr>
                <w:rFonts w:ascii="Times New Roman" w:hAnsi="Times New Roman"/>
                <w:sz w:val="24"/>
                <w:szCs w:val="24"/>
              </w:rPr>
            </w:pPr>
          </w:p>
          <w:p w:rsidR="00EC13B5" w:rsidRDefault="00EC13B5" w:rsidP="0038285C">
            <w:pPr>
              <w:spacing w:after="0" w:line="240" w:lineRule="auto"/>
              <w:rPr>
                <w:rFonts w:ascii="Times New Roman" w:hAnsi="Times New Roman"/>
                <w:sz w:val="24"/>
                <w:szCs w:val="24"/>
              </w:rPr>
            </w:pPr>
          </w:p>
          <w:p w:rsidR="00EC13B5" w:rsidRDefault="00EC13B5" w:rsidP="0038285C">
            <w:pPr>
              <w:spacing w:after="0" w:line="240" w:lineRule="auto"/>
              <w:rPr>
                <w:rFonts w:ascii="Times New Roman" w:hAnsi="Times New Roman"/>
                <w:sz w:val="24"/>
                <w:szCs w:val="24"/>
              </w:rPr>
            </w:pPr>
          </w:p>
          <w:p w:rsidR="00EC13B5" w:rsidRDefault="00EC13B5" w:rsidP="0038285C">
            <w:pPr>
              <w:spacing w:after="0" w:line="240" w:lineRule="auto"/>
              <w:rPr>
                <w:rFonts w:ascii="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3B5" w:rsidRDefault="00EC13B5" w:rsidP="0038285C">
            <w:pPr>
              <w:spacing w:after="0" w:line="240" w:lineRule="auto"/>
              <w:rPr>
                <w:rFonts w:ascii="Times New Roman" w:hAnsi="Times New Roman"/>
                <w:sz w:val="24"/>
                <w:szCs w:val="24"/>
              </w:rPr>
            </w:pPr>
            <w:proofErr w:type="spellStart"/>
            <w:r>
              <w:rPr>
                <w:rFonts w:ascii="Times New Roman" w:hAnsi="Times New Roman"/>
                <w:sz w:val="24"/>
                <w:szCs w:val="24"/>
              </w:rPr>
              <w:t>Reģ.Nr</w:t>
            </w:r>
            <w:proofErr w:type="spellEnd"/>
            <w:r>
              <w:rPr>
                <w:rFonts w:ascii="Times New Roman" w:hAnsi="Times New Roman"/>
                <w:sz w:val="24"/>
                <w:szCs w:val="24"/>
              </w:rPr>
              <w:t>.:</w:t>
            </w:r>
          </w:p>
          <w:p w:rsidR="00EC13B5" w:rsidRDefault="00EC13B5" w:rsidP="0038285C">
            <w:pPr>
              <w:spacing w:after="0" w:line="240" w:lineRule="auto"/>
              <w:rPr>
                <w:rFonts w:ascii="Times New Roman" w:hAnsi="Times New Roman"/>
                <w:sz w:val="24"/>
                <w:szCs w:val="24"/>
              </w:rPr>
            </w:pPr>
            <w:r>
              <w:rPr>
                <w:rFonts w:ascii="Times New Roman" w:hAnsi="Times New Roman"/>
                <w:sz w:val="24"/>
                <w:szCs w:val="24"/>
              </w:rPr>
              <w:t>Adrese:</w:t>
            </w:r>
          </w:p>
          <w:p w:rsidR="00EC13B5" w:rsidRDefault="00EC13B5" w:rsidP="0038285C">
            <w:pPr>
              <w:spacing w:after="0" w:line="240" w:lineRule="auto"/>
              <w:rPr>
                <w:rFonts w:ascii="Times New Roman" w:hAnsi="Times New Roman"/>
                <w:sz w:val="24"/>
                <w:szCs w:val="24"/>
              </w:rPr>
            </w:pPr>
            <w:r>
              <w:rPr>
                <w:rFonts w:ascii="Times New Roman" w:hAnsi="Times New Roman"/>
                <w:sz w:val="24"/>
                <w:szCs w:val="24"/>
              </w:rPr>
              <w:t>Banka:</w:t>
            </w:r>
          </w:p>
          <w:p w:rsidR="00EC13B5" w:rsidRDefault="00EC13B5" w:rsidP="0038285C">
            <w:pPr>
              <w:spacing w:after="0" w:line="240" w:lineRule="auto"/>
              <w:rPr>
                <w:rFonts w:ascii="Times New Roman" w:hAnsi="Times New Roman"/>
                <w:sz w:val="24"/>
                <w:szCs w:val="24"/>
              </w:rPr>
            </w:pPr>
            <w:r>
              <w:rPr>
                <w:rFonts w:ascii="Times New Roman" w:hAnsi="Times New Roman"/>
                <w:sz w:val="24"/>
                <w:szCs w:val="24"/>
              </w:rPr>
              <w:t>Kods:</w:t>
            </w:r>
          </w:p>
          <w:p w:rsidR="00EC13B5" w:rsidRDefault="00EC13B5" w:rsidP="0038285C">
            <w:pPr>
              <w:spacing w:after="0" w:line="240" w:lineRule="auto"/>
              <w:rPr>
                <w:rFonts w:ascii="Times New Roman" w:hAnsi="Times New Roman"/>
                <w:sz w:val="24"/>
                <w:szCs w:val="24"/>
              </w:rPr>
            </w:pPr>
            <w:r>
              <w:rPr>
                <w:rFonts w:ascii="Times New Roman" w:hAnsi="Times New Roman"/>
                <w:sz w:val="24"/>
                <w:szCs w:val="24"/>
              </w:rPr>
              <w:t>Konts:</w:t>
            </w:r>
          </w:p>
          <w:p w:rsidR="00EC13B5" w:rsidRDefault="00EC13B5" w:rsidP="0038285C">
            <w:pPr>
              <w:spacing w:after="0" w:line="240" w:lineRule="auto"/>
              <w:rPr>
                <w:rFonts w:ascii="Times New Roman" w:hAnsi="Times New Roman"/>
                <w:sz w:val="24"/>
                <w:szCs w:val="24"/>
              </w:rPr>
            </w:pPr>
            <w:r>
              <w:rPr>
                <w:rFonts w:ascii="Times New Roman" w:hAnsi="Times New Roman"/>
                <w:sz w:val="24"/>
                <w:szCs w:val="24"/>
              </w:rPr>
              <w:t>Tālrunis:</w:t>
            </w:r>
          </w:p>
          <w:p w:rsidR="00EC13B5" w:rsidRDefault="00EC13B5" w:rsidP="0038285C">
            <w:pPr>
              <w:spacing w:after="0" w:line="240" w:lineRule="auto"/>
              <w:rPr>
                <w:rFonts w:ascii="Times New Roman" w:hAnsi="Times New Roman"/>
                <w:sz w:val="24"/>
                <w:szCs w:val="24"/>
              </w:rPr>
            </w:pPr>
            <w:r>
              <w:rPr>
                <w:rFonts w:ascii="Times New Roman" w:hAnsi="Times New Roman"/>
                <w:sz w:val="24"/>
                <w:szCs w:val="24"/>
              </w:rPr>
              <w:t>Fakss:</w:t>
            </w:r>
          </w:p>
          <w:p w:rsidR="00EC13B5" w:rsidRDefault="00EC13B5" w:rsidP="0038285C">
            <w:pPr>
              <w:spacing w:after="0" w:line="240" w:lineRule="auto"/>
              <w:rPr>
                <w:rFonts w:ascii="Times New Roman" w:hAnsi="Times New Roman"/>
                <w:sz w:val="24"/>
                <w:szCs w:val="24"/>
              </w:rPr>
            </w:pPr>
            <w:r>
              <w:rPr>
                <w:rFonts w:ascii="Times New Roman" w:hAnsi="Times New Roman"/>
                <w:sz w:val="24"/>
                <w:szCs w:val="24"/>
              </w:rPr>
              <w:t xml:space="preserve">e-pasta adrese: </w:t>
            </w:r>
          </w:p>
        </w:tc>
      </w:tr>
    </w:tbl>
    <w:p w:rsidR="00EC13B5" w:rsidRDefault="00EC13B5" w:rsidP="00EC13B5">
      <w:pPr>
        <w:spacing w:before="120" w:after="0" w:line="240" w:lineRule="auto"/>
        <w:jc w:val="both"/>
      </w:pPr>
      <w:r>
        <w:rPr>
          <w:rFonts w:ascii="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EC13B5" w:rsidTr="0038285C">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3B5" w:rsidRDefault="00EC13B5" w:rsidP="0038285C">
            <w:pPr>
              <w:spacing w:after="0" w:line="240" w:lineRule="auto"/>
              <w:rPr>
                <w:rFonts w:ascii="Times New Roman" w:hAnsi="Times New Roman"/>
                <w:b/>
                <w:sz w:val="24"/>
                <w:szCs w:val="24"/>
              </w:rPr>
            </w:pPr>
            <w:r>
              <w:rPr>
                <w:rFonts w:ascii="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3B5" w:rsidRDefault="00EC13B5" w:rsidP="0038285C">
            <w:pPr>
              <w:spacing w:after="0" w:line="240" w:lineRule="auto"/>
              <w:jc w:val="both"/>
              <w:rPr>
                <w:rFonts w:ascii="Times New Roman" w:hAnsi="Times New Roman"/>
                <w:sz w:val="24"/>
                <w:szCs w:val="24"/>
              </w:rPr>
            </w:pPr>
          </w:p>
        </w:tc>
      </w:tr>
      <w:tr w:rsidR="00EC13B5" w:rsidTr="0038285C">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3B5" w:rsidRDefault="00EC13B5" w:rsidP="0038285C">
            <w:pPr>
              <w:spacing w:after="0" w:line="240" w:lineRule="auto"/>
              <w:rPr>
                <w:rFonts w:ascii="Times New Roman" w:hAnsi="Times New Roman"/>
                <w:b/>
                <w:sz w:val="24"/>
                <w:szCs w:val="24"/>
              </w:rPr>
            </w:pPr>
            <w:r>
              <w:rPr>
                <w:rFonts w:ascii="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3B5" w:rsidRDefault="00EC13B5" w:rsidP="0038285C">
            <w:pPr>
              <w:spacing w:after="0" w:line="240" w:lineRule="auto"/>
              <w:jc w:val="both"/>
              <w:rPr>
                <w:rFonts w:ascii="Times New Roman" w:hAnsi="Times New Roman"/>
                <w:sz w:val="24"/>
                <w:szCs w:val="24"/>
              </w:rPr>
            </w:pPr>
          </w:p>
        </w:tc>
      </w:tr>
      <w:tr w:rsidR="00EC13B5" w:rsidTr="0038285C">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3B5" w:rsidRDefault="00EC13B5" w:rsidP="0038285C">
            <w:pPr>
              <w:spacing w:after="0" w:line="240" w:lineRule="auto"/>
              <w:rPr>
                <w:rFonts w:ascii="Times New Roman" w:hAnsi="Times New Roman"/>
                <w:b/>
                <w:sz w:val="24"/>
                <w:szCs w:val="24"/>
              </w:rPr>
            </w:pPr>
            <w:r>
              <w:rPr>
                <w:rFonts w:ascii="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3B5" w:rsidRDefault="00EC13B5" w:rsidP="0038285C">
            <w:pPr>
              <w:spacing w:after="0" w:line="240" w:lineRule="auto"/>
              <w:jc w:val="both"/>
              <w:rPr>
                <w:rFonts w:ascii="Times New Roman" w:hAnsi="Times New Roman"/>
                <w:sz w:val="24"/>
                <w:szCs w:val="24"/>
              </w:rPr>
            </w:pPr>
          </w:p>
        </w:tc>
      </w:tr>
    </w:tbl>
    <w:p w:rsidR="00EC13B5" w:rsidRPr="00287037" w:rsidRDefault="00EC13B5" w:rsidP="00EC13B5">
      <w:pPr>
        <w:spacing w:before="120" w:after="0" w:line="240" w:lineRule="auto"/>
        <w:jc w:val="both"/>
      </w:pPr>
      <w:r>
        <w:rPr>
          <w:rFonts w:ascii="Times New Roman" w:hAnsi="Times New Roman"/>
          <w:b/>
          <w:sz w:val="24"/>
          <w:szCs w:val="24"/>
        </w:rPr>
        <w:t>3. PIEDĀVĀJUMS</w:t>
      </w:r>
    </w:p>
    <w:p w:rsidR="00EC13B5" w:rsidRDefault="00EC13B5" w:rsidP="0093574F">
      <w:pPr>
        <w:spacing w:before="120" w:line="240" w:lineRule="auto"/>
        <w:jc w:val="both"/>
        <w:rPr>
          <w:rFonts w:ascii="Times New Roman" w:hAnsi="Times New Roman"/>
          <w:sz w:val="24"/>
          <w:szCs w:val="24"/>
        </w:rPr>
      </w:pPr>
      <w:r>
        <w:rPr>
          <w:rFonts w:ascii="Times New Roman" w:hAnsi="Times New Roman"/>
          <w:sz w:val="24"/>
          <w:szCs w:val="24"/>
        </w:rPr>
        <w:t xml:space="preserve">3.1. </w:t>
      </w:r>
      <w:r w:rsidR="0093574F" w:rsidRPr="00893344">
        <w:rPr>
          <w:rFonts w:ascii="Times New Roman" w:hAnsi="Times New Roman"/>
          <w:sz w:val="24"/>
          <w:szCs w:val="24"/>
        </w:rPr>
        <w:t xml:space="preserve">Mēs piedāvājam savlaicīgi un labā kvalitātē piegādāt </w:t>
      </w:r>
      <w:r w:rsidR="0093574F" w:rsidRPr="0093574F">
        <w:rPr>
          <w:rFonts w:ascii="Times New Roman" w:hAnsi="Times New Roman"/>
          <w:i/>
          <w:sz w:val="24"/>
          <w:szCs w:val="24"/>
        </w:rPr>
        <w:t>maizes un/vai konditorejas izstrādājumus*</w:t>
      </w:r>
      <w:r w:rsidR="0093574F" w:rsidRPr="00893344">
        <w:rPr>
          <w:rFonts w:ascii="Times New Roman" w:hAnsi="Times New Roman"/>
          <w:sz w:val="24"/>
          <w:szCs w:val="24"/>
        </w:rPr>
        <w:t xml:space="preserve"> Priekules novada pašvaldības izglītības iestādēm saskaņā ar </w:t>
      </w:r>
      <w:r w:rsidR="0093574F">
        <w:rPr>
          <w:rFonts w:ascii="Times New Roman" w:hAnsi="Times New Roman"/>
          <w:sz w:val="24"/>
          <w:szCs w:val="24"/>
        </w:rPr>
        <w:t xml:space="preserve">Latvijas Republikas </w:t>
      </w:r>
      <w:r w:rsidR="0093574F" w:rsidRPr="00893344">
        <w:rPr>
          <w:rFonts w:ascii="Times New Roman" w:hAnsi="Times New Roman"/>
          <w:sz w:val="24"/>
          <w:szCs w:val="24"/>
        </w:rPr>
        <w:t>spēkā esošajiem normatīvajiem aktiem, kas regulē pārtikas darbības sfēru, iepirkuma nolikumā norādītajiem nosacījumiem un atbilstoši tehniskajai specifikācijai</w:t>
      </w:r>
      <w:r w:rsidR="0093574F">
        <w:rPr>
          <w:rFonts w:ascii="Times New Roman" w:hAnsi="Times New Roman"/>
          <w:sz w:val="24"/>
          <w:szCs w:val="24"/>
        </w:rPr>
        <w:t xml:space="preserve"> – piedāvājumam.</w:t>
      </w:r>
    </w:p>
    <w:p w:rsidR="0093574F" w:rsidRPr="0093574F" w:rsidRDefault="0093574F" w:rsidP="0093574F">
      <w:pPr>
        <w:spacing w:before="120" w:line="240" w:lineRule="auto"/>
        <w:jc w:val="both"/>
        <w:rPr>
          <w:rFonts w:ascii="Times New Roman" w:hAnsi="Times New Roman"/>
          <w:i/>
          <w:sz w:val="24"/>
          <w:szCs w:val="24"/>
        </w:rPr>
      </w:pPr>
      <w:r w:rsidRPr="0093574F">
        <w:rPr>
          <w:rFonts w:ascii="Times New Roman" w:hAnsi="Times New Roman"/>
          <w:i/>
          <w:sz w:val="24"/>
          <w:szCs w:val="24"/>
        </w:rPr>
        <w:t xml:space="preserve">* </w:t>
      </w:r>
      <w:r>
        <w:rPr>
          <w:rFonts w:ascii="Times New Roman" w:hAnsi="Times New Roman"/>
          <w:i/>
          <w:sz w:val="24"/>
          <w:szCs w:val="24"/>
        </w:rPr>
        <w:t>atst</w:t>
      </w:r>
      <w:r w:rsidR="005528F8">
        <w:rPr>
          <w:rFonts w:ascii="Times New Roman" w:hAnsi="Times New Roman"/>
          <w:i/>
          <w:sz w:val="24"/>
          <w:szCs w:val="24"/>
        </w:rPr>
        <w:t>āt to produktu, kurš tiks piegādāts.</w:t>
      </w:r>
    </w:p>
    <w:p w:rsidR="00EC13B5" w:rsidRDefault="00EC13B5" w:rsidP="00EC13B5">
      <w:pPr>
        <w:spacing w:before="120" w:after="0" w:line="240" w:lineRule="auto"/>
        <w:jc w:val="both"/>
        <w:rPr>
          <w:rFonts w:ascii="Times New Roman" w:hAnsi="Times New Roman"/>
          <w:sz w:val="24"/>
          <w:szCs w:val="24"/>
        </w:rPr>
      </w:pPr>
      <w:r>
        <w:rPr>
          <w:rFonts w:ascii="Times New Roman" w:hAnsi="Times New Roman"/>
          <w:sz w:val="24"/>
          <w:szCs w:val="24"/>
        </w:rPr>
        <w:t>3.2. Mūsu piedāvājums ir:</w:t>
      </w:r>
    </w:p>
    <w:p w:rsidR="00EC13B5" w:rsidRPr="00E46D99" w:rsidRDefault="00EC13B5" w:rsidP="00EC13B5">
      <w:pPr>
        <w:spacing w:before="120" w:after="0" w:line="240" w:lineRule="auto"/>
        <w:jc w:val="both"/>
        <w:rPr>
          <w:rFonts w:ascii="Times New Roman" w:hAnsi="Times New Roman"/>
          <w:sz w:val="10"/>
          <w:szCs w:val="24"/>
        </w:rPr>
      </w:pPr>
    </w:p>
    <w:tbl>
      <w:tblPr>
        <w:tblW w:w="9062" w:type="dxa"/>
        <w:tblInd w:w="5" w:type="dxa"/>
        <w:tblLayout w:type="fixed"/>
        <w:tblCellMar>
          <w:left w:w="0" w:type="dxa"/>
          <w:right w:w="0" w:type="dxa"/>
        </w:tblCellMar>
        <w:tblLook w:val="0000" w:firstRow="0" w:lastRow="0" w:firstColumn="0" w:lastColumn="0" w:noHBand="0" w:noVBand="0"/>
      </w:tblPr>
      <w:tblGrid>
        <w:gridCol w:w="426"/>
        <w:gridCol w:w="4384"/>
        <w:gridCol w:w="1701"/>
        <w:gridCol w:w="1134"/>
        <w:gridCol w:w="1417"/>
      </w:tblGrid>
      <w:tr w:rsidR="00EC13B5" w:rsidRPr="00E46D99" w:rsidTr="005528F8">
        <w:trPr>
          <w:trHeight w:val="868"/>
        </w:trPr>
        <w:tc>
          <w:tcPr>
            <w:tcW w:w="426" w:type="dxa"/>
            <w:tcBorders>
              <w:top w:val="single" w:sz="4" w:space="0" w:color="000000"/>
              <w:left w:val="single" w:sz="4" w:space="0" w:color="000000"/>
              <w:bottom w:val="single" w:sz="4" w:space="0" w:color="auto"/>
            </w:tcBorders>
            <w:shd w:val="clear" w:color="auto" w:fill="auto"/>
            <w:vAlign w:val="center"/>
          </w:tcPr>
          <w:p w:rsidR="00EC13B5" w:rsidRPr="00E46D99" w:rsidRDefault="00EC13B5" w:rsidP="0038285C">
            <w:pPr>
              <w:suppressAutoHyphens/>
              <w:spacing w:after="0" w:line="240" w:lineRule="auto"/>
              <w:jc w:val="center"/>
              <w:rPr>
                <w:rFonts w:ascii="Times New Roman" w:hAnsi="Times New Roman" w:cs="Calibri"/>
                <w:b/>
                <w:sz w:val="20"/>
                <w:szCs w:val="20"/>
                <w:lang w:eastAsia="lv-LV"/>
              </w:rPr>
            </w:pPr>
            <w:r w:rsidRPr="00E46D99">
              <w:rPr>
                <w:rFonts w:ascii="Times New Roman" w:hAnsi="Times New Roman" w:cs="Calibri"/>
                <w:b/>
                <w:sz w:val="20"/>
                <w:szCs w:val="20"/>
                <w:lang w:eastAsia="lv-LV"/>
              </w:rPr>
              <w:t>Nr.</w:t>
            </w:r>
          </w:p>
        </w:tc>
        <w:tc>
          <w:tcPr>
            <w:tcW w:w="4384" w:type="dxa"/>
            <w:tcBorders>
              <w:top w:val="single" w:sz="4" w:space="0" w:color="000000"/>
              <w:left w:val="single" w:sz="4" w:space="0" w:color="000000"/>
              <w:bottom w:val="single" w:sz="4" w:space="0" w:color="auto"/>
            </w:tcBorders>
            <w:shd w:val="clear" w:color="auto" w:fill="auto"/>
            <w:vAlign w:val="center"/>
          </w:tcPr>
          <w:p w:rsidR="00EC13B5" w:rsidRPr="00E46D99" w:rsidRDefault="005528F8" w:rsidP="0038285C">
            <w:pPr>
              <w:suppressAutoHyphens/>
              <w:spacing w:after="0" w:line="240" w:lineRule="auto"/>
              <w:jc w:val="center"/>
              <w:rPr>
                <w:rFonts w:ascii="Times New Roman" w:hAnsi="Times New Roman" w:cs="Calibri"/>
                <w:b/>
                <w:sz w:val="20"/>
                <w:szCs w:val="20"/>
                <w:lang w:eastAsia="lv-LV"/>
              </w:rPr>
            </w:pPr>
            <w:r w:rsidRPr="005528F8">
              <w:rPr>
                <w:rFonts w:ascii="Times New Roman" w:hAnsi="Times New Roman" w:cs="Calibri"/>
                <w:b/>
                <w:sz w:val="20"/>
                <w:szCs w:val="20"/>
                <w:lang w:eastAsia="lv-LV"/>
              </w:rPr>
              <w:t>Iepirkumu daļa, par kuru iesniegts piedāvājums (daļas Nr. un nosaukums)</w:t>
            </w:r>
          </w:p>
        </w:tc>
        <w:tc>
          <w:tcPr>
            <w:tcW w:w="1701" w:type="dxa"/>
            <w:tcBorders>
              <w:top w:val="single" w:sz="4" w:space="0" w:color="000000"/>
              <w:left w:val="single" w:sz="4" w:space="0" w:color="000000"/>
              <w:bottom w:val="single" w:sz="4" w:space="0" w:color="auto"/>
            </w:tcBorders>
            <w:shd w:val="clear" w:color="auto" w:fill="auto"/>
            <w:vAlign w:val="center"/>
          </w:tcPr>
          <w:p w:rsidR="00EC13B5" w:rsidRPr="00E46D99" w:rsidRDefault="00EC13B5" w:rsidP="0038285C">
            <w:pPr>
              <w:suppressAutoHyphens/>
              <w:spacing w:after="0" w:line="240" w:lineRule="auto"/>
              <w:jc w:val="center"/>
              <w:rPr>
                <w:rFonts w:ascii="Times New Roman" w:hAnsi="Times New Roman" w:cs="Calibri"/>
                <w:b/>
                <w:sz w:val="20"/>
                <w:szCs w:val="20"/>
                <w:lang w:eastAsia="lv-LV"/>
              </w:rPr>
            </w:pPr>
            <w:r w:rsidRPr="00E46D99">
              <w:rPr>
                <w:rFonts w:ascii="Times New Roman" w:hAnsi="Times New Roman" w:cs="Calibri"/>
                <w:b/>
                <w:sz w:val="20"/>
                <w:szCs w:val="20"/>
                <w:lang w:eastAsia="lv-LV"/>
              </w:rPr>
              <w:t>Summa</w:t>
            </w:r>
            <w:r>
              <w:rPr>
                <w:rFonts w:ascii="Times New Roman" w:hAnsi="Times New Roman" w:cs="Calibri"/>
                <w:b/>
                <w:sz w:val="20"/>
                <w:szCs w:val="20"/>
                <w:lang w:eastAsia="lv-LV"/>
              </w:rPr>
              <w:t xml:space="preserve"> </w:t>
            </w:r>
          </w:p>
          <w:p w:rsidR="00EC13B5" w:rsidRPr="00E46D99" w:rsidRDefault="00EC13B5" w:rsidP="0038285C">
            <w:pPr>
              <w:suppressAutoHyphens/>
              <w:spacing w:after="0" w:line="240" w:lineRule="auto"/>
              <w:jc w:val="center"/>
              <w:rPr>
                <w:rFonts w:ascii="Times New Roman" w:hAnsi="Times New Roman" w:cs="Calibri"/>
                <w:b/>
                <w:sz w:val="20"/>
                <w:szCs w:val="20"/>
                <w:lang w:eastAsia="lv-LV"/>
              </w:rPr>
            </w:pPr>
            <w:r w:rsidRPr="00E46D99">
              <w:rPr>
                <w:rFonts w:ascii="Times New Roman" w:hAnsi="Times New Roman" w:cs="Calibri"/>
                <w:b/>
                <w:sz w:val="20"/>
                <w:szCs w:val="20"/>
                <w:lang w:eastAsia="lv-LV"/>
              </w:rPr>
              <w:t>bez PVN</w:t>
            </w:r>
            <w:r>
              <w:rPr>
                <w:rFonts w:ascii="Times New Roman" w:hAnsi="Times New Roman" w:cs="Calibri"/>
                <w:b/>
                <w:sz w:val="20"/>
                <w:szCs w:val="20"/>
                <w:lang w:eastAsia="lv-LV"/>
              </w:rPr>
              <w:t xml:space="preserve"> (</w:t>
            </w:r>
            <w:r w:rsidRPr="00E46D99">
              <w:rPr>
                <w:rFonts w:ascii="Times New Roman" w:hAnsi="Times New Roman" w:cs="Calibri"/>
                <w:b/>
                <w:sz w:val="20"/>
                <w:szCs w:val="20"/>
                <w:lang w:eastAsia="lv-LV"/>
              </w:rPr>
              <w:t>EUR)</w:t>
            </w:r>
          </w:p>
        </w:tc>
        <w:tc>
          <w:tcPr>
            <w:tcW w:w="1134" w:type="dxa"/>
            <w:tcBorders>
              <w:top w:val="single" w:sz="4" w:space="0" w:color="000000"/>
              <w:left w:val="single" w:sz="4" w:space="0" w:color="000000"/>
              <w:bottom w:val="single" w:sz="4" w:space="0" w:color="auto"/>
            </w:tcBorders>
            <w:shd w:val="clear" w:color="auto" w:fill="auto"/>
            <w:vAlign w:val="center"/>
          </w:tcPr>
          <w:p w:rsidR="00EC13B5" w:rsidRPr="00E46D99" w:rsidRDefault="00EC13B5" w:rsidP="0038285C">
            <w:pPr>
              <w:suppressAutoHyphens/>
              <w:spacing w:after="0" w:line="240" w:lineRule="auto"/>
              <w:jc w:val="center"/>
              <w:rPr>
                <w:rFonts w:ascii="Times New Roman" w:hAnsi="Times New Roman" w:cs="Calibri"/>
                <w:b/>
                <w:sz w:val="20"/>
                <w:szCs w:val="20"/>
                <w:lang w:eastAsia="lv-LV"/>
              </w:rPr>
            </w:pPr>
            <w:r w:rsidRPr="00E46D99">
              <w:rPr>
                <w:rFonts w:ascii="Times New Roman" w:hAnsi="Times New Roman" w:cs="Calibri"/>
                <w:b/>
                <w:sz w:val="20"/>
                <w:szCs w:val="20"/>
                <w:lang w:eastAsia="lv-LV"/>
              </w:rPr>
              <w:t>PVN 21% (EUR)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3B5" w:rsidRPr="00E46D99" w:rsidRDefault="00EC13B5" w:rsidP="0038285C">
            <w:pPr>
              <w:suppressAutoHyphens/>
              <w:spacing w:after="0" w:line="240" w:lineRule="auto"/>
              <w:jc w:val="center"/>
              <w:rPr>
                <w:rFonts w:ascii="Times New Roman" w:hAnsi="Times New Roman" w:cs="Calibri"/>
                <w:b/>
                <w:sz w:val="20"/>
                <w:szCs w:val="20"/>
                <w:lang w:eastAsia="lv-LV"/>
              </w:rPr>
            </w:pPr>
            <w:r>
              <w:rPr>
                <w:rFonts w:ascii="Times New Roman" w:hAnsi="Times New Roman" w:cs="Calibri"/>
                <w:b/>
                <w:sz w:val="20"/>
                <w:szCs w:val="20"/>
                <w:lang w:eastAsia="lv-LV"/>
              </w:rPr>
              <w:t>Kopējā s</w:t>
            </w:r>
            <w:r w:rsidRPr="00E46D99">
              <w:rPr>
                <w:rFonts w:ascii="Times New Roman" w:hAnsi="Times New Roman" w:cs="Calibri"/>
                <w:b/>
                <w:sz w:val="20"/>
                <w:szCs w:val="20"/>
                <w:lang w:eastAsia="lv-LV"/>
              </w:rPr>
              <w:t>umma</w:t>
            </w:r>
          </w:p>
          <w:p w:rsidR="00EC13B5" w:rsidRPr="00E46D99" w:rsidRDefault="00EC13B5" w:rsidP="0038285C">
            <w:pPr>
              <w:suppressAutoHyphens/>
              <w:spacing w:after="0" w:line="240" w:lineRule="auto"/>
              <w:jc w:val="center"/>
              <w:rPr>
                <w:rFonts w:ascii="Times New Roman" w:hAnsi="Times New Roman" w:cs="Calibri"/>
                <w:sz w:val="24"/>
                <w:szCs w:val="24"/>
                <w:lang w:eastAsia="zh-CN"/>
              </w:rPr>
            </w:pPr>
            <w:r w:rsidRPr="00E46D99">
              <w:rPr>
                <w:rFonts w:ascii="Times New Roman" w:hAnsi="Times New Roman" w:cs="Calibri"/>
                <w:b/>
                <w:sz w:val="20"/>
                <w:szCs w:val="20"/>
                <w:lang w:eastAsia="lv-LV"/>
              </w:rPr>
              <w:t>ar PVN</w:t>
            </w:r>
            <w:r>
              <w:rPr>
                <w:rFonts w:ascii="Times New Roman" w:hAnsi="Times New Roman" w:cs="Calibri"/>
                <w:b/>
                <w:sz w:val="20"/>
                <w:szCs w:val="20"/>
                <w:lang w:eastAsia="lv-LV"/>
              </w:rPr>
              <w:t xml:space="preserve"> </w:t>
            </w:r>
            <w:r w:rsidRPr="00E46D99">
              <w:rPr>
                <w:rFonts w:ascii="Times New Roman" w:hAnsi="Times New Roman" w:cs="Calibri"/>
                <w:b/>
                <w:sz w:val="20"/>
                <w:szCs w:val="20"/>
                <w:lang w:eastAsia="lv-LV"/>
              </w:rPr>
              <w:t>(EUR)</w:t>
            </w:r>
          </w:p>
        </w:tc>
      </w:tr>
      <w:tr w:rsidR="00EC13B5" w:rsidRPr="00E46D99" w:rsidTr="005528F8">
        <w:trPr>
          <w:trHeight w:val="55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C13B5" w:rsidRPr="00E46D99" w:rsidRDefault="00EC13B5" w:rsidP="0038285C">
            <w:pPr>
              <w:suppressAutoHyphens/>
              <w:spacing w:after="0" w:line="240" w:lineRule="auto"/>
              <w:jc w:val="center"/>
              <w:rPr>
                <w:rFonts w:ascii="Times New Roman" w:eastAsia="Calibri" w:hAnsi="Times New Roman"/>
                <w:sz w:val="24"/>
                <w:szCs w:val="24"/>
                <w:lang w:eastAsia="lv-LV"/>
              </w:rPr>
            </w:pPr>
            <w:r w:rsidRPr="00E46D99">
              <w:rPr>
                <w:rFonts w:ascii="Times New Roman" w:hAnsi="Times New Roman" w:cs="Calibri"/>
                <w:sz w:val="24"/>
                <w:szCs w:val="24"/>
                <w:lang w:eastAsia="lv-LV"/>
              </w:rPr>
              <w:t>1.</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center"/>
          </w:tcPr>
          <w:p w:rsidR="00EC13B5" w:rsidRPr="00E46D99" w:rsidRDefault="00EC13B5" w:rsidP="0038285C">
            <w:pPr>
              <w:spacing w:after="0" w:line="240" w:lineRule="auto"/>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13B5" w:rsidRPr="00E46D99" w:rsidRDefault="00EC13B5" w:rsidP="0038285C">
            <w:pPr>
              <w:suppressAutoHyphens/>
              <w:snapToGrid w:val="0"/>
              <w:spacing w:after="0" w:line="240" w:lineRule="auto"/>
              <w:jc w:val="center"/>
              <w:rPr>
                <w:rFonts w:ascii="Times New Roman" w:hAnsi="Times New Roman" w:cs="Calibri"/>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13B5" w:rsidRPr="00E46D99" w:rsidRDefault="00EC13B5" w:rsidP="0038285C">
            <w:pPr>
              <w:suppressAutoHyphens/>
              <w:snapToGrid w:val="0"/>
              <w:spacing w:after="0" w:line="240" w:lineRule="auto"/>
              <w:jc w:val="center"/>
              <w:rPr>
                <w:rFonts w:ascii="Times New Roman" w:hAnsi="Times New Roman" w:cs="Calibri"/>
                <w:sz w:val="24"/>
                <w:szCs w:val="24"/>
                <w:lang w:eastAsia="lv-LV"/>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rsidR="00EC13B5" w:rsidRPr="00E46D99" w:rsidRDefault="00EC13B5" w:rsidP="0038285C">
            <w:pPr>
              <w:suppressAutoHyphens/>
              <w:spacing w:after="0" w:line="240" w:lineRule="auto"/>
              <w:jc w:val="center"/>
              <w:rPr>
                <w:rFonts w:ascii="Times New Roman" w:hAnsi="Times New Roman" w:cs="Calibri"/>
                <w:sz w:val="24"/>
                <w:szCs w:val="24"/>
                <w:lang w:eastAsia="zh-CN"/>
              </w:rPr>
            </w:pPr>
          </w:p>
        </w:tc>
      </w:tr>
      <w:tr w:rsidR="005528F8" w:rsidRPr="00E46D99" w:rsidTr="005528F8">
        <w:trPr>
          <w:trHeight w:val="55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528F8" w:rsidRPr="00E46D99" w:rsidRDefault="005528F8" w:rsidP="0038285C">
            <w:pPr>
              <w:suppressAutoHyphens/>
              <w:spacing w:after="0" w:line="240" w:lineRule="auto"/>
              <w:jc w:val="center"/>
              <w:rPr>
                <w:rFonts w:ascii="Times New Roman" w:hAnsi="Times New Roman" w:cs="Calibri"/>
                <w:sz w:val="24"/>
                <w:szCs w:val="24"/>
                <w:lang w:eastAsia="lv-LV"/>
              </w:rPr>
            </w:pPr>
            <w:r>
              <w:rPr>
                <w:rFonts w:ascii="Times New Roman" w:hAnsi="Times New Roman" w:cs="Calibri"/>
                <w:sz w:val="24"/>
                <w:szCs w:val="24"/>
                <w:lang w:eastAsia="lv-LV"/>
              </w:rPr>
              <w:t>2.</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center"/>
          </w:tcPr>
          <w:p w:rsidR="005528F8" w:rsidRPr="009C0212" w:rsidRDefault="005528F8" w:rsidP="0038285C">
            <w:pPr>
              <w:spacing w:after="0" w:line="240" w:lineRule="auto"/>
              <w:jc w:val="center"/>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28F8" w:rsidRPr="00E46D99" w:rsidRDefault="005528F8" w:rsidP="0038285C">
            <w:pPr>
              <w:suppressAutoHyphens/>
              <w:snapToGrid w:val="0"/>
              <w:spacing w:after="0" w:line="240" w:lineRule="auto"/>
              <w:jc w:val="center"/>
              <w:rPr>
                <w:rFonts w:ascii="Times New Roman" w:hAnsi="Times New Roman" w:cs="Calibri"/>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28F8" w:rsidRPr="00E46D99" w:rsidRDefault="005528F8" w:rsidP="0038285C">
            <w:pPr>
              <w:suppressAutoHyphens/>
              <w:snapToGrid w:val="0"/>
              <w:spacing w:after="0" w:line="240" w:lineRule="auto"/>
              <w:jc w:val="center"/>
              <w:rPr>
                <w:rFonts w:ascii="Times New Roman" w:hAnsi="Times New Roman" w:cs="Calibri"/>
                <w:sz w:val="24"/>
                <w:szCs w:val="24"/>
                <w:lang w:eastAsia="lv-LV"/>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rsidR="005528F8" w:rsidRPr="00E46D99" w:rsidRDefault="005528F8" w:rsidP="0038285C">
            <w:pPr>
              <w:suppressAutoHyphens/>
              <w:spacing w:after="0" w:line="240" w:lineRule="auto"/>
              <w:jc w:val="center"/>
              <w:rPr>
                <w:rFonts w:ascii="Times New Roman" w:hAnsi="Times New Roman" w:cs="Calibri"/>
                <w:sz w:val="24"/>
                <w:szCs w:val="24"/>
                <w:lang w:eastAsia="zh-CN"/>
              </w:rPr>
            </w:pPr>
          </w:p>
        </w:tc>
      </w:tr>
    </w:tbl>
    <w:p w:rsidR="005528F8" w:rsidRPr="005528F8" w:rsidRDefault="005528F8" w:rsidP="005528F8">
      <w:pPr>
        <w:spacing w:before="120" w:line="240" w:lineRule="auto"/>
        <w:jc w:val="both"/>
        <w:rPr>
          <w:rFonts w:ascii="Times New Roman" w:hAnsi="Times New Roman"/>
          <w:sz w:val="24"/>
          <w:szCs w:val="24"/>
        </w:rPr>
      </w:pPr>
      <w:r w:rsidRPr="00893344">
        <w:rPr>
          <w:rFonts w:ascii="Times New Roman" w:hAnsi="Times New Roman"/>
          <w:sz w:val="24"/>
          <w:szCs w:val="24"/>
        </w:rPr>
        <w:t xml:space="preserve">* </w:t>
      </w:r>
      <w:r>
        <w:rPr>
          <w:rFonts w:ascii="Times New Roman" w:hAnsi="Times New Roman"/>
          <w:i/>
          <w:sz w:val="24"/>
          <w:szCs w:val="24"/>
        </w:rPr>
        <w:t>N</w:t>
      </w:r>
      <w:r w:rsidRPr="00893344">
        <w:rPr>
          <w:rFonts w:ascii="Times New Roman" w:hAnsi="Times New Roman"/>
          <w:i/>
          <w:sz w:val="24"/>
          <w:szCs w:val="24"/>
        </w:rPr>
        <w:t xml:space="preserve">orādīt tikai </w:t>
      </w:r>
      <w:r>
        <w:rPr>
          <w:rFonts w:ascii="Times New Roman" w:hAnsi="Times New Roman"/>
          <w:i/>
          <w:sz w:val="24"/>
          <w:szCs w:val="24"/>
        </w:rPr>
        <w:t>to</w:t>
      </w:r>
      <w:r w:rsidRPr="00893344">
        <w:rPr>
          <w:rFonts w:ascii="Times New Roman" w:hAnsi="Times New Roman"/>
          <w:i/>
          <w:sz w:val="24"/>
          <w:szCs w:val="24"/>
        </w:rPr>
        <w:t xml:space="preserve"> daļ</w:t>
      </w:r>
      <w:r>
        <w:rPr>
          <w:rFonts w:ascii="Times New Roman" w:hAnsi="Times New Roman"/>
          <w:i/>
          <w:sz w:val="24"/>
          <w:szCs w:val="24"/>
        </w:rPr>
        <w:t>u</w:t>
      </w:r>
      <w:r w:rsidRPr="00893344">
        <w:rPr>
          <w:rFonts w:ascii="Times New Roman" w:hAnsi="Times New Roman"/>
          <w:i/>
          <w:sz w:val="24"/>
          <w:szCs w:val="24"/>
        </w:rPr>
        <w:t>, par kur</w:t>
      </w:r>
      <w:r>
        <w:rPr>
          <w:rFonts w:ascii="Times New Roman" w:hAnsi="Times New Roman"/>
          <w:i/>
          <w:sz w:val="24"/>
          <w:szCs w:val="24"/>
        </w:rPr>
        <w:t>u</w:t>
      </w:r>
      <w:r w:rsidRPr="00893344">
        <w:rPr>
          <w:rFonts w:ascii="Times New Roman" w:hAnsi="Times New Roman"/>
          <w:i/>
          <w:sz w:val="24"/>
          <w:szCs w:val="24"/>
        </w:rPr>
        <w:t xml:space="preserve"> </w:t>
      </w:r>
      <w:r w:rsidRPr="00956887">
        <w:rPr>
          <w:rFonts w:ascii="Times New Roman" w:hAnsi="Times New Roman"/>
          <w:i/>
          <w:sz w:val="24"/>
          <w:szCs w:val="24"/>
        </w:rPr>
        <w:t>tiek</w:t>
      </w:r>
      <w:r>
        <w:rPr>
          <w:rFonts w:ascii="Times New Roman" w:hAnsi="Times New Roman"/>
          <w:i/>
          <w:sz w:val="24"/>
          <w:szCs w:val="24"/>
        </w:rPr>
        <w:t xml:space="preserve"> iesniegts piedāvājums.</w:t>
      </w:r>
    </w:p>
    <w:p w:rsidR="005528F8" w:rsidRPr="00893344" w:rsidRDefault="005528F8" w:rsidP="005528F8">
      <w:pPr>
        <w:tabs>
          <w:tab w:val="left" w:pos="6237"/>
        </w:tabs>
        <w:suppressAutoHyphens/>
        <w:spacing w:before="120" w:after="120" w:line="240" w:lineRule="auto"/>
        <w:jc w:val="both"/>
        <w:rPr>
          <w:rFonts w:ascii="Times New Roman" w:hAnsi="Times New Roman" w:cstheme="minorBidi"/>
          <w:sz w:val="24"/>
          <w:szCs w:val="24"/>
        </w:rPr>
      </w:pPr>
      <w:r w:rsidRPr="00893344">
        <w:rPr>
          <w:rFonts w:ascii="Times New Roman" w:hAnsi="Times New Roman" w:cstheme="minorBidi"/>
          <w:sz w:val="24"/>
          <w:szCs w:val="24"/>
        </w:rPr>
        <w:t xml:space="preserve">3.3. Apliecinām, ka, pirmo reizi piegādājot jebkuru pārtikas produktu, iesniegsim pilnu preces aprakstu, kurā būs norādīta enerģētiskā vērtība, olbaltumvielu, tauku, ogļhidrātu, pievienoto E vielu, sāls daudzums u.c. raksturojošie lielumi uz 100 </w:t>
      </w:r>
      <w:r w:rsidRPr="00DA4187">
        <w:rPr>
          <w:rFonts w:ascii="Times New Roman" w:hAnsi="Times New Roman" w:cstheme="minorBidi"/>
          <w:sz w:val="24"/>
          <w:szCs w:val="24"/>
        </w:rPr>
        <w:t>g</w:t>
      </w:r>
      <w:r>
        <w:rPr>
          <w:rFonts w:ascii="Times New Roman" w:hAnsi="Times New Roman" w:cstheme="minorBidi"/>
          <w:sz w:val="24"/>
          <w:szCs w:val="24"/>
        </w:rPr>
        <w:t>. Gadījumā,</w:t>
      </w:r>
      <w:r w:rsidRPr="00893344">
        <w:rPr>
          <w:rFonts w:ascii="Times New Roman" w:hAnsi="Times New Roman" w:cstheme="minorBidi"/>
          <w:sz w:val="24"/>
          <w:szCs w:val="24"/>
        </w:rPr>
        <w:t xml:space="preserve"> ja pārtikas produktam vai to izstrādājumam aprakstā nebūs norādīts sāls daudzums uz 100 </w:t>
      </w:r>
      <w:r w:rsidRPr="00DA4187">
        <w:rPr>
          <w:rFonts w:ascii="Times New Roman" w:hAnsi="Times New Roman" w:cstheme="minorBidi"/>
          <w:sz w:val="24"/>
          <w:szCs w:val="24"/>
        </w:rPr>
        <w:t>g</w:t>
      </w:r>
      <w:r w:rsidRPr="00893344">
        <w:rPr>
          <w:rFonts w:ascii="Times New Roman" w:hAnsi="Times New Roman" w:cstheme="minorBidi"/>
          <w:sz w:val="24"/>
          <w:szCs w:val="24"/>
        </w:rPr>
        <w:t xml:space="preserve">, tad iesniegsim ražotāja izsniegtu  pārtikas produkta vai to izstrādājuma aprakstu, kurā būs </w:t>
      </w:r>
      <w:r>
        <w:rPr>
          <w:rFonts w:ascii="Times New Roman" w:hAnsi="Times New Roman" w:cstheme="minorBidi"/>
          <w:sz w:val="24"/>
          <w:szCs w:val="24"/>
        </w:rPr>
        <w:t>pieejama attiecīgā informācija</w:t>
      </w:r>
      <w:r w:rsidRPr="00893344">
        <w:rPr>
          <w:rFonts w:ascii="Times New Roman" w:hAnsi="Times New Roman" w:cstheme="minorBidi"/>
          <w:sz w:val="24"/>
          <w:szCs w:val="24"/>
        </w:rPr>
        <w:t>.</w:t>
      </w:r>
    </w:p>
    <w:p w:rsidR="005528F8" w:rsidRPr="00893344" w:rsidRDefault="005528F8" w:rsidP="005528F8">
      <w:pPr>
        <w:tabs>
          <w:tab w:val="left" w:pos="6237"/>
        </w:tabs>
        <w:suppressAutoHyphens/>
        <w:spacing w:before="120" w:after="120" w:line="240" w:lineRule="auto"/>
        <w:jc w:val="both"/>
        <w:rPr>
          <w:rFonts w:ascii="Times New Roman" w:hAnsi="Times New Roman" w:cstheme="minorBidi"/>
          <w:sz w:val="24"/>
          <w:szCs w:val="24"/>
        </w:rPr>
      </w:pPr>
      <w:r w:rsidRPr="00893344">
        <w:rPr>
          <w:rFonts w:ascii="Times New Roman" w:hAnsi="Times New Roman" w:cstheme="minorBidi"/>
          <w:sz w:val="24"/>
          <w:szCs w:val="24"/>
        </w:rPr>
        <w:lastRenderedPageBreak/>
        <w:t xml:space="preserve">3.4. Apliecinām, ka esam pilnībā iepazinušies ar iepirkuma procedūras dokumentiem un šajā piedāvājuma cenā pilnībā esam iekļāvuši visas šai sakarībā ar </w:t>
      </w:r>
      <w:r w:rsidRPr="00DA4187">
        <w:rPr>
          <w:rFonts w:ascii="Times New Roman" w:hAnsi="Times New Roman" w:cstheme="minorBidi"/>
          <w:sz w:val="24"/>
          <w:szCs w:val="24"/>
        </w:rPr>
        <w:t>attiecīgo</w:t>
      </w:r>
      <w:r>
        <w:rPr>
          <w:rFonts w:ascii="Times New Roman" w:hAnsi="Times New Roman" w:cstheme="minorBidi"/>
          <w:color w:val="FF0000"/>
          <w:sz w:val="24"/>
          <w:szCs w:val="24"/>
        </w:rPr>
        <w:t xml:space="preserve"> </w:t>
      </w:r>
      <w:r w:rsidRPr="00893344">
        <w:rPr>
          <w:rFonts w:ascii="Times New Roman" w:hAnsi="Times New Roman" w:cstheme="minorBidi"/>
          <w:sz w:val="24"/>
          <w:szCs w:val="24"/>
        </w:rPr>
        <w:t>pārtikas produktu piegādi Priekules novada pašvaldības izglītības iestādēm saistītās izmaksas un atbilstošos nodokļus</w:t>
      </w:r>
      <w:r w:rsidRPr="00893344">
        <w:rPr>
          <w:rFonts w:ascii="Times New Roman" w:hAnsi="Times New Roman" w:cs="Calibri"/>
          <w:sz w:val="24"/>
          <w:szCs w:val="24"/>
          <w:lang w:eastAsia="ar-SA"/>
        </w:rPr>
        <w:t xml:space="preserve">. </w:t>
      </w:r>
      <w:r w:rsidRPr="00893344">
        <w:rPr>
          <w:rFonts w:ascii="Times New Roman" w:hAnsi="Times New Roman" w:cstheme="minorBidi"/>
          <w:sz w:val="24"/>
          <w:szCs w:val="24"/>
        </w:rPr>
        <w:t xml:space="preserve">Mums nav nekādu neskaidrību un pretenziju tagad, kā arī atsakāmies tādas celt visā </w:t>
      </w:r>
      <w:r>
        <w:rPr>
          <w:rFonts w:ascii="Times New Roman" w:hAnsi="Times New Roman" w:cstheme="minorBidi"/>
          <w:sz w:val="24"/>
          <w:szCs w:val="24"/>
        </w:rPr>
        <w:t>vispārīgās vienošanās</w:t>
      </w:r>
      <w:r w:rsidRPr="00893344">
        <w:rPr>
          <w:rFonts w:ascii="Times New Roman" w:hAnsi="Times New Roman" w:cstheme="minorBidi"/>
          <w:sz w:val="24"/>
          <w:szCs w:val="24"/>
        </w:rPr>
        <w:t xml:space="preserve"> darbības laikā.</w:t>
      </w:r>
      <w:r w:rsidRPr="00893344">
        <w:rPr>
          <w:rFonts w:ascii="Times New Roman" w:hAnsi="Times New Roman"/>
          <w:sz w:val="24"/>
          <w:szCs w:val="24"/>
        </w:rPr>
        <w:t xml:space="preserve"> </w:t>
      </w:r>
    </w:p>
    <w:p w:rsidR="00EC13B5" w:rsidRDefault="00EC13B5" w:rsidP="00EC13B5">
      <w:pPr>
        <w:spacing w:after="0" w:line="240" w:lineRule="auto"/>
        <w:jc w:val="both"/>
        <w:rPr>
          <w:rFonts w:ascii="Times New Roman" w:hAnsi="Times New Roman"/>
          <w:sz w:val="24"/>
          <w:szCs w:val="24"/>
        </w:rPr>
      </w:pPr>
    </w:p>
    <w:p w:rsidR="00EC13B5" w:rsidRDefault="00EC13B5" w:rsidP="00EC13B5">
      <w:pPr>
        <w:spacing w:after="0" w:line="240" w:lineRule="auto"/>
        <w:jc w:val="both"/>
        <w:rPr>
          <w:rFonts w:ascii="Times New Roman" w:hAnsi="Times New Roman"/>
          <w:sz w:val="24"/>
          <w:szCs w:val="24"/>
        </w:rPr>
      </w:pPr>
    </w:p>
    <w:p w:rsidR="00EC13B5" w:rsidRDefault="00EC13B5" w:rsidP="00EC13B5">
      <w:pPr>
        <w:spacing w:after="0" w:line="240" w:lineRule="auto"/>
        <w:jc w:val="both"/>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t>______________________________________</w:t>
      </w:r>
    </w:p>
    <w:p w:rsidR="00EC13B5" w:rsidRDefault="00EC13B5" w:rsidP="00EC13B5">
      <w:pPr>
        <w:spacing w:after="0" w:line="240" w:lineRule="auto"/>
        <w:jc w:val="both"/>
      </w:pPr>
      <w:r>
        <w:rPr>
          <w:rFonts w:ascii="Times New Roman" w:hAnsi="Times New Roman"/>
          <w:i/>
          <w:color w:val="FF0000"/>
          <w:sz w:val="24"/>
          <w:szCs w:val="24"/>
        </w:rPr>
        <w:tab/>
      </w:r>
      <w:r>
        <w:rPr>
          <w:rFonts w:ascii="Times New Roman" w:hAnsi="Times New Roman"/>
          <w:i/>
          <w:sz w:val="24"/>
          <w:szCs w:val="24"/>
        </w:rPr>
        <w:t>(amats)</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(paraksts un paraksta atšifrējums)</w:t>
      </w:r>
    </w:p>
    <w:p w:rsidR="005528F8" w:rsidRDefault="00EC13B5" w:rsidP="00EC13B5">
      <w:pPr>
        <w:spacing w:after="0" w:line="240" w:lineRule="auto"/>
        <w:jc w:val="both"/>
        <w:rPr>
          <w:rFonts w:ascii="Times New Roman" w:hAnsi="Times New Roman"/>
          <w:sz w:val="24"/>
          <w:szCs w:val="24"/>
        </w:rPr>
        <w:sectPr w:rsidR="005528F8" w:rsidSect="00DD71D5">
          <w:headerReference w:type="even" r:id="rId19"/>
          <w:headerReference w:type="default" r:id="rId20"/>
          <w:footerReference w:type="even" r:id="rId21"/>
          <w:footerReference w:type="default" r:id="rId22"/>
          <w:pgSz w:w="11906" w:h="16838" w:code="9"/>
          <w:pgMar w:top="1134" w:right="1134" w:bottom="1134" w:left="1701" w:header="709" w:footer="709" w:gutter="0"/>
          <w:cols w:space="708"/>
          <w:titlePg/>
          <w:docGrid w:linePitch="360"/>
        </w:sectPr>
      </w:pPr>
      <w:r>
        <w:rPr>
          <w:rFonts w:ascii="Times New Roman" w:hAnsi="Times New Roman"/>
          <w:sz w:val="24"/>
          <w:szCs w:val="24"/>
        </w:rPr>
        <w:t>Z.V.</w:t>
      </w:r>
    </w:p>
    <w:p w:rsidR="005528F8" w:rsidRPr="00287037" w:rsidRDefault="005528F8" w:rsidP="005528F8">
      <w:pPr>
        <w:pageBreakBefore/>
        <w:spacing w:after="0" w:line="240" w:lineRule="auto"/>
        <w:jc w:val="right"/>
        <w:rPr>
          <w:sz w:val="20"/>
          <w:szCs w:val="20"/>
        </w:rPr>
      </w:pPr>
      <w:r>
        <w:rPr>
          <w:rFonts w:ascii="Times New Roman" w:hAnsi="Times New Roman"/>
          <w:b/>
          <w:sz w:val="20"/>
          <w:szCs w:val="20"/>
        </w:rPr>
        <w:lastRenderedPageBreak/>
        <w:t>2</w:t>
      </w:r>
      <w:r w:rsidRPr="00287037">
        <w:rPr>
          <w:rFonts w:ascii="Times New Roman" w:hAnsi="Times New Roman"/>
          <w:b/>
          <w:sz w:val="20"/>
          <w:szCs w:val="20"/>
        </w:rPr>
        <w:t>.pielikums</w:t>
      </w:r>
    </w:p>
    <w:p w:rsidR="005528F8" w:rsidRPr="00287037" w:rsidRDefault="005528F8" w:rsidP="005528F8">
      <w:pPr>
        <w:spacing w:after="0" w:line="240" w:lineRule="auto"/>
        <w:jc w:val="right"/>
        <w:rPr>
          <w:rFonts w:ascii="Times New Roman" w:hAnsi="Times New Roman"/>
          <w:sz w:val="20"/>
          <w:szCs w:val="20"/>
        </w:rPr>
      </w:pPr>
      <w:r w:rsidRPr="00287037">
        <w:rPr>
          <w:rFonts w:ascii="Times New Roman" w:hAnsi="Times New Roman"/>
          <w:sz w:val="20"/>
          <w:szCs w:val="20"/>
        </w:rPr>
        <w:t xml:space="preserve">pie iepirkuma </w:t>
      </w:r>
    </w:p>
    <w:p w:rsidR="005528F8" w:rsidRPr="00287037" w:rsidRDefault="005528F8" w:rsidP="005528F8">
      <w:pPr>
        <w:spacing w:after="0" w:line="240" w:lineRule="auto"/>
        <w:jc w:val="right"/>
        <w:rPr>
          <w:rFonts w:ascii="Times New Roman" w:hAnsi="Times New Roman"/>
          <w:sz w:val="20"/>
          <w:szCs w:val="20"/>
        </w:rPr>
      </w:pPr>
      <w:r w:rsidRPr="00287037">
        <w:rPr>
          <w:rFonts w:ascii="Times New Roman" w:hAnsi="Times New Roman"/>
          <w:sz w:val="20"/>
          <w:szCs w:val="20"/>
        </w:rPr>
        <w:t xml:space="preserve">ar identifikācijas </w:t>
      </w:r>
      <w:r w:rsidRPr="00816A28">
        <w:rPr>
          <w:rFonts w:ascii="Times New Roman" w:hAnsi="Times New Roman"/>
          <w:sz w:val="20"/>
          <w:szCs w:val="20"/>
        </w:rPr>
        <w:t>Nr.PNP2015/</w:t>
      </w:r>
      <w:r>
        <w:rPr>
          <w:rFonts w:ascii="Times New Roman" w:hAnsi="Times New Roman"/>
          <w:sz w:val="20"/>
          <w:szCs w:val="20"/>
        </w:rPr>
        <w:t>8</w:t>
      </w:r>
      <w:r w:rsidRPr="00287037">
        <w:rPr>
          <w:rFonts w:ascii="Times New Roman" w:hAnsi="Times New Roman"/>
          <w:sz w:val="20"/>
          <w:szCs w:val="20"/>
        </w:rPr>
        <w:t xml:space="preserve"> </w:t>
      </w:r>
    </w:p>
    <w:p w:rsidR="005528F8" w:rsidRPr="00287037" w:rsidRDefault="005528F8" w:rsidP="005528F8">
      <w:pPr>
        <w:spacing w:after="0" w:line="240" w:lineRule="auto"/>
        <w:jc w:val="right"/>
        <w:rPr>
          <w:sz w:val="20"/>
          <w:szCs w:val="20"/>
        </w:rPr>
      </w:pPr>
      <w:r w:rsidRPr="00287037">
        <w:rPr>
          <w:rFonts w:ascii="Times New Roman" w:hAnsi="Times New Roman"/>
          <w:sz w:val="20"/>
          <w:szCs w:val="20"/>
        </w:rPr>
        <w:t xml:space="preserve">nolikuma </w:t>
      </w:r>
    </w:p>
    <w:p w:rsidR="00EC13B5" w:rsidRDefault="00EC13B5" w:rsidP="005528F8">
      <w:pPr>
        <w:spacing w:after="0" w:line="240" w:lineRule="auto"/>
        <w:jc w:val="right"/>
        <w:rPr>
          <w:rFonts w:ascii="Times New Roman" w:hAnsi="Times New Roman"/>
          <w:sz w:val="24"/>
          <w:szCs w:val="24"/>
        </w:rPr>
      </w:pPr>
    </w:p>
    <w:p w:rsidR="005528F8" w:rsidRPr="00893344" w:rsidRDefault="005528F8" w:rsidP="005528F8">
      <w:pPr>
        <w:spacing w:line="240" w:lineRule="auto"/>
        <w:jc w:val="center"/>
        <w:rPr>
          <w:rFonts w:ascii="Times New Roman" w:hAnsi="Times New Roman"/>
          <w:b/>
          <w:sz w:val="32"/>
          <w:szCs w:val="32"/>
        </w:rPr>
      </w:pPr>
      <w:r w:rsidRPr="009B1EA9">
        <w:rPr>
          <w:rFonts w:ascii="Times New Roman" w:hAnsi="Times New Roman"/>
          <w:b/>
          <w:sz w:val="32"/>
          <w:szCs w:val="32"/>
        </w:rPr>
        <w:t>TEHNISKĀ SPECIFIKĀCIJA - PIEDĀVĀJUMS</w:t>
      </w:r>
    </w:p>
    <w:p w:rsidR="005528F8" w:rsidRPr="005528F8" w:rsidRDefault="005528F8" w:rsidP="005528F8">
      <w:pPr>
        <w:spacing w:after="0" w:line="240" w:lineRule="auto"/>
        <w:jc w:val="center"/>
        <w:rPr>
          <w:b/>
        </w:rPr>
      </w:pPr>
      <w:r>
        <w:rPr>
          <w:rFonts w:ascii="Times New Roman" w:hAnsi="Times New Roman"/>
          <w:b/>
          <w:sz w:val="32"/>
          <w:szCs w:val="32"/>
        </w:rPr>
        <w:t>i</w:t>
      </w:r>
      <w:r w:rsidRPr="00893344">
        <w:rPr>
          <w:rFonts w:ascii="Times New Roman" w:hAnsi="Times New Roman"/>
          <w:b/>
          <w:sz w:val="32"/>
          <w:szCs w:val="32"/>
        </w:rPr>
        <w:t>epirkuma</w:t>
      </w:r>
      <w:r>
        <w:rPr>
          <w:rFonts w:ascii="Times New Roman" w:hAnsi="Times New Roman"/>
          <w:b/>
          <w:sz w:val="32"/>
          <w:szCs w:val="32"/>
        </w:rPr>
        <w:t xml:space="preserve"> </w:t>
      </w:r>
      <w:r w:rsidRPr="005528F8">
        <w:rPr>
          <w:rFonts w:ascii="Times New Roman" w:hAnsi="Times New Roman"/>
          <w:b/>
          <w:bCs/>
          <w:sz w:val="32"/>
          <w:szCs w:val="24"/>
        </w:rPr>
        <w:t>„Maizes un konditorejas izstrādājumu piegāde Priekules novada pašvaldības izglītības iestādēm”</w:t>
      </w:r>
    </w:p>
    <w:p w:rsidR="005528F8" w:rsidRDefault="005528F8" w:rsidP="005528F8">
      <w:pPr>
        <w:jc w:val="center"/>
        <w:rPr>
          <w:rFonts w:ascii="Times New Roman" w:hAnsi="Times New Roman"/>
          <w:b/>
          <w:sz w:val="28"/>
          <w:szCs w:val="32"/>
        </w:rPr>
      </w:pPr>
      <w:r w:rsidRPr="005528F8">
        <w:rPr>
          <w:rFonts w:ascii="Times New Roman" w:hAnsi="Times New Roman"/>
          <w:b/>
          <w:sz w:val="28"/>
          <w:szCs w:val="32"/>
        </w:rPr>
        <w:t xml:space="preserve">1.daļai - „Maizes piegāde Priekules novada pašvaldības iestādēm” </w:t>
      </w:r>
    </w:p>
    <w:p w:rsidR="001D33D6" w:rsidRDefault="009B1EA9" w:rsidP="001D33D6">
      <w:pPr>
        <w:spacing w:after="0" w:line="240" w:lineRule="auto"/>
        <w:ind w:left="709"/>
        <w:jc w:val="both"/>
        <w:rPr>
          <w:rFonts w:ascii="Times New Roman" w:hAnsi="Times New Roman"/>
          <w:sz w:val="24"/>
          <w:szCs w:val="32"/>
        </w:rPr>
      </w:pPr>
      <w:r w:rsidRPr="009B1EA9">
        <w:rPr>
          <w:rFonts w:ascii="Times New Roman" w:hAnsi="Times New Roman"/>
          <w:sz w:val="24"/>
          <w:szCs w:val="32"/>
        </w:rPr>
        <w:t>1.</w:t>
      </w:r>
      <w:r>
        <w:rPr>
          <w:rFonts w:ascii="Times New Roman" w:hAnsi="Times New Roman"/>
          <w:sz w:val="24"/>
          <w:szCs w:val="32"/>
        </w:rPr>
        <w:t xml:space="preserve"> </w:t>
      </w:r>
      <w:r w:rsidR="001D33D6" w:rsidRPr="009B1EA9">
        <w:rPr>
          <w:rFonts w:ascii="Times New Roman" w:hAnsi="Times New Roman"/>
          <w:sz w:val="24"/>
          <w:szCs w:val="32"/>
        </w:rPr>
        <w:t xml:space="preserve">Tehniskajā specifikācijā – piedāvājumā katrs </w:t>
      </w:r>
      <w:r w:rsidR="001D33D6">
        <w:rPr>
          <w:rFonts w:ascii="Times New Roman" w:hAnsi="Times New Roman"/>
          <w:sz w:val="24"/>
          <w:szCs w:val="32"/>
        </w:rPr>
        <w:t>pretendenta piedāvātais</w:t>
      </w:r>
      <w:r w:rsidR="001D33D6" w:rsidRPr="009B1EA9">
        <w:rPr>
          <w:rFonts w:ascii="Times New Roman" w:hAnsi="Times New Roman"/>
          <w:sz w:val="24"/>
          <w:szCs w:val="32"/>
        </w:rPr>
        <w:t xml:space="preserve"> produkts ir jāapraksta</w:t>
      </w:r>
      <w:r w:rsidR="001D33D6">
        <w:rPr>
          <w:rFonts w:ascii="Times New Roman" w:hAnsi="Times New Roman"/>
          <w:sz w:val="24"/>
          <w:szCs w:val="32"/>
        </w:rPr>
        <w:t xml:space="preserve"> atbilstoši nolikuma 6.nodaļā norādītajam, nav pieļaujama tehniskās specifikācijas pārkopēšana.</w:t>
      </w:r>
    </w:p>
    <w:p w:rsidR="009B1EA9" w:rsidRPr="009B1EA9" w:rsidRDefault="009B1EA9" w:rsidP="001D33D6">
      <w:pPr>
        <w:spacing w:before="120" w:after="120" w:line="240" w:lineRule="auto"/>
        <w:ind w:left="709"/>
        <w:jc w:val="both"/>
        <w:rPr>
          <w:rFonts w:ascii="Times New Roman" w:hAnsi="Times New Roman"/>
          <w:sz w:val="24"/>
          <w:szCs w:val="24"/>
        </w:rPr>
      </w:pPr>
      <w:r w:rsidRPr="009B1EA9">
        <w:rPr>
          <w:rFonts w:ascii="Times New Roman" w:hAnsi="Times New Roman"/>
          <w:sz w:val="24"/>
          <w:szCs w:val="32"/>
        </w:rPr>
        <w:t xml:space="preserve">2. </w:t>
      </w:r>
      <w:r w:rsidRPr="009B1EA9">
        <w:rPr>
          <w:rFonts w:ascii="Times New Roman" w:hAnsi="Times New Roman"/>
          <w:sz w:val="24"/>
          <w:szCs w:val="24"/>
        </w:rPr>
        <w:t xml:space="preserve">Pretendentam iesniedzot tehnisko specifikāciju – piedāvājumu obligāti </w:t>
      </w:r>
      <w:r w:rsidRPr="009B1EA9">
        <w:rPr>
          <w:rFonts w:ascii="Times New Roman" w:hAnsi="Times New Roman"/>
          <w:b/>
          <w:sz w:val="24"/>
          <w:szCs w:val="24"/>
        </w:rPr>
        <w:t>ir jānorāda abas prasītās produkta cenas bez PVN</w:t>
      </w:r>
      <w:r w:rsidRPr="009B1EA9">
        <w:rPr>
          <w:rFonts w:ascii="Times New Roman" w:hAnsi="Times New Roman"/>
          <w:sz w:val="24"/>
          <w:szCs w:val="24"/>
        </w:rPr>
        <w:t xml:space="preserve">, </w:t>
      </w:r>
      <w:r w:rsidRPr="009B1EA9">
        <w:rPr>
          <w:rFonts w:ascii="Times New Roman" w:hAnsi="Times New Roman"/>
          <w:b/>
          <w:sz w:val="24"/>
          <w:szCs w:val="24"/>
        </w:rPr>
        <w:t>t.i., jānorāda gan 1 (viena) kilograma, gan 1 (viena) gabala cenas</w:t>
      </w:r>
      <w:r w:rsidRPr="009B1EA9">
        <w:rPr>
          <w:rFonts w:ascii="Times New Roman" w:hAnsi="Times New Roman"/>
          <w:sz w:val="24"/>
          <w:szCs w:val="24"/>
        </w:rPr>
        <w:t xml:space="preserve">, bet </w:t>
      </w:r>
      <w:r>
        <w:rPr>
          <w:rFonts w:ascii="Times New Roman" w:hAnsi="Times New Roman"/>
          <w:sz w:val="24"/>
          <w:szCs w:val="24"/>
        </w:rPr>
        <w:t>aritmētiskās kļūdas ti</w:t>
      </w:r>
      <w:r w:rsidRPr="009B1EA9">
        <w:rPr>
          <w:rFonts w:ascii="Times New Roman" w:hAnsi="Times New Roman"/>
          <w:sz w:val="24"/>
          <w:szCs w:val="24"/>
        </w:rPr>
        <w:t>k</w:t>
      </w:r>
      <w:r>
        <w:rPr>
          <w:rFonts w:ascii="Times New Roman" w:hAnsi="Times New Roman"/>
          <w:sz w:val="24"/>
          <w:szCs w:val="24"/>
        </w:rPr>
        <w:t>s</w:t>
      </w:r>
      <w:r w:rsidRPr="009B1EA9">
        <w:rPr>
          <w:rFonts w:ascii="Times New Roman" w:hAnsi="Times New Roman"/>
          <w:sz w:val="24"/>
          <w:szCs w:val="24"/>
        </w:rPr>
        <w:t xml:space="preserve"> aprēķinātas sareizinot katras pozīcijas kopējo kilogramu apjomu ar norādīto viena kilograma cenu bez PVN. Aritmētiskās kļūdas norādītajam gabalu daudzumam ar 1 (viena) gabala cenu</w:t>
      </w:r>
      <w:r>
        <w:rPr>
          <w:rFonts w:ascii="Times New Roman" w:hAnsi="Times New Roman"/>
          <w:sz w:val="24"/>
          <w:szCs w:val="24"/>
        </w:rPr>
        <w:t xml:space="preserve"> bez PVN</w:t>
      </w:r>
      <w:r w:rsidRPr="009B1EA9">
        <w:rPr>
          <w:rFonts w:ascii="Times New Roman" w:hAnsi="Times New Roman"/>
          <w:sz w:val="24"/>
          <w:szCs w:val="24"/>
        </w:rPr>
        <w:t xml:space="preserve"> netiks rēķinātas!!!</w:t>
      </w:r>
    </w:p>
    <w:tbl>
      <w:tblPr>
        <w:tblStyle w:val="Reatabula"/>
        <w:tblW w:w="0" w:type="auto"/>
        <w:tblInd w:w="675" w:type="dxa"/>
        <w:tblLook w:val="04A0" w:firstRow="1" w:lastRow="0" w:firstColumn="1" w:lastColumn="0" w:noHBand="0" w:noVBand="1"/>
      </w:tblPr>
      <w:tblGrid>
        <w:gridCol w:w="705"/>
        <w:gridCol w:w="138"/>
        <w:gridCol w:w="1417"/>
        <w:gridCol w:w="5260"/>
        <w:gridCol w:w="1412"/>
        <w:gridCol w:w="1005"/>
        <w:gridCol w:w="850"/>
        <w:gridCol w:w="987"/>
        <w:gridCol w:w="849"/>
        <w:gridCol w:w="1262"/>
      </w:tblGrid>
      <w:tr w:rsidR="005528F8" w:rsidRPr="00893344" w:rsidTr="00551BFE">
        <w:trPr>
          <w:trHeight w:val="567"/>
        </w:trPr>
        <w:tc>
          <w:tcPr>
            <w:tcW w:w="13885" w:type="dxa"/>
            <w:gridSpan w:val="10"/>
            <w:vAlign w:val="center"/>
          </w:tcPr>
          <w:p w:rsidR="005528F8" w:rsidRPr="00893344" w:rsidRDefault="005528F8" w:rsidP="00551BFE">
            <w:pPr>
              <w:spacing w:after="0" w:line="240" w:lineRule="auto"/>
              <w:jc w:val="both"/>
              <w:rPr>
                <w:rFonts w:ascii="Times New Roman" w:hAnsi="Times New Roman"/>
                <w:b/>
                <w:sz w:val="24"/>
                <w:szCs w:val="24"/>
              </w:rPr>
            </w:pPr>
            <w:r>
              <w:rPr>
                <w:rFonts w:ascii="Times New Roman" w:hAnsi="Times New Roman"/>
                <w:b/>
                <w:sz w:val="24"/>
                <w:szCs w:val="24"/>
              </w:rPr>
              <w:t>Maize</w:t>
            </w:r>
            <w:r w:rsidRPr="00893344">
              <w:rPr>
                <w:rFonts w:ascii="Times New Roman" w:hAnsi="Times New Roman"/>
                <w:sz w:val="24"/>
                <w:szCs w:val="24"/>
              </w:rPr>
              <w:t xml:space="preserve"> (pārtikas produktu derīguma termiņš uz piegādes brīdi ir ne mazāks kā 75% no ražotāja noteiktā</w:t>
            </w:r>
            <w:r w:rsidRPr="00893344">
              <w:rPr>
                <w:rFonts w:ascii="Times New Roman" w:hAnsi="Times New Roman"/>
                <w:b/>
                <w:sz w:val="24"/>
                <w:szCs w:val="24"/>
              </w:rPr>
              <w:t xml:space="preserve"> </w:t>
            </w:r>
            <w:r w:rsidRPr="00893344">
              <w:rPr>
                <w:rFonts w:ascii="Times New Roman" w:hAnsi="Times New Roman"/>
                <w:sz w:val="24"/>
                <w:szCs w:val="24"/>
              </w:rPr>
              <w:t>kopējā derīguma termiņa)</w:t>
            </w:r>
            <w:r>
              <w:rPr>
                <w:rFonts w:ascii="Times New Roman" w:hAnsi="Times New Roman"/>
                <w:sz w:val="24"/>
                <w:szCs w:val="24"/>
              </w:rPr>
              <w:t>.</w:t>
            </w:r>
            <w:r w:rsidRPr="00893344">
              <w:rPr>
                <w:rFonts w:ascii="Times New Roman" w:hAnsi="Times New Roman"/>
                <w:sz w:val="24"/>
                <w:szCs w:val="24"/>
              </w:rPr>
              <w:t xml:space="preserve"> </w:t>
            </w:r>
            <w:r>
              <w:rPr>
                <w:rFonts w:ascii="Times New Roman" w:hAnsi="Times New Roman"/>
                <w:sz w:val="24"/>
                <w:szCs w:val="24"/>
              </w:rPr>
              <w:t>Maizei</w:t>
            </w:r>
            <w:r w:rsidRPr="00161D44">
              <w:rPr>
                <w:rFonts w:ascii="Times New Roman" w:hAnsi="Times New Roman"/>
                <w:sz w:val="24"/>
                <w:szCs w:val="24"/>
              </w:rPr>
              <w:t xml:space="preserve"> jābūt marķēt</w:t>
            </w:r>
            <w:r>
              <w:rPr>
                <w:rFonts w:ascii="Times New Roman" w:hAnsi="Times New Roman"/>
                <w:sz w:val="24"/>
                <w:szCs w:val="24"/>
              </w:rPr>
              <w:t>ai</w:t>
            </w:r>
            <w:r w:rsidRPr="00161D44">
              <w:rPr>
                <w:rFonts w:ascii="Times New Roman" w:hAnsi="Times New Roman"/>
                <w:sz w:val="24"/>
                <w:szCs w:val="24"/>
              </w:rPr>
              <w:t>, iepakot</w:t>
            </w:r>
            <w:r>
              <w:rPr>
                <w:rFonts w:ascii="Times New Roman" w:hAnsi="Times New Roman"/>
                <w:sz w:val="24"/>
                <w:szCs w:val="24"/>
              </w:rPr>
              <w:t>ai</w:t>
            </w:r>
            <w:r w:rsidRPr="00161D44">
              <w:rPr>
                <w:rFonts w:ascii="Times New Roman" w:hAnsi="Times New Roman"/>
                <w:sz w:val="24"/>
                <w:szCs w:val="24"/>
              </w:rPr>
              <w:t xml:space="preserve"> (uz iepakojuma jābūt norādītam – realizācijas termiņam, ražotājam, </w:t>
            </w:r>
            <w:r>
              <w:rPr>
                <w:rFonts w:ascii="Times New Roman" w:hAnsi="Times New Roman"/>
                <w:sz w:val="24"/>
                <w:szCs w:val="24"/>
              </w:rPr>
              <w:t>maizes sastāvam</w:t>
            </w:r>
            <w:r w:rsidRPr="00161D44">
              <w:rPr>
                <w:rFonts w:ascii="Times New Roman" w:hAnsi="Times New Roman"/>
                <w:sz w:val="24"/>
                <w:szCs w:val="24"/>
              </w:rPr>
              <w:t>) un jāatbilst kvalitātei pēc likumdošanas prasībām.</w:t>
            </w:r>
          </w:p>
        </w:tc>
      </w:tr>
      <w:tr w:rsidR="005528F8" w:rsidRPr="00893344" w:rsidTr="00551BFE">
        <w:trPr>
          <w:trHeight w:val="523"/>
        </w:trPr>
        <w:tc>
          <w:tcPr>
            <w:tcW w:w="13885" w:type="dxa"/>
            <w:gridSpan w:val="10"/>
            <w:shd w:val="clear" w:color="auto" w:fill="F2F2F2" w:themeFill="background1" w:themeFillShade="F2"/>
            <w:vAlign w:val="center"/>
          </w:tcPr>
          <w:p w:rsidR="005528F8" w:rsidRPr="00893344" w:rsidRDefault="005528F8" w:rsidP="005528F8">
            <w:pPr>
              <w:jc w:val="center"/>
              <w:rPr>
                <w:rFonts w:ascii="Times New Roman" w:hAnsi="Times New Roman"/>
                <w:b/>
                <w:sz w:val="24"/>
                <w:szCs w:val="24"/>
              </w:rPr>
            </w:pPr>
            <w:r w:rsidRPr="00893344">
              <w:rPr>
                <w:rFonts w:ascii="Times New Roman" w:hAnsi="Times New Roman"/>
                <w:b/>
                <w:sz w:val="28"/>
                <w:szCs w:val="24"/>
              </w:rPr>
              <w:t>Gramzdas pamatskolai</w:t>
            </w:r>
          </w:p>
        </w:tc>
      </w:tr>
      <w:tr w:rsidR="005528F8" w:rsidRPr="00893344" w:rsidTr="00551BFE">
        <w:trPr>
          <w:trHeight w:val="382"/>
        </w:trPr>
        <w:tc>
          <w:tcPr>
            <w:tcW w:w="705" w:type="dxa"/>
            <w:vMerge w:val="restart"/>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sidRPr="00893344">
              <w:rPr>
                <w:rFonts w:ascii="Times New Roman" w:hAnsi="Times New Roman"/>
                <w:b/>
                <w:sz w:val="20"/>
                <w:szCs w:val="24"/>
              </w:rPr>
              <w:t>Nr.</w:t>
            </w:r>
          </w:p>
        </w:tc>
        <w:tc>
          <w:tcPr>
            <w:tcW w:w="1555" w:type="dxa"/>
            <w:gridSpan w:val="2"/>
            <w:vMerge w:val="restart"/>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sidRPr="00893344">
              <w:rPr>
                <w:rFonts w:ascii="Times New Roman" w:hAnsi="Times New Roman"/>
                <w:b/>
                <w:sz w:val="20"/>
                <w:szCs w:val="24"/>
              </w:rPr>
              <w:t>Preces nosaukums</w:t>
            </w:r>
          </w:p>
        </w:tc>
        <w:tc>
          <w:tcPr>
            <w:tcW w:w="5260" w:type="dxa"/>
            <w:vMerge w:val="restart"/>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2" w:type="dxa"/>
            <w:vMerge w:val="restart"/>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1005" w:type="dxa"/>
            <w:vMerge w:val="restart"/>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0" w:type="dxa"/>
            <w:vMerge w:val="restart"/>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sidRPr="00893344">
              <w:rPr>
                <w:rFonts w:ascii="Times New Roman" w:hAnsi="Times New Roman"/>
                <w:b/>
                <w:sz w:val="20"/>
                <w:szCs w:val="24"/>
              </w:rPr>
              <w:t>Mēr-vienība</w:t>
            </w:r>
          </w:p>
        </w:tc>
        <w:tc>
          <w:tcPr>
            <w:tcW w:w="987" w:type="dxa"/>
            <w:vMerge w:val="restart"/>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sidRPr="00893344">
              <w:rPr>
                <w:rFonts w:ascii="Times New Roman" w:hAnsi="Times New Roman"/>
                <w:b/>
                <w:sz w:val="20"/>
                <w:szCs w:val="24"/>
              </w:rPr>
              <w:t>Gada apjoms kopā</w:t>
            </w:r>
          </w:p>
        </w:tc>
        <w:tc>
          <w:tcPr>
            <w:tcW w:w="849" w:type="dxa"/>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Pr>
                <w:rFonts w:ascii="Times New Roman" w:hAnsi="Times New Roman"/>
                <w:b/>
                <w:sz w:val="20"/>
                <w:szCs w:val="24"/>
              </w:rPr>
              <w:t>C</w:t>
            </w:r>
            <w:r w:rsidRPr="00893344">
              <w:rPr>
                <w:rFonts w:ascii="Times New Roman" w:hAnsi="Times New Roman"/>
                <w:b/>
                <w:sz w:val="20"/>
                <w:szCs w:val="24"/>
              </w:rPr>
              <w:t xml:space="preserve">ena par 1 </w:t>
            </w:r>
            <w:r>
              <w:rPr>
                <w:rFonts w:ascii="Times New Roman" w:hAnsi="Times New Roman"/>
                <w:b/>
                <w:sz w:val="20"/>
                <w:szCs w:val="24"/>
              </w:rPr>
              <w:t>kg (EUR) bez PVN</w:t>
            </w:r>
          </w:p>
        </w:tc>
        <w:tc>
          <w:tcPr>
            <w:tcW w:w="1262" w:type="dxa"/>
            <w:vMerge w:val="restart"/>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sidRPr="00893344">
              <w:rPr>
                <w:rFonts w:ascii="Times New Roman" w:hAnsi="Times New Roman"/>
                <w:b/>
                <w:sz w:val="20"/>
                <w:szCs w:val="24"/>
              </w:rPr>
              <w:t>Kopējā cena</w:t>
            </w:r>
            <w:r>
              <w:rPr>
                <w:rFonts w:ascii="Times New Roman" w:hAnsi="Times New Roman"/>
                <w:b/>
                <w:sz w:val="20"/>
                <w:szCs w:val="24"/>
              </w:rPr>
              <w:t xml:space="preserve"> EUR</w:t>
            </w:r>
            <w:r w:rsidRPr="00893344">
              <w:rPr>
                <w:rFonts w:ascii="Times New Roman" w:hAnsi="Times New Roman"/>
                <w:b/>
                <w:sz w:val="20"/>
                <w:szCs w:val="24"/>
              </w:rPr>
              <w:t xml:space="preserve"> (bez PVN)</w:t>
            </w:r>
          </w:p>
        </w:tc>
      </w:tr>
      <w:tr w:rsidR="005528F8" w:rsidRPr="00893344" w:rsidTr="00551BFE">
        <w:trPr>
          <w:trHeight w:val="382"/>
        </w:trPr>
        <w:tc>
          <w:tcPr>
            <w:tcW w:w="705" w:type="dxa"/>
            <w:vMerge/>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p>
        </w:tc>
        <w:tc>
          <w:tcPr>
            <w:tcW w:w="1555" w:type="dxa"/>
            <w:gridSpan w:val="2"/>
            <w:vMerge/>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p>
        </w:tc>
        <w:tc>
          <w:tcPr>
            <w:tcW w:w="5260" w:type="dxa"/>
            <w:vMerge/>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p>
        </w:tc>
        <w:tc>
          <w:tcPr>
            <w:tcW w:w="1412" w:type="dxa"/>
            <w:vMerge/>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p>
        </w:tc>
        <w:tc>
          <w:tcPr>
            <w:tcW w:w="1005" w:type="dxa"/>
            <w:vMerge/>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p>
        </w:tc>
        <w:tc>
          <w:tcPr>
            <w:tcW w:w="850" w:type="dxa"/>
            <w:vMerge/>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p>
        </w:tc>
        <w:tc>
          <w:tcPr>
            <w:tcW w:w="987" w:type="dxa"/>
            <w:vMerge/>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p>
        </w:tc>
        <w:tc>
          <w:tcPr>
            <w:tcW w:w="849" w:type="dxa"/>
            <w:shd w:val="clear" w:color="auto" w:fill="F2F2F2" w:themeFill="background1" w:themeFillShade="F2"/>
            <w:vAlign w:val="center"/>
          </w:tcPr>
          <w:p w:rsidR="005528F8" w:rsidRDefault="005528F8" w:rsidP="005528F8">
            <w:pPr>
              <w:jc w:val="center"/>
              <w:rPr>
                <w:rFonts w:ascii="Times New Roman" w:hAnsi="Times New Roman"/>
                <w:b/>
                <w:sz w:val="20"/>
                <w:szCs w:val="24"/>
              </w:rPr>
            </w:pPr>
            <w:r>
              <w:rPr>
                <w:rFonts w:ascii="Times New Roman" w:hAnsi="Times New Roman"/>
                <w:b/>
                <w:sz w:val="20"/>
                <w:szCs w:val="24"/>
              </w:rPr>
              <w:t xml:space="preserve">Cena par 1 gabalu </w:t>
            </w:r>
            <w:r>
              <w:rPr>
                <w:rFonts w:ascii="Times New Roman" w:hAnsi="Times New Roman"/>
                <w:b/>
                <w:sz w:val="20"/>
                <w:szCs w:val="24"/>
              </w:rPr>
              <w:lastRenderedPageBreak/>
              <w:t>(EUR) bez PVN</w:t>
            </w:r>
          </w:p>
        </w:tc>
        <w:tc>
          <w:tcPr>
            <w:tcW w:w="1262" w:type="dxa"/>
            <w:vMerge/>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p>
        </w:tc>
      </w:tr>
      <w:tr w:rsidR="005528F8" w:rsidRPr="00893344" w:rsidTr="00551BFE">
        <w:trPr>
          <w:trHeight w:val="2110"/>
        </w:trPr>
        <w:tc>
          <w:tcPr>
            <w:tcW w:w="705" w:type="dxa"/>
            <w:vMerge w:val="restart"/>
            <w:vAlign w:val="center"/>
          </w:tcPr>
          <w:p w:rsidR="005528F8" w:rsidRPr="00893344" w:rsidRDefault="0056634D" w:rsidP="00DD71D5">
            <w:pPr>
              <w:spacing w:after="0" w:line="240" w:lineRule="auto"/>
              <w:jc w:val="center"/>
              <w:rPr>
                <w:rFonts w:ascii="Times New Roman" w:hAnsi="Times New Roman"/>
                <w:sz w:val="20"/>
                <w:szCs w:val="24"/>
              </w:rPr>
            </w:pPr>
            <w:r>
              <w:rPr>
                <w:rFonts w:ascii="Times New Roman" w:hAnsi="Times New Roman"/>
                <w:sz w:val="20"/>
                <w:szCs w:val="24"/>
              </w:rPr>
              <w:lastRenderedPageBreak/>
              <w:t>1</w:t>
            </w:r>
            <w:r w:rsidR="005528F8" w:rsidRPr="00893344">
              <w:rPr>
                <w:rFonts w:ascii="Times New Roman" w:hAnsi="Times New Roman"/>
                <w:sz w:val="20"/>
                <w:szCs w:val="24"/>
              </w:rPr>
              <w:t>.1.</w:t>
            </w:r>
          </w:p>
        </w:tc>
        <w:tc>
          <w:tcPr>
            <w:tcW w:w="1555" w:type="dxa"/>
            <w:gridSpan w:val="2"/>
            <w:vMerge w:val="restart"/>
            <w:vAlign w:val="center"/>
          </w:tcPr>
          <w:p w:rsidR="005528F8" w:rsidRPr="00893344" w:rsidRDefault="005528F8" w:rsidP="00DD71D5">
            <w:pPr>
              <w:spacing w:after="0" w:line="240" w:lineRule="auto"/>
              <w:jc w:val="center"/>
              <w:rPr>
                <w:rFonts w:ascii="Times New Roman" w:hAnsi="Times New Roman"/>
                <w:sz w:val="20"/>
                <w:szCs w:val="24"/>
              </w:rPr>
            </w:pPr>
            <w:r w:rsidRPr="00893344">
              <w:rPr>
                <w:rFonts w:ascii="Times New Roman" w:hAnsi="Times New Roman"/>
                <w:sz w:val="20"/>
                <w:szCs w:val="24"/>
              </w:rPr>
              <w:t>Rudzu maize (negriezta)</w:t>
            </w:r>
          </w:p>
        </w:tc>
        <w:tc>
          <w:tcPr>
            <w:tcW w:w="5260" w:type="dxa"/>
            <w:vMerge w:val="restart"/>
            <w:vAlign w:val="center"/>
          </w:tcPr>
          <w:p w:rsidR="005528F8" w:rsidRPr="00893344" w:rsidRDefault="005528F8" w:rsidP="00DD71D5">
            <w:pPr>
              <w:spacing w:after="0" w:line="240" w:lineRule="auto"/>
              <w:rPr>
                <w:rFonts w:ascii="Times New Roman" w:hAnsi="Times New Roman"/>
                <w:sz w:val="20"/>
                <w:szCs w:val="24"/>
              </w:rPr>
            </w:pPr>
            <w:r w:rsidRPr="00893344">
              <w:rPr>
                <w:rFonts w:ascii="Times New Roman" w:hAnsi="Times New Roman"/>
                <w:bCs/>
                <w:sz w:val="20"/>
                <w:szCs w:val="24"/>
              </w:rPr>
              <w:t>Ārējais izskats:</w:t>
            </w:r>
            <w:r w:rsidRPr="00893344">
              <w:rPr>
                <w:rFonts w:ascii="Times New Roman" w:hAnsi="Times New Roman"/>
                <w:b/>
                <w:bCs/>
                <w:sz w:val="20"/>
                <w:szCs w:val="24"/>
              </w:rPr>
              <w:t xml:space="preserve"> </w:t>
            </w:r>
            <w:r w:rsidRPr="00893344">
              <w:rPr>
                <w:rFonts w:ascii="Times New Roman" w:hAnsi="Times New Roman"/>
                <w:sz w:val="20"/>
                <w:szCs w:val="24"/>
              </w:rPr>
              <w:t xml:space="preserve">kukulīša formai jāatbilst maizes veidam, tam jābūt viendabīgam (apaļam, ovālam, izstiepti ovālam, taisnstūrainam); jābūt vienmērīgi apceptam, vienādā krāsā, bez miltu pārpalikumiem; klaips nedrīkst būt saspiests, deformēts vai izplūdušas formas; jāatbilst noteiktam svaram; maizes virsmai jābūt gludai, bez plaisām uz virsmas (virs 1 cm) un plīsumiem sānos (sānu un virsējās garozas savienojuma vietā). </w:t>
            </w:r>
            <w:r w:rsidRPr="00893344">
              <w:rPr>
                <w:rFonts w:ascii="Times New Roman" w:hAnsi="Times New Roman"/>
                <w:bCs/>
                <w:sz w:val="20"/>
                <w:szCs w:val="24"/>
              </w:rPr>
              <w:t>Garozas kvalitāte:</w:t>
            </w:r>
            <w:r w:rsidRPr="00893344">
              <w:rPr>
                <w:rFonts w:ascii="Times New Roman" w:hAnsi="Times New Roman"/>
                <w:b/>
                <w:bCs/>
                <w:sz w:val="20"/>
                <w:szCs w:val="24"/>
              </w:rPr>
              <w:t xml:space="preserve"> </w:t>
            </w:r>
            <w:r w:rsidRPr="00893344">
              <w:rPr>
                <w:rFonts w:ascii="Times New Roman" w:hAnsi="Times New Roman"/>
                <w:sz w:val="20"/>
                <w:szCs w:val="24"/>
              </w:rPr>
              <w:t xml:space="preserve">garozai jābūt gludai, pietiekami stiprai un elastīgai; garozas krāsai jābūt vienmērīgai, nedrīkst būt bāla vai apdegusi, kā arī netīra, tā nedrīkst būt atlekusi no mīkstuma; garozas biezums 2 līdz 4 mm – atkarībā no maizes šķirnes. </w:t>
            </w:r>
            <w:r w:rsidRPr="00893344">
              <w:rPr>
                <w:rFonts w:ascii="Times New Roman" w:hAnsi="Times New Roman"/>
                <w:bCs/>
                <w:sz w:val="20"/>
                <w:szCs w:val="24"/>
              </w:rPr>
              <w:t>Mīkstums:</w:t>
            </w:r>
            <w:r w:rsidRPr="00893344">
              <w:rPr>
                <w:rFonts w:ascii="Times New Roman" w:hAnsi="Times New Roman"/>
                <w:b/>
                <w:bCs/>
                <w:sz w:val="20"/>
                <w:szCs w:val="24"/>
              </w:rPr>
              <w:t xml:space="preserve"> </w:t>
            </w:r>
            <w:r w:rsidRPr="00893344">
              <w:rPr>
                <w:rFonts w:ascii="Times New Roman" w:hAnsi="Times New Roman"/>
                <w:sz w:val="20"/>
                <w:szCs w:val="24"/>
              </w:rPr>
              <w:t xml:space="preserve">mīkstums nedrīkst būt ar miltu vai sāls piciņām; mīkstumam jābūt labi izceptam, tas nedrīkst lipt, taustot nedrīkst just mitrumu: viegli iespiežot ar pirkstu, mīkstumam jāatgūst sākotnējais stāvoklis; tam jābūt vienmērīgi sīki porainam. </w:t>
            </w:r>
            <w:r w:rsidRPr="00893344">
              <w:rPr>
                <w:rFonts w:ascii="Times New Roman" w:hAnsi="Times New Roman"/>
                <w:bCs/>
                <w:sz w:val="20"/>
                <w:szCs w:val="24"/>
              </w:rPr>
              <w:t>Garša un smarža</w:t>
            </w:r>
            <w:r w:rsidRPr="00893344">
              <w:rPr>
                <w:rFonts w:ascii="Times New Roman" w:hAnsi="Times New Roman"/>
                <w:b/>
                <w:bCs/>
                <w:sz w:val="20"/>
                <w:szCs w:val="24"/>
              </w:rPr>
              <w:t xml:space="preserve">: </w:t>
            </w:r>
            <w:r w:rsidRPr="00893344">
              <w:rPr>
                <w:rFonts w:ascii="Times New Roman" w:hAnsi="Times New Roman"/>
                <w:sz w:val="20"/>
                <w:szCs w:val="24"/>
              </w:rPr>
              <w:t xml:space="preserve">patīkama, dotajai šķirnei atbilstīga, bez skābuma, pelējuma u.c. piegaršām. Nedrīkst piegādāt maizi ar ārējā izskata, mīkstuma, garšas un smaržas defektiem, kā arī maizi, kurā attīstījušies mikroorganismi. Maizei jābūt negrieztai, fasētai atsevišķā primārā iepakojumā, kas to aptver pilnībā. </w:t>
            </w:r>
            <w:r>
              <w:rPr>
                <w:rFonts w:ascii="Times New Roman" w:hAnsi="Times New Roman"/>
                <w:bCs/>
                <w:sz w:val="20"/>
                <w:szCs w:val="24"/>
              </w:rPr>
              <w:t xml:space="preserve">Svarā līdz </w:t>
            </w:r>
            <w:r w:rsidRPr="00893344">
              <w:rPr>
                <w:rFonts w:ascii="Times New Roman" w:hAnsi="Times New Roman"/>
                <w:bCs/>
                <w:sz w:val="20"/>
                <w:szCs w:val="24"/>
              </w:rPr>
              <w:t>0,</w:t>
            </w:r>
            <w:r w:rsidR="00A206EC">
              <w:rPr>
                <w:rFonts w:ascii="Times New Roman" w:hAnsi="Times New Roman"/>
                <w:bCs/>
                <w:sz w:val="20"/>
                <w:szCs w:val="24"/>
              </w:rPr>
              <w:t>8</w:t>
            </w:r>
            <w:r w:rsidRPr="00893344">
              <w:rPr>
                <w:rFonts w:ascii="Times New Roman" w:hAnsi="Times New Roman"/>
                <w:bCs/>
                <w:sz w:val="20"/>
                <w:szCs w:val="24"/>
              </w:rPr>
              <w:t>00 kg.</w:t>
            </w:r>
            <w:r w:rsidRPr="00893344">
              <w:rPr>
                <w:rFonts w:ascii="Times New Roman" w:hAnsi="Times New Roman"/>
                <w:sz w:val="20"/>
                <w:szCs w:val="24"/>
              </w:rPr>
              <w:t xml:space="preserve"> Rudzu maizes sastāvs:</w:t>
            </w:r>
            <w:r w:rsidRPr="00893344">
              <w:rPr>
                <w:rFonts w:ascii="Times New Roman" w:hAnsi="Times New Roman"/>
                <w:bCs/>
                <w:sz w:val="20"/>
                <w:szCs w:val="24"/>
              </w:rPr>
              <w:t xml:space="preserve"> Rudzu milti ne mazāk kā 30%, kviešu milti sākot no 20%.</w:t>
            </w:r>
          </w:p>
        </w:tc>
        <w:tc>
          <w:tcPr>
            <w:tcW w:w="1412" w:type="dxa"/>
            <w:vMerge w:val="restart"/>
            <w:vAlign w:val="center"/>
          </w:tcPr>
          <w:p w:rsidR="005528F8" w:rsidRPr="00893344" w:rsidRDefault="005528F8" w:rsidP="00DD71D5">
            <w:pPr>
              <w:spacing w:after="0" w:line="240" w:lineRule="auto"/>
              <w:rPr>
                <w:rFonts w:ascii="Times New Roman" w:hAnsi="Times New Roman"/>
                <w:bCs/>
                <w:sz w:val="20"/>
                <w:szCs w:val="24"/>
              </w:rPr>
            </w:pPr>
          </w:p>
        </w:tc>
        <w:tc>
          <w:tcPr>
            <w:tcW w:w="1005" w:type="dxa"/>
            <w:vMerge w:val="restart"/>
            <w:vAlign w:val="center"/>
          </w:tcPr>
          <w:p w:rsidR="005528F8" w:rsidRPr="00893344" w:rsidRDefault="005528F8" w:rsidP="00DD71D5">
            <w:pPr>
              <w:spacing w:after="0" w:line="240" w:lineRule="auto"/>
              <w:rPr>
                <w:rFonts w:ascii="Times New Roman" w:hAnsi="Times New Roman"/>
                <w:bCs/>
                <w:sz w:val="20"/>
                <w:szCs w:val="24"/>
              </w:rPr>
            </w:pPr>
          </w:p>
        </w:tc>
        <w:tc>
          <w:tcPr>
            <w:tcW w:w="850" w:type="dxa"/>
            <w:vAlign w:val="center"/>
          </w:tcPr>
          <w:p w:rsidR="005528F8" w:rsidRPr="006207CF" w:rsidRDefault="005528F8" w:rsidP="00DD71D5">
            <w:pPr>
              <w:spacing w:after="0" w:line="240" w:lineRule="auto"/>
              <w:jc w:val="center"/>
              <w:rPr>
                <w:rFonts w:ascii="Times New Roman" w:hAnsi="Times New Roman"/>
                <w:color w:val="FF0000"/>
                <w:sz w:val="20"/>
                <w:szCs w:val="24"/>
              </w:rPr>
            </w:pPr>
            <w:r w:rsidRPr="0010756B">
              <w:rPr>
                <w:rFonts w:ascii="Times New Roman" w:hAnsi="Times New Roman"/>
                <w:sz w:val="20"/>
                <w:szCs w:val="24"/>
              </w:rPr>
              <w:t>kg</w:t>
            </w:r>
            <w:r>
              <w:rPr>
                <w:rFonts w:ascii="Times New Roman" w:hAnsi="Times New Roman"/>
                <w:sz w:val="20"/>
                <w:szCs w:val="24"/>
              </w:rPr>
              <w:t xml:space="preserve"> </w:t>
            </w:r>
          </w:p>
        </w:tc>
        <w:tc>
          <w:tcPr>
            <w:tcW w:w="987" w:type="dxa"/>
            <w:vAlign w:val="center"/>
          </w:tcPr>
          <w:p w:rsidR="005528F8" w:rsidRPr="00893344" w:rsidRDefault="005528F8" w:rsidP="00DD71D5">
            <w:pPr>
              <w:spacing w:after="0" w:line="240" w:lineRule="auto"/>
              <w:jc w:val="center"/>
              <w:rPr>
                <w:rFonts w:ascii="Times New Roman" w:hAnsi="Times New Roman"/>
                <w:sz w:val="20"/>
                <w:szCs w:val="24"/>
              </w:rPr>
            </w:pPr>
            <w:r w:rsidRPr="00893344">
              <w:rPr>
                <w:rFonts w:ascii="Times New Roman" w:hAnsi="Times New Roman"/>
                <w:sz w:val="20"/>
                <w:szCs w:val="24"/>
              </w:rPr>
              <w:t>162,5</w:t>
            </w:r>
          </w:p>
        </w:tc>
        <w:tc>
          <w:tcPr>
            <w:tcW w:w="849" w:type="dxa"/>
          </w:tcPr>
          <w:p w:rsidR="005528F8" w:rsidRPr="00893344" w:rsidRDefault="005528F8" w:rsidP="00DD71D5">
            <w:pPr>
              <w:spacing w:after="0" w:line="240" w:lineRule="auto"/>
              <w:jc w:val="center"/>
              <w:rPr>
                <w:rFonts w:ascii="Times New Roman" w:hAnsi="Times New Roman"/>
                <w:sz w:val="20"/>
                <w:szCs w:val="24"/>
              </w:rPr>
            </w:pPr>
          </w:p>
        </w:tc>
        <w:tc>
          <w:tcPr>
            <w:tcW w:w="1262" w:type="dxa"/>
          </w:tcPr>
          <w:p w:rsidR="005528F8" w:rsidRPr="00893344" w:rsidRDefault="005528F8" w:rsidP="00DD71D5">
            <w:pPr>
              <w:spacing w:after="0" w:line="240" w:lineRule="auto"/>
              <w:jc w:val="center"/>
              <w:rPr>
                <w:rFonts w:ascii="Times New Roman" w:hAnsi="Times New Roman"/>
                <w:sz w:val="20"/>
                <w:szCs w:val="24"/>
              </w:rPr>
            </w:pPr>
          </w:p>
        </w:tc>
      </w:tr>
      <w:tr w:rsidR="005528F8" w:rsidRPr="00893344" w:rsidTr="00551BFE">
        <w:trPr>
          <w:trHeight w:val="2110"/>
        </w:trPr>
        <w:tc>
          <w:tcPr>
            <w:tcW w:w="705" w:type="dxa"/>
            <w:vMerge/>
            <w:vAlign w:val="center"/>
          </w:tcPr>
          <w:p w:rsidR="005528F8" w:rsidRPr="00893344" w:rsidRDefault="005528F8" w:rsidP="00DD71D5">
            <w:pPr>
              <w:spacing w:after="0" w:line="240" w:lineRule="auto"/>
              <w:jc w:val="center"/>
              <w:rPr>
                <w:rFonts w:ascii="Times New Roman" w:hAnsi="Times New Roman"/>
                <w:sz w:val="20"/>
                <w:szCs w:val="24"/>
              </w:rPr>
            </w:pPr>
          </w:p>
        </w:tc>
        <w:tc>
          <w:tcPr>
            <w:tcW w:w="1555" w:type="dxa"/>
            <w:gridSpan w:val="2"/>
            <w:vMerge/>
            <w:vAlign w:val="center"/>
          </w:tcPr>
          <w:p w:rsidR="005528F8" w:rsidRPr="00893344" w:rsidRDefault="005528F8" w:rsidP="00DD71D5">
            <w:pPr>
              <w:spacing w:after="0" w:line="240" w:lineRule="auto"/>
              <w:jc w:val="center"/>
              <w:rPr>
                <w:rFonts w:ascii="Times New Roman" w:hAnsi="Times New Roman"/>
                <w:sz w:val="20"/>
                <w:szCs w:val="24"/>
              </w:rPr>
            </w:pPr>
          </w:p>
        </w:tc>
        <w:tc>
          <w:tcPr>
            <w:tcW w:w="5260" w:type="dxa"/>
            <w:vMerge/>
            <w:vAlign w:val="center"/>
          </w:tcPr>
          <w:p w:rsidR="005528F8" w:rsidRPr="00893344" w:rsidRDefault="005528F8" w:rsidP="00DD71D5">
            <w:pPr>
              <w:spacing w:after="0" w:line="240" w:lineRule="auto"/>
              <w:rPr>
                <w:rFonts w:ascii="Times New Roman" w:hAnsi="Times New Roman"/>
                <w:bCs/>
                <w:sz w:val="20"/>
                <w:szCs w:val="24"/>
              </w:rPr>
            </w:pPr>
          </w:p>
        </w:tc>
        <w:tc>
          <w:tcPr>
            <w:tcW w:w="1412" w:type="dxa"/>
            <w:vMerge/>
            <w:vAlign w:val="center"/>
          </w:tcPr>
          <w:p w:rsidR="005528F8" w:rsidRPr="00893344" w:rsidRDefault="005528F8" w:rsidP="00DD71D5">
            <w:pPr>
              <w:spacing w:after="0" w:line="240" w:lineRule="auto"/>
              <w:rPr>
                <w:rFonts w:ascii="Times New Roman" w:hAnsi="Times New Roman"/>
                <w:bCs/>
                <w:sz w:val="20"/>
                <w:szCs w:val="24"/>
              </w:rPr>
            </w:pPr>
          </w:p>
        </w:tc>
        <w:tc>
          <w:tcPr>
            <w:tcW w:w="1005" w:type="dxa"/>
            <w:vMerge/>
            <w:vAlign w:val="center"/>
          </w:tcPr>
          <w:p w:rsidR="005528F8" w:rsidRPr="00893344" w:rsidRDefault="005528F8" w:rsidP="00DD71D5">
            <w:pPr>
              <w:spacing w:after="0" w:line="240" w:lineRule="auto"/>
              <w:rPr>
                <w:rFonts w:ascii="Times New Roman" w:hAnsi="Times New Roman"/>
                <w:bCs/>
                <w:sz w:val="20"/>
                <w:szCs w:val="24"/>
              </w:rPr>
            </w:pPr>
          </w:p>
        </w:tc>
        <w:tc>
          <w:tcPr>
            <w:tcW w:w="850" w:type="dxa"/>
            <w:vAlign w:val="center"/>
          </w:tcPr>
          <w:p w:rsidR="005528F8" w:rsidRPr="0010756B" w:rsidRDefault="005528F8" w:rsidP="00DD71D5">
            <w:pPr>
              <w:spacing w:after="0" w:line="240" w:lineRule="auto"/>
              <w:jc w:val="center"/>
              <w:rPr>
                <w:rFonts w:ascii="Times New Roman" w:hAnsi="Times New Roman"/>
                <w:sz w:val="20"/>
                <w:szCs w:val="24"/>
              </w:rPr>
            </w:pPr>
            <w:r>
              <w:rPr>
                <w:rFonts w:ascii="Times New Roman" w:hAnsi="Times New Roman"/>
                <w:sz w:val="20"/>
                <w:szCs w:val="24"/>
              </w:rPr>
              <w:t>gab.</w:t>
            </w:r>
          </w:p>
        </w:tc>
        <w:tc>
          <w:tcPr>
            <w:tcW w:w="987" w:type="dxa"/>
            <w:vAlign w:val="center"/>
          </w:tcPr>
          <w:p w:rsidR="005528F8" w:rsidRPr="00893344" w:rsidRDefault="005528F8" w:rsidP="00DD71D5">
            <w:pPr>
              <w:spacing w:after="0" w:line="240" w:lineRule="auto"/>
              <w:jc w:val="center"/>
              <w:rPr>
                <w:rFonts w:ascii="Times New Roman" w:hAnsi="Times New Roman"/>
                <w:sz w:val="20"/>
                <w:szCs w:val="24"/>
              </w:rPr>
            </w:pPr>
          </w:p>
        </w:tc>
        <w:tc>
          <w:tcPr>
            <w:tcW w:w="849" w:type="dxa"/>
          </w:tcPr>
          <w:p w:rsidR="005528F8" w:rsidRPr="00893344" w:rsidRDefault="005528F8" w:rsidP="00DD71D5">
            <w:pPr>
              <w:spacing w:after="0" w:line="240" w:lineRule="auto"/>
              <w:jc w:val="center"/>
              <w:rPr>
                <w:rFonts w:ascii="Times New Roman" w:hAnsi="Times New Roman"/>
                <w:sz w:val="20"/>
                <w:szCs w:val="24"/>
              </w:rPr>
            </w:pPr>
          </w:p>
        </w:tc>
        <w:tc>
          <w:tcPr>
            <w:tcW w:w="1262" w:type="dxa"/>
            <w:shd w:val="clear" w:color="auto" w:fill="D9D9D9" w:themeFill="background1" w:themeFillShade="D9"/>
          </w:tcPr>
          <w:p w:rsidR="005528F8" w:rsidRPr="00893344" w:rsidRDefault="005528F8" w:rsidP="00DD71D5">
            <w:pPr>
              <w:spacing w:after="0" w:line="240" w:lineRule="auto"/>
              <w:jc w:val="center"/>
              <w:rPr>
                <w:rFonts w:ascii="Times New Roman" w:hAnsi="Times New Roman"/>
                <w:sz w:val="20"/>
                <w:szCs w:val="24"/>
              </w:rPr>
            </w:pPr>
          </w:p>
        </w:tc>
      </w:tr>
      <w:tr w:rsidR="005528F8" w:rsidRPr="00893344" w:rsidTr="00551BFE">
        <w:trPr>
          <w:trHeight w:val="2210"/>
        </w:trPr>
        <w:tc>
          <w:tcPr>
            <w:tcW w:w="705" w:type="dxa"/>
            <w:vMerge w:val="restart"/>
            <w:vAlign w:val="center"/>
          </w:tcPr>
          <w:p w:rsidR="005528F8" w:rsidRPr="00893344" w:rsidRDefault="0056634D" w:rsidP="00DD71D5">
            <w:pPr>
              <w:spacing w:after="0" w:line="240" w:lineRule="auto"/>
              <w:jc w:val="center"/>
              <w:rPr>
                <w:rFonts w:ascii="Times New Roman" w:hAnsi="Times New Roman"/>
                <w:sz w:val="20"/>
                <w:szCs w:val="24"/>
              </w:rPr>
            </w:pPr>
            <w:r>
              <w:rPr>
                <w:rFonts w:ascii="Times New Roman" w:hAnsi="Times New Roman"/>
                <w:sz w:val="20"/>
                <w:szCs w:val="24"/>
              </w:rPr>
              <w:t>1</w:t>
            </w:r>
            <w:r w:rsidR="005528F8" w:rsidRPr="00893344">
              <w:rPr>
                <w:rFonts w:ascii="Times New Roman" w:hAnsi="Times New Roman"/>
                <w:sz w:val="20"/>
                <w:szCs w:val="24"/>
              </w:rPr>
              <w:t>.2.</w:t>
            </w:r>
          </w:p>
        </w:tc>
        <w:tc>
          <w:tcPr>
            <w:tcW w:w="1555" w:type="dxa"/>
            <w:gridSpan w:val="2"/>
            <w:vMerge w:val="restart"/>
            <w:vAlign w:val="center"/>
          </w:tcPr>
          <w:p w:rsidR="005528F8" w:rsidRPr="00893344" w:rsidRDefault="005528F8" w:rsidP="00DD71D5">
            <w:pPr>
              <w:spacing w:after="0" w:line="240" w:lineRule="auto"/>
              <w:jc w:val="center"/>
              <w:rPr>
                <w:rFonts w:ascii="Times New Roman" w:hAnsi="Times New Roman"/>
                <w:sz w:val="20"/>
                <w:szCs w:val="24"/>
              </w:rPr>
            </w:pPr>
            <w:r w:rsidRPr="00893344">
              <w:rPr>
                <w:rFonts w:ascii="Times New Roman" w:hAnsi="Times New Roman"/>
                <w:sz w:val="20"/>
                <w:szCs w:val="24"/>
              </w:rPr>
              <w:t>Kviešu maize (griezta)</w:t>
            </w:r>
          </w:p>
        </w:tc>
        <w:tc>
          <w:tcPr>
            <w:tcW w:w="5260" w:type="dxa"/>
            <w:vMerge w:val="restart"/>
            <w:vAlign w:val="center"/>
          </w:tcPr>
          <w:p w:rsidR="005528F8" w:rsidRPr="00893344" w:rsidRDefault="005528F8" w:rsidP="00DD71D5">
            <w:pPr>
              <w:spacing w:after="0" w:line="240" w:lineRule="auto"/>
              <w:rPr>
                <w:rFonts w:ascii="Times New Roman" w:hAnsi="Times New Roman"/>
                <w:sz w:val="20"/>
                <w:szCs w:val="24"/>
              </w:rPr>
            </w:pPr>
            <w:r w:rsidRPr="00893344">
              <w:rPr>
                <w:rFonts w:ascii="Times New Roman" w:hAnsi="Times New Roman"/>
                <w:bCs/>
                <w:sz w:val="20"/>
                <w:szCs w:val="24"/>
              </w:rPr>
              <w:t>Ārējais izskats:</w:t>
            </w:r>
            <w:r w:rsidRPr="00893344">
              <w:rPr>
                <w:rFonts w:ascii="Times New Roman" w:hAnsi="Times New Roman"/>
                <w:b/>
                <w:bCs/>
                <w:sz w:val="20"/>
                <w:szCs w:val="24"/>
              </w:rPr>
              <w:t xml:space="preserve"> </w:t>
            </w:r>
            <w:r w:rsidRPr="00893344">
              <w:rPr>
                <w:rFonts w:ascii="Times New Roman" w:hAnsi="Times New Roman"/>
                <w:sz w:val="20"/>
                <w:szCs w:val="24"/>
              </w:rPr>
              <w:t xml:space="preserve">kukulīša formai jāatbilst maizes veidam, tam jābūt viendabīgam (apaļam, ovālam, izstiepti ovālam, taisnstūrainam); jābūt vienmērīgi apceptam, vienādā krāsā, bez miltu pārpalikumiem; klaips nedrīkst būt saspiests, deformēts vai izplūdušas formas; jāatbilst noteiktam svaram; maizes virsmai jābūt gludai, bez plaisām uz virsmas (virs 1 cm) un plīsumiem sānos (sānu un virsējās garozas savienojuma vietā). </w:t>
            </w:r>
            <w:r w:rsidRPr="00893344">
              <w:rPr>
                <w:rFonts w:ascii="Times New Roman" w:hAnsi="Times New Roman"/>
                <w:bCs/>
                <w:sz w:val="20"/>
                <w:szCs w:val="24"/>
              </w:rPr>
              <w:t>Garozas kvalitāte:</w:t>
            </w:r>
            <w:r w:rsidRPr="00893344">
              <w:rPr>
                <w:rFonts w:ascii="Times New Roman" w:hAnsi="Times New Roman"/>
                <w:b/>
                <w:bCs/>
                <w:sz w:val="20"/>
                <w:szCs w:val="24"/>
              </w:rPr>
              <w:t xml:space="preserve"> </w:t>
            </w:r>
            <w:r w:rsidRPr="00893344">
              <w:rPr>
                <w:rFonts w:ascii="Times New Roman" w:hAnsi="Times New Roman"/>
                <w:sz w:val="20"/>
                <w:szCs w:val="24"/>
              </w:rPr>
              <w:t xml:space="preserve">garozai jābūt gludai, pietiekami stiprai un elastīgai; garozas krāsai jābūt vienmērīgai, nedrīkst būt bāla </w:t>
            </w:r>
            <w:r w:rsidRPr="00893344">
              <w:rPr>
                <w:rFonts w:ascii="Times New Roman" w:hAnsi="Times New Roman"/>
                <w:sz w:val="20"/>
                <w:szCs w:val="24"/>
              </w:rPr>
              <w:lastRenderedPageBreak/>
              <w:t xml:space="preserve">vai apdegusi, kā arī netīra, tā nedrīkst būt atlekusi no mīkstuma; garozas biezums 2 līdz 4 mm – atkarībā no maizes šķirnes. </w:t>
            </w:r>
            <w:r w:rsidRPr="00893344">
              <w:rPr>
                <w:rFonts w:ascii="Times New Roman" w:hAnsi="Times New Roman"/>
                <w:bCs/>
                <w:sz w:val="20"/>
                <w:szCs w:val="24"/>
              </w:rPr>
              <w:t>Mīkstums:</w:t>
            </w:r>
            <w:r w:rsidRPr="00893344">
              <w:rPr>
                <w:rFonts w:ascii="Times New Roman" w:hAnsi="Times New Roman"/>
                <w:b/>
                <w:bCs/>
                <w:sz w:val="20"/>
                <w:szCs w:val="24"/>
              </w:rPr>
              <w:t xml:space="preserve"> </w:t>
            </w:r>
            <w:r w:rsidRPr="00893344">
              <w:rPr>
                <w:rFonts w:ascii="Times New Roman" w:hAnsi="Times New Roman"/>
                <w:sz w:val="20"/>
                <w:szCs w:val="24"/>
              </w:rPr>
              <w:t xml:space="preserve">mīkstums nedrīkst būt ar miltu vai sāls piciņām; mīkstumam jābūt labi izceptam, tas nedrīkst lipt, taustot nedrīkst just mitrumu: viegli iespiežot ar pirkstu, mīkstumam jāatgūst sākotnējais stāvoklis; tam jābūt vienmērīgi sīki porainam. </w:t>
            </w:r>
            <w:r w:rsidRPr="00893344">
              <w:rPr>
                <w:rFonts w:ascii="Times New Roman" w:hAnsi="Times New Roman"/>
                <w:bCs/>
                <w:sz w:val="20"/>
                <w:szCs w:val="24"/>
              </w:rPr>
              <w:t>Garša un smarža</w:t>
            </w:r>
            <w:r w:rsidRPr="00893344">
              <w:rPr>
                <w:rFonts w:ascii="Times New Roman" w:hAnsi="Times New Roman"/>
                <w:b/>
                <w:bCs/>
                <w:sz w:val="20"/>
                <w:szCs w:val="24"/>
              </w:rPr>
              <w:t xml:space="preserve">: </w:t>
            </w:r>
            <w:r w:rsidRPr="00893344">
              <w:rPr>
                <w:rFonts w:ascii="Times New Roman" w:hAnsi="Times New Roman"/>
                <w:sz w:val="20"/>
                <w:szCs w:val="24"/>
              </w:rPr>
              <w:t xml:space="preserve">patīkama, dotajai šķirnei atbilstīga, bez skābuma, pelējuma u.c. piegaršām. Nedrīkst piegādāt maizi ar ārējā izskata, mīkstuma, garšas un smaržas defektiem, kā arī maizi, kurā attīstījušies mikroorganismi. Maizei jābūt fasētai atsevišķā primārā iepakojumā, kas to aptver pilnībā. </w:t>
            </w:r>
            <w:r w:rsidRPr="00893344">
              <w:rPr>
                <w:rFonts w:ascii="Times New Roman" w:hAnsi="Times New Roman"/>
                <w:bCs/>
                <w:sz w:val="20"/>
                <w:szCs w:val="24"/>
              </w:rPr>
              <w:t xml:space="preserve">Augstākā labuma, sagriezta 11-13mm šķēlēs, fasēta polipropilēna plēvē, ogļhidrāti ne mazāk par 50-55gr, </w:t>
            </w:r>
            <w:r>
              <w:rPr>
                <w:rFonts w:ascii="Times New Roman" w:hAnsi="Times New Roman"/>
                <w:bCs/>
                <w:sz w:val="20"/>
                <w:szCs w:val="24"/>
              </w:rPr>
              <w:t xml:space="preserve">svarā līdz </w:t>
            </w:r>
            <w:r w:rsidRPr="00893344">
              <w:rPr>
                <w:rFonts w:ascii="Times New Roman" w:hAnsi="Times New Roman"/>
                <w:bCs/>
                <w:sz w:val="20"/>
                <w:szCs w:val="24"/>
              </w:rPr>
              <w:t xml:space="preserve">0,500 kg. </w:t>
            </w:r>
          </w:p>
        </w:tc>
        <w:tc>
          <w:tcPr>
            <w:tcW w:w="1412" w:type="dxa"/>
            <w:vMerge w:val="restart"/>
            <w:vAlign w:val="center"/>
          </w:tcPr>
          <w:p w:rsidR="005528F8" w:rsidRPr="00893344" w:rsidRDefault="005528F8" w:rsidP="00DD71D5">
            <w:pPr>
              <w:spacing w:after="0" w:line="240" w:lineRule="auto"/>
              <w:rPr>
                <w:rFonts w:ascii="Times New Roman" w:hAnsi="Times New Roman"/>
                <w:sz w:val="20"/>
                <w:szCs w:val="24"/>
              </w:rPr>
            </w:pPr>
          </w:p>
        </w:tc>
        <w:tc>
          <w:tcPr>
            <w:tcW w:w="1005" w:type="dxa"/>
            <w:vMerge w:val="restart"/>
            <w:vAlign w:val="center"/>
          </w:tcPr>
          <w:p w:rsidR="005528F8" w:rsidRPr="00893344" w:rsidRDefault="005528F8" w:rsidP="00DD71D5">
            <w:pPr>
              <w:spacing w:after="0" w:line="240" w:lineRule="auto"/>
              <w:rPr>
                <w:rFonts w:ascii="Times New Roman" w:hAnsi="Times New Roman"/>
                <w:sz w:val="20"/>
                <w:szCs w:val="24"/>
              </w:rPr>
            </w:pPr>
          </w:p>
        </w:tc>
        <w:tc>
          <w:tcPr>
            <w:tcW w:w="850" w:type="dxa"/>
            <w:vAlign w:val="center"/>
          </w:tcPr>
          <w:p w:rsidR="005528F8" w:rsidRPr="00893344" w:rsidRDefault="005528F8" w:rsidP="00DD71D5">
            <w:pPr>
              <w:spacing w:after="0" w:line="240" w:lineRule="auto"/>
              <w:jc w:val="center"/>
              <w:rPr>
                <w:rFonts w:ascii="Times New Roman" w:hAnsi="Times New Roman"/>
                <w:sz w:val="20"/>
                <w:szCs w:val="24"/>
              </w:rPr>
            </w:pPr>
            <w:r>
              <w:rPr>
                <w:rFonts w:ascii="Times New Roman" w:hAnsi="Times New Roman"/>
                <w:sz w:val="20"/>
                <w:szCs w:val="24"/>
              </w:rPr>
              <w:t>kg</w:t>
            </w:r>
          </w:p>
        </w:tc>
        <w:tc>
          <w:tcPr>
            <w:tcW w:w="987" w:type="dxa"/>
            <w:vAlign w:val="center"/>
          </w:tcPr>
          <w:p w:rsidR="005528F8" w:rsidRPr="00893344" w:rsidRDefault="005528F8" w:rsidP="00DD71D5">
            <w:pPr>
              <w:spacing w:after="0" w:line="240" w:lineRule="auto"/>
              <w:jc w:val="center"/>
              <w:rPr>
                <w:rFonts w:ascii="Times New Roman" w:hAnsi="Times New Roman"/>
                <w:sz w:val="20"/>
                <w:szCs w:val="24"/>
              </w:rPr>
            </w:pPr>
            <w:r w:rsidRPr="00893344">
              <w:rPr>
                <w:rFonts w:ascii="Times New Roman" w:hAnsi="Times New Roman"/>
                <w:sz w:val="20"/>
                <w:szCs w:val="24"/>
              </w:rPr>
              <w:t>200</w:t>
            </w:r>
          </w:p>
        </w:tc>
        <w:tc>
          <w:tcPr>
            <w:tcW w:w="849" w:type="dxa"/>
            <w:vAlign w:val="center"/>
          </w:tcPr>
          <w:p w:rsidR="005528F8" w:rsidRPr="00893344" w:rsidRDefault="005528F8" w:rsidP="00DD71D5">
            <w:pPr>
              <w:spacing w:after="0" w:line="240" w:lineRule="auto"/>
              <w:jc w:val="center"/>
              <w:rPr>
                <w:rFonts w:ascii="Times New Roman" w:hAnsi="Times New Roman"/>
                <w:sz w:val="20"/>
                <w:szCs w:val="24"/>
              </w:rPr>
            </w:pPr>
          </w:p>
        </w:tc>
        <w:tc>
          <w:tcPr>
            <w:tcW w:w="1262" w:type="dxa"/>
          </w:tcPr>
          <w:p w:rsidR="005528F8" w:rsidRPr="00893344" w:rsidRDefault="005528F8" w:rsidP="00DD71D5">
            <w:pPr>
              <w:spacing w:after="0" w:line="240" w:lineRule="auto"/>
              <w:jc w:val="center"/>
              <w:rPr>
                <w:rFonts w:ascii="Times New Roman" w:hAnsi="Times New Roman"/>
                <w:sz w:val="20"/>
                <w:szCs w:val="24"/>
              </w:rPr>
            </w:pPr>
          </w:p>
        </w:tc>
      </w:tr>
      <w:tr w:rsidR="005528F8" w:rsidRPr="00893344" w:rsidTr="00551BFE">
        <w:trPr>
          <w:trHeight w:val="2210"/>
        </w:trPr>
        <w:tc>
          <w:tcPr>
            <w:tcW w:w="705" w:type="dxa"/>
            <w:vMerge/>
            <w:vAlign w:val="center"/>
          </w:tcPr>
          <w:p w:rsidR="005528F8" w:rsidRPr="00893344" w:rsidRDefault="005528F8" w:rsidP="005528F8">
            <w:pPr>
              <w:jc w:val="center"/>
              <w:rPr>
                <w:rFonts w:ascii="Times New Roman" w:hAnsi="Times New Roman"/>
                <w:sz w:val="20"/>
                <w:szCs w:val="24"/>
              </w:rPr>
            </w:pPr>
          </w:p>
        </w:tc>
        <w:tc>
          <w:tcPr>
            <w:tcW w:w="1555" w:type="dxa"/>
            <w:gridSpan w:val="2"/>
            <w:vMerge/>
            <w:vAlign w:val="center"/>
          </w:tcPr>
          <w:p w:rsidR="005528F8" w:rsidRPr="00893344" w:rsidRDefault="005528F8" w:rsidP="005528F8">
            <w:pPr>
              <w:jc w:val="center"/>
              <w:rPr>
                <w:rFonts w:ascii="Times New Roman" w:hAnsi="Times New Roman"/>
                <w:sz w:val="20"/>
                <w:szCs w:val="24"/>
              </w:rPr>
            </w:pPr>
          </w:p>
        </w:tc>
        <w:tc>
          <w:tcPr>
            <w:tcW w:w="5260" w:type="dxa"/>
            <w:vMerge/>
            <w:vAlign w:val="center"/>
          </w:tcPr>
          <w:p w:rsidR="005528F8" w:rsidRPr="00893344" w:rsidRDefault="005528F8" w:rsidP="005528F8">
            <w:pPr>
              <w:rPr>
                <w:rFonts w:ascii="Times New Roman" w:hAnsi="Times New Roman"/>
                <w:bCs/>
                <w:sz w:val="20"/>
                <w:szCs w:val="24"/>
              </w:rPr>
            </w:pPr>
          </w:p>
        </w:tc>
        <w:tc>
          <w:tcPr>
            <w:tcW w:w="1412" w:type="dxa"/>
            <w:vMerge/>
            <w:vAlign w:val="center"/>
          </w:tcPr>
          <w:p w:rsidR="005528F8" w:rsidRPr="00893344" w:rsidRDefault="005528F8" w:rsidP="005528F8">
            <w:pPr>
              <w:rPr>
                <w:rFonts w:ascii="Times New Roman" w:hAnsi="Times New Roman"/>
                <w:sz w:val="20"/>
                <w:szCs w:val="24"/>
              </w:rPr>
            </w:pPr>
          </w:p>
        </w:tc>
        <w:tc>
          <w:tcPr>
            <w:tcW w:w="1005" w:type="dxa"/>
            <w:vMerge/>
            <w:vAlign w:val="center"/>
          </w:tcPr>
          <w:p w:rsidR="005528F8" w:rsidRPr="00893344" w:rsidRDefault="005528F8" w:rsidP="005528F8">
            <w:pPr>
              <w:rPr>
                <w:rFonts w:ascii="Times New Roman" w:hAnsi="Times New Roman"/>
                <w:sz w:val="20"/>
                <w:szCs w:val="24"/>
              </w:rPr>
            </w:pPr>
          </w:p>
        </w:tc>
        <w:tc>
          <w:tcPr>
            <w:tcW w:w="850" w:type="dxa"/>
            <w:vAlign w:val="center"/>
          </w:tcPr>
          <w:p w:rsidR="005528F8" w:rsidRPr="00893344" w:rsidRDefault="005528F8" w:rsidP="005528F8">
            <w:pPr>
              <w:jc w:val="center"/>
              <w:rPr>
                <w:rFonts w:ascii="Times New Roman" w:hAnsi="Times New Roman"/>
                <w:sz w:val="20"/>
                <w:szCs w:val="24"/>
              </w:rPr>
            </w:pPr>
            <w:r>
              <w:rPr>
                <w:rFonts w:ascii="Times New Roman" w:hAnsi="Times New Roman"/>
                <w:sz w:val="20"/>
                <w:szCs w:val="24"/>
              </w:rPr>
              <w:t>gab.</w:t>
            </w:r>
          </w:p>
        </w:tc>
        <w:tc>
          <w:tcPr>
            <w:tcW w:w="987" w:type="dxa"/>
            <w:vAlign w:val="center"/>
          </w:tcPr>
          <w:p w:rsidR="005528F8" w:rsidRPr="00893344" w:rsidRDefault="005528F8" w:rsidP="005528F8">
            <w:pPr>
              <w:jc w:val="center"/>
              <w:rPr>
                <w:rFonts w:ascii="Times New Roman" w:hAnsi="Times New Roman"/>
                <w:sz w:val="20"/>
                <w:szCs w:val="24"/>
              </w:rPr>
            </w:pPr>
          </w:p>
        </w:tc>
        <w:tc>
          <w:tcPr>
            <w:tcW w:w="849" w:type="dxa"/>
            <w:vAlign w:val="center"/>
          </w:tcPr>
          <w:p w:rsidR="005528F8" w:rsidRPr="00893344" w:rsidRDefault="005528F8" w:rsidP="005528F8">
            <w:pPr>
              <w:jc w:val="center"/>
              <w:rPr>
                <w:rFonts w:ascii="Times New Roman" w:hAnsi="Times New Roman"/>
                <w:sz w:val="20"/>
                <w:szCs w:val="24"/>
              </w:rPr>
            </w:pPr>
          </w:p>
        </w:tc>
        <w:tc>
          <w:tcPr>
            <w:tcW w:w="1262" w:type="dxa"/>
            <w:shd w:val="clear" w:color="auto" w:fill="D9D9D9" w:themeFill="background1" w:themeFillShade="D9"/>
          </w:tcPr>
          <w:p w:rsidR="005528F8" w:rsidRPr="00893344" w:rsidRDefault="005528F8" w:rsidP="005528F8">
            <w:pPr>
              <w:jc w:val="center"/>
              <w:rPr>
                <w:rFonts w:ascii="Times New Roman" w:hAnsi="Times New Roman"/>
                <w:sz w:val="20"/>
                <w:szCs w:val="24"/>
              </w:rPr>
            </w:pPr>
          </w:p>
        </w:tc>
      </w:tr>
      <w:tr w:rsidR="005528F8" w:rsidRPr="00893344" w:rsidTr="00551BFE">
        <w:trPr>
          <w:trHeight w:val="530"/>
        </w:trPr>
        <w:tc>
          <w:tcPr>
            <w:tcW w:w="13885" w:type="dxa"/>
            <w:gridSpan w:val="10"/>
            <w:vAlign w:val="center"/>
          </w:tcPr>
          <w:p w:rsidR="005528F8" w:rsidRPr="00893344" w:rsidRDefault="005528F8" w:rsidP="00A206EC">
            <w:pPr>
              <w:spacing w:after="0"/>
              <w:rPr>
                <w:rFonts w:ascii="Times New Roman" w:hAnsi="Times New Roman"/>
                <w:i/>
                <w:sz w:val="20"/>
                <w:szCs w:val="24"/>
              </w:rPr>
            </w:pPr>
            <w:r>
              <w:rPr>
                <w:rFonts w:ascii="Times New Roman" w:hAnsi="Times New Roman"/>
                <w:i/>
                <w:sz w:val="20"/>
                <w:szCs w:val="24"/>
                <w:u w:val="single"/>
              </w:rPr>
              <w:lastRenderedPageBreak/>
              <w:t>Piegādes dienas un laiks</w:t>
            </w:r>
            <w:r w:rsidRPr="00893344">
              <w:rPr>
                <w:rFonts w:ascii="Times New Roman" w:hAnsi="Times New Roman"/>
                <w:i/>
                <w:sz w:val="20"/>
                <w:szCs w:val="24"/>
                <w:u w:val="single"/>
              </w:rPr>
              <w:t xml:space="preserve">: </w:t>
            </w:r>
            <w:r w:rsidRPr="00893344">
              <w:rPr>
                <w:rFonts w:ascii="Times New Roman" w:hAnsi="Times New Roman"/>
                <w:i/>
                <w:sz w:val="20"/>
                <w:szCs w:val="24"/>
              </w:rPr>
              <w:t xml:space="preserve"> </w:t>
            </w:r>
            <w:r>
              <w:rPr>
                <w:rFonts w:ascii="Times New Roman" w:hAnsi="Times New Roman"/>
                <w:i/>
                <w:sz w:val="20"/>
                <w:szCs w:val="24"/>
              </w:rPr>
              <w:t>Pirmdienās no 8.00  līdz 10.00</w:t>
            </w:r>
            <w:r w:rsidRPr="00893344">
              <w:rPr>
                <w:rFonts w:ascii="Times New Roman" w:hAnsi="Times New Roman"/>
                <w:i/>
                <w:sz w:val="20"/>
                <w:szCs w:val="24"/>
              </w:rPr>
              <w:t>.</w:t>
            </w:r>
          </w:p>
          <w:p w:rsidR="005528F8" w:rsidRPr="00893344" w:rsidRDefault="005528F8" w:rsidP="00A206EC">
            <w:pPr>
              <w:spacing w:after="0"/>
              <w:rPr>
                <w:rFonts w:ascii="Times New Roman" w:hAnsi="Times New Roman"/>
                <w:i/>
                <w:sz w:val="20"/>
                <w:szCs w:val="24"/>
              </w:rPr>
            </w:pPr>
            <w:r w:rsidRPr="00893344">
              <w:rPr>
                <w:rFonts w:ascii="Times New Roman" w:hAnsi="Times New Roman"/>
                <w:i/>
                <w:sz w:val="20"/>
                <w:szCs w:val="24"/>
              </w:rPr>
              <w:t xml:space="preserve">                                   </w:t>
            </w:r>
            <w:r>
              <w:rPr>
                <w:rFonts w:ascii="Times New Roman" w:hAnsi="Times New Roman"/>
                <w:i/>
                <w:sz w:val="20"/>
                <w:szCs w:val="24"/>
              </w:rPr>
              <w:t xml:space="preserve">       Trešdienās no </w:t>
            </w:r>
            <w:r w:rsidRPr="00893344">
              <w:rPr>
                <w:rFonts w:ascii="Times New Roman" w:hAnsi="Times New Roman"/>
                <w:i/>
                <w:sz w:val="20"/>
                <w:szCs w:val="24"/>
              </w:rPr>
              <w:t>8.00  līdz 10.00.</w:t>
            </w:r>
          </w:p>
        </w:tc>
      </w:tr>
      <w:tr w:rsidR="005528F8" w:rsidRPr="00893344" w:rsidTr="00551BFE">
        <w:trPr>
          <w:trHeight w:val="589"/>
        </w:trPr>
        <w:tc>
          <w:tcPr>
            <w:tcW w:w="13885" w:type="dxa"/>
            <w:gridSpan w:val="10"/>
            <w:shd w:val="clear" w:color="auto" w:fill="F2F2F2" w:themeFill="background1" w:themeFillShade="F2"/>
            <w:vAlign w:val="center"/>
          </w:tcPr>
          <w:p w:rsidR="005528F8" w:rsidRPr="00893344" w:rsidRDefault="005528F8" w:rsidP="005528F8">
            <w:pPr>
              <w:jc w:val="center"/>
              <w:rPr>
                <w:rFonts w:ascii="Times New Roman" w:hAnsi="Times New Roman"/>
                <w:sz w:val="28"/>
                <w:szCs w:val="24"/>
              </w:rPr>
            </w:pPr>
            <w:r w:rsidRPr="00893344">
              <w:rPr>
                <w:rFonts w:ascii="Times New Roman" w:hAnsi="Times New Roman"/>
                <w:b/>
                <w:sz w:val="28"/>
                <w:szCs w:val="24"/>
              </w:rPr>
              <w:t>PII „Dzirnaviņas”</w:t>
            </w:r>
          </w:p>
        </w:tc>
      </w:tr>
      <w:tr w:rsidR="005528F8" w:rsidRPr="00893344" w:rsidTr="00551BFE">
        <w:trPr>
          <w:trHeight w:val="670"/>
        </w:trPr>
        <w:tc>
          <w:tcPr>
            <w:tcW w:w="843" w:type="dxa"/>
            <w:gridSpan w:val="2"/>
            <w:vMerge w:val="restart"/>
            <w:shd w:val="clear" w:color="auto" w:fill="auto"/>
            <w:vAlign w:val="center"/>
          </w:tcPr>
          <w:p w:rsidR="005528F8" w:rsidRPr="00893344" w:rsidRDefault="0056634D" w:rsidP="001D33D6">
            <w:pPr>
              <w:spacing w:line="240" w:lineRule="auto"/>
              <w:jc w:val="center"/>
              <w:rPr>
                <w:rFonts w:ascii="Times New Roman" w:hAnsi="Times New Roman"/>
                <w:sz w:val="20"/>
                <w:szCs w:val="24"/>
              </w:rPr>
            </w:pPr>
            <w:r>
              <w:rPr>
                <w:rFonts w:ascii="Times New Roman" w:hAnsi="Times New Roman"/>
                <w:sz w:val="20"/>
                <w:szCs w:val="24"/>
              </w:rPr>
              <w:t>1</w:t>
            </w:r>
            <w:r w:rsidR="005528F8" w:rsidRPr="00893344">
              <w:rPr>
                <w:rFonts w:ascii="Times New Roman" w:hAnsi="Times New Roman"/>
                <w:sz w:val="20"/>
                <w:szCs w:val="24"/>
              </w:rPr>
              <w:t>.3.</w:t>
            </w:r>
          </w:p>
        </w:tc>
        <w:tc>
          <w:tcPr>
            <w:tcW w:w="1417" w:type="dxa"/>
            <w:vMerge w:val="restart"/>
            <w:shd w:val="clear" w:color="auto" w:fill="auto"/>
            <w:vAlign w:val="center"/>
          </w:tcPr>
          <w:p w:rsidR="005528F8" w:rsidRPr="006207CF" w:rsidRDefault="005528F8" w:rsidP="001D33D6">
            <w:pPr>
              <w:spacing w:line="240" w:lineRule="auto"/>
              <w:jc w:val="center"/>
              <w:rPr>
                <w:rFonts w:ascii="Times New Roman" w:hAnsi="Times New Roman"/>
                <w:color w:val="FF0000"/>
                <w:sz w:val="20"/>
                <w:szCs w:val="24"/>
              </w:rPr>
            </w:pPr>
            <w:r w:rsidRPr="00893344">
              <w:rPr>
                <w:rFonts w:ascii="Times New Roman" w:hAnsi="Times New Roman"/>
                <w:sz w:val="20"/>
                <w:szCs w:val="24"/>
              </w:rPr>
              <w:t>Graudu maize</w:t>
            </w:r>
            <w:r>
              <w:rPr>
                <w:rFonts w:ascii="Times New Roman" w:hAnsi="Times New Roman"/>
                <w:sz w:val="20"/>
                <w:szCs w:val="24"/>
              </w:rPr>
              <w:t xml:space="preserve"> </w:t>
            </w:r>
            <w:r w:rsidRPr="0010756B">
              <w:rPr>
                <w:rFonts w:ascii="Times New Roman" w:hAnsi="Times New Roman"/>
                <w:sz w:val="20"/>
                <w:szCs w:val="24"/>
              </w:rPr>
              <w:t>(griezta)</w:t>
            </w:r>
          </w:p>
        </w:tc>
        <w:tc>
          <w:tcPr>
            <w:tcW w:w="5260" w:type="dxa"/>
            <w:vMerge w:val="restart"/>
            <w:shd w:val="clear" w:color="auto" w:fill="auto"/>
          </w:tcPr>
          <w:p w:rsidR="005528F8" w:rsidRPr="00893344" w:rsidRDefault="005528F8" w:rsidP="001D33D6">
            <w:pPr>
              <w:pStyle w:val="Pamattekstsaratkpi"/>
              <w:spacing w:after="0"/>
              <w:ind w:left="-79"/>
              <w:rPr>
                <w:rFonts w:eastAsia="TimesNewRoman"/>
                <w:sz w:val="20"/>
                <w:szCs w:val="22"/>
                <w:lang w:eastAsia="ru-RU"/>
              </w:rPr>
            </w:pPr>
            <w:proofErr w:type="spellStart"/>
            <w:r w:rsidRPr="00893344">
              <w:rPr>
                <w:rFonts w:eastAsia="TimesNewRoman"/>
                <w:sz w:val="20"/>
                <w:szCs w:val="22"/>
                <w:lang w:eastAsia="ru-RU"/>
              </w:rPr>
              <w:t>I.šķ</w:t>
            </w:r>
            <w:proofErr w:type="spellEnd"/>
            <w:r w:rsidRPr="00893344">
              <w:rPr>
                <w:rFonts w:eastAsia="TimesNewRoman"/>
                <w:sz w:val="20"/>
                <w:szCs w:val="22"/>
                <w:lang w:eastAsia="ru-RU"/>
              </w:rPr>
              <w:t>. kviešu milti, linsēklas, saulespuķu sēklas, kukurūzas putraimi, mīkstuma mitrums ne vairāk kā 45 %,griezta vienmērīgās šķēlēs ar vienmērīgu porainību, ar plānu nesadegušu garozu.. Garša un smarža patīkama, dotajai šķirnei atbilstīga, bez skābuma, pelējuma u.c. piegaršām</w:t>
            </w:r>
            <w:r w:rsidRPr="00893344">
              <w:rPr>
                <w:sz w:val="20"/>
              </w:rPr>
              <w:t xml:space="preserve"> Maizei jābūt fasētai atsevišķā primārā iepakojumā, kas to aptver pilnībā</w:t>
            </w:r>
            <w:r>
              <w:rPr>
                <w:sz w:val="20"/>
              </w:rPr>
              <w:t>.</w:t>
            </w:r>
            <w:r w:rsidRPr="00893344">
              <w:rPr>
                <w:rFonts w:eastAsia="TimesNewRoman"/>
                <w:sz w:val="20"/>
                <w:szCs w:val="22"/>
                <w:lang w:eastAsia="ru-RU"/>
              </w:rPr>
              <w:t xml:space="preserve"> Sagriezta, </w:t>
            </w:r>
            <w:r>
              <w:rPr>
                <w:rFonts w:eastAsia="TimesNewRoman"/>
                <w:sz w:val="20"/>
                <w:szCs w:val="22"/>
                <w:lang w:eastAsia="ru-RU"/>
              </w:rPr>
              <w:t>svarā līdz</w:t>
            </w:r>
            <w:r w:rsidRPr="00893344">
              <w:rPr>
                <w:rFonts w:eastAsia="TimesNewRoman"/>
                <w:sz w:val="20"/>
                <w:szCs w:val="22"/>
                <w:lang w:eastAsia="ru-RU"/>
              </w:rPr>
              <w:t xml:space="preserve"> 0,250 kg.</w:t>
            </w:r>
          </w:p>
        </w:tc>
        <w:tc>
          <w:tcPr>
            <w:tcW w:w="1412" w:type="dxa"/>
            <w:vMerge w:val="restart"/>
            <w:shd w:val="clear" w:color="auto" w:fill="auto"/>
          </w:tcPr>
          <w:p w:rsidR="005528F8" w:rsidRPr="00893344" w:rsidRDefault="005528F8" w:rsidP="001D33D6">
            <w:pPr>
              <w:pStyle w:val="Pamattekstsaratkpi"/>
              <w:spacing w:after="0"/>
              <w:ind w:left="-79"/>
              <w:rPr>
                <w:rFonts w:eastAsia="TimesNewRoman"/>
                <w:sz w:val="20"/>
                <w:szCs w:val="22"/>
                <w:lang w:eastAsia="ru-RU"/>
              </w:rPr>
            </w:pPr>
          </w:p>
        </w:tc>
        <w:tc>
          <w:tcPr>
            <w:tcW w:w="1005" w:type="dxa"/>
            <w:vMerge w:val="restart"/>
            <w:shd w:val="clear" w:color="auto" w:fill="auto"/>
          </w:tcPr>
          <w:p w:rsidR="005528F8" w:rsidRPr="00893344" w:rsidRDefault="005528F8" w:rsidP="001D33D6">
            <w:pPr>
              <w:pStyle w:val="Pamattekstsaratkpi"/>
              <w:spacing w:after="0"/>
              <w:ind w:left="-79"/>
              <w:rPr>
                <w:rFonts w:eastAsia="TimesNewRoman"/>
                <w:sz w:val="20"/>
                <w:szCs w:val="22"/>
                <w:lang w:eastAsia="ru-RU"/>
              </w:rPr>
            </w:pPr>
          </w:p>
        </w:tc>
        <w:tc>
          <w:tcPr>
            <w:tcW w:w="850" w:type="dxa"/>
            <w:shd w:val="clear" w:color="auto" w:fill="auto"/>
            <w:vAlign w:val="center"/>
          </w:tcPr>
          <w:p w:rsidR="005528F8" w:rsidRPr="00893344" w:rsidRDefault="005528F8" w:rsidP="001D33D6">
            <w:pPr>
              <w:spacing w:line="240" w:lineRule="auto"/>
              <w:jc w:val="center"/>
              <w:rPr>
                <w:rFonts w:ascii="Times New Roman" w:hAnsi="Times New Roman"/>
                <w:sz w:val="20"/>
                <w:szCs w:val="24"/>
              </w:rPr>
            </w:pPr>
            <w:r>
              <w:rPr>
                <w:rFonts w:ascii="Times New Roman" w:hAnsi="Times New Roman"/>
                <w:sz w:val="20"/>
                <w:szCs w:val="24"/>
              </w:rPr>
              <w:t>kg</w:t>
            </w:r>
          </w:p>
        </w:tc>
        <w:tc>
          <w:tcPr>
            <w:tcW w:w="987" w:type="dxa"/>
            <w:shd w:val="clear" w:color="auto" w:fill="auto"/>
            <w:vAlign w:val="center"/>
          </w:tcPr>
          <w:p w:rsidR="005528F8" w:rsidRPr="00893344" w:rsidRDefault="005528F8" w:rsidP="001D33D6">
            <w:pPr>
              <w:spacing w:line="240" w:lineRule="auto"/>
              <w:jc w:val="center"/>
              <w:rPr>
                <w:rFonts w:ascii="Times New Roman" w:hAnsi="Times New Roman"/>
                <w:sz w:val="20"/>
                <w:szCs w:val="24"/>
              </w:rPr>
            </w:pPr>
            <w:r w:rsidRPr="00893344">
              <w:rPr>
                <w:rFonts w:ascii="Times New Roman" w:hAnsi="Times New Roman"/>
                <w:sz w:val="20"/>
                <w:szCs w:val="24"/>
              </w:rPr>
              <w:t>80</w:t>
            </w:r>
          </w:p>
        </w:tc>
        <w:tc>
          <w:tcPr>
            <w:tcW w:w="849" w:type="dxa"/>
            <w:shd w:val="clear" w:color="auto" w:fill="auto"/>
            <w:vAlign w:val="center"/>
          </w:tcPr>
          <w:p w:rsidR="005528F8" w:rsidRPr="00893344" w:rsidRDefault="005528F8" w:rsidP="001D33D6">
            <w:pPr>
              <w:spacing w:line="240" w:lineRule="auto"/>
              <w:jc w:val="center"/>
              <w:rPr>
                <w:rFonts w:ascii="Times New Roman" w:hAnsi="Times New Roman"/>
                <w:b/>
                <w:sz w:val="20"/>
                <w:szCs w:val="24"/>
              </w:rPr>
            </w:pPr>
          </w:p>
        </w:tc>
        <w:tc>
          <w:tcPr>
            <w:tcW w:w="1262" w:type="dxa"/>
            <w:shd w:val="clear" w:color="auto" w:fill="auto"/>
            <w:vAlign w:val="center"/>
          </w:tcPr>
          <w:p w:rsidR="005528F8" w:rsidRPr="00893344" w:rsidRDefault="005528F8" w:rsidP="001D33D6">
            <w:pPr>
              <w:spacing w:line="240" w:lineRule="auto"/>
              <w:jc w:val="center"/>
              <w:rPr>
                <w:rFonts w:ascii="Times New Roman" w:hAnsi="Times New Roman"/>
                <w:b/>
                <w:sz w:val="20"/>
                <w:szCs w:val="24"/>
              </w:rPr>
            </w:pPr>
          </w:p>
        </w:tc>
      </w:tr>
      <w:tr w:rsidR="005528F8" w:rsidRPr="00893344" w:rsidTr="00551BFE">
        <w:trPr>
          <w:trHeight w:val="670"/>
        </w:trPr>
        <w:tc>
          <w:tcPr>
            <w:tcW w:w="843" w:type="dxa"/>
            <w:gridSpan w:val="2"/>
            <w:vMerge/>
            <w:shd w:val="clear" w:color="auto" w:fill="auto"/>
            <w:vAlign w:val="center"/>
          </w:tcPr>
          <w:p w:rsidR="005528F8" w:rsidRPr="00893344" w:rsidRDefault="005528F8" w:rsidP="001D33D6">
            <w:pPr>
              <w:spacing w:line="240" w:lineRule="auto"/>
              <w:jc w:val="center"/>
              <w:rPr>
                <w:rFonts w:ascii="Times New Roman" w:hAnsi="Times New Roman"/>
                <w:sz w:val="20"/>
                <w:szCs w:val="24"/>
              </w:rPr>
            </w:pPr>
          </w:p>
        </w:tc>
        <w:tc>
          <w:tcPr>
            <w:tcW w:w="1417" w:type="dxa"/>
            <w:vMerge/>
            <w:shd w:val="clear" w:color="auto" w:fill="auto"/>
            <w:vAlign w:val="center"/>
          </w:tcPr>
          <w:p w:rsidR="005528F8" w:rsidRPr="00893344" w:rsidRDefault="005528F8" w:rsidP="001D33D6">
            <w:pPr>
              <w:spacing w:line="240" w:lineRule="auto"/>
              <w:jc w:val="center"/>
              <w:rPr>
                <w:rFonts w:ascii="Times New Roman" w:hAnsi="Times New Roman"/>
                <w:sz w:val="20"/>
                <w:szCs w:val="24"/>
              </w:rPr>
            </w:pPr>
          </w:p>
        </w:tc>
        <w:tc>
          <w:tcPr>
            <w:tcW w:w="5260" w:type="dxa"/>
            <w:vMerge/>
            <w:shd w:val="clear" w:color="auto" w:fill="auto"/>
          </w:tcPr>
          <w:p w:rsidR="005528F8" w:rsidRPr="00893344" w:rsidRDefault="005528F8" w:rsidP="001D33D6">
            <w:pPr>
              <w:pStyle w:val="Pamattekstsaratkpi"/>
              <w:spacing w:after="0"/>
              <w:ind w:left="-79"/>
              <w:rPr>
                <w:rFonts w:eastAsia="TimesNewRoman"/>
                <w:sz w:val="20"/>
                <w:szCs w:val="22"/>
                <w:lang w:eastAsia="ru-RU"/>
              </w:rPr>
            </w:pPr>
          </w:p>
        </w:tc>
        <w:tc>
          <w:tcPr>
            <w:tcW w:w="1412" w:type="dxa"/>
            <w:vMerge/>
            <w:shd w:val="clear" w:color="auto" w:fill="auto"/>
          </w:tcPr>
          <w:p w:rsidR="005528F8" w:rsidRPr="00893344" w:rsidRDefault="005528F8" w:rsidP="001D33D6">
            <w:pPr>
              <w:pStyle w:val="Pamattekstsaratkpi"/>
              <w:spacing w:after="0"/>
              <w:ind w:left="-79"/>
              <w:rPr>
                <w:rFonts w:eastAsia="TimesNewRoman"/>
                <w:sz w:val="20"/>
                <w:szCs w:val="22"/>
                <w:lang w:eastAsia="ru-RU"/>
              </w:rPr>
            </w:pPr>
          </w:p>
        </w:tc>
        <w:tc>
          <w:tcPr>
            <w:tcW w:w="1005" w:type="dxa"/>
            <w:vMerge/>
            <w:shd w:val="clear" w:color="auto" w:fill="auto"/>
          </w:tcPr>
          <w:p w:rsidR="005528F8" w:rsidRPr="00893344" w:rsidRDefault="005528F8" w:rsidP="001D33D6">
            <w:pPr>
              <w:pStyle w:val="Pamattekstsaratkpi"/>
              <w:spacing w:after="0"/>
              <w:ind w:left="-79"/>
              <w:rPr>
                <w:rFonts w:eastAsia="TimesNewRoman"/>
                <w:sz w:val="20"/>
                <w:szCs w:val="22"/>
                <w:lang w:eastAsia="ru-RU"/>
              </w:rPr>
            </w:pPr>
          </w:p>
        </w:tc>
        <w:tc>
          <w:tcPr>
            <w:tcW w:w="850" w:type="dxa"/>
            <w:shd w:val="clear" w:color="auto" w:fill="auto"/>
            <w:vAlign w:val="center"/>
          </w:tcPr>
          <w:p w:rsidR="005528F8" w:rsidRPr="00893344" w:rsidRDefault="005528F8" w:rsidP="001D33D6">
            <w:pPr>
              <w:spacing w:line="240" w:lineRule="auto"/>
              <w:jc w:val="center"/>
              <w:rPr>
                <w:rFonts w:ascii="Times New Roman" w:hAnsi="Times New Roman"/>
                <w:sz w:val="20"/>
                <w:szCs w:val="24"/>
              </w:rPr>
            </w:pPr>
            <w:r>
              <w:rPr>
                <w:rFonts w:ascii="Times New Roman" w:hAnsi="Times New Roman"/>
                <w:sz w:val="20"/>
                <w:szCs w:val="24"/>
              </w:rPr>
              <w:t>gab.</w:t>
            </w:r>
          </w:p>
        </w:tc>
        <w:tc>
          <w:tcPr>
            <w:tcW w:w="987" w:type="dxa"/>
            <w:shd w:val="clear" w:color="auto" w:fill="auto"/>
            <w:vAlign w:val="center"/>
          </w:tcPr>
          <w:p w:rsidR="005528F8" w:rsidRPr="00893344" w:rsidRDefault="005528F8" w:rsidP="001D33D6">
            <w:pPr>
              <w:spacing w:line="240" w:lineRule="auto"/>
              <w:jc w:val="center"/>
              <w:rPr>
                <w:rFonts w:ascii="Times New Roman" w:hAnsi="Times New Roman"/>
                <w:sz w:val="20"/>
                <w:szCs w:val="24"/>
              </w:rPr>
            </w:pPr>
          </w:p>
        </w:tc>
        <w:tc>
          <w:tcPr>
            <w:tcW w:w="849" w:type="dxa"/>
            <w:shd w:val="clear" w:color="auto" w:fill="auto"/>
            <w:vAlign w:val="center"/>
          </w:tcPr>
          <w:p w:rsidR="005528F8" w:rsidRPr="00893344" w:rsidRDefault="005528F8" w:rsidP="001D33D6">
            <w:pPr>
              <w:spacing w:line="240" w:lineRule="auto"/>
              <w:jc w:val="center"/>
              <w:rPr>
                <w:rFonts w:ascii="Times New Roman" w:hAnsi="Times New Roman"/>
                <w:b/>
                <w:sz w:val="20"/>
                <w:szCs w:val="24"/>
              </w:rPr>
            </w:pPr>
          </w:p>
        </w:tc>
        <w:tc>
          <w:tcPr>
            <w:tcW w:w="1262" w:type="dxa"/>
            <w:shd w:val="clear" w:color="auto" w:fill="D9D9D9" w:themeFill="background1" w:themeFillShade="D9"/>
            <w:vAlign w:val="center"/>
          </w:tcPr>
          <w:p w:rsidR="005528F8" w:rsidRPr="00893344" w:rsidRDefault="005528F8" w:rsidP="001D33D6">
            <w:pPr>
              <w:spacing w:line="240" w:lineRule="auto"/>
              <w:jc w:val="center"/>
              <w:rPr>
                <w:rFonts w:ascii="Times New Roman" w:hAnsi="Times New Roman"/>
                <w:b/>
                <w:sz w:val="20"/>
                <w:szCs w:val="24"/>
              </w:rPr>
            </w:pPr>
          </w:p>
        </w:tc>
      </w:tr>
      <w:tr w:rsidR="005528F8" w:rsidRPr="00893344" w:rsidTr="00551BFE">
        <w:trPr>
          <w:trHeight w:val="670"/>
        </w:trPr>
        <w:tc>
          <w:tcPr>
            <w:tcW w:w="843" w:type="dxa"/>
            <w:gridSpan w:val="2"/>
            <w:vMerge w:val="restart"/>
            <w:shd w:val="clear" w:color="auto" w:fill="auto"/>
            <w:vAlign w:val="center"/>
          </w:tcPr>
          <w:p w:rsidR="005528F8" w:rsidRPr="00893344" w:rsidRDefault="0056634D" w:rsidP="001D33D6">
            <w:pPr>
              <w:spacing w:line="240" w:lineRule="auto"/>
              <w:jc w:val="center"/>
              <w:rPr>
                <w:rFonts w:ascii="Times New Roman" w:hAnsi="Times New Roman"/>
                <w:sz w:val="20"/>
                <w:szCs w:val="24"/>
              </w:rPr>
            </w:pPr>
            <w:r>
              <w:rPr>
                <w:rFonts w:ascii="Times New Roman" w:hAnsi="Times New Roman"/>
                <w:sz w:val="20"/>
                <w:szCs w:val="24"/>
              </w:rPr>
              <w:t>1</w:t>
            </w:r>
            <w:r w:rsidR="005528F8" w:rsidRPr="00893344">
              <w:rPr>
                <w:rFonts w:ascii="Times New Roman" w:hAnsi="Times New Roman"/>
                <w:sz w:val="20"/>
                <w:szCs w:val="24"/>
              </w:rPr>
              <w:t>.4.</w:t>
            </w:r>
          </w:p>
        </w:tc>
        <w:tc>
          <w:tcPr>
            <w:tcW w:w="1417" w:type="dxa"/>
            <w:vMerge w:val="restart"/>
            <w:shd w:val="clear" w:color="auto" w:fill="auto"/>
            <w:vAlign w:val="center"/>
          </w:tcPr>
          <w:p w:rsidR="005528F8" w:rsidRDefault="005528F8" w:rsidP="001D33D6">
            <w:pPr>
              <w:spacing w:line="240" w:lineRule="auto"/>
              <w:jc w:val="center"/>
              <w:rPr>
                <w:rFonts w:ascii="Times New Roman" w:hAnsi="Times New Roman"/>
                <w:sz w:val="20"/>
                <w:szCs w:val="24"/>
              </w:rPr>
            </w:pPr>
            <w:proofErr w:type="spellStart"/>
            <w:r w:rsidRPr="00893344">
              <w:rPr>
                <w:rFonts w:ascii="Times New Roman" w:hAnsi="Times New Roman"/>
                <w:sz w:val="20"/>
                <w:szCs w:val="24"/>
              </w:rPr>
              <w:t>Tostermaize</w:t>
            </w:r>
            <w:proofErr w:type="spellEnd"/>
          </w:p>
          <w:p w:rsidR="005528F8" w:rsidRPr="00893344" w:rsidRDefault="005528F8" w:rsidP="001D33D6">
            <w:pPr>
              <w:spacing w:line="240" w:lineRule="auto"/>
              <w:jc w:val="center"/>
              <w:rPr>
                <w:rFonts w:ascii="Times New Roman" w:hAnsi="Times New Roman"/>
                <w:sz w:val="20"/>
                <w:szCs w:val="24"/>
              </w:rPr>
            </w:pPr>
            <w:r w:rsidRPr="00893344">
              <w:rPr>
                <w:rFonts w:ascii="Times New Roman" w:hAnsi="Times New Roman"/>
                <w:sz w:val="20"/>
                <w:szCs w:val="24"/>
              </w:rPr>
              <w:t xml:space="preserve"> </w:t>
            </w:r>
            <w:r w:rsidRPr="0010756B">
              <w:rPr>
                <w:rFonts w:ascii="Times New Roman" w:hAnsi="Times New Roman"/>
                <w:sz w:val="20"/>
                <w:szCs w:val="24"/>
              </w:rPr>
              <w:t>(griezta)</w:t>
            </w:r>
          </w:p>
        </w:tc>
        <w:tc>
          <w:tcPr>
            <w:tcW w:w="5260" w:type="dxa"/>
            <w:vMerge w:val="restart"/>
            <w:shd w:val="clear" w:color="auto" w:fill="auto"/>
          </w:tcPr>
          <w:p w:rsidR="005528F8" w:rsidRPr="00893344" w:rsidRDefault="005528F8" w:rsidP="001D33D6">
            <w:pPr>
              <w:pStyle w:val="Pamattekstsaratkpi"/>
              <w:spacing w:after="0"/>
              <w:ind w:left="-79"/>
              <w:rPr>
                <w:sz w:val="20"/>
                <w:szCs w:val="22"/>
              </w:rPr>
            </w:pPr>
            <w:r w:rsidRPr="00893344">
              <w:rPr>
                <w:rFonts w:eastAsia="TimesNewRoman"/>
                <w:sz w:val="20"/>
                <w:szCs w:val="22"/>
                <w:lang w:eastAsia="ru-RU"/>
              </w:rPr>
              <w:t>A/l  kviešu milti, mīkstuma mitrums ne vairāk kā 45% griezta vienmērīgās šķēlēs ar vienmērīgu porainību, ar plānu nesadegušu garozu. Klaipiņa forma taisnstūrveida  . Garša un smarža patīkama, dotajai šķirnei atbilstīga, bez skābuma, pelējuma u.c. piegaršām .</w:t>
            </w:r>
            <w:r w:rsidRPr="00893344">
              <w:rPr>
                <w:sz w:val="20"/>
              </w:rPr>
              <w:t xml:space="preserve"> Maizei jābūt fasētai atsevišķā primārā iepakojumā, kas to aptver pilnībā</w:t>
            </w:r>
            <w:r>
              <w:rPr>
                <w:sz w:val="20"/>
              </w:rPr>
              <w:t>.</w:t>
            </w:r>
            <w:r w:rsidRPr="00893344">
              <w:rPr>
                <w:rFonts w:eastAsia="TimesNewRoman"/>
                <w:sz w:val="20"/>
                <w:szCs w:val="22"/>
                <w:lang w:eastAsia="ru-RU"/>
              </w:rPr>
              <w:t xml:space="preserve"> Sagriezta, </w:t>
            </w:r>
            <w:r>
              <w:rPr>
                <w:rFonts w:eastAsia="TimesNewRoman"/>
                <w:sz w:val="20"/>
                <w:szCs w:val="22"/>
                <w:lang w:eastAsia="ru-RU"/>
              </w:rPr>
              <w:t>svarā līdz</w:t>
            </w:r>
            <w:r w:rsidRPr="00893344">
              <w:rPr>
                <w:rFonts w:eastAsia="TimesNewRoman"/>
                <w:sz w:val="20"/>
                <w:szCs w:val="22"/>
                <w:lang w:eastAsia="ru-RU"/>
              </w:rPr>
              <w:t xml:space="preserve">  0,500 kg.</w:t>
            </w:r>
          </w:p>
        </w:tc>
        <w:tc>
          <w:tcPr>
            <w:tcW w:w="1412" w:type="dxa"/>
            <w:vMerge w:val="restart"/>
            <w:shd w:val="clear" w:color="auto" w:fill="auto"/>
          </w:tcPr>
          <w:p w:rsidR="005528F8" w:rsidRPr="00893344" w:rsidRDefault="005528F8" w:rsidP="001D33D6">
            <w:pPr>
              <w:pStyle w:val="Pamattekstsaratkpi"/>
              <w:spacing w:after="0"/>
              <w:ind w:left="-79"/>
              <w:rPr>
                <w:sz w:val="20"/>
                <w:szCs w:val="22"/>
              </w:rPr>
            </w:pPr>
          </w:p>
        </w:tc>
        <w:tc>
          <w:tcPr>
            <w:tcW w:w="1005" w:type="dxa"/>
            <w:vMerge w:val="restart"/>
            <w:shd w:val="clear" w:color="auto" w:fill="auto"/>
            <w:vAlign w:val="center"/>
          </w:tcPr>
          <w:p w:rsidR="005528F8" w:rsidRPr="00893344" w:rsidRDefault="005528F8" w:rsidP="001D33D6">
            <w:pPr>
              <w:spacing w:line="240" w:lineRule="auto"/>
              <w:jc w:val="center"/>
              <w:rPr>
                <w:rFonts w:ascii="Times New Roman" w:hAnsi="Times New Roman"/>
                <w:sz w:val="20"/>
                <w:szCs w:val="24"/>
              </w:rPr>
            </w:pPr>
          </w:p>
        </w:tc>
        <w:tc>
          <w:tcPr>
            <w:tcW w:w="850" w:type="dxa"/>
            <w:shd w:val="clear" w:color="auto" w:fill="auto"/>
            <w:vAlign w:val="center"/>
          </w:tcPr>
          <w:p w:rsidR="005528F8" w:rsidRPr="00893344" w:rsidRDefault="005528F8" w:rsidP="001D33D6">
            <w:pPr>
              <w:spacing w:line="240" w:lineRule="auto"/>
              <w:jc w:val="center"/>
              <w:rPr>
                <w:rFonts w:ascii="Times New Roman" w:hAnsi="Times New Roman"/>
                <w:sz w:val="20"/>
                <w:szCs w:val="24"/>
              </w:rPr>
            </w:pPr>
            <w:r>
              <w:rPr>
                <w:rFonts w:ascii="Times New Roman" w:hAnsi="Times New Roman"/>
                <w:sz w:val="20"/>
                <w:szCs w:val="24"/>
              </w:rPr>
              <w:t>kg</w:t>
            </w:r>
          </w:p>
        </w:tc>
        <w:tc>
          <w:tcPr>
            <w:tcW w:w="987" w:type="dxa"/>
            <w:shd w:val="clear" w:color="auto" w:fill="auto"/>
            <w:vAlign w:val="center"/>
          </w:tcPr>
          <w:p w:rsidR="005528F8" w:rsidRPr="00893344" w:rsidRDefault="005528F8" w:rsidP="001D33D6">
            <w:pPr>
              <w:spacing w:line="240" w:lineRule="auto"/>
              <w:jc w:val="center"/>
              <w:rPr>
                <w:rFonts w:ascii="Times New Roman" w:hAnsi="Times New Roman"/>
                <w:sz w:val="20"/>
                <w:szCs w:val="24"/>
              </w:rPr>
            </w:pPr>
            <w:r w:rsidRPr="00893344">
              <w:rPr>
                <w:rFonts w:ascii="Times New Roman" w:hAnsi="Times New Roman"/>
                <w:sz w:val="20"/>
                <w:szCs w:val="24"/>
              </w:rPr>
              <w:t>48</w:t>
            </w:r>
          </w:p>
        </w:tc>
        <w:tc>
          <w:tcPr>
            <w:tcW w:w="849" w:type="dxa"/>
            <w:shd w:val="clear" w:color="auto" w:fill="auto"/>
            <w:vAlign w:val="center"/>
          </w:tcPr>
          <w:p w:rsidR="005528F8" w:rsidRPr="00893344" w:rsidRDefault="005528F8" w:rsidP="001D33D6">
            <w:pPr>
              <w:spacing w:line="240" w:lineRule="auto"/>
              <w:jc w:val="center"/>
              <w:rPr>
                <w:rFonts w:ascii="Times New Roman" w:hAnsi="Times New Roman"/>
                <w:b/>
                <w:sz w:val="20"/>
                <w:szCs w:val="24"/>
              </w:rPr>
            </w:pPr>
          </w:p>
        </w:tc>
        <w:tc>
          <w:tcPr>
            <w:tcW w:w="1262" w:type="dxa"/>
            <w:shd w:val="clear" w:color="auto" w:fill="auto"/>
            <w:vAlign w:val="center"/>
          </w:tcPr>
          <w:p w:rsidR="005528F8" w:rsidRPr="00893344" w:rsidRDefault="005528F8" w:rsidP="001D33D6">
            <w:pPr>
              <w:spacing w:line="240" w:lineRule="auto"/>
              <w:jc w:val="center"/>
              <w:rPr>
                <w:rFonts w:ascii="Times New Roman" w:hAnsi="Times New Roman"/>
                <w:b/>
                <w:sz w:val="20"/>
                <w:szCs w:val="24"/>
              </w:rPr>
            </w:pPr>
          </w:p>
        </w:tc>
      </w:tr>
      <w:tr w:rsidR="005528F8" w:rsidRPr="00893344" w:rsidTr="00551BFE">
        <w:trPr>
          <w:trHeight w:val="670"/>
        </w:trPr>
        <w:tc>
          <w:tcPr>
            <w:tcW w:w="843" w:type="dxa"/>
            <w:gridSpan w:val="2"/>
            <w:vMerge/>
            <w:shd w:val="clear" w:color="auto" w:fill="auto"/>
            <w:vAlign w:val="center"/>
          </w:tcPr>
          <w:p w:rsidR="005528F8" w:rsidRPr="00893344" w:rsidRDefault="005528F8" w:rsidP="001D33D6">
            <w:pPr>
              <w:spacing w:line="240" w:lineRule="auto"/>
              <w:jc w:val="center"/>
              <w:rPr>
                <w:rFonts w:ascii="Times New Roman" w:hAnsi="Times New Roman"/>
                <w:sz w:val="20"/>
                <w:szCs w:val="24"/>
              </w:rPr>
            </w:pPr>
          </w:p>
        </w:tc>
        <w:tc>
          <w:tcPr>
            <w:tcW w:w="1417" w:type="dxa"/>
            <w:vMerge/>
            <w:shd w:val="clear" w:color="auto" w:fill="auto"/>
            <w:vAlign w:val="center"/>
          </w:tcPr>
          <w:p w:rsidR="005528F8" w:rsidRPr="00893344" w:rsidRDefault="005528F8" w:rsidP="001D33D6">
            <w:pPr>
              <w:spacing w:line="240" w:lineRule="auto"/>
              <w:jc w:val="center"/>
              <w:rPr>
                <w:rFonts w:ascii="Times New Roman" w:hAnsi="Times New Roman"/>
                <w:sz w:val="20"/>
                <w:szCs w:val="24"/>
              </w:rPr>
            </w:pPr>
          </w:p>
        </w:tc>
        <w:tc>
          <w:tcPr>
            <w:tcW w:w="5260" w:type="dxa"/>
            <w:vMerge/>
            <w:shd w:val="clear" w:color="auto" w:fill="auto"/>
          </w:tcPr>
          <w:p w:rsidR="005528F8" w:rsidRPr="00893344" w:rsidRDefault="005528F8" w:rsidP="001D33D6">
            <w:pPr>
              <w:pStyle w:val="Pamattekstsaratkpi"/>
              <w:spacing w:after="0"/>
              <w:ind w:left="-79"/>
              <w:rPr>
                <w:rFonts w:eastAsia="TimesNewRoman"/>
                <w:sz w:val="20"/>
                <w:szCs w:val="22"/>
                <w:lang w:eastAsia="ru-RU"/>
              </w:rPr>
            </w:pPr>
          </w:p>
        </w:tc>
        <w:tc>
          <w:tcPr>
            <w:tcW w:w="1412" w:type="dxa"/>
            <w:vMerge/>
            <w:shd w:val="clear" w:color="auto" w:fill="auto"/>
          </w:tcPr>
          <w:p w:rsidR="005528F8" w:rsidRPr="00893344" w:rsidRDefault="005528F8" w:rsidP="001D33D6">
            <w:pPr>
              <w:pStyle w:val="Pamattekstsaratkpi"/>
              <w:spacing w:after="0"/>
              <w:ind w:left="-79"/>
              <w:rPr>
                <w:sz w:val="20"/>
                <w:szCs w:val="22"/>
              </w:rPr>
            </w:pPr>
          </w:p>
        </w:tc>
        <w:tc>
          <w:tcPr>
            <w:tcW w:w="1005" w:type="dxa"/>
            <w:vMerge/>
            <w:shd w:val="clear" w:color="auto" w:fill="auto"/>
            <w:vAlign w:val="center"/>
          </w:tcPr>
          <w:p w:rsidR="005528F8" w:rsidRPr="00893344" w:rsidRDefault="005528F8" w:rsidP="001D33D6">
            <w:pPr>
              <w:spacing w:line="240" w:lineRule="auto"/>
              <w:jc w:val="center"/>
              <w:rPr>
                <w:rFonts w:ascii="Times New Roman" w:hAnsi="Times New Roman"/>
                <w:sz w:val="20"/>
                <w:szCs w:val="24"/>
              </w:rPr>
            </w:pPr>
          </w:p>
        </w:tc>
        <w:tc>
          <w:tcPr>
            <w:tcW w:w="850" w:type="dxa"/>
            <w:shd w:val="clear" w:color="auto" w:fill="auto"/>
            <w:vAlign w:val="center"/>
          </w:tcPr>
          <w:p w:rsidR="005528F8" w:rsidRPr="00893344" w:rsidRDefault="005528F8" w:rsidP="001D33D6">
            <w:pPr>
              <w:spacing w:line="240" w:lineRule="auto"/>
              <w:jc w:val="center"/>
              <w:rPr>
                <w:rFonts w:ascii="Times New Roman" w:hAnsi="Times New Roman"/>
                <w:sz w:val="20"/>
                <w:szCs w:val="24"/>
              </w:rPr>
            </w:pPr>
            <w:r>
              <w:rPr>
                <w:rFonts w:ascii="Times New Roman" w:hAnsi="Times New Roman"/>
                <w:sz w:val="20"/>
                <w:szCs w:val="24"/>
              </w:rPr>
              <w:t>gab.</w:t>
            </w:r>
          </w:p>
        </w:tc>
        <w:tc>
          <w:tcPr>
            <w:tcW w:w="987" w:type="dxa"/>
            <w:shd w:val="clear" w:color="auto" w:fill="auto"/>
            <w:vAlign w:val="center"/>
          </w:tcPr>
          <w:p w:rsidR="005528F8" w:rsidRPr="00893344" w:rsidRDefault="005528F8" w:rsidP="001D33D6">
            <w:pPr>
              <w:spacing w:line="240" w:lineRule="auto"/>
              <w:jc w:val="center"/>
              <w:rPr>
                <w:rFonts w:ascii="Times New Roman" w:hAnsi="Times New Roman"/>
                <w:sz w:val="20"/>
                <w:szCs w:val="24"/>
              </w:rPr>
            </w:pPr>
          </w:p>
        </w:tc>
        <w:tc>
          <w:tcPr>
            <w:tcW w:w="849" w:type="dxa"/>
            <w:shd w:val="clear" w:color="auto" w:fill="auto"/>
            <w:vAlign w:val="center"/>
          </w:tcPr>
          <w:p w:rsidR="005528F8" w:rsidRPr="00893344" w:rsidRDefault="005528F8" w:rsidP="001D33D6">
            <w:pPr>
              <w:spacing w:line="240" w:lineRule="auto"/>
              <w:jc w:val="center"/>
              <w:rPr>
                <w:rFonts w:ascii="Times New Roman" w:hAnsi="Times New Roman"/>
                <w:b/>
                <w:sz w:val="20"/>
                <w:szCs w:val="24"/>
              </w:rPr>
            </w:pPr>
          </w:p>
        </w:tc>
        <w:tc>
          <w:tcPr>
            <w:tcW w:w="1262" w:type="dxa"/>
            <w:shd w:val="clear" w:color="auto" w:fill="D9D9D9" w:themeFill="background1" w:themeFillShade="D9"/>
            <w:vAlign w:val="center"/>
          </w:tcPr>
          <w:p w:rsidR="005528F8" w:rsidRPr="00893344" w:rsidRDefault="005528F8" w:rsidP="001D33D6">
            <w:pPr>
              <w:spacing w:line="240" w:lineRule="auto"/>
              <w:jc w:val="center"/>
              <w:rPr>
                <w:rFonts w:ascii="Times New Roman" w:hAnsi="Times New Roman"/>
                <w:b/>
                <w:sz w:val="20"/>
                <w:szCs w:val="24"/>
              </w:rPr>
            </w:pPr>
          </w:p>
        </w:tc>
      </w:tr>
      <w:tr w:rsidR="005528F8" w:rsidRPr="00893344" w:rsidTr="00551BFE">
        <w:trPr>
          <w:trHeight w:val="670"/>
        </w:trPr>
        <w:tc>
          <w:tcPr>
            <w:tcW w:w="843" w:type="dxa"/>
            <w:gridSpan w:val="2"/>
            <w:vMerge w:val="restart"/>
            <w:shd w:val="clear" w:color="auto" w:fill="auto"/>
            <w:vAlign w:val="center"/>
          </w:tcPr>
          <w:p w:rsidR="005528F8" w:rsidRPr="00893344" w:rsidRDefault="0056634D" w:rsidP="005528F8">
            <w:pPr>
              <w:jc w:val="center"/>
              <w:rPr>
                <w:rFonts w:ascii="Times New Roman" w:hAnsi="Times New Roman"/>
                <w:sz w:val="20"/>
                <w:szCs w:val="24"/>
              </w:rPr>
            </w:pPr>
            <w:r>
              <w:rPr>
                <w:rFonts w:ascii="Times New Roman" w:hAnsi="Times New Roman"/>
                <w:sz w:val="20"/>
                <w:szCs w:val="24"/>
              </w:rPr>
              <w:t>1</w:t>
            </w:r>
            <w:r w:rsidR="005528F8" w:rsidRPr="00893344">
              <w:rPr>
                <w:rFonts w:ascii="Times New Roman" w:hAnsi="Times New Roman"/>
                <w:sz w:val="20"/>
                <w:szCs w:val="24"/>
              </w:rPr>
              <w:t>.5.</w:t>
            </w:r>
          </w:p>
        </w:tc>
        <w:tc>
          <w:tcPr>
            <w:tcW w:w="1417" w:type="dxa"/>
            <w:vMerge w:val="restart"/>
            <w:shd w:val="clear" w:color="auto" w:fill="auto"/>
            <w:vAlign w:val="center"/>
          </w:tcPr>
          <w:p w:rsidR="005528F8" w:rsidRDefault="005528F8" w:rsidP="005528F8">
            <w:pPr>
              <w:jc w:val="center"/>
              <w:rPr>
                <w:rFonts w:ascii="Times New Roman" w:hAnsi="Times New Roman"/>
                <w:sz w:val="20"/>
                <w:szCs w:val="24"/>
              </w:rPr>
            </w:pPr>
            <w:r w:rsidRPr="00893344">
              <w:rPr>
                <w:rFonts w:ascii="Times New Roman" w:hAnsi="Times New Roman"/>
                <w:sz w:val="20"/>
                <w:szCs w:val="24"/>
              </w:rPr>
              <w:t xml:space="preserve">Rupjmaize </w:t>
            </w:r>
          </w:p>
          <w:p w:rsidR="005528F8" w:rsidRPr="00893344" w:rsidRDefault="005528F8" w:rsidP="005528F8">
            <w:pPr>
              <w:jc w:val="center"/>
              <w:rPr>
                <w:rFonts w:ascii="Times New Roman" w:hAnsi="Times New Roman"/>
                <w:sz w:val="20"/>
                <w:szCs w:val="24"/>
              </w:rPr>
            </w:pPr>
            <w:r w:rsidRPr="0010756B">
              <w:rPr>
                <w:rFonts w:ascii="Times New Roman" w:hAnsi="Times New Roman"/>
                <w:sz w:val="20"/>
                <w:szCs w:val="24"/>
              </w:rPr>
              <w:t>(griezta)</w:t>
            </w:r>
          </w:p>
        </w:tc>
        <w:tc>
          <w:tcPr>
            <w:tcW w:w="5260" w:type="dxa"/>
            <w:vMerge w:val="restart"/>
            <w:shd w:val="clear" w:color="auto" w:fill="auto"/>
          </w:tcPr>
          <w:p w:rsidR="005528F8" w:rsidRPr="00893344" w:rsidRDefault="005528F8" w:rsidP="005528F8">
            <w:pPr>
              <w:pStyle w:val="Pamattekstsaratkpi"/>
              <w:spacing w:after="0"/>
              <w:ind w:left="-79"/>
              <w:rPr>
                <w:rFonts w:eastAsia="TimesNewRoman"/>
                <w:sz w:val="20"/>
                <w:lang w:eastAsia="ru-RU"/>
              </w:rPr>
            </w:pPr>
            <w:r w:rsidRPr="00893344">
              <w:rPr>
                <w:rFonts w:eastAsia="TimesNewRoman"/>
                <w:sz w:val="20"/>
                <w:lang w:eastAsia="ru-RU"/>
              </w:rPr>
              <w:t>Augstākā labuma, sastāvā rudzu rupjie un kviešu milti, maize gatavota ar plaucējumu un dabīgu rudzu ieraugu, neizmantojot nekādas pārtikas piedevas. Nesadeguša garoza. Griezta vienmērīgās šķēlēs. Garša un smarža patīkama, dotajai šķirnei atbilstīga, bez skābuma, pelējuma u.c. piegaršām.</w:t>
            </w:r>
            <w:r w:rsidRPr="00893344">
              <w:rPr>
                <w:sz w:val="20"/>
              </w:rPr>
              <w:t xml:space="preserve"> Maizei jābūt </w:t>
            </w:r>
            <w:r w:rsidRPr="00893344">
              <w:rPr>
                <w:sz w:val="20"/>
              </w:rPr>
              <w:lastRenderedPageBreak/>
              <w:t>fasētai atsevišķā primārā iepakojumā, kas to aptver pilnībā</w:t>
            </w:r>
            <w:r>
              <w:rPr>
                <w:sz w:val="20"/>
              </w:rPr>
              <w:t>.</w:t>
            </w:r>
            <w:r w:rsidRPr="00893344">
              <w:rPr>
                <w:rFonts w:eastAsia="TimesNewRoman"/>
                <w:sz w:val="20"/>
                <w:lang w:eastAsia="ru-RU"/>
              </w:rPr>
              <w:t xml:space="preserve"> Sagriezta, </w:t>
            </w:r>
            <w:r>
              <w:rPr>
                <w:rFonts w:eastAsia="TimesNewRoman"/>
                <w:sz w:val="20"/>
                <w:lang w:eastAsia="ru-RU"/>
              </w:rPr>
              <w:t>svarā līdz</w:t>
            </w:r>
            <w:r w:rsidRPr="00893344">
              <w:rPr>
                <w:rFonts w:eastAsia="TimesNewRoman"/>
                <w:sz w:val="20"/>
                <w:lang w:eastAsia="ru-RU"/>
              </w:rPr>
              <w:t xml:space="preserve"> 0,750 kg.</w:t>
            </w:r>
          </w:p>
        </w:tc>
        <w:tc>
          <w:tcPr>
            <w:tcW w:w="1412" w:type="dxa"/>
            <w:vMerge w:val="restart"/>
            <w:shd w:val="clear" w:color="auto" w:fill="auto"/>
          </w:tcPr>
          <w:p w:rsidR="005528F8" w:rsidRPr="00893344" w:rsidRDefault="005528F8" w:rsidP="005528F8">
            <w:pPr>
              <w:pStyle w:val="Pamattekstsaratkpi"/>
              <w:spacing w:after="0"/>
              <w:ind w:left="-79"/>
              <w:rPr>
                <w:rFonts w:eastAsia="TimesNewRoman"/>
                <w:sz w:val="20"/>
                <w:lang w:eastAsia="ru-RU"/>
              </w:rPr>
            </w:pPr>
          </w:p>
        </w:tc>
        <w:tc>
          <w:tcPr>
            <w:tcW w:w="1005" w:type="dxa"/>
            <w:vMerge w:val="restart"/>
            <w:shd w:val="clear" w:color="auto" w:fill="auto"/>
            <w:vAlign w:val="center"/>
          </w:tcPr>
          <w:p w:rsidR="005528F8" w:rsidRPr="00893344" w:rsidRDefault="005528F8" w:rsidP="005528F8">
            <w:pPr>
              <w:jc w:val="center"/>
              <w:rPr>
                <w:rFonts w:ascii="Times New Roman" w:hAnsi="Times New Roman"/>
                <w:sz w:val="20"/>
                <w:szCs w:val="24"/>
              </w:rPr>
            </w:pPr>
          </w:p>
        </w:tc>
        <w:tc>
          <w:tcPr>
            <w:tcW w:w="850" w:type="dxa"/>
            <w:shd w:val="clear" w:color="auto" w:fill="auto"/>
            <w:vAlign w:val="center"/>
          </w:tcPr>
          <w:p w:rsidR="005528F8" w:rsidRPr="00893344" w:rsidRDefault="005528F8" w:rsidP="005528F8">
            <w:pPr>
              <w:jc w:val="center"/>
              <w:rPr>
                <w:rFonts w:ascii="Times New Roman" w:hAnsi="Times New Roman"/>
                <w:sz w:val="20"/>
                <w:szCs w:val="24"/>
              </w:rPr>
            </w:pPr>
            <w:r>
              <w:rPr>
                <w:rFonts w:ascii="Times New Roman" w:hAnsi="Times New Roman"/>
                <w:sz w:val="20"/>
                <w:szCs w:val="24"/>
              </w:rPr>
              <w:t>kg</w:t>
            </w:r>
          </w:p>
        </w:tc>
        <w:tc>
          <w:tcPr>
            <w:tcW w:w="987" w:type="dxa"/>
            <w:shd w:val="clear" w:color="auto" w:fill="auto"/>
            <w:vAlign w:val="center"/>
          </w:tcPr>
          <w:p w:rsidR="005528F8" w:rsidRPr="00893344" w:rsidRDefault="005528F8" w:rsidP="005528F8">
            <w:pPr>
              <w:jc w:val="center"/>
              <w:rPr>
                <w:rFonts w:ascii="Times New Roman" w:hAnsi="Times New Roman"/>
                <w:sz w:val="20"/>
                <w:szCs w:val="24"/>
              </w:rPr>
            </w:pPr>
            <w:r w:rsidRPr="00893344">
              <w:rPr>
                <w:rFonts w:ascii="Times New Roman" w:hAnsi="Times New Roman"/>
                <w:sz w:val="20"/>
                <w:szCs w:val="24"/>
              </w:rPr>
              <w:t>225</w:t>
            </w:r>
          </w:p>
        </w:tc>
        <w:tc>
          <w:tcPr>
            <w:tcW w:w="849" w:type="dxa"/>
            <w:shd w:val="clear" w:color="auto" w:fill="auto"/>
            <w:vAlign w:val="center"/>
          </w:tcPr>
          <w:p w:rsidR="005528F8" w:rsidRPr="00893344" w:rsidRDefault="005528F8" w:rsidP="005528F8">
            <w:pPr>
              <w:jc w:val="center"/>
              <w:rPr>
                <w:rFonts w:ascii="Times New Roman" w:hAnsi="Times New Roman"/>
                <w:b/>
                <w:sz w:val="20"/>
                <w:szCs w:val="24"/>
              </w:rPr>
            </w:pPr>
          </w:p>
        </w:tc>
        <w:tc>
          <w:tcPr>
            <w:tcW w:w="1262" w:type="dxa"/>
            <w:shd w:val="clear" w:color="auto" w:fill="auto"/>
            <w:vAlign w:val="center"/>
          </w:tcPr>
          <w:p w:rsidR="005528F8" w:rsidRPr="00893344" w:rsidRDefault="005528F8" w:rsidP="005528F8">
            <w:pPr>
              <w:jc w:val="center"/>
              <w:rPr>
                <w:rFonts w:ascii="Times New Roman" w:hAnsi="Times New Roman"/>
                <w:b/>
                <w:sz w:val="20"/>
                <w:szCs w:val="24"/>
              </w:rPr>
            </w:pPr>
          </w:p>
        </w:tc>
      </w:tr>
      <w:tr w:rsidR="005528F8" w:rsidRPr="00893344" w:rsidTr="00551BFE">
        <w:trPr>
          <w:trHeight w:val="670"/>
        </w:trPr>
        <w:tc>
          <w:tcPr>
            <w:tcW w:w="843" w:type="dxa"/>
            <w:gridSpan w:val="2"/>
            <w:vMerge/>
            <w:shd w:val="clear" w:color="auto" w:fill="auto"/>
            <w:vAlign w:val="center"/>
          </w:tcPr>
          <w:p w:rsidR="005528F8" w:rsidRPr="00893344" w:rsidRDefault="005528F8" w:rsidP="005528F8">
            <w:pPr>
              <w:jc w:val="center"/>
              <w:rPr>
                <w:rFonts w:ascii="Times New Roman" w:hAnsi="Times New Roman"/>
                <w:sz w:val="20"/>
                <w:szCs w:val="24"/>
              </w:rPr>
            </w:pPr>
          </w:p>
        </w:tc>
        <w:tc>
          <w:tcPr>
            <w:tcW w:w="1417" w:type="dxa"/>
            <w:vMerge/>
            <w:shd w:val="clear" w:color="auto" w:fill="auto"/>
            <w:vAlign w:val="center"/>
          </w:tcPr>
          <w:p w:rsidR="005528F8" w:rsidRPr="00893344" w:rsidRDefault="005528F8" w:rsidP="005528F8">
            <w:pPr>
              <w:jc w:val="center"/>
              <w:rPr>
                <w:rFonts w:ascii="Times New Roman" w:hAnsi="Times New Roman"/>
                <w:sz w:val="20"/>
                <w:szCs w:val="24"/>
              </w:rPr>
            </w:pPr>
          </w:p>
        </w:tc>
        <w:tc>
          <w:tcPr>
            <w:tcW w:w="5260" w:type="dxa"/>
            <w:vMerge/>
            <w:shd w:val="clear" w:color="auto" w:fill="auto"/>
          </w:tcPr>
          <w:p w:rsidR="005528F8" w:rsidRPr="00893344" w:rsidRDefault="005528F8" w:rsidP="005528F8">
            <w:pPr>
              <w:pStyle w:val="Pamattekstsaratkpi"/>
              <w:spacing w:after="0"/>
              <w:ind w:left="-79"/>
              <w:rPr>
                <w:rFonts w:eastAsia="TimesNewRoman"/>
                <w:sz w:val="20"/>
                <w:lang w:eastAsia="ru-RU"/>
              </w:rPr>
            </w:pPr>
          </w:p>
        </w:tc>
        <w:tc>
          <w:tcPr>
            <w:tcW w:w="1412" w:type="dxa"/>
            <w:vMerge/>
            <w:shd w:val="clear" w:color="auto" w:fill="auto"/>
          </w:tcPr>
          <w:p w:rsidR="005528F8" w:rsidRPr="00893344" w:rsidRDefault="005528F8" w:rsidP="005528F8">
            <w:pPr>
              <w:pStyle w:val="Pamattekstsaratkpi"/>
              <w:spacing w:after="0"/>
              <w:ind w:left="-79"/>
              <w:rPr>
                <w:rFonts w:eastAsia="TimesNewRoman"/>
                <w:sz w:val="20"/>
                <w:lang w:eastAsia="ru-RU"/>
              </w:rPr>
            </w:pPr>
          </w:p>
        </w:tc>
        <w:tc>
          <w:tcPr>
            <w:tcW w:w="1005" w:type="dxa"/>
            <w:vMerge/>
            <w:shd w:val="clear" w:color="auto" w:fill="auto"/>
            <w:vAlign w:val="center"/>
          </w:tcPr>
          <w:p w:rsidR="005528F8" w:rsidRPr="00893344" w:rsidRDefault="005528F8" w:rsidP="005528F8">
            <w:pPr>
              <w:jc w:val="center"/>
              <w:rPr>
                <w:rFonts w:ascii="Times New Roman" w:hAnsi="Times New Roman"/>
                <w:sz w:val="20"/>
                <w:szCs w:val="24"/>
              </w:rPr>
            </w:pPr>
          </w:p>
        </w:tc>
        <w:tc>
          <w:tcPr>
            <w:tcW w:w="850" w:type="dxa"/>
            <w:shd w:val="clear" w:color="auto" w:fill="auto"/>
            <w:vAlign w:val="center"/>
          </w:tcPr>
          <w:p w:rsidR="005528F8" w:rsidRPr="00893344" w:rsidRDefault="005528F8" w:rsidP="005528F8">
            <w:pPr>
              <w:jc w:val="center"/>
              <w:rPr>
                <w:rFonts w:ascii="Times New Roman" w:hAnsi="Times New Roman"/>
                <w:sz w:val="20"/>
                <w:szCs w:val="24"/>
              </w:rPr>
            </w:pPr>
            <w:r>
              <w:rPr>
                <w:rFonts w:ascii="Times New Roman" w:hAnsi="Times New Roman"/>
                <w:sz w:val="20"/>
                <w:szCs w:val="24"/>
              </w:rPr>
              <w:t>gab.</w:t>
            </w:r>
          </w:p>
        </w:tc>
        <w:tc>
          <w:tcPr>
            <w:tcW w:w="987" w:type="dxa"/>
            <w:shd w:val="clear" w:color="auto" w:fill="auto"/>
            <w:vAlign w:val="center"/>
          </w:tcPr>
          <w:p w:rsidR="005528F8" w:rsidRPr="00893344" w:rsidRDefault="005528F8" w:rsidP="005528F8">
            <w:pPr>
              <w:jc w:val="center"/>
              <w:rPr>
                <w:rFonts w:ascii="Times New Roman" w:hAnsi="Times New Roman"/>
                <w:sz w:val="20"/>
                <w:szCs w:val="24"/>
              </w:rPr>
            </w:pPr>
          </w:p>
        </w:tc>
        <w:tc>
          <w:tcPr>
            <w:tcW w:w="849" w:type="dxa"/>
            <w:shd w:val="clear" w:color="auto" w:fill="auto"/>
            <w:vAlign w:val="center"/>
          </w:tcPr>
          <w:p w:rsidR="005528F8" w:rsidRPr="00893344" w:rsidRDefault="005528F8" w:rsidP="005528F8">
            <w:pPr>
              <w:jc w:val="center"/>
              <w:rPr>
                <w:rFonts w:ascii="Times New Roman" w:hAnsi="Times New Roman"/>
                <w:b/>
                <w:sz w:val="20"/>
                <w:szCs w:val="24"/>
              </w:rPr>
            </w:pPr>
          </w:p>
        </w:tc>
        <w:tc>
          <w:tcPr>
            <w:tcW w:w="1262" w:type="dxa"/>
            <w:shd w:val="clear" w:color="auto" w:fill="D9D9D9" w:themeFill="background1" w:themeFillShade="D9"/>
            <w:vAlign w:val="center"/>
          </w:tcPr>
          <w:p w:rsidR="005528F8" w:rsidRPr="00893344" w:rsidRDefault="005528F8" w:rsidP="005528F8">
            <w:pPr>
              <w:jc w:val="center"/>
              <w:rPr>
                <w:rFonts w:ascii="Times New Roman" w:hAnsi="Times New Roman"/>
                <w:b/>
                <w:sz w:val="20"/>
                <w:szCs w:val="24"/>
              </w:rPr>
            </w:pPr>
          </w:p>
        </w:tc>
      </w:tr>
      <w:tr w:rsidR="005528F8" w:rsidRPr="00893344" w:rsidTr="00551BFE">
        <w:trPr>
          <w:trHeight w:val="576"/>
        </w:trPr>
        <w:tc>
          <w:tcPr>
            <w:tcW w:w="843" w:type="dxa"/>
            <w:gridSpan w:val="2"/>
            <w:vMerge w:val="restart"/>
            <w:shd w:val="clear" w:color="auto" w:fill="auto"/>
            <w:vAlign w:val="center"/>
          </w:tcPr>
          <w:p w:rsidR="005528F8" w:rsidRPr="00893344" w:rsidRDefault="0056634D" w:rsidP="005528F8">
            <w:pPr>
              <w:jc w:val="center"/>
              <w:rPr>
                <w:rFonts w:ascii="Times New Roman" w:hAnsi="Times New Roman"/>
                <w:sz w:val="20"/>
                <w:szCs w:val="24"/>
              </w:rPr>
            </w:pPr>
            <w:r>
              <w:rPr>
                <w:rFonts w:ascii="Times New Roman" w:hAnsi="Times New Roman"/>
                <w:sz w:val="20"/>
                <w:szCs w:val="24"/>
              </w:rPr>
              <w:lastRenderedPageBreak/>
              <w:t>1</w:t>
            </w:r>
            <w:r w:rsidR="005528F8" w:rsidRPr="00893344">
              <w:rPr>
                <w:rFonts w:ascii="Times New Roman" w:hAnsi="Times New Roman"/>
                <w:sz w:val="20"/>
                <w:szCs w:val="24"/>
              </w:rPr>
              <w:t>.6.</w:t>
            </w:r>
          </w:p>
        </w:tc>
        <w:tc>
          <w:tcPr>
            <w:tcW w:w="1417" w:type="dxa"/>
            <w:vMerge w:val="restart"/>
            <w:shd w:val="clear" w:color="auto" w:fill="auto"/>
            <w:vAlign w:val="center"/>
          </w:tcPr>
          <w:p w:rsidR="005528F8" w:rsidRDefault="005528F8" w:rsidP="005528F8">
            <w:pPr>
              <w:jc w:val="center"/>
              <w:rPr>
                <w:rFonts w:ascii="Times New Roman" w:hAnsi="Times New Roman"/>
                <w:sz w:val="20"/>
                <w:szCs w:val="24"/>
              </w:rPr>
            </w:pPr>
            <w:r w:rsidRPr="00893344">
              <w:rPr>
                <w:rFonts w:ascii="Times New Roman" w:hAnsi="Times New Roman"/>
                <w:sz w:val="20"/>
                <w:szCs w:val="24"/>
              </w:rPr>
              <w:t>Saldskābmaize</w:t>
            </w:r>
          </w:p>
          <w:p w:rsidR="005528F8" w:rsidRPr="00893344" w:rsidRDefault="005528F8" w:rsidP="005528F8">
            <w:pPr>
              <w:jc w:val="center"/>
              <w:rPr>
                <w:rFonts w:ascii="Times New Roman" w:hAnsi="Times New Roman"/>
                <w:sz w:val="20"/>
                <w:szCs w:val="24"/>
              </w:rPr>
            </w:pPr>
            <w:r w:rsidRPr="00893344">
              <w:rPr>
                <w:rFonts w:ascii="Times New Roman" w:hAnsi="Times New Roman"/>
                <w:sz w:val="20"/>
                <w:szCs w:val="24"/>
              </w:rPr>
              <w:t xml:space="preserve"> </w:t>
            </w:r>
            <w:r w:rsidRPr="0010756B">
              <w:rPr>
                <w:rFonts w:ascii="Times New Roman" w:hAnsi="Times New Roman"/>
                <w:sz w:val="20"/>
                <w:szCs w:val="24"/>
              </w:rPr>
              <w:t>(griezta)</w:t>
            </w:r>
          </w:p>
        </w:tc>
        <w:tc>
          <w:tcPr>
            <w:tcW w:w="5260" w:type="dxa"/>
            <w:vMerge w:val="restart"/>
            <w:shd w:val="clear" w:color="auto" w:fill="auto"/>
          </w:tcPr>
          <w:p w:rsidR="005528F8" w:rsidRPr="00893344" w:rsidRDefault="005528F8" w:rsidP="005528F8">
            <w:pPr>
              <w:pStyle w:val="Pamattekstsaratkpi"/>
              <w:spacing w:after="0"/>
              <w:ind w:left="-79"/>
              <w:rPr>
                <w:rFonts w:eastAsia="TimesNewRoman"/>
                <w:sz w:val="20"/>
                <w:lang w:eastAsia="ru-RU"/>
              </w:rPr>
            </w:pPr>
            <w:r w:rsidRPr="00893344">
              <w:rPr>
                <w:rFonts w:eastAsia="TimesNewRoman"/>
                <w:sz w:val="20"/>
                <w:lang w:eastAsia="ru-RU"/>
              </w:rPr>
              <w:t xml:space="preserve">Augstākā labuma, sastāvā rudzu rupjie un kviešu milti, maize gatavota ar plaucējumu un dabīgu rudzu ieraugu. Nesadeguša garoza. Griezta vienmērīgās šķēlēs. Garša un smarža patīkama, dotajai šķirnei atbilstīga, bez skābuma, pelējuma u.c. piegaršām. </w:t>
            </w:r>
            <w:r w:rsidRPr="00893344">
              <w:rPr>
                <w:sz w:val="20"/>
              </w:rPr>
              <w:t>Maizei jābūt fasētai atsevišķā primārā iepakojumā, kas to aptver pilnībā</w:t>
            </w:r>
            <w:r>
              <w:rPr>
                <w:sz w:val="20"/>
              </w:rPr>
              <w:t>.</w:t>
            </w:r>
            <w:r w:rsidRPr="00893344">
              <w:rPr>
                <w:rFonts w:eastAsia="TimesNewRoman"/>
                <w:sz w:val="20"/>
                <w:lang w:eastAsia="ru-RU"/>
              </w:rPr>
              <w:t xml:space="preserve"> Sagriezta, </w:t>
            </w:r>
            <w:r>
              <w:rPr>
                <w:rFonts w:eastAsia="TimesNewRoman"/>
                <w:sz w:val="20"/>
                <w:lang w:eastAsia="ru-RU"/>
              </w:rPr>
              <w:t>svarā līdz</w:t>
            </w:r>
            <w:r w:rsidRPr="00893344">
              <w:rPr>
                <w:rFonts w:eastAsia="TimesNewRoman"/>
                <w:sz w:val="20"/>
                <w:lang w:eastAsia="ru-RU"/>
              </w:rPr>
              <w:t xml:space="preserve"> 1kg.</w:t>
            </w:r>
          </w:p>
        </w:tc>
        <w:tc>
          <w:tcPr>
            <w:tcW w:w="1412" w:type="dxa"/>
            <w:vMerge w:val="restart"/>
            <w:shd w:val="clear" w:color="auto" w:fill="auto"/>
          </w:tcPr>
          <w:p w:rsidR="005528F8" w:rsidRPr="00893344" w:rsidRDefault="005528F8" w:rsidP="005528F8">
            <w:pPr>
              <w:pStyle w:val="Pamattekstsaratkpi"/>
              <w:spacing w:after="0"/>
              <w:ind w:left="-79"/>
              <w:rPr>
                <w:rFonts w:eastAsia="TimesNewRoman"/>
                <w:sz w:val="20"/>
                <w:lang w:eastAsia="ru-RU"/>
              </w:rPr>
            </w:pPr>
          </w:p>
        </w:tc>
        <w:tc>
          <w:tcPr>
            <w:tcW w:w="1005" w:type="dxa"/>
            <w:vMerge w:val="restart"/>
            <w:shd w:val="clear" w:color="auto" w:fill="auto"/>
            <w:vAlign w:val="center"/>
          </w:tcPr>
          <w:p w:rsidR="005528F8" w:rsidRPr="00893344" w:rsidRDefault="005528F8" w:rsidP="005528F8">
            <w:pPr>
              <w:jc w:val="center"/>
              <w:rPr>
                <w:rFonts w:ascii="Times New Roman" w:hAnsi="Times New Roman"/>
                <w:sz w:val="20"/>
                <w:szCs w:val="24"/>
              </w:rPr>
            </w:pPr>
          </w:p>
        </w:tc>
        <w:tc>
          <w:tcPr>
            <w:tcW w:w="850" w:type="dxa"/>
            <w:shd w:val="clear" w:color="auto" w:fill="auto"/>
            <w:vAlign w:val="center"/>
          </w:tcPr>
          <w:p w:rsidR="005528F8" w:rsidRPr="00893344" w:rsidRDefault="005528F8" w:rsidP="005528F8">
            <w:pPr>
              <w:jc w:val="center"/>
              <w:rPr>
                <w:rFonts w:ascii="Times New Roman" w:hAnsi="Times New Roman"/>
                <w:sz w:val="20"/>
                <w:szCs w:val="24"/>
              </w:rPr>
            </w:pPr>
            <w:r>
              <w:rPr>
                <w:rFonts w:ascii="Times New Roman" w:hAnsi="Times New Roman"/>
                <w:sz w:val="20"/>
                <w:szCs w:val="24"/>
              </w:rPr>
              <w:t>kg</w:t>
            </w:r>
          </w:p>
        </w:tc>
        <w:tc>
          <w:tcPr>
            <w:tcW w:w="987" w:type="dxa"/>
            <w:shd w:val="clear" w:color="auto" w:fill="auto"/>
            <w:vAlign w:val="center"/>
          </w:tcPr>
          <w:p w:rsidR="005528F8" w:rsidRPr="00893344" w:rsidRDefault="005528F8" w:rsidP="005528F8">
            <w:pPr>
              <w:jc w:val="center"/>
              <w:rPr>
                <w:rFonts w:ascii="Times New Roman" w:hAnsi="Times New Roman"/>
                <w:sz w:val="20"/>
                <w:szCs w:val="24"/>
              </w:rPr>
            </w:pPr>
            <w:r w:rsidRPr="00893344">
              <w:rPr>
                <w:rFonts w:ascii="Times New Roman" w:hAnsi="Times New Roman"/>
                <w:sz w:val="20"/>
                <w:szCs w:val="24"/>
              </w:rPr>
              <w:t>200</w:t>
            </w:r>
          </w:p>
        </w:tc>
        <w:tc>
          <w:tcPr>
            <w:tcW w:w="849" w:type="dxa"/>
            <w:shd w:val="clear" w:color="auto" w:fill="auto"/>
            <w:vAlign w:val="center"/>
          </w:tcPr>
          <w:p w:rsidR="005528F8" w:rsidRPr="00893344" w:rsidRDefault="005528F8" w:rsidP="005528F8">
            <w:pPr>
              <w:jc w:val="center"/>
              <w:rPr>
                <w:rFonts w:ascii="Times New Roman" w:hAnsi="Times New Roman"/>
                <w:b/>
                <w:sz w:val="20"/>
                <w:szCs w:val="24"/>
              </w:rPr>
            </w:pPr>
          </w:p>
        </w:tc>
        <w:tc>
          <w:tcPr>
            <w:tcW w:w="1262" w:type="dxa"/>
            <w:shd w:val="clear" w:color="auto" w:fill="auto"/>
            <w:vAlign w:val="center"/>
          </w:tcPr>
          <w:p w:rsidR="005528F8" w:rsidRPr="00893344" w:rsidRDefault="005528F8" w:rsidP="005528F8">
            <w:pPr>
              <w:jc w:val="center"/>
              <w:rPr>
                <w:rFonts w:ascii="Times New Roman" w:hAnsi="Times New Roman"/>
                <w:b/>
                <w:sz w:val="20"/>
                <w:szCs w:val="24"/>
              </w:rPr>
            </w:pPr>
          </w:p>
        </w:tc>
      </w:tr>
      <w:tr w:rsidR="005528F8" w:rsidRPr="00893344" w:rsidTr="00551BFE">
        <w:trPr>
          <w:trHeight w:val="576"/>
        </w:trPr>
        <w:tc>
          <w:tcPr>
            <w:tcW w:w="843" w:type="dxa"/>
            <w:gridSpan w:val="2"/>
            <w:vMerge/>
            <w:shd w:val="clear" w:color="auto" w:fill="auto"/>
            <w:vAlign w:val="center"/>
          </w:tcPr>
          <w:p w:rsidR="005528F8" w:rsidRPr="00893344" w:rsidRDefault="005528F8" w:rsidP="005528F8">
            <w:pPr>
              <w:jc w:val="center"/>
              <w:rPr>
                <w:rFonts w:ascii="Times New Roman" w:hAnsi="Times New Roman"/>
                <w:sz w:val="20"/>
                <w:szCs w:val="24"/>
              </w:rPr>
            </w:pPr>
          </w:p>
        </w:tc>
        <w:tc>
          <w:tcPr>
            <w:tcW w:w="1417" w:type="dxa"/>
            <w:vMerge/>
            <w:shd w:val="clear" w:color="auto" w:fill="auto"/>
            <w:vAlign w:val="center"/>
          </w:tcPr>
          <w:p w:rsidR="005528F8" w:rsidRPr="00893344" w:rsidRDefault="005528F8" w:rsidP="005528F8">
            <w:pPr>
              <w:jc w:val="center"/>
              <w:rPr>
                <w:rFonts w:ascii="Times New Roman" w:hAnsi="Times New Roman"/>
                <w:sz w:val="20"/>
                <w:szCs w:val="24"/>
              </w:rPr>
            </w:pPr>
          </w:p>
        </w:tc>
        <w:tc>
          <w:tcPr>
            <w:tcW w:w="5260" w:type="dxa"/>
            <w:vMerge/>
            <w:shd w:val="clear" w:color="auto" w:fill="auto"/>
          </w:tcPr>
          <w:p w:rsidR="005528F8" w:rsidRPr="00893344" w:rsidRDefault="005528F8" w:rsidP="005528F8">
            <w:pPr>
              <w:pStyle w:val="Pamattekstsaratkpi"/>
              <w:spacing w:after="0"/>
              <w:ind w:left="-79"/>
              <w:rPr>
                <w:rFonts w:eastAsia="TimesNewRoman"/>
                <w:sz w:val="20"/>
                <w:lang w:eastAsia="ru-RU"/>
              </w:rPr>
            </w:pPr>
          </w:p>
        </w:tc>
        <w:tc>
          <w:tcPr>
            <w:tcW w:w="1412" w:type="dxa"/>
            <w:vMerge/>
            <w:shd w:val="clear" w:color="auto" w:fill="auto"/>
          </w:tcPr>
          <w:p w:rsidR="005528F8" w:rsidRPr="00893344" w:rsidRDefault="005528F8" w:rsidP="005528F8">
            <w:pPr>
              <w:pStyle w:val="Pamattekstsaratkpi"/>
              <w:spacing w:after="0"/>
              <w:ind w:left="-79"/>
              <w:rPr>
                <w:rFonts w:eastAsia="TimesNewRoman"/>
                <w:sz w:val="20"/>
                <w:lang w:eastAsia="ru-RU"/>
              </w:rPr>
            </w:pPr>
          </w:p>
        </w:tc>
        <w:tc>
          <w:tcPr>
            <w:tcW w:w="1005" w:type="dxa"/>
            <w:vMerge/>
            <w:shd w:val="clear" w:color="auto" w:fill="auto"/>
            <w:vAlign w:val="center"/>
          </w:tcPr>
          <w:p w:rsidR="005528F8" w:rsidRPr="00893344" w:rsidRDefault="005528F8" w:rsidP="005528F8">
            <w:pPr>
              <w:jc w:val="center"/>
              <w:rPr>
                <w:rFonts w:ascii="Times New Roman" w:hAnsi="Times New Roman"/>
                <w:sz w:val="20"/>
                <w:szCs w:val="24"/>
              </w:rPr>
            </w:pPr>
          </w:p>
        </w:tc>
        <w:tc>
          <w:tcPr>
            <w:tcW w:w="850" w:type="dxa"/>
            <w:shd w:val="clear" w:color="auto" w:fill="auto"/>
            <w:vAlign w:val="center"/>
          </w:tcPr>
          <w:p w:rsidR="005528F8" w:rsidRPr="00893344" w:rsidRDefault="005528F8" w:rsidP="005528F8">
            <w:pPr>
              <w:jc w:val="center"/>
              <w:rPr>
                <w:rFonts w:ascii="Times New Roman" w:hAnsi="Times New Roman"/>
                <w:sz w:val="20"/>
                <w:szCs w:val="24"/>
              </w:rPr>
            </w:pPr>
            <w:r>
              <w:rPr>
                <w:rFonts w:ascii="Times New Roman" w:hAnsi="Times New Roman"/>
                <w:sz w:val="20"/>
                <w:szCs w:val="24"/>
              </w:rPr>
              <w:t>gab.</w:t>
            </w:r>
          </w:p>
        </w:tc>
        <w:tc>
          <w:tcPr>
            <w:tcW w:w="987" w:type="dxa"/>
            <w:shd w:val="clear" w:color="auto" w:fill="auto"/>
            <w:vAlign w:val="center"/>
          </w:tcPr>
          <w:p w:rsidR="005528F8" w:rsidRPr="00893344" w:rsidRDefault="005528F8" w:rsidP="005528F8">
            <w:pPr>
              <w:jc w:val="center"/>
              <w:rPr>
                <w:rFonts w:ascii="Times New Roman" w:hAnsi="Times New Roman"/>
                <w:sz w:val="20"/>
                <w:szCs w:val="24"/>
              </w:rPr>
            </w:pPr>
          </w:p>
        </w:tc>
        <w:tc>
          <w:tcPr>
            <w:tcW w:w="849" w:type="dxa"/>
            <w:shd w:val="clear" w:color="auto" w:fill="auto"/>
            <w:vAlign w:val="center"/>
          </w:tcPr>
          <w:p w:rsidR="005528F8" w:rsidRPr="00893344" w:rsidRDefault="005528F8" w:rsidP="005528F8">
            <w:pPr>
              <w:jc w:val="center"/>
              <w:rPr>
                <w:rFonts w:ascii="Times New Roman" w:hAnsi="Times New Roman"/>
                <w:b/>
                <w:sz w:val="20"/>
                <w:szCs w:val="24"/>
              </w:rPr>
            </w:pPr>
          </w:p>
        </w:tc>
        <w:tc>
          <w:tcPr>
            <w:tcW w:w="1262" w:type="dxa"/>
            <w:shd w:val="clear" w:color="auto" w:fill="D9D9D9" w:themeFill="background1" w:themeFillShade="D9"/>
            <w:vAlign w:val="center"/>
          </w:tcPr>
          <w:p w:rsidR="005528F8" w:rsidRPr="00893344" w:rsidRDefault="005528F8" w:rsidP="005528F8">
            <w:pPr>
              <w:jc w:val="center"/>
              <w:rPr>
                <w:rFonts w:ascii="Times New Roman" w:hAnsi="Times New Roman"/>
                <w:b/>
                <w:sz w:val="20"/>
                <w:szCs w:val="24"/>
              </w:rPr>
            </w:pPr>
          </w:p>
        </w:tc>
      </w:tr>
      <w:tr w:rsidR="005528F8" w:rsidRPr="00893344" w:rsidTr="00551BFE">
        <w:trPr>
          <w:trHeight w:val="576"/>
        </w:trPr>
        <w:tc>
          <w:tcPr>
            <w:tcW w:w="843" w:type="dxa"/>
            <w:gridSpan w:val="2"/>
            <w:vMerge w:val="restart"/>
            <w:shd w:val="clear" w:color="auto" w:fill="auto"/>
            <w:vAlign w:val="center"/>
          </w:tcPr>
          <w:p w:rsidR="005528F8" w:rsidRPr="00893344" w:rsidRDefault="0056634D" w:rsidP="005528F8">
            <w:pPr>
              <w:jc w:val="center"/>
              <w:rPr>
                <w:rFonts w:ascii="Times New Roman" w:hAnsi="Times New Roman"/>
                <w:sz w:val="20"/>
                <w:szCs w:val="24"/>
              </w:rPr>
            </w:pPr>
            <w:r>
              <w:rPr>
                <w:rFonts w:ascii="Times New Roman" w:hAnsi="Times New Roman"/>
                <w:sz w:val="20"/>
                <w:szCs w:val="24"/>
              </w:rPr>
              <w:t>1</w:t>
            </w:r>
            <w:r w:rsidR="005528F8" w:rsidRPr="00893344">
              <w:rPr>
                <w:rFonts w:ascii="Times New Roman" w:hAnsi="Times New Roman"/>
                <w:sz w:val="20"/>
                <w:szCs w:val="24"/>
              </w:rPr>
              <w:t>.7.</w:t>
            </w:r>
          </w:p>
        </w:tc>
        <w:tc>
          <w:tcPr>
            <w:tcW w:w="1417" w:type="dxa"/>
            <w:vMerge w:val="restart"/>
            <w:shd w:val="clear" w:color="auto" w:fill="auto"/>
            <w:vAlign w:val="center"/>
          </w:tcPr>
          <w:p w:rsidR="005528F8" w:rsidRDefault="005528F8" w:rsidP="005528F8">
            <w:pPr>
              <w:jc w:val="center"/>
              <w:rPr>
                <w:rFonts w:ascii="Times New Roman" w:hAnsi="Times New Roman"/>
                <w:sz w:val="20"/>
                <w:szCs w:val="24"/>
              </w:rPr>
            </w:pPr>
            <w:r w:rsidRPr="00893344">
              <w:rPr>
                <w:rFonts w:ascii="Times New Roman" w:hAnsi="Times New Roman"/>
                <w:sz w:val="20"/>
                <w:szCs w:val="24"/>
              </w:rPr>
              <w:t>Kviešu maize</w:t>
            </w:r>
          </w:p>
          <w:p w:rsidR="005528F8" w:rsidRPr="00893344" w:rsidRDefault="005528F8" w:rsidP="005528F8">
            <w:pPr>
              <w:jc w:val="center"/>
              <w:rPr>
                <w:rFonts w:ascii="Times New Roman" w:hAnsi="Times New Roman"/>
                <w:sz w:val="20"/>
                <w:szCs w:val="24"/>
              </w:rPr>
            </w:pPr>
            <w:r w:rsidRPr="00893344">
              <w:rPr>
                <w:rFonts w:ascii="Times New Roman" w:hAnsi="Times New Roman"/>
                <w:sz w:val="20"/>
                <w:szCs w:val="24"/>
              </w:rPr>
              <w:t xml:space="preserve"> </w:t>
            </w:r>
            <w:r w:rsidRPr="0010756B">
              <w:rPr>
                <w:rFonts w:ascii="Times New Roman" w:hAnsi="Times New Roman"/>
                <w:sz w:val="20"/>
                <w:szCs w:val="24"/>
              </w:rPr>
              <w:t>(griezta)</w:t>
            </w:r>
          </w:p>
        </w:tc>
        <w:tc>
          <w:tcPr>
            <w:tcW w:w="5260" w:type="dxa"/>
            <w:vMerge w:val="restart"/>
            <w:shd w:val="clear" w:color="auto" w:fill="auto"/>
          </w:tcPr>
          <w:p w:rsidR="005528F8" w:rsidRPr="00893344" w:rsidRDefault="005528F8" w:rsidP="005528F8">
            <w:pPr>
              <w:pStyle w:val="Pamattekstsaratkpi"/>
              <w:spacing w:after="0"/>
              <w:ind w:left="-79"/>
              <w:rPr>
                <w:sz w:val="20"/>
              </w:rPr>
            </w:pPr>
            <w:proofErr w:type="spellStart"/>
            <w:r w:rsidRPr="00893344">
              <w:rPr>
                <w:rFonts w:eastAsia="TimesNewRoman"/>
                <w:sz w:val="20"/>
                <w:lang w:eastAsia="ru-RU"/>
              </w:rPr>
              <w:t>I.šķ</w:t>
            </w:r>
            <w:proofErr w:type="spellEnd"/>
            <w:r w:rsidRPr="00893344">
              <w:rPr>
                <w:rFonts w:eastAsia="TimesNewRoman"/>
                <w:sz w:val="20"/>
                <w:lang w:eastAsia="ru-RU"/>
              </w:rPr>
              <w:t xml:space="preserve">. kviešu milti, mīkstuma mitrums ne vairāk kā 45%,griezta vienmērīgās šķēlēs ar vienmērīgu porainību, ar plānu nesadegušu garozu, klaipiņš ar rieviņām. Garša un smarža patīkama, dotajai šķirnei atbilstīga, bez skābuma, pelējuma u.c. piegaršām. </w:t>
            </w:r>
            <w:r w:rsidRPr="00893344">
              <w:rPr>
                <w:sz w:val="20"/>
              </w:rPr>
              <w:t>Maizei jābūt fasētai atsevišķā primārā iepakojumā, kas to aptver pilnībā</w:t>
            </w:r>
            <w:r>
              <w:rPr>
                <w:sz w:val="20"/>
              </w:rPr>
              <w:t>.</w:t>
            </w:r>
            <w:r w:rsidRPr="00893344">
              <w:rPr>
                <w:rFonts w:eastAsia="TimesNewRoman"/>
                <w:sz w:val="20"/>
                <w:lang w:eastAsia="ru-RU"/>
              </w:rPr>
              <w:t xml:space="preserve"> </w:t>
            </w:r>
            <w:r>
              <w:rPr>
                <w:rFonts w:eastAsia="TimesNewRoman"/>
                <w:sz w:val="20"/>
                <w:lang w:eastAsia="ru-RU"/>
              </w:rPr>
              <w:t>Svarā līdz</w:t>
            </w:r>
            <w:r w:rsidR="00A206EC">
              <w:rPr>
                <w:rFonts w:eastAsia="TimesNewRoman"/>
                <w:sz w:val="20"/>
                <w:lang w:eastAsia="ru-RU"/>
              </w:rPr>
              <w:t xml:space="preserve"> 0,</w:t>
            </w:r>
            <w:r w:rsidRPr="00893344">
              <w:rPr>
                <w:rFonts w:eastAsia="TimesNewRoman"/>
                <w:sz w:val="20"/>
                <w:lang w:eastAsia="ru-RU"/>
              </w:rPr>
              <w:t>50</w:t>
            </w:r>
            <w:r w:rsidR="00A206EC">
              <w:rPr>
                <w:rFonts w:eastAsia="TimesNewRoman"/>
                <w:sz w:val="20"/>
                <w:lang w:eastAsia="ru-RU"/>
              </w:rPr>
              <w:t>0</w:t>
            </w:r>
            <w:r w:rsidRPr="00893344">
              <w:rPr>
                <w:rFonts w:eastAsia="TimesNewRoman"/>
                <w:sz w:val="20"/>
                <w:lang w:eastAsia="ru-RU"/>
              </w:rPr>
              <w:t>kg.</w:t>
            </w:r>
          </w:p>
        </w:tc>
        <w:tc>
          <w:tcPr>
            <w:tcW w:w="1412" w:type="dxa"/>
            <w:vMerge w:val="restart"/>
            <w:shd w:val="clear" w:color="auto" w:fill="auto"/>
          </w:tcPr>
          <w:p w:rsidR="005528F8" w:rsidRPr="00893344" w:rsidRDefault="005528F8" w:rsidP="005528F8">
            <w:pPr>
              <w:pStyle w:val="Pamattekstsaratkpi"/>
              <w:spacing w:after="0"/>
              <w:ind w:left="-79"/>
              <w:rPr>
                <w:sz w:val="20"/>
              </w:rPr>
            </w:pPr>
          </w:p>
        </w:tc>
        <w:tc>
          <w:tcPr>
            <w:tcW w:w="1005" w:type="dxa"/>
            <w:vMerge w:val="restart"/>
            <w:shd w:val="clear" w:color="auto" w:fill="auto"/>
            <w:vAlign w:val="center"/>
          </w:tcPr>
          <w:p w:rsidR="005528F8" w:rsidRPr="00893344" w:rsidRDefault="005528F8" w:rsidP="005528F8">
            <w:pPr>
              <w:jc w:val="center"/>
              <w:rPr>
                <w:rFonts w:ascii="Times New Roman" w:hAnsi="Times New Roman"/>
                <w:sz w:val="20"/>
                <w:szCs w:val="24"/>
              </w:rPr>
            </w:pPr>
          </w:p>
        </w:tc>
        <w:tc>
          <w:tcPr>
            <w:tcW w:w="850" w:type="dxa"/>
            <w:shd w:val="clear" w:color="auto" w:fill="auto"/>
            <w:vAlign w:val="center"/>
          </w:tcPr>
          <w:p w:rsidR="005528F8" w:rsidRPr="00893344" w:rsidRDefault="005528F8" w:rsidP="005528F8">
            <w:pPr>
              <w:jc w:val="center"/>
              <w:rPr>
                <w:rFonts w:ascii="Times New Roman" w:hAnsi="Times New Roman"/>
                <w:sz w:val="20"/>
                <w:szCs w:val="24"/>
              </w:rPr>
            </w:pPr>
            <w:r>
              <w:rPr>
                <w:rFonts w:ascii="Times New Roman" w:hAnsi="Times New Roman"/>
                <w:sz w:val="20"/>
                <w:szCs w:val="24"/>
              </w:rPr>
              <w:t>kg</w:t>
            </w:r>
          </w:p>
        </w:tc>
        <w:tc>
          <w:tcPr>
            <w:tcW w:w="987" w:type="dxa"/>
            <w:shd w:val="clear" w:color="auto" w:fill="auto"/>
            <w:vAlign w:val="center"/>
          </w:tcPr>
          <w:p w:rsidR="005528F8" w:rsidRPr="00893344" w:rsidRDefault="005528F8" w:rsidP="005528F8">
            <w:pPr>
              <w:jc w:val="center"/>
              <w:rPr>
                <w:rFonts w:ascii="Times New Roman" w:hAnsi="Times New Roman"/>
                <w:sz w:val="20"/>
                <w:szCs w:val="24"/>
              </w:rPr>
            </w:pPr>
            <w:r w:rsidRPr="00893344">
              <w:rPr>
                <w:rFonts w:ascii="Times New Roman" w:hAnsi="Times New Roman"/>
                <w:sz w:val="20"/>
                <w:szCs w:val="24"/>
              </w:rPr>
              <w:t>350</w:t>
            </w:r>
          </w:p>
        </w:tc>
        <w:tc>
          <w:tcPr>
            <w:tcW w:w="849" w:type="dxa"/>
            <w:shd w:val="clear" w:color="auto" w:fill="auto"/>
            <w:vAlign w:val="center"/>
          </w:tcPr>
          <w:p w:rsidR="005528F8" w:rsidRPr="00893344" w:rsidRDefault="005528F8" w:rsidP="005528F8">
            <w:pPr>
              <w:jc w:val="center"/>
              <w:rPr>
                <w:rFonts w:ascii="Times New Roman" w:hAnsi="Times New Roman"/>
                <w:b/>
                <w:sz w:val="20"/>
                <w:szCs w:val="24"/>
              </w:rPr>
            </w:pPr>
          </w:p>
        </w:tc>
        <w:tc>
          <w:tcPr>
            <w:tcW w:w="1262" w:type="dxa"/>
            <w:shd w:val="clear" w:color="auto" w:fill="auto"/>
            <w:vAlign w:val="center"/>
          </w:tcPr>
          <w:p w:rsidR="005528F8" w:rsidRPr="00893344" w:rsidRDefault="005528F8" w:rsidP="005528F8">
            <w:pPr>
              <w:jc w:val="center"/>
              <w:rPr>
                <w:rFonts w:ascii="Times New Roman" w:hAnsi="Times New Roman"/>
                <w:b/>
                <w:sz w:val="20"/>
                <w:szCs w:val="24"/>
              </w:rPr>
            </w:pPr>
          </w:p>
        </w:tc>
      </w:tr>
      <w:tr w:rsidR="005528F8" w:rsidRPr="00893344" w:rsidTr="00551BFE">
        <w:trPr>
          <w:trHeight w:val="576"/>
        </w:trPr>
        <w:tc>
          <w:tcPr>
            <w:tcW w:w="843" w:type="dxa"/>
            <w:gridSpan w:val="2"/>
            <w:vMerge/>
            <w:shd w:val="clear" w:color="auto" w:fill="auto"/>
            <w:vAlign w:val="center"/>
          </w:tcPr>
          <w:p w:rsidR="005528F8" w:rsidRPr="00893344" w:rsidRDefault="005528F8" w:rsidP="005528F8">
            <w:pPr>
              <w:jc w:val="center"/>
              <w:rPr>
                <w:rFonts w:ascii="Times New Roman" w:hAnsi="Times New Roman"/>
                <w:sz w:val="20"/>
                <w:szCs w:val="24"/>
              </w:rPr>
            </w:pPr>
          </w:p>
        </w:tc>
        <w:tc>
          <w:tcPr>
            <w:tcW w:w="1417" w:type="dxa"/>
            <w:vMerge/>
            <w:shd w:val="clear" w:color="auto" w:fill="auto"/>
            <w:vAlign w:val="center"/>
          </w:tcPr>
          <w:p w:rsidR="005528F8" w:rsidRPr="00893344" w:rsidRDefault="005528F8" w:rsidP="005528F8">
            <w:pPr>
              <w:jc w:val="center"/>
              <w:rPr>
                <w:rFonts w:ascii="Times New Roman" w:hAnsi="Times New Roman"/>
                <w:sz w:val="20"/>
                <w:szCs w:val="24"/>
              </w:rPr>
            </w:pPr>
          </w:p>
        </w:tc>
        <w:tc>
          <w:tcPr>
            <w:tcW w:w="5260" w:type="dxa"/>
            <w:vMerge/>
            <w:shd w:val="clear" w:color="auto" w:fill="auto"/>
          </w:tcPr>
          <w:p w:rsidR="005528F8" w:rsidRPr="00893344" w:rsidRDefault="005528F8" w:rsidP="005528F8">
            <w:pPr>
              <w:pStyle w:val="Pamattekstsaratkpi"/>
              <w:spacing w:after="0"/>
              <w:ind w:left="-79"/>
              <w:rPr>
                <w:rFonts w:eastAsia="TimesNewRoman"/>
                <w:sz w:val="20"/>
                <w:lang w:eastAsia="ru-RU"/>
              </w:rPr>
            </w:pPr>
          </w:p>
        </w:tc>
        <w:tc>
          <w:tcPr>
            <w:tcW w:w="1412" w:type="dxa"/>
            <w:vMerge/>
            <w:shd w:val="clear" w:color="auto" w:fill="auto"/>
          </w:tcPr>
          <w:p w:rsidR="005528F8" w:rsidRPr="00893344" w:rsidRDefault="005528F8" w:rsidP="005528F8">
            <w:pPr>
              <w:pStyle w:val="Pamattekstsaratkpi"/>
              <w:spacing w:after="0"/>
              <w:ind w:left="-79"/>
              <w:rPr>
                <w:sz w:val="20"/>
              </w:rPr>
            </w:pPr>
          </w:p>
        </w:tc>
        <w:tc>
          <w:tcPr>
            <w:tcW w:w="1005" w:type="dxa"/>
            <w:vMerge/>
            <w:shd w:val="clear" w:color="auto" w:fill="auto"/>
            <w:vAlign w:val="center"/>
          </w:tcPr>
          <w:p w:rsidR="005528F8" w:rsidRPr="00893344" w:rsidRDefault="005528F8" w:rsidP="005528F8">
            <w:pPr>
              <w:jc w:val="center"/>
              <w:rPr>
                <w:rFonts w:ascii="Times New Roman" w:hAnsi="Times New Roman"/>
                <w:sz w:val="20"/>
                <w:szCs w:val="24"/>
              </w:rPr>
            </w:pPr>
          </w:p>
        </w:tc>
        <w:tc>
          <w:tcPr>
            <w:tcW w:w="850" w:type="dxa"/>
            <w:shd w:val="clear" w:color="auto" w:fill="auto"/>
            <w:vAlign w:val="center"/>
          </w:tcPr>
          <w:p w:rsidR="005528F8" w:rsidRPr="00893344" w:rsidRDefault="005528F8" w:rsidP="005528F8">
            <w:pPr>
              <w:jc w:val="center"/>
              <w:rPr>
                <w:rFonts w:ascii="Times New Roman" w:hAnsi="Times New Roman"/>
                <w:sz w:val="20"/>
                <w:szCs w:val="24"/>
              </w:rPr>
            </w:pPr>
            <w:r>
              <w:rPr>
                <w:rFonts w:ascii="Times New Roman" w:hAnsi="Times New Roman"/>
                <w:sz w:val="20"/>
                <w:szCs w:val="24"/>
              </w:rPr>
              <w:t>gab.</w:t>
            </w:r>
          </w:p>
        </w:tc>
        <w:tc>
          <w:tcPr>
            <w:tcW w:w="987" w:type="dxa"/>
            <w:shd w:val="clear" w:color="auto" w:fill="auto"/>
            <w:vAlign w:val="center"/>
          </w:tcPr>
          <w:p w:rsidR="005528F8" w:rsidRPr="00893344" w:rsidRDefault="005528F8" w:rsidP="005528F8">
            <w:pPr>
              <w:jc w:val="center"/>
              <w:rPr>
                <w:rFonts w:ascii="Times New Roman" w:hAnsi="Times New Roman"/>
                <w:sz w:val="20"/>
                <w:szCs w:val="24"/>
              </w:rPr>
            </w:pPr>
          </w:p>
        </w:tc>
        <w:tc>
          <w:tcPr>
            <w:tcW w:w="849" w:type="dxa"/>
            <w:shd w:val="clear" w:color="auto" w:fill="auto"/>
            <w:vAlign w:val="center"/>
          </w:tcPr>
          <w:p w:rsidR="005528F8" w:rsidRPr="00893344" w:rsidRDefault="005528F8" w:rsidP="005528F8">
            <w:pPr>
              <w:jc w:val="center"/>
              <w:rPr>
                <w:rFonts w:ascii="Times New Roman" w:hAnsi="Times New Roman"/>
                <w:b/>
                <w:sz w:val="20"/>
                <w:szCs w:val="24"/>
              </w:rPr>
            </w:pPr>
          </w:p>
        </w:tc>
        <w:tc>
          <w:tcPr>
            <w:tcW w:w="1262" w:type="dxa"/>
            <w:shd w:val="clear" w:color="auto" w:fill="D9D9D9" w:themeFill="background1" w:themeFillShade="D9"/>
            <w:vAlign w:val="center"/>
          </w:tcPr>
          <w:p w:rsidR="005528F8" w:rsidRPr="00893344" w:rsidRDefault="005528F8" w:rsidP="005528F8">
            <w:pPr>
              <w:jc w:val="center"/>
              <w:rPr>
                <w:rFonts w:ascii="Times New Roman" w:hAnsi="Times New Roman"/>
                <w:b/>
                <w:sz w:val="20"/>
                <w:szCs w:val="24"/>
              </w:rPr>
            </w:pPr>
          </w:p>
        </w:tc>
      </w:tr>
      <w:tr w:rsidR="005528F8" w:rsidRPr="00893344" w:rsidTr="00551BFE">
        <w:trPr>
          <w:trHeight w:val="537"/>
        </w:trPr>
        <w:tc>
          <w:tcPr>
            <w:tcW w:w="13885" w:type="dxa"/>
            <w:gridSpan w:val="10"/>
            <w:shd w:val="clear" w:color="auto" w:fill="auto"/>
            <w:vAlign w:val="center"/>
          </w:tcPr>
          <w:p w:rsidR="005528F8" w:rsidRPr="00893344" w:rsidRDefault="005528F8" w:rsidP="00551BFE">
            <w:pPr>
              <w:spacing w:after="0"/>
              <w:rPr>
                <w:rFonts w:ascii="Times New Roman" w:hAnsi="Times New Roman"/>
                <w:i/>
                <w:sz w:val="20"/>
                <w:szCs w:val="24"/>
              </w:rPr>
            </w:pPr>
            <w:r w:rsidRPr="00893344">
              <w:rPr>
                <w:rFonts w:ascii="Times New Roman" w:hAnsi="Times New Roman"/>
                <w:i/>
                <w:sz w:val="20"/>
                <w:szCs w:val="24"/>
                <w:u w:val="single"/>
              </w:rPr>
              <w:t xml:space="preserve">Piegādes dienas un laiks: </w:t>
            </w:r>
            <w:r w:rsidRPr="00893344">
              <w:rPr>
                <w:rFonts w:ascii="Times New Roman" w:hAnsi="Times New Roman"/>
                <w:i/>
                <w:sz w:val="20"/>
                <w:szCs w:val="24"/>
              </w:rPr>
              <w:t xml:space="preserve"> P</w:t>
            </w:r>
            <w:r>
              <w:rPr>
                <w:rFonts w:ascii="Times New Roman" w:hAnsi="Times New Roman"/>
                <w:i/>
                <w:sz w:val="20"/>
                <w:szCs w:val="24"/>
              </w:rPr>
              <w:t>irmdienās no</w:t>
            </w:r>
            <w:r w:rsidRPr="00893344">
              <w:rPr>
                <w:rFonts w:ascii="Times New Roman" w:hAnsi="Times New Roman"/>
                <w:i/>
                <w:sz w:val="20"/>
                <w:szCs w:val="24"/>
              </w:rPr>
              <w:t xml:space="preserve"> 8:00 līdz 10:00.</w:t>
            </w:r>
          </w:p>
          <w:p w:rsidR="005528F8" w:rsidRPr="00893344" w:rsidRDefault="005528F8" w:rsidP="00551BFE">
            <w:pPr>
              <w:spacing w:after="0"/>
              <w:rPr>
                <w:rFonts w:ascii="Times New Roman" w:hAnsi="Times New Roman"/>
                <w:sz w:val="20"/>
                <w:szCs w:val="24"/>
              </w:rPr>
            </w:pPr>
            <w:r>
              <w:rPr>
                <w:rFonts w:ascii="Times New Roman" w:hAnsi="Times New Roman"/>
                <w:i/>
                <w:sz w:val="20"/>
                <w:szCs w:val="24"/>
              </w:rPr>
              <w:t xml:space="preserve">                                          </w:t>
            </w:r>
            <w:r w:rsidRPr="00893344">
              <w:rPr>
                <w:rFonts w:ascii="Times New Roman" w:hAnsi="Times New Roman"/>
                <w:i/>
                <w:sz w:val="20"/>
                <w:szCs w:val="24"/>
              </w:rPr>
              <w:t>C</w:t>
            </w:r>
            <w:r>
              <w:rPr>
                <w:rFonts w:ascii="Times New Roman" w:hAnsi="Times New Roman"/>
                <w:i/>
                <w:sz w:val="20"/>
                <w:szCs w:val="24"/>
              </w:rPr>
              <w:t>eturtdienās no</w:t>
            </w:r>
            <w:r w:rsidRPr="00893344">
              <w:rPr>
                <w:rFonts w:ascii="Times New Roman" w:hAnsi="Times New Roman"/>
                <w:i/>
                <w:sz w:val="20"/>
                <w:szCs w:val="24"/>
              </w:rPr>
              <w:t xml:space="preserve"> 8:00 līdz 10:00.</w:t>
            </w:r>
          </w:p>
        </w:tc>
      </w:tr>
      <w:tr w:rsidR="005528F8" w:rsidRPr="00893344" w:rsidTr="00551BFE">
        <w:trPr>
          <w:trHeight w:val="589"/>
        </w:trPr>
        <w:tc>
          <w:tcPr>
            <w:tcW w:w="13885" w:type="dxa"/>
            <w:gridSpan w:val="10"/>
            <w:shd w:val="clear" w:color="auto" w:fill="F2F2F2" w:themeFill="background1" w:themeFillShade="F2"/>
            <w:vAlign w:val="center"/>
          </w:tcPr>
          <w:p w:rsidR="005528F8" w:rsidRPr="00893344" w:rsidRDefault="005528F8" w:rsidP="005528F8">
            <w:pPr>
              <w:jc w:val="center"/>
              <w:rPr>
                <w:rFonts w:ascii="Times New Roman" w:hAnsi="Times New Roman"/>
                <w:b/>
                <w:sz w:val="28"/>
                <w:szCs w:val="24"/>
              </w:rPr>
            </w:pPr>
            <w:r w:rsidRPr="00893344">
              <w:rPr>
                <w:rFonts w:ascii="Times New Roman" w:hAnsi="Times New Roman"/>
                <w:b/>
                <w:sz w:val="28"/>
                <w:szCs w:val="24"/>
              </w:rPr>
              <w:t xml:space="preserve">Purmsātu </w:t>
            </w:r>
            <w:r w:rsidRPr="0010756B">
              <w:rPr>
                <w:rFonts w:ascii="Times New Roman" w:hAnsi="Times New Roman"/>
                <w:b/>
                <w:sz w:val="28"/>
                <w:szCs w:val="24"/>
              </w:rPr>
              <w:t>speciālajai</w:t>
            </w:r>
            <w:r w:rsidRPr="00893344">
              <w:rPr>
                <w:rFonts w:ascii="Times New Roman" w:hAnsi="Times New Roman"/>
                <w:b/>
                <w:sz w:val="28"/>
                <w:szCs w:val="24"/>
              </w:rPr>
              <w:t xml:space="preserve"> internātpamatskolai</w:t>
            </w:r>
          </w:p>
        </w:tc>
      </w:tr>
      <w:tr w:rsidR="005528F8" w:rsidRPr="00893344" w:rsidTr="00551BFE">
        <w:trPr>
          <w:trHeight w:val="2498"/>
        </w:trPr>
        <w:tc>
          <w:tcPr>
            <w:tcW w:w="843" w:type="dxa"/>
            <w:gridSpan w:val="2"/>
            <w:vMerge w:val="restart"/>
            <w:shd w:val="clear" w:color="auto" w:fill="auto"/>
            <w:vAlign w:val="center"/>
          </w:tcPr>
          <w:p w:rsidR="005528F8" w:rsidRPr="00893344" w:rsidRDefault="0056634D" w:rsidP="00DD71D5">
            <w:pPr>
              <w:spacing w:after="0" w:line="240" w:lineRule="auto"/>
              <w:jc w:val="center"/>
              <w:rPr>
                <w:rFonts w:ascii="Times New Roman" w:hAnsi="Times New Roman"/>
                <w:sz w:val="20"/>
                <w:szCs w:val="24"/>
              </w:rPr>
            </w:pPr>
            <w:r>
              <w:rPr>
                <w:rFonts w:ascii="Times New Roman" w:hAnsi="Times New Roman"/>
                <w:sz w:val="20"/>
                <w:szCs w:val="24"/>
              </w:rPr>
              <w:t>1</w:t>
            </w:r>
            <w:r w:rsidR="005528F8" w:rsidRPr="00893344">
              <w:rPr>
                <w:rFonts w:ascii="Times New Roman" w:hAnsi="Times New Roman"/>
                <w:sz w:val="20"/>
                <w:szCs w:val="24"/>
              </w:rPr>
              <w:t>.8.</w:t>
            </w:r>
          </w:p>
        </w:tc>
        <w:tc>
          <w:tcPr>
            <w:tcW w:w="1417" w:type="dxa"/>
            <w:vMerge w:val="restart"/>
            <w:shd w:val="clear" w:color="auto" w:fill="auto"/>
            <w:vAlign w:val="center"/>
          </w:tcPr>
          <w:p w:rsidR="005528F8" w:rsidRPr="00893344" w:rsidRDefault="005528F8" w:rsidP="00DD71D5">
            <w:pPr>
              <w:spacing w:after="0" w:line="240" w:lineRule="auto"/>
              <w:jc w:val="center"/>
              <w:rPr>
                <w:rFonts w:ascii="Times New Roman" w:hAnsi="Times New Roman"/>
                <w:sz w:val="20"/>
                <w:szCs w:val="24"/>
              </w:rPr>
            </w:pPr>
            <w:r w:rsidRPr="00893344">
              <w:rPr>
                <w:rFonts w:ascii="Times New Roman" w:hAnsi="Times New Roman"/>
                <w:sz w:val="20"/>
                <w:szCs w:val="24"/>
              </w:rPr>
              <w:t>Rudzu maize (negriezta)</w:t>
            </w:r>
          </w:p>
        </w:tc>
        <w:tc>
          <w:tcPr>
            <w:tcW w:w="5260" w:type="dxa"/>
            <w:vMerge w:val="restart"/>
            <w:shd w:val="clear" w:color="auto" w:fill="auto"/>
            <w:vAlign w:val="center"/>
          </w:tcPr>
          <w:p w:rsidR="005528F8" w:rsidRPr="00893344" w:rsidRDefault="005528F8" w:rsidP="00DD71D5">
            <w:pPr>
              <w:spacing w:after="0" w:line="240" w:lineRule="auto"/>
              <w:rPr>
                <w:rFonts w:ascii="Times New Roman" w:hAnsi="Times New Roman"/>
                <w:sz w:val="20"/>
                <w:szCs w:val="24"/>
              </w:rPr>
            </w:pPr>
            <w:r w:rsidRPr="00893344">
              <w:rPr>
                <w:rFonts w:ascii="Times New Roman" w:hAnsi="Times New Roman"/>
                <w:bCs/>
                <w:sz w:val="20"/>
                <w:szCs w:val="24"/>
              </w:rPr>
              <w:t>Ārējais izskats:</w:t>
            </w:r>
            <w:r w:rsidRPr="00893344">
              <w:rPr>
                <w:rFonts w:ascii="Times New Roman" w:hAnsi="Times New Roman"/>
                <w:b/>
                <w:bCs/>
                <w:sz w:val="20"/>
                <w:szCs w:val="24"/>
              </w:rPr>
              <w:t xml:space="preserve"> </w:t>
            </w:r>
            <w:r w:rsidRPr="00893344">
              <w:rPr>
                <w:rFonts w:ascii="Times New Roman" w:hAnsi="Times New Roman"/>
                <w:sz w:val="20"/>
                <w:szCs w:val="24"/>
              </w:rPr>
              <w:t xml:space="preserve">kukulīša formai jāatbilst maizes veidam, tam jābūt viendabīgam (apaļam, ovālam, izstiepti ovālam, taisnstūrainam); jābūt vienmērīgi apceptam, vienādā krāsā, bez miltu pārpalikumiem; klaips nedrīkst būt saspiests, deformēts vai izplūdušas formas; </w:t>
            </w:r>
            <w:r w:rsidR="00A206EC">
              <w:rPr>
                <w:rFonts w:ascii="Times New Roman" w:hAnsi="Times New Roman"/>
                <w:sz w:val="20"/>
                <w:szCs w:val="24"/>
              </w:rPr>
              <w:t>svarā līdz</w:t>
            </w:r>
            <w:r w:rsidRPr="00893344">
              <w:rPr>
                <w:rFonts w:ascii="Times New Roman" w:hAnsi="Times New Roman"/>
                <w:sz w:val="20"/>
                <w:szCs w:val="24"/>
              </w:rPr>
              <w:t xml:space="preserve"> </w:t>
            </w:r>
            <w:r w:rsidR="00A206EC" w:rsidRPr="00A206EC">
              <w:rPr>
                <w:rFonts w:ascii="Times New Roman" w:hAnsi="Times New Roman"/>
                <w:sz w:val="20"/>
                <w:szCs w:val="24"/>
              </w:rPr>
              <w:t>0,</w:t>
            </w:r>
            <w:r w:rsidR="00A206EC">
              <w:rPr>
                <w:rFonts w:ascii="Times New Roman" w:hAnsi="Times New Roman"/>
                <w:sz w:val="20"/>
                <w:szCs w:val="24"/>
              </w:rPr>
              <w:t>80</w:t>
            </w:r>
            <w:r w:rsidRPr="00A206EC">
              <w:rPr>
                <w:rFonts w:ascii="Times New Roman" w:hAnsi="Times New Roman"/>
                <w:sz w:val="20"/>
                <w:szCs w:val="24"/>
              </w:rPr>
              <w:t xml:space="preserve">0 </w:t>
            </w:r>
            <w:r w:rsidR="00A206EC" w:rsidRPr="00A206EC">
              <w:rPr>
                <w:rFonts w:ascii="Times New Roman" w:hAnsi="Times New Roman"/>
                <w:sz w:val="20"/>
                <w:szCs w:val="24"/>
              </w:rPr>
              <w:t>k</w:t>
            </w:r>
            <w:r w:rsidRPr="00A206EC">
              <w:rPr>
                <w:rFonts w:ascii="Times New Roman" w:hAnsi="Times New Roman"/>
                <w:sz w:val="20"/>
                <w:szCs w:val="24"/>
              </w:rPr>
              <w:t>g;</w:t>
            </w:r>
            <w:r w:rsidRPr="00893344">
              <w:rPr>
                <w:rFonts w:ascii="Times New Roman" w:hAnsi="Times New Roman"/>
                <w:sz w:val="20"/>
                <w:szCs w:val="24"/>
              </w:rPr>
              <w:t xml:space="preserve"> maizes virsmai jābūt gludai, bez plaisām uz virsmas (virs 1 cm) un plīsumiem sānos (sānu un virsējās garozas savienojuma vietā). </w:t>
            </w:r>
            <w:r w:rsidRPr="00893344">
              <w:rPr>
                <w:rFonts w:ascii="Times New Roman" w:hAnsi="Times New Roman"/>
                <w:bCs/>
                <w:sz w:val="20"/>
                <w:szCs w:val="24"/>
              </w:rPr>
              <w:t>Garozas kvalitāte:</w:t>
            </w:r>
            <w:r w:rsidRPr="00893344">
              <w:rPr>
                <w:rFonts w:ascii="Times New Roman" w:hAnsi="Times New Roman"/>
                <w:b/>
                <w:bCs/>
                <w:sz w:val="20"/>
                <w:szCs w:val="24"/>
              </w:rPr>
              <w:t xml:space="preserve"> </w:t>
            </w:r>
            <w:r w:rsidRPr="00893344">
              <w:rPr>
                <w:rFonts w:ascii="Times New Roman" w:hAnsi="Times New Roman"/>
                <w:sz w:val="20"/>
                <w:szCs w:val="24"/>
              </w:rPr>
              <w:t xml:space="preserve">garozai jābūt gludai, pietiekami stiprai un elastīgai; garozas krāsai jābūt vienmērīgai, nedrīkst būt bāla vai apdegusi, kā arī netīra, tā nedrīkst būt atlekusi no mīkstuma; </w:t>
            </w:r>
            <w:r w:rsidRPr="00893344">
              <w:rPr>
                <w:rFonts w:ascii="Times New Roman" w:hAnsi="Times New Roman"/>
                <w:sz w:val="20"/>
                <w:szCs w:val="24"/>
              </w:rPr>
              <w:lastRenderedPageBreak/>
              <w:t xml:space="preserve">garozas biezums 2 līdz 4 mm – atkarībā no maizes šķirnes. </w:t>
            </w:r>
            <w:r w:rsidRPr="00893344">
              <w:rPr>
                <w:rFonts w:ascii="Times New Roman" w:hAnsi="Times New Roman"/>
                <w:bCs/>
                <w:sz w:val="20"/>
                <w:szCs w:val="24"/>
              </w:rPr>
              <w:t>Mīkstums:</w:t>
            </w:r>
            <w:r w:rsidRPr="00893344">
              <w:rPr>
                <w:rFonts w:ascii="Times New Roman" w:hAnsi="Times New Roman"/>
                <w:b/>
                <w:bCs/>
                <w:sz w:val="20"/>
                <w:szCs w:val="24"/>
              </w:rPr>
              <w:t xml:space="preserve"> </w:t>
            </w:r>
            <w:r w:rsidRPr="00893344">
              <w:rPr>
                <w:rFonts w:ascii="Times New Roman" w:hAnsi="Times New Roman"/>
                <w:sz w:val="20"/>
                <w:szCs w:val="24"/>
              </w:rPr>
              <w:t xml:space="preserve">mīkstums nedrīkst būt ar miltu vai sāls piciņām; mīkstumam jābūt labi izceptam, tas nedrīkst lipt, taustot nedrīkst just mitrumu: viegli iespiežot ar pirkstu, mīkstumam jāatgūst sākotnējais stāvoklis; tam jābūt vienmērīgi sīki porainam. </w:t>
            </w:r>
            <w:r w:rsidRPr="00893344">
              <w:rPr>
                <w:rFonts w:ascii="Times New Roman" w:hAnsi="Times New Roman"/>
                <w:bCs/>
                <w:sz w:val="20"/>
                <w:szCs w:val="24"/>
              </w:rPr>
              <w:t>Garša un smarža</w:t>
            </w:r>
            <w:r w:rsidRPr="00893344">
              <w:rPr>
                <w:rFonts w:ascii="Times New Roman" w:hAnsi="Times New Roman"/>
                <w:b/>
                <w:bCs/>
                <w:sz w:val="20"/>
                <w:szCs w:val="24"/>
              </w:rPr>
              <w:t xml:space="preserve">: </w:t>
            </w:r>
            <w:r w:rsidRPr="00893344">
              <w:rPr>
                <w:rFonts w:ascii="Times New Roman" w:hAnsi="Times New Roman"/>
                <w:sz w:val="20"/>
                <w:szCs w:val="24"/>
              </w:rPr>
              <w:t>patīkama, dotajai šķirnei atbilstīga, bez skābuma, pelējuma u.c. piegaršām. Nedrīkst piegādāt maizi ar ārējā izskata, mīkstuma, garšas un smaržas defektiem, kā arī maizi, kurā attīstījušies mikroorganismi. Maizei jābūt negrieztai, fasētai atsevišķā primārā iepakojumā, kas to aptver pilnībā.</w:t>
            </w:r>
            <w:r w:rsidR="00A206EC">
              <w:rPr>
                <w:rFonts w:ascii="Times New Roman" w:hAnsi="Times New Roman"/>
                <w:sz w:val="20"/>
                <w:szCs w:val="24"/>
              </w:rPr>
              <w:t xml:space="preserve"> </w:t>
            </w:r>
            <w:r w:rsidRPr="00893344">
              <w:rPr>
                <w:rFonts w:ascii="Times New Roman" w:hAnsi="Times New Roman"/>
                <w:sz w:val="20"/>
                <w:szCs w:val="24"/>
              </w:rPr>
              <w:t>Rudzu maizes sastāvs:</w:t>
            </w:r>
            <w:r w:rsidRPr="00893344">
              <w:rPr>
                <w:rFonts w:ascii="Times New Roman" w:hAnsi="Times New Roman"/>
                <w:bCs/>
                <w:sz w:val="20"/>
                <w:szCs w:val="24"/>
              </w:rPr>
              <w:t xml:space="preserve"> Rudzu milti ne mazāk kā 30%, kviešu milti sākot no 20%. </w:t>
            </w:r>
          </w:p>
        </w:tc>
        <w:tc>
          <w:tcPr>
            <w:tcW w:w="1412" w:type="dxa"/>
            <w:vMerge w:val="restart"/>
            <w:shd w:val="clear" w:color="auto" w:fill="auto"/>
            <w:vAlign w:val="center"/>
          </w:tcPr>
          <w:p w:rsidR="005528F8" w:rsidRPr="00893344" w:rsidRDefault="005528F8" w:rsidP="00DD71D5">
            <w:pPr>
              <w:spacing w:after="0" w:line="240" w:lineRule="auto"/>
              <w:rPr>
                <w:rFonts w:ascii="Times New Roman" w:hAnsi="Times New Roman"/>
                <w:sz w:val="20"/>
                <w:szCs w:val="24"/>
              </w:rPr>
            </w:pPr>
          </w:p>
        </w:tc>
        <w:tc>
          <w:tcPr>
            <w:tcW w:w="1005" w:type="dxa"/>
            <w:vMerge w:val="restart"/>
            <w:shd w:val="clear" w:color="auto" w:fill="auto"/>
            <w:vAlign w:val="center"/>
          </w:tcPr>
          <w:p w:rsidR="005528F8" w:rsidRPr="00893344" w:rsidRDefault="005528F8" w:rsidP="00DD71D5">
            <w:pPr>
              <w:spacing w:after="0" w:line="240" w:lineRule="auto"/>
              <w:rPr>
                <w:rFonts w:ascii="Times New Roman" w:hAnsi="Times New Roman"/>
                <w:sz w:val="20"/>
                <w:szCs w:val="24"/>
              </w:rPr>
            </w:pPr>
          </w:p>
        </w:tc>
        <w:tc>
          <w:tcPr>
            <w:tcW w:w="850" w:type="dxa"/>
            <w:shd w:val="clear" w:color="auto" w:fill="auto"/>
            <w:vAlign w:val="center"/>
          </w:tcPr>
          <w:p w:rsidR="005528F8" w:rsidRPr="00893344" w:rsidRDefault="005528F8" w:rsidP="00DD71D5">
            <w:pPr>
              <w:spacing w:after="0" w:line="240" w:lineRule="auto"/>
              <w:jc w:val="center"/>
              <w:rPr>
                <w:rFonts w:ascii="Times New Roman" w:hAnsi="Times New Roman"/>
                <w:sz w:val="20"/>
                <w:szCs w:val="24"/>
              </w:rPr>
            </w:pPr>
            <w:r>
              <w:rPr>
                <w:rFonts w:ascii="Times New Roman" w:hAnsi="Times New Roman"/>
                <w:sz w:val="20"/>
                <w:szCs w:val="24"/>
              </w:rPr>
              <w:t>kg</w:t>
            </w:r>
          </w:p>
        </w:tc>
        <w:tc>
          <w:tcPr>
            <w:tcW w:w="987" w:type="dxa"/>
            <w:shd w:val="clear" w:color="auto" w:fill="auto"/>
            <w:vAlign w:val="center"/>
          </w:tcPr>
          <w:p w:rsidR="005528F8" w:rsidRPr="00893344" w:rsidRDefault="005528F8" w:rsidP="00DD71D5">
            <w:pPr>
              <w:spacing w:after="0" w:line="240" w:lineRule="auto"/>
              <w:jc w:val="center"/>
              <w:rPr>
                <w:rFonts w:ascii="Times New Roman" w:hAnsi="Times New Roman"/>
                <w:sz w:val="20"/>
                <w:szCs w:val="24"/>
              </w:rPr>
            </w:pPr>
            <w:r w:rsidRPr="00893344">
              <w:rPr>
                <w:rFonts w:ascii="Times New Roman" w:hAnsi="Times New Roman"/>
                <w:sz w:val="20"/>
                <w:szCs w:val="24"/>
              </w:rPr>
              <w:t>1600</w:t>
            </w:r>
          </w:p>
        </w:tc>
        <w:tc>
          <w:tcPr>
            <w:tcW w:w="849" w:type="dxa"/>
            <w:shd w:val="clear" w:color="auto" w:fill="auto"/>
            <w:vAlign w:val="center"/>
          </w:tcPr>
          <w:p w:rsidR="005528F8" w:rsidRPr="00893344" w:rsidRDefault="005528F8" w:rsidP="00DD71D5">
            <w:pPr>
              <w:spacing w:after="0" w:line="240" w:lineRule="auto"/>
              <w:jc w:val="center"/>
              <w:rPr>
                <w:rFonts w:ascii="Times New Roman" w:hAnsi="Times New Roman"/>
                <w:b/>
                <w:sz w:val="20"/>
                <w:szCs w:val="24"/>
              </w:rPr>
            </w:pPr>
          </w:p>
        </w:tc>
        <w:tc>
          <w:tcPr>
            <w:tcW w:w="1262" w:type="dxa"/>
            <w:shd w:val="clear" w:color="auto" w:fill="auto"/>
            <w:vAlign w:val="center"/>
          </w:tcPr>
          <w:p w:rsidR="005528F8" w:rsidRPr="00893344" w:rsidRDefault="005528F8" w:rsidP="00DD71D5">
            <w:pPr>
              <w:spacing w:after="0" w:line="240" w:lineRule="auto"/>
              <w:jc w:val="center"/>
              <w:rPr>
                <w:rFonts w:ascii="Times New Roman" w:hAnsi="Times New Roman"/>
                <w:b/>
                <w:sz w:val="20"/>
                <w:szCs w:val="24"/>
              </w:rPr>
            </w:pPr>
          </w:p>
        </w:tc>
      </w:tr>
      <w:tr w:rsidR="005528F8" w:rsidRPr="00893344" w:rsidTr="00551BFE">
        <w:trPr>
          <w:trHeight w:val="2498"/>
        </w:trPr>
        <w:tc>
          <w:tcPr>
            <w:tcW w:w="843" w:type="dxa"/>
            <w:gridSpan w:val="2"/>
            <w:vMerge/>
            <w:shd w:val="clear" w:color="auto" w:fill="auto"/>
            <w:vAlign w:val="center"/>
          </w:tcPr>
          <w:p w:rsidR="005528F8" w:rsidRPr="00893344" w:rsidRDefault="005528F8" w:rsidP="005528F8">
            <w:pPr>
              <w:jc w:val="center"/>
              <w:rPr>
                <w:rFonts w:ascii="Times New Roman" w:hAnsi="Times New Roman"/>
                <w:sz w:val="20"/>
                <w:szCs w:val="24"/>
              </w:rPr>
            </w:pPr>
          </w:p>
        </w:tc>
        <w:tc>
          <w:tcPr>
            <w:tcW w:w="1417" w:type="dxa"/>
            <w:vMerge/>
            <w:shd w:val="clear" w:color="auto" w:fill="auto"/>
            <w:vAlign w:val="center"/>
          </w:tcPr>
          <w:p w:rsidR="005528F8" w:rsidRPr="00893344" w:rsidRDefault="005528F8" w:rsidP="005528F8">
            <w:pPr>
              <w:jc w:val="center"/>
              <w:rPr>
                <w:rFonts w:ascii="Times New Roman" w:hAnsi="Times New Roman"/>
                <w:sz w:val="20"/>
                <w:szCs w:val="24"/>
              </w:rPr>
            </w:pPr>
          </w:p>
        </w:tc>
        <w:tc>
          <w:tcPr>
            <w:tcW w:w="5260" w:type="dxa"/>
            <w:vMerge/>
            <w:shd w:val="clear" w:color="auto" w:fill="auto"/>
            <w:vAlign w:val="center"/>
          </w:tcPr>
          <w:p w:rsidR="005528F8" w:rsidRPr="00893344" w:rsidRDefault="005528F8" w:rsidP="005528F8">
            <w:pPr>
              <w:rPr>
                <w:rFonts w:ascii="Times New Roman" w:hAnsi="Times New Roman"/>
                <w:bCs/>
                <w:sz w:val="20"/>
                <w:szCs w:val="24"/>
              </w:rPr>
            </w:pPr>
          </w:p>
        </w:tc>
        <w:tc>
          <w:tcPr>
            <w:tcW w:w="1412" w:type="dxa"/>
            <w:vMerge/>
            <w:shd w:val="clear" w:color="auto" w:fill="auto"/>
            <w:vAlign w:val="center"/>
          </w:tcPr>
          <w:p w:rsidR="005528F8" w:rsidRPr="00893344" w:rsidRDefault="005528F8" w:rsidP="005528F8">
            <w:pPr>
              <w:rPr>
                <w:rFonts w:ascii="Times New Roman" w:hAnsi="Times New Roman"/>
                <w:sz w:val="20"/>
                <w:szCs w:val="24"/>
              </w:rPr>
            </w:pPr>
          </w:p>
        </w:tc>
        <w:tc>
          <w:tcPr>
            <w:tcW w:w="1005" w:type="dxa"/>
            <w:vMerge/>
            <w:shd w:val="clear" w:color="auto" w:fill="auto"/>
            <w:vAlign w:val="center"/>
          </w:tcPr>
          <w:p w:rsidR="005528F8" w:rsidRPr="00893344" w:rsidRDefault="005528F8" w:rsidP="005528F8">
            <w:pPr>
              <w:rPr>
                <w:rFonts w:ascii="Times New Roman" w:hAnsi="Times New Roman"/>
                <w:sz w:val="20"/>
                <w:szCs w:val="24"/>
              </w:rPr>
            </w:pPr>
          </w:p>
        </w:tc>
        <w:tc>
          <w:tcPr>
            <w:tcW w:w="850" w:type="dxa"/>
            <w:shd w:val="clear" w:color="auto" w:fill="auto"/>
            <w:vAlign w:val="center"/>
          </w:tcPr>
          <w:p w:rsidR="005528F8" w:rsidRPr="00893344" w:rsidRDefault="005528F8" w:rsidP="005528F8">
            <w:pPr>
              <w:jc w:val="center"/>
              <w:rPr>
                <w:rFonts w:ascii="Times New Roman" w:hAnsi="Times New Roman"/>
                <w:sz w:val="20"/>
                <w:szCs w:val="24"/>
              </w:rPr>
            </w:pPr>
            <w:r>
              <w:rPr>
                <w:rFonts w:ascii="Times New Roman" w:hAnsi="Times New Roman"/>
                <w:sz w:val="20"/>
                <w:szCs w:val="24"/>
              </w:rPr>
              <w:t>gab.</w:t>
            </w:r>
          </w:p>
        </w:tc>
        <w:tc>
          <w:tcPr>
            <w:tcW w:w="987" w:type="dxa"/>
            <w:shd w:val="clear" w:color="auto" w:fill="auto"/>
            <w:vAlign w:val="center"/>
          </w:tcPr>
          <w:p w:rsidR="005528F8" w:rsidRPr="00893344" w:rsidRDefault="005528F8" w:rsidP="005528F8">
            <w:pPr>
              <w:jc w:val="center"/>
              <w:rPr>
                <w:rFonts w:ascii="Times New Roman" w:hAnsi="Times New Roman"/>
                <w:sz w:val="20"/>
                <w:szCs w:val="24"/>
              </w:rPr>
            </w:pPr>
          </w:p>
        </w:tc>
        <w:tc>
          <w:tcPr>
            <w:tcW w:w="849" w:type="dxa"/>
            <w:shd w:val="clear" w:color="auto" w:fill="auto"/>
            <w:vAlign w:val="center"/>
          </w:tcPr>
          <w:p w:rsidR="005528F8" w:rsidRPr="00893344" w:rsidRDefault="005528F8" w:rsidP="005528F8">
            <w:pPr>
              <w:jc w:val="center"/>
              <w:rPr>
                <w:rFonts w:ascii="Times New Roman" w:hAnsi="Times New Roman"/>
                <w:b/>
                <w:sz w:val="20"/>
                <w:szCs w:val="24"/>
              </w:rPr>
            </w:pPr>
          </w:p>
        </w:tc>
        <w:tc>
          <w:tcPr>
            <w:tcW w:w="1262" w:type="dxa"/>
            <w:shd w:val="clear" w:color="auto" w:fill="D9D9D9" w:themeFill="background1" w:themeFillShade="D9"/>
            <w:vAlign w:val="center"/>
          </w:tcPr>
          <w:p w:rsidR="005528F8" w:rsidRPr="00893344" w:rsidRDefault="005528F8" w:rsidP="005528F8">
            <w:pPr>
              <w:jc w:val="center"/>
              <w:rPr>
                <w:rFonts w:ascii="Times New Roman" w:hAnsi="Times New Roman"/>
                <w:b/>
                <w:sz w:val="20"/>
                <w:szCs w:val="24"/>
              </w:rPr>
            </w:pPr>
          </w:p>
        </w:tc>
      </w:tr>
      <w:tr w:rsidR="005528F8" w:rsidRPr="00893344" w:rsidTr="00551BFE">
        <w:trPr>
          <w:trHeight w:val="2101"/>
        </w:trPr>
        <w:tc>
          <w:tcPr>
            <w:tcW w:w="843" w:type="dxa"/>
            <w:gridSpan w:val="2"/>
            <w:vMerge w:val="restart"/>
            <w:shd w:val="clear" w:color="auto" w:fill="auto"/>
            <w:vAlign w:val="center"/>
          </w:tcPr>
          <w:p w:rsidR="005528F8" w:rsidRPr="00893344" w:rsidRDefault="0056634D" w:rsidP="00DD71D5">
            <w:pPr>
              <w:spacing w:after="0" w:line="240" w:lineRule="auto"/>
              <w:jc w:val="center"/>
              <w:rPr>
                <w:rFonts w:ascii="Times New Roman" w:hAnsi="Times New Roman"/>
                <w:sz w:val="20"/>
                <w:szCs w:val="24"/>
              </w:rPr>
            </w:pPr>
            <w:r>
              <w:rPr>
                <w:rFonts w:ascii="Times New Roman" w:hAnsi="Times New Roman"/>
                <w:sz w:val="20"/>
                <w:szCs w:val="24"/>
              </w:rPr>
              <w:lastRenderedPageBreak/>
              <w:t>1</w:t>
            </w:r>
            <w:r w:rsidR="005528F8" w:rsidRPr="00893344">
              <w:rPr>
                <w:rFonts w:ascii="Times New Roman" w:hAnsi="Times New Roman"/>
                <w:sz w:val="20"/>
                <w:szCs w:val="24"/>
              </w:rPr>
              <w:t>.9.</w:t>
            </w:r>
          </w:p>
        </w:tc>
        <w:tc>
          <w:tcPr>
            <w:tcW w:w="1417" w:type="dxa"/>
            <w:vMerge w:val="restart"/>
            <w:shd w:val="clear" w:color="auto" w:fill="auto"/>
            <w:vAlign w:val="center"/>
          </w:tcPr>
          <w:p w:rsidR="005528F8" w:rsidRPr="00893344" w:rsidRDefault="005528F8" w:rsidP="00DD71D5">
            <w:pPr>
              <w:spacing w:after="0" w:line="240" w:lineRule="auto"/>
              <w:jc w:val="center"/>
              <w:rPr>
                <w:rFonts w:ascii="Times New Roman" w:hAnsi="Times New Roman"/>
                <w:sz w:val="20"/>
                <w:szCs w:val="24"/>
              </w:rPr>
            </w:pPr>
            <w:r w:rsidRPr="00893344">
              <w:rPr>
                <w:rFonts w:ascii="Times New Roman" w:hAnsi="Times New Roman"/>
                <w:sz w:val="20"/>
                <w:szCs w:val="24"/>
              </w:rPr>
              <w:t>Kviešu maize (griezta)</w:t>
            </w:r>
          </w:p>
        </w:tc>
        <w:tc>
          <w:tcPr>
            <w:tcW w:w="5260" w:type="dxa"/>
            <w:vMerge w:val="restart"/>
            <w:shd w:val="clear" w:color="auto" w:fill="auto"/>
            <w:vAlign w:val="center"/>
          </w:tcPr>
          <w:p w:rsidR="005528F8" w:rsidRPr="00893344" w:rsidRDefault="005528F8" w:rsidP="00DD71D5">
            <w:pPr>
              <w:spacing w:after="0" w:line="240" w:lineRule="auto"/>
              <w:rPr>
                <w:rFonts w:ascii="Times New Roman" w:hAnsi="Times New Roman"/>
                <w:sz w:val="20"/>
                <w:szCs w:val="24"/>
              </w:rPr>
            </w:pPr>
            <w:r w:rsidRPr="00893344">
              <w:rPr>
                <w:rFonts w:ascii="Times New Roman" w:hAnsi="Times New Roman"/>
                <w:bCs/>
                <w:sz w:val="20"/>
                <w:szCs w:val="24"/>
              </w:rPr>
              <w:t>Ārējais izskats:</w:t>
            </w:r>
            <w:r w:rsidRPr="00893344">
              <w:rPr>
                <w:rFonts w:ascii="Times New Roman" w:hAnsi="Times New Roman"/>
                <w:b/>
                <w:bCs/>
                <w:sz w:val="20"/>
                <w:szCs w:val="24"/>
              </w:rPr>
              <w:t xml:space="preserve"> </w:t>
            </w:r>
            <w:r w:rsidRPr="00893344">
              <w:rPr>
                <w:rFonts w:ascii="Times New Roman" w:hAnsi="Times New Roman"/>
                <w:sz w:val="20"/>
                <w:szCs w:val="24"/>
              </w:rPr>
              <w:t xml:space="preserve">kukulīša formai jāatbilst maizes veidam, tam jābūt viendabīgam (apaļam, ovālam, izstiepti ovālam, taisnstūrainam); jābūt vienmērīgi apceptam, vienādā krāsā, bez miltu pārpalikumiem; klaips nedrīkst būt saspiests, </w:t>
            </w:r>
            <w:r w:rsidR="00A206EC">
              <w:rPr>
                <w:rFonts w:ascii="Times New Roman" w:hAnsi="Times New Roman"/>
                <w:sz w:val="20"/>
                <w:szCs w:val="24"/>
              </w:rPr>
              <w:t>deformēts vai izplūdušas formas</w:t>
            </w:r>
            <w:r w:rsidRPr="00893344">
              <w:rPr>
                <w:rFonts w:ascii="Times New Roman" w:hAnsi="Times New Roman"/>
                <w:sz w:val="20"/>
                <w:szCs w:val="24"/>
              </w:rPr>
              <w:t xml:space="preserve">; maizes virsmai jābūt gludai, bez plaisām uz virsmas (virs 1 cm) un plīsumiem sānos (sānu un virsējās garozas savienojuma vietā). </w:t>
            </w:r>
            <w:r w:rsidRPr="00893344">
              <w:rPr>
                <w:rFonts w:ascii="Times New Roman" w:hAnsi="Times New Roman"/>
                <w:bCs/>
                <w:sz w:val="20"/>
                <w:szCs w:val="24"/>
              </w:rPr>
              <w:t>Garozas kvalitāte:</w:t>
            </w:r>
            <w:r w:rsidRPr="00893344">
              <w:rPr>
                <w:rFonts w:ascii="Times New Roman" w:hAnsi="Times New Roman"/>
                <w:b/>
                <w:bCs/>
                <w:sz w:val="20"/>
                <w:szCs w:val="24"/>
              </w:rPr>
              <w:t xml:space="preserve"> </w:t>
            </w:r>
            <w:r w:rsidRPr="00893344">
              <w:rPr>
                <w:rFonts w:ascii="Times New Roman" w:hAnsi="Times New Roman"/>
                <w:sz w:val="20"/>
                <w:szCs w:val="24"/>
              </w:rPr>
              <w:t xml:space="preserve">garozai jābūt gludai, pietiekami stiprai un elastīgai; garozas krāsai jābūt vienmērīgai, nedrīkst būt bāla vai apdegusi, kā arī netīra, tā nedrīkst būt atlekusi no mīkstuma; garozas biezums 2 līdz 4 mm – atkarībā no maizes šķirnes. </w:t>
            </w:r>
            <w:r w:rsidRPr="00893344">
              <w:rPr>
                <w:rFonts w:ascii="Times New Roman" w:hAnsi="Times New Roman"/>
                <w:bCs/>
                <w:sz w:val="20"/>
                <w:szCs w:val="24"/>
              </w:rPr>
              <w:t>Mīkstums:</w:t>
            </w:r>
            <w:r w:rsidRPr="00893344">
              <w:rPr>
                <w:rFonts w:ascii="Times New Roman" w:hAnsi="Times New Roman"/>
                <w:b/>
                <w:bCs/>
                <w:sz w:val="20"/>
                <w:szCs w:val="24"/>
              </w:rPr>
              <w:t xml:space="preserve"> </w:t>
            </w:r>
            <w:r w:rsidRPr="00893344">
              <w:rPr>
                <w:rFonts w:ascii="Times New Roman" w:hAnsi="Times New Roman"/>
                <w:sz w:val="20"/>
                <w:szCs w:val="24"/>
              </w:rPr>
              <w:t xml:space="preserve">mīkstums nedrīkst būt ar miltu vai sāls piciņām; mīkstumam jābūt labi izceptam, tas nedrīkst lipt, taustot nedrīkst just mitrumu: viegli iespiežot ar pirkstu, mīkstumam jāatgūst sākotnējais stāvoklis; tam jābūt vienmērīgi sīki porainam. </w:t>
            </w:r>
            <w:r w:rsidRPr="00893344">
              <w:rPr>
                <w:rFonts w:ascii="Times New Roman" w:hAnsi="Times New Roman"/>
                <w:bCs/>
                <w:sz w:val="20"/>
                <w:szCs w:val="24"/>
              </w:rPr>
              <w:t>Garša un smarža</w:t>
            </w:r>
            <w:r w:rsidRPr="00893344">
              <w:rPr>
                <w:rFonts w:ascii="Times New Roman" w:hAnsi="Times New Roman"/>
                <w:b/>
                <w:bCs/>
                <w:sz w:val="20"/>
                <w:szCs w:val="24"/>
              </w:rPr>
              <w:t xml:space="preserve">: </w:t>
            </w:r>
            <w:r w:rsidRPr="00893344">
              <w:rPr>
                <w:rFonts w:ascii="Times New Roman" w:hAnsi="Times New Roman"/>
                <w:sz w:val="20"/>
                <w:szCs w:val="24"/>
              </w:rPr>
              <w:t xml:space="preserve">patīkama, dotajai šķirnei atbilstīga, bez skābuma, pelējuma u.c. piegaršām. Nedrīkst piegādāt maizi ar ārējā izskata, mīkstuma, garšas un smaržas defektiem, kā arī maizi, kurā attīstījušies mikroorganismi. Maizei jābūt fasētai atsevišķā primārā iepakojumā, kas to aptver pilnībā. </w:t>
            </w:r>
            <w:r w:rsidRPr="00893344">
              <w:rPr>
                <w:rFonts w:ascii="Times New Roman" w:hAnsi="Times New Roman"/>
                <w:bCs/>
                <w:sz w:val="20"/>
                <w:szCs w:val="24"/>
              </w:rPr>
              <w:t xml:space="preserve">Augstākā labuma, sagriezta 11-13mm šķēlēs, fasēta polipropilēna plēvē, ogļhidrāti ne mazāk par 50-55gr, </w:t>
            </w:r>
            <w:r>
              <w:rPr>
                <w:rFonts w:ascii="Times New Roman" w:hAnsi="Times New Roman"/>
                <w:bCs/>
                <w:sz w:val="20"/>
                <w:szCs w:val="24"/>
              </w:rPr>
              <w:t>svarā līdz</w:t>
            </w:r>
            <w:r w:rsidRPr="00893344">
              <w:rPr>
                <w:rFonts w:ascii="Times New Roman" w:hAnsi="Times New Roman"/>
                <w:bCs/>
                <w:sz w:val="20"/>
                <w:szCs w:val="24"/>
              </w:rPr>
              <w:t xml:space="preserve"> 0,500 kg. </w:t>
            </w:r>
          </w:p>
        </w:tc>
        <w:tc>
          <w:tcPr>
            <w:tcW w:w="1412" w:type="dxa"/>
            <w:vMerge w:val="restart"/>
            <w:shd w:val="clear" w:color="auto" w:fill="auto"/>
            <w:vAlign w:val="center"/>
          </w:tcPr>
          <w:p w:rsidR="005528F8" w:rsidRPr="00893344" w:rsidRDefault="005528F8" w:rsidP="00DD71D5">
            <w:pPr>
              <w:spacing w:after="0" w:line="240" w:lineRule="auto"/>
              <w:rPr>
                <w:rFonts w:ascii="Times New Roman" w:hAnsi="Times New Roman"/>
                <w:sz w:val="20"/>
                <w:szCs w:val="24"/>
              </w:rPr>
            </w:pPr>
          </w:p>
        </w:tc>
        <w:tc>
          <w:tcPr>
            <w:tcW w:w="1005" w:type="dxa"/>
            <w:vMerge w:val="restart"/>
            <w:shd w:val="clear" w:color="auto" w:fill="auto"/>
            <w:vAlign w:val="center"/>
          </w:tcPr>
          <w:p w:rsidR="005528F8" w:rsidRPr="00893344" w:rsidRDefault="005528F8" w:rsidP="00DD71D5">
            <w:pPr>
              <w:spacing w:after="0" w:line="240" w:lineRule="auto"/>
              <w:rPr>
                <w:rFonts w:ascii="Times New Roman" w:hAnsi="Times New Roman"/>
                <w:sz w:val="20"/>
                <w:szCs w:val="24"/>
              </w:rPr>
            </w:pPr>
          </w:p>
        </w:tc>
        <w:tc>
          <w:tcPr>
            <w:tcW w:w="850" w:type="dxa"/>
            <w:shd w:val="clear" w:color="auto" w:fill="auto"/>
            <w:vAlign w:val="center"/>
          </w:tcPr>
          <w:p w:rsidR="005528F8" w:rsidRPr="00893344" w:rsidRDefault="005528F8" w:rsidP="00DD71D5">
            <w:pPr>
              <w:spacing w:after="0" w:line="240" w:lineRule="auto"/>
              <w:jc w:val="center"/>
              <w:rPr>
                <w:rFonts w:ascii="Times New Roman" w:hAnsi="Times New Roman"/>
                <w:sz w:val="20"/>
                <w:szCs w:val="24"/>
              </w:rPr>
            </w:pPr>
            <w:r>
              <w:rPr>
                <w:rFonts w:ascii="Times New Roman" w:hAnsi="Times New Roman"/>
                <w:sz w:val="20"/>
                <w:szCs w:val="24"/>
              </w:rPr>
              <w:t>kg</w:t>
            </w:r>
          </w:p>
        </w:tc>
        <w:tc>
          <w:tcPr>
            <w:tcW w:w="987" w:type="dxa"/>
            <w:shd w:val="clear" w:color="auto" w:fill="auto"/>
            <w:vAlign w:val="center"/>
          </w:tcPr>
          <w:p w:rsidR="005528F8" w:rsidRPr="00893344" w:rsidRDefault="005528F8" w:rsidP="00DD71D5">
            <w:pPr>
              <w:spacing w:after="0" w:line="240" w:lineRule="auto"/>
              <w:jc w:val="center"/>
              <w:rPr>
                <w:rFonts w:ascii="Times New Roman" w:hAnsi="Times New Roman"/>
                <w:sz w:val="20"/>
                <w:szCs w:val="24"/>
              </w:rPr>
            </w:pPr>
            <w:r w:rsidRPr="00893344">
              <w:rPr>
                <w:rFonts w:ascii="Times New Roman" w:hAnsi="Times New Roman"/>
                <w:sz w:val="20"/>
                <w:szCs w:val="24"/>
              </w:rPr>
              <w:t>1650</w:t>
            </w:r>
          </w:p>
        </w:tc>
        <w:tc>
          <w:tcPr>
            <w:tcW w:w="849" w:type="dxa"/>
            <w:shd w:val="clear" w:color="auto" w:fill="auto"/>
            <w:vAlign w:val="center"/>
          </w:tcPr>
          <w:p w:rsidR="005528F8" w:rsidRPr="00893344" w:rsidRDefault="005528F8" w:rsidP="00DD71D5">
            <w:pPr>
              <w:spacing w:after="0" w:line="240" w:lineRule="auto"/>
              <w:jc w:val="center"/>
              <w:rPr>
                <w:rFonts w:ascii="Times New Roman" w:hAnsi="Times New Roman"/>
                <w:b/>
                <w:sz w:val="20"/>
                <w:szCs w:val="24"/>
              </w:rPr>
            </w:pPr>
          </w:p>
        </w:tc>
        <w:tc>
          <w:tcPr>
            <w:tcW w:w="1262" w:type="dxa"/>
            <w:shd w:val="clear" w:color="auto" w:fill="auto"/>
            <w:vAlign w:val="center"/>
          </w:tcPr>
          <w:p w:rsidR="005528F8" w:rsidRPr="00893344" w:rsidRDefault="005528F8" w:rsidP="00DD71D5">
            <w:pPr>
              <w:spacing w:after="0" w:line="240" w:lineRule="auto"/>
              <w:jc w:val="center"/>
              <w:rPr>
                <w:rFonts w:ascii="Times New Roman" w:hAnsi="Times New Roman"/>
                <w:b/>
                <w:sz w:val="20"/>
                <w:szCs w:val="24"/>
              </w:rPr>
            </w:pPr>
          </w:p>
        </w:tc>
      </w:tr>
      <w:tr w:rsidR="005528F8" w:rsidRPr="00893344" w:rsidTr="00551BFE">
        <w:trPr>
          <w:trHeight w:val="2498"/>
        </w:trPr>
        <w:tc>
          <w:tcPr>
            <w:tcW w:w="843" w:type="dxa"/>
            <w:gridSpan w:val="2"/>
            <w:vMerge/>
            <w:shd w:val="clear" w:color="auto" w:fill="auto"/>
            <w:vAlign w:val="center"/>
          </w:tcPr>
          <w:p w:rsidR="005528F8" w:rsidRPr="00893344" w:rsidRDefault="005528F8" w:rsidP="00DD71D5">
            <w:pPr>
              <w:spacing w:after="0" w:line="240" w:lineRule="auto"/>
              <w:jc w:val="center"/>
              <w:rPr>
                <w:rFonts w:ascii="Times New Roman" w:hAnsi="Times New Roman"/>
                <w:sz w:val="20"/>
                <w:szCs w:val="24"/>
              </w:rPr>
            </w:pPr>
          </w:p>
        </w:tc>
        <w:tc>
          <w:tcPr>
            <w:tcW w:w="1417" w:type="dxa"/>
            <w:vMerge/>
            <w:shd w:val="clear" w:color="auto" w:fill="auto"/>
            <w:vAlign w:val="center"/>
          </w:tcPr>
          <w:p w:rsidR="005528F8" w:rsidRPr="00893344" w:rsidRDefault="005528F8" w:rsidP="00DD71D5">
            <w:pPr>
              <w:spacing w:after="0" w:line="240" w:lineRule="auto"/>
              <w:jc w:val="center"/>
              <w:rPr>
                <w:rFonts w:ascii="Times New Roman" w:hAnsi="Times New Roman"/>
                <w:sz w:val="20"/>
                <w:szCs w:val="24"/>
              </w:rPr>
            </w:pPr>
          </w:p>
        </w:tc>
        <w:tc>
          <w:tcPr>
            <w:tcW w:w="5260" w:type="dxa"/>
            <w:vMerge/>
            <w:shd w:val="clear" w:color="auto" w:fill="auto"/>
            <w:vAlign w:val="center"/>
          </w:tcPr>
          <w:p w:rsidR="005528F8" w:rsidRPr="00893344" w:rsidRDefault="005528F8" w:rsidP="00DD71D5">
            <w:pPr>
              <w:spacing w:after="0" w:line="240" w:lineRule="auto"/>
              <w:rPr>
                <w:rFonts w:ascii="Times New Roman" w:hAnsi="Times New Roman"/>
                <w:bCs/>
                <w:sz w:val="20"/>
                <w:szCs w:val="24"/>
              </w:rPr>
            </w:pPr>
          </w:p>
        </w:tc>
        <w:tc>
          <w:tcPr>
            <w:tcW w:w="1412" w:type="dxa"/>
            <w:vMerge/>
            <w:shd w:val="clear" w:color="auto" w:fill="auto"/>
            <w:vAlign w:val="center"/>
          </w:tcPr>
          <w:p w:rsidR="005528F8" w:rsidRPr="00893344" w:rsidRDefault="005528F8" w:rsidP="00DD71D5">
            <w:pPr>
              <w:spacing w:after="0" w:line="240" w:lineRule="auto"/>
              <w:rPr>
                <w:rFonts w:ascii="Times New Roman" w:hAnsi="Times New Roman"/>
                <w:sz w:val="20"/>
                <w:szCs w:val="24"/>
              </w:rPr>
            </w:pPr>
          </w:p>
        </w:tc>
        <w:tc>
          <w:tcPr>
            <w:tcW w:w="1005" w:type="dxa"/>
            <w:vMerge/>
            <w:shd w:val="clear" w:color="auto" w:fill="auto"/>
            <w:vAlign w:val="center"/>
          </w:tcPr>
          <w:p w:rsidR="005528F8" w:rsidRPr="00893344" w:rsidRDefault="005528F8" w:rsidP="00DD71D5">
            <w:pPr>
              <w:spacing w:after="0" w:line="240" w:lineRule="auto"/>
              <w:rPr>
                <w:rFonts w:ascii="Times New Roman" w:hAnsi="Times New Roman"/>
                <w:sz w:val="20"/>
                <w:szCs w:val="24"/>
              </w:rPr>
            </w:pPr>
          </w:p>
        </w:tc>
        <w:tc>
          <w:tcPr>
            <w:tcW w:w="850" w:type="dxa"/>
            <w:shd w:val="clear" w:color="auto" w:fill="auto"/>
            <w:vAlign w:val="center"/>
          </w:tcPr>
          <w:p w:rsidR="005528F8" w:rsidRPr="00893344" w:rsidRDefault="005528F8" w:rsidP="00DD71D5">
            <w:pPr>
              <w:spacing w:after="0" w:line="240" w:lineRule="auto"/>
              <w:jc w:val="center"/>
              <w:rPr>
                <w:rFonts w:ascii="Times New Roman" w:hAnsi="Times New Roman"/>
                <w:sz w:val="20"/>
                <w:szCs w:val="24"/>
              </w:rPr>
            </w:pPr>
            <w:r>
              <w:rPr>
                <w:rFonts w:ascii="Times New Roman" w:hAnsi="Times New Roman"/>
                <w:sz w:val="20"/>
                <w:szCs w:val="24"/>
              </w:rPr>
              <w:t>gab.</w:t>
            </w:r>
          </w:p>
        </w:tc>
        <w:tc>
          <w:tcPr>
            <w:tcW w:w="987" w:type="dxa"/>
            <w:shd w:val="clear" w:color="auto" w:fill="auto"/>
            <w:vAlign w:val="center"/>
          </w:tcPr>
          <w:p w:rsidR="005528F8" w:rsidRPr="00893344" w:rsidRDefault="005528F8" w:rsidP="00DD71D5">
            <w:pPr>
              <w:spacing w:after="0" w:line="240" w:lineRule="auto"/>
              <w:jc w:val="center"/>
              <w:rPr>
                <w:rFonts w:ascii="Times New Roman" w:hAnsi="Times New Roman"/>
                <w:sz w:val="20"/>
                <w:szCs w:val="24"/>
              </w:rPr>
            </w:pPr>
          </w:p>
        </w:tc>
        <w:tc>
          <w:tcPr>
            <w:tcW w:w="849" w:type="dxa"/>
            <w:shd w:val="clear" w:color="auto" w:fill="auto"/>
            <w:vAlign w:val="center"/>
          </w:tcPr>
          <w:p w:rsidR="005528F8" w:rsidRPr="00893344" w:rsidRDefault="005528F8" w:rsidP="00DD71D5">
            <w:pPr>
              <w:spacing w:after="0" w:line="240" w:lineRule="auto"/>
              <w:jc w:val="center"/>
              <w:rPr>
                <w:rFonts w:ascii="Times New Roman" w:hAnsi="Times New Roman"/>
                <w:b/>
                <w:sz w:val="20"/>
                <w:szCs w:val="24"/>
              </w:rPr>
            </w:pPr>
          </w:p>
        </w:tc>
        <w:tc>
          <w:tcPr>
            <w:tcW w:w="1262" w:type="dxa"/>
            <w:shd w:val="clear" w:color="auto" w:fill="D9D9D9" w:themeFill="background1" w:themeFillShade="D9"/>
            <w:vAlign w:val="center"/>
          </w:tcPr>
          <w:p w:rsidR="005528F8" w:rsidRPr="00893344" w:rsidRDefault="005528F8" w:rsidP="00DD71D5">
            <w:pPr>
              <w:spacing w:after="0" w:line="240" w:lineRule="auto"/>
              <w:jc w:val="center"/>
              <w:rPr>
                <w:rFonts w:ascii="Times New Roman" w:hAnsi="Times New Roman"/>
                <w:b/>
                <w:sz w:val="20"/>
                <w:szCs w:val="24"/>
              </w:rPr>
            </w:pPr>
          </w:p>
        </w:tc>
      </w:tr>
      <w:tr w:rsidR="005528F8" w:rsidRPr="00893344" w:rsidTr="00551BFE">
        <w:trPr>
          <w:trHeight w:val="811"/>
        </w:trPr>
        <w:tc>
          <w:tcPr>
            <w:tcW w:w="13885" w:type="dxa"/>
            <w:gridSpan w:val="10"/>
            <w:shd w:val="clear" w:color="auto" w:fill="auto"/>
            <w:vAlign w:val="center"/>
          </w:tcPr>
          <w:p w:rsidR="005528F8" w:rsidRPr="00893344" w:rsidRDefault="005528F8" w:rsidP="00A206EC">
            <w:pPr>
              <w:spacing w:after="0"/>
              <w:rPr>
                <w:rFonts w:ascii="Times New Roman" w:eastAsiaTheme="minorHAnsi" w:hAnsi="Times New Roman"/>
                <w:i/>
                <w:sz w:val="20"/>
                <w:szCs w:val="24"/>
              </w:rPr>
            </w:pPr>
            <w:r w:rsidRPr="00893344">
              <w:rPr>
                <w:rFonts w:ascii="Times New Roman" w:eastAsiaTheme="minorHAnsi" w:hAnsi="Times New Roman"/>
                <w:i/>
                <w:sz w:val="20"/>
                <w:szCs w:val="24"/>
                <w:u w:val="single"/>
              </w:rPr>
              <w:t xml:space="preserve">Piegādes dienas un laiks: </w:t>
            </w:r>
            <w:r w:rsidRPr="00893344">
              <w:rPr>
                <w:rFonts w:ascii="Times New Roman" w:eastAsiaTheme="minorHAnsi" w:hAnsi="Times New Roman"/>
                <w:i/>
                <w:sz w:val="20"/>
                <w:szCs w:val="24"/>
              </w:rPr>
              <w:t xml:space="preserve"> P</w:t>
            </w:r>
            <w:r>
              <w:rPr>
                <w:rFonts w:ascii="Times New Roman" w:eastAsiaTheme="minorHAnsi" w:hAnsi="Times New Roman"/>
                <w:i/>
                <w:sz w:val="20"/>
                <w:szCs w:val="24"/>
              </w:rPr>
              <w:t>irmdienās</w:t>
            </w:r>
            <w:r w:rsidRPr="00893344">
              <w:rPr>
                <w:rFonts w:ascii="Times New Roman" w:eastAsiaTheme="minorHAnsi" w:hAnsi="Times New Roman"/>
                <w:i/>
                <w:sz w:val="20"/>
                <w:szCs w:val="24"/>
              </w:rPr>
              <w:t xml:space="preserve"> līdz 11:00.</w:t>
            </w:r>
          </w:p>
          <w:p w:rsidR="005528F8" w:rsidRPr="00893344" w:rsidRDefault="005528F8" w:rsidP="00A206EC">
            <w:pPr>
              <w:spacing w:after="0"/>
              <w:rPr>
                <w:rFonts w:ascii="Times New Roman" w:eastAsiaTheme="minorHAnsi" w:hAnsi="Times New Roman"/>
                <w:i/>
                <w:sz w:val="20"/>
                <w:szCs w:val="24"/>
              </w:rPr>
            </w:pPr>
            <w:r>
              <w:rPr>
                <w:rFonts w:ascii="Times New Roman" w:eastAsiaTheme="minorHAnsi" w:hAnsi="Times New Roman"/>
                <w:i/>
                <w:sz w:val="20"/>
                <w:szCs w:val="24"/>
              </w:rPr>
              <w:t xml:space="preserve">                                          </w:t>
            </w:r>
            <w:r w:rsidRPr="00893344">
              <w:rPr>
                <w:rFonts w:ascii="Times New Roman" w:eastAsiaTheme="minorHAnsi" w:hAnsi="Times New Roman"/>
                <w:i/>
                <w:sz w:val="20"/>
                <w:szCs w:val="24"/>
              </w:rPr>
              <w:t>T</w:t>
            </w:r>
            <w:r>
              <w:rPr>
                <w:rFonts w:ascii="Times New Roman" w:eastAsiaTheme="minorHAnsi" w:hAnsi="Times New Roman"/>
                <w:i/>
                <w:sz w:val="20"/>
                <w:szCs w:val="24"/>
              </w:rPr>
              <w:t>rešdienās</w:t>
            </w:r>
            <w:r w:rsidRPr="00893344">
              <w:rPr>
                <w:rFonts w:ascii="Times New Roman" w:eastAsiaTheme="minorHAnsi" w:hAnsi="Times New Roman"/>
                <w:i/>
                <w:sz w:val="20"/>
                <w:szCs w:val="24"/>
              </w:rPr>
              <w:t xml:space="preserve"> līdz 11:00.</w:t>
            </w:r>
          </w:p>
          <w:p w:rsidR="005528F8" w:rsidRPr="00893344" w:rsidRDefault="005528F8" w:rsidP="00A206EC">
            <w:pPr>
              <w:spacing w:after="0"/>
              <w:rPr>
                <w:rFonts w:ascii="Times New Roman" w:eastAsiaTheme="minorHAnsi" w:hAnsi="Times New Roman"/>
                <w:sz w:val="20"/>
                <w:szCs w:val="24"/>
              </w:rPr>
            </w:pPr>
            <w:r>
              <w:rPr>
                <w:rFonts w:ascii="Times New Roman" w:eastAsiaTheme="minorHAnsi" w:hAnsi="Times New Roman"/>
                <w:i/>
                <w:sz w:val="20"/>
                <w:szCs w:val="24"/>
              </w:rPr>
              <w:t xml:space="preserve">                                          Piektdienās</w:t>
            </w:r>
            <w:r w:rsidRPr="00893344">
              <w:rPr>
                <w:rFonts w:ascii="Times New Roman" w:eastAsiaTheme="minorHAnsi" w:hAnsi="Times New Roman"/>
                <w:i/>
                <w:sz w:val="20"/>
                <w:szCs w:val="24"/>
              </w:rPr>
              <w:t xml:space="preserve"> līdz 11:00.</w:t>
            </w:r>
          </w:p>
        </w:tc>
      </w:tr>
      <w:tr w:rsidR="005528F8" w:rsidRPr="00893344" w:rsidTr="00551BFE">
        <w:trPr>
          <w:trHeight w:val="557"/>
        </w:trPr>
        <w:tc>
          <w:tcPr>
            <w:tcW w:w="13885" w:type="dxa"/>
            <w:gridSpan w:val="10"/>
            <w:shd w:val="clear" w:color="auto" w:fill="F2F2F2" w:themeFill="background1" w:themeFillShade="F2"/>
            <w:vAlign w:val="center"/>
          </w:tcPr>
          <w:p w:rsidR="005528F8" w:rsidRPr="00893344" w:rsidRDefault="005528F8" w:rsidP="005528F8">
            <w:pPr>
              <w:jc w:val="center"/>
              <w:rPr>
                <w:rFonts w:ascii="Times New Roman" w:eastAsiaTheme="minorHAnsi" w:hAnsi="Times New Roman"/>
                <w:b/>
                <w:sz w:val="28"/>
                <w:szCs w:val="28"/>
              </w:rPr>
            </w:pPr>
            <w:r w:rsidRPr="00893344">
              <w:rPr>
                <w:rFonts w:ascii="Times New Roman" w:eastAsiaTheme="minorHAnsi" w:hAnsi="Times New Roman"/>
                <w:b/>
                <w:sz w:val="28"/>
                <w:szCs w:val="24"/>
              </w:rPr>
              <w:lastRenderedPageBreak/>
              <w:t>Krotes Kronvalda Ata pamatskolai</w:t>
            </w:r>
          </w:p>
        </w:tc>
      </w:tr>
      <w:tr w:rsidR="005528F8" w:rsidRPr="00893344" w:rsidTr="00551BFE">
        <w:trPr>
          <w:trHeight w:val="382"/>
        </w:trPr>
        <w:tc>
          <w:tcPr>
            <w:tcW w:w="843" w:type="dxa"/>
            <w:gridSpan w:val="2"/>
            <w:vMerge w:val="restart"/>
            <w:shd w:val="clear" w:color="auto" w:fill="auto"/>
            <w:vAlign w:val="center"/>
          </w:tcPr>
          <w:p w:rsidR="005528F8" w:rsidRPr="00893344" w:rsidRDefault="0056634D" w:rsidP="00DD71D5">
            <w:pPr>
              <w:snapToGrid w:val="0"/>
              <w:spacing w:after="0" w:line="240" w:lineRule="auto"/>
              <w:jc w:val="center"/>
              <w:rPr>
                <w:rFonts w:ascii="Times New Roman" w:hAnsi="Times New Roman"/>
                <w:sz w:val="20"/>
                <w:szCs w:val="24"/>
              </w:rPr>
            </w:pPr>
            <w:r>
              <w:rPr>
                <w:rFonts w:ascii="Times New Roman" w:hAnsi="Times New Roman"/>
                <w:sz w:val="20"/>
                <w:szCs w:val="24"/>
              </w:rPr>
              <w:t>1</w:t>
            </w:r>
            <w:r w:rsidR="005528F8" w:rsidRPr="00893344">
              <w:rPr>
                <w:rFonts w:ascii="Times New Roman" w:hAnsi="Times New Roman"/>
                <w:sz w:val="20"/>
                <w:szCs w:val="24"/>
              </w:rPr>
              <w:t>.10.</w:t>
            </w:r>
          </w:p>
        </w:tc>
        <w:tc>
          <w:tcPr>
            <w:tcW w:w="1417" w:type="dxa"/>
            <w:vMerge w:val="restart"/>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r w:rsidRPr="00893344">
              <w:rPr>
                <w:rFonts w:ascii="Times New Roman" w:hAnsi="Times New Roman"/>
                <w:sz w:val="20"/>
                <w:szCs w:val="24"/>
              </w:rPr>
              <w:t>Rudzu maize (griezta)</w:t>
            </w:r>
          </w:p>
        </w:tc>
        <w:tc>
          <w:tcPr>
            <w:tcW w:w="5260" w:type="dxa"/>
            <w:vMerge w:val="restart"/>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r w:rsidRPr="00893344">
              <w:rPr>
                <w:rFonts w:ascii="Times New Roman" w:hAnsi="Times New Roman"/>
                <w:bCs/>
                <w:sz w:val="20"/>
                <w:szCs w:val="24"/>
              </w:rPr>
              <w:t xml:space="preserve">Maizei jābūt fasētai atsevišķā primārā iepakojumā, kas to aptver pilnībā. Augstākā labuma, sagriezta 11-13 mm šķēlēs, fasēta polipropilēna plēvē,  </w:t>
            </w:r>
            <w:r>
              <w:rPr>
                <w:rFonts w:ascii="Times New Roman" w:hAnsi="Times New Roman"/>
                <w:bCs/>
                <w:sz w:val="20"/>
                <w:szCs w:val="24"/>
              </w:rPr>
              <w:t>svarā līdz</w:t>
            </w:r>
            <w:r w:rsidRPr="00893344">
              <w:rPr>
                <w:rFonts w:ascii="Times New Roman" w:hAnsi="Times New Roman"/>
                <w:bCs/>
                <w:sz w:val="20"/>
                <w:szCs w:val="24"/>
              </w:rPr>
              <w:t xml:space="preserve"> 0,</w:t>
            </w:r>
            <w:r w:rsidR="0056634D">
              <w:rPr>
                <w:rFonts w:ascii="Times New Roman" w:hAnsi="Times New Roman"/>
                <w:bCs/>
                <w:sz w:val="20"/>
                <w:szCs w:val="24"/>
              </w:rPr>
              <w:t>8</w:t>
            </w:r>
            <w:r w:rsidRPr="00893344">
              <w:rPr>
                <w:rFonts w:ascii="Times New Roman" w:hAnsi="Times New Roman"/>
                <w:bCs/>
                <w:sz w:val="20"/>
                <w:szCs w:val="24"/>
              </w:rPr>
              <w:t xml:space="preserve">00 kg. </w:t>
            </w:r>
          </w:p>
        </w:tc>
        <w:tc>
          <w:tcPr>
            <w:tcW w:w="1412" w:type="dxa"/>
            <w:vMerge w:val="restart"/>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p>
        </w:tc>
        <w:tc>
          <w:tcPr>
            <w:tcW w:w="1005" w:type="dxa"/>
            <w:vMerge w:val="restart"/>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p>
        </w:tc>
        <w:tc>
          <w:tcPr>
            <w:tcW w:w="850" w:type="dxa"/>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r>
              <w:rPr>
                <w:rFonts w:ascii="Times New Roman" w:hAnsi="Times New Roman"/>
                <w:sz w:val="20"/>
                <w:szCs w:val="24"/>
              </w:rPr>
              <w:t>kg</w:t>
            </w:r>
          </w:p>
        </w:tc>
        <w:tc>
          <w:tcPr>
            <w:tcW w:w="987" w:type="dxa"/>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r w:rsidRPr="00893344">
              <w:rPr>
                <w:rFonts w:ascii="Times New Roman" w:hAnsi="Times New Roman"/>
                <w:sz w:val="20"/>
                <w:szCs w:val="24"/>
              </w:rPr>
              <w:t>20</w:t>
            </w:r>
          </w:p>
        </w:tc>
        <w:tc>
          <w:tcPr>
            <w:tcW w:w="849" w:type="dxa"/>
            <w:shd w:val="clear" w:color="auto" w:fill="auto"/>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c>
          <w:tcPr>
            <w:tcW w:w="1262" w:type="dxa"/>
            <w:shd w:val="clear" w:color="auto" w:fill="auto"/>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r>
      <w:tr w:rsidR="005528F8" w:rsidRPr="00893344" w:rsidTr="00551BFE">
        <w:trPr>
          <w:trHeight w:val="382"/>
        </w:trPr>
        <w:tc>
          <w:tcPr>
            <w:tcW w:w="843" w:type="dxa"/>
            <w:gridSpan w:val="2"/>
            <w:vMerge/>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p>
        </w:tc>
        <w:tc>
          <w:tcPr>
            <w:tcW w:w="1417" w:type="dxa"/>
            <w:vMerge/>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p>
        </w:tc>
        <w:tc>
          <w:tcPr>
            <w:tcW w:w="5260" w:type="dxa"/>
            <w:vMerge/>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p>
        </w:tc>
        <w:tc>
          <w:tcPr>
            <w:tcW w:w="1412" w:type="dxa"/>
            <w:vMerge/>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p>
        </w:tc>
        <w:tc>
          <w:tcPr>
            <w:tcW w:w="1005" w:type="dxa"/>
            <w:vMerge/>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p>
        </w:tc>
        <w:tc>
          <w:tcPr>
            <w:tcW w:w="850" w:type="dxa"/>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r>
              <w:rPr>
                <w:rFonts w:ascii="Times New Roman" w:hAnsi="Times New Roman"/>
                <w:sz w:val="20"/>
                <w:szCs w:val="24"/>
              </w:rPr>
              <w:t>gab.</w:t>
            </w:r>
          </w:p>
        </w:tc>
        <w:tc>
          <w:tcPr>
            <w:tcW w:w="987" w:type="dxa"/>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p>
        </w:tc>
        <w:tc>
          <w:tcPr>
            <w:tcW w:w="849" w:type="dxa"/>
            <w:shd w:val="clear" w:color="auto" w:fill="auto"/>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c>
          <w:tcPr>
            <w:tcW w:w="1262" w:type="dxa"/>
            <w:shd w:val="clear" w:color="auto" w:fill="D9D9D9" w:themeFill="background1" w:themeFillShade="D9"/>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r>
      <w:tr w:rsidR="005528F8" w:rsidRPr="00893344" w:rsidTr="00551BFE">
        <w:trPr>
          <w:trHeight w:val="382"/>
        </w:trPr>
        <w:tc>
          <w:tcPr>
            <w:tcW w:w="843" w:type="dxa"/>
            <w:gridSpan w:val="2"/>
            <w:vMerge w:val="restart"/>
            <w:shd w:val="clear" w:color="auto" w:fill="auto"/>
            <w:vAlign w:val="center"/>
          </w:tcPr>
          <w:p w:rsidR="005528F8" w:rsidRPr="00893344" w:rsidRDefault="0056634D" w:rsidP="00DD71D5">
            <w:pPr>
              <w:snapToGrid w:val="0"/>
              <w:spacing w:after="0" w:line="240" w:lineRule="auto"/>
              <w:jc w:val="center"/>
              <w:rPr>
                <w:rFonts w:ascii="Times New Roman" w:hAnsi="Times New Roman"/>
                <w:sz w:val="20"/>
                <w:szCs w:val="24"/>
              </w:rPr>
            </w:pPr>
            <w:r>
              <w:rPr>
                <w:rFonts w:ascii="Times New Roman" w:hAnsi="Times New Roman"/>
                <w:sz w:val="20"/>
                <w:szCs w:val="24"/>
              </w:rPr>
              <w:t>1</w:t>
            </w:r>
            <w:r w:rsidR="005528F8" w:rsidRPr="00893344">
              <w:rPr>
                <w:rFonts w:ascii="Times New Roman" w:hAnsi="Times New Roman"/>
                <w:sz w:val="20"/>
                <w:szCs w:val="24"/>
              </w:rPr>
              <w:t>.11.</w:t>
            </w:r>
          </w:p>
        </w:tc>
        <w:tc>
          <w:tcPr>
            <w:tcW w:w="1417" w:type="dxa"/>
            <w:vMerge w:val="restart"/>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r w:rsidRPr="00893344">
              <w:rPr>
                <w:rFonts w:ascii="Times New Roman" w:hAnsi="Times New Roman"/>
                <w:sz w:val="20"/>
                <w:szCs w:val="24"/>
              </w:rPr>
              <w:t>Graudu rudzu maize (griezta)</w:t>
            </w:r>
          </w:p>
        </w:tc>
        <w:tc>
          <w:tcPr>
            <w:tcW w:w="5260" w:type="dxa"/>
            <w:vMerge w:val="restart"/>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r w:rsidRPr="00893344">
              <w:rPr>
                <w:rFonts w:ascii="Times New Roman" w:hAnsi="Times New Roman"/>
                <w:bCs/>
                <w:sz w:val="20"/>
                <w:szCs w:val="24"/>
              </w:rPr>
              <w:t xml:space="preserve">Maizei jābūt fasētai atsevišķā primārā iepakojumā, kas to aptver pilnībā. Augstākā labuma, sagriezta 11-13 mm šķēlēs, fasēta polipropilēna plēvē,  </w:t>
            </w:r>
            <w:r>
              <w:rPr>
                <w:rFonts w:ascii="Times New Roman" w:hAnsi="Times New Roman"/>
                <w:bCs/>
                <w:sz w:val="20"/>
                <w:szCs w:val="24"/>
              </w:rPr>
              <w:t>svarā līdz</w:t>
            </w:r>
            <w:r w:rsidRPr="00893344">
              <w:rPr>
                <w:rFonts w:ascii="Times New Roman" w:hAnsi="Times New Roman"/>
                <w:bCs/>
                <w:sz w:val="20"/>
                <w:szCs w:val="24"/>
              </w:rPr>
              <w:t xml:space="preserve"> 0,600 kg. </w:t>
            </w:r>
          </w:p>
        </w:tc>
        <w:tc>
          <w:tcPr>
            <w:tcW w:w="1412" w:type="dxa"/>
            <w:vMerge w:val="restart"/>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p>
        </w:tc>
        <w:tc>
          <w:tcPr>
            <w:tcW w:w="1005" w:type="dxa"/>
            <w:vMerge w:val="restart"/>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p>
        </w:tc>
        <w:tc>
          <w:tcPr>
            <w:tcW w:w="850" w:type="dxa"/>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r>
              <w:rPr>
                <w:rFonts w:ascii="Times New Roman" w:hAnsi="Times New Roman"/>
                <w:sz w:val="20"/>
                <w:szCs w:val="24"/>
              </w:rPr>
              <w:t>kg</w:t>
            </w:r>
          </w:p>
        </w:tc>
        <w:tc>
          <w:tcPr>
            <w:tcW w:w="987" w:type="dxa"/>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r w:rsidRPr="00893344">
              <w:rPr>
                <w:rFonts w:ascii="Times New Roman" w:hAnsi="Times New Roman"/>
                <w:sz w:val="20"/>
                <w:szCs w:val="24"/>
              </w:rPr>
              <w:t>175</w:t>
            </w:r>
          </w:p>
        </w:tc>
        <w:tc>
          <w:tcPr>
            <w:tcW w:w="849" w:type="dxa"/>
            <w:shd w:val="clear" w:color="auto" w:fill="auto"/>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c>
          <w:tcPr>
            <w:tcW w:w="1262" w:type="dxa"/>
            <w:shd w:val="clear" w:color="auto" w:fill="auto"/>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r>
      <w:tr w:rsidR="005528F8" w:rsidRPr="00893344" w:rsidTr="00551BFE">
        <w:trPr>
          <w:trHeight w:val="382"/>
        </w:trPr>
        <w:tc>
          <w:tcPr>
            <w:tcW w:w="843" w:type="dxa"/>
            <w:gridSpan w:val="2"/>
            <w:vMerge/>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p>
        </w:tc>
        <w:tc>
          <w:tcPr>
            <w:tcW w:w="1417" w:type="dxa"/>
            <w:vMerge/>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p>
        </w:tc>
        <w:tc>
          <w:tcPr>
            <w:tcW w:w="5260" w:type="dxa"/>
            <w:vMerge/>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p>
        </w:tc>
        <w:tc>
          <w:tcPr>
            <w:tcW w:w="1412" w:type="dxa"/>
            <w:vMerge/>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p>
        </w:tc>
        <w:tc>
          <w:tcPr>
            <w:tcW w:w="1005" w:type="dxa"/>
            <w:vMerge/>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p>
        </w:tc>
        <w:tc>
          <w:tcPr>
            <w:tcW w:w="850" w:type="dxa"/>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r>
              <w:rPr>
                <w:rFonts w:ascii="Times New Roman" w:hAnsi="Times New Roman"/>
                <w:sz w:val="20"/>
                <w:szCs w:val="24"/>
              </w:rPr>
              <w:t>gab.</w:t>
            </w:r>
          </w:p>
        </w:tc>
        <w:tc>
          <w:tcPr>
            <w:tcW w:w="987" w:type="dxa"/>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p>
        </w:tc>
        <w:tc>
          <w:tcPr>
            <w:tcW w:w="849" w:type="dxa"/>
            <w:shd w:val="clear" w:color="auto" w:fill="auto"/>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c>
          <w:tcPr>
            <w:tcW w:w="1262" w:type="dxa"/>
            <w:shd w:val="clear" w:color="auto" w:fill="D9D9D9" w:themeFill="background1" w:themeFillShade="D9"/>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r>
      <w:tr w:rsidR="005528F8" w:rsidRPr="00893344" w:rsidTr="00551BFE">
        <w:trPr>
          <w:trHeight w:val="2498"/>
        </w:trPr>
        <w:tc>
          <w:tcPr>
            <w:tcW w:w="843" w:type="dxa"/>
            <w:gridSpan w:val="2"/>
            <w:vMerge w:val="restart"/>
            <w:shd w:val="clear" w:color="auto" w:fill="auto"/>
            <w:vAlign w:val="center"/>
          </w:tcPr>
          <w:p w:rsidR="005528F8" w:rsidRPr="00893344" w:rsidRDefault="0056634D" w:rsidP="00DD71D5">
            <w:pPr>
              <w:snapToGrid w:val="0"/>
              <w:spacing w:after="0" w:line="240" w:lineRule="auto"/>
              <w:jc w:val="center"/>
              <w:rPr>
                <w:rFonts w:ascii="Times New Roman" w:hAnsi="Times New Roman"/>
                <w:sz w:val="20"/>
                <w:szCs w:val="24"/>
              </w:rPr>
            </w:pPr>
            <w:r>
              <w:rPr>
                <w:rFonts w:ascii="Times New Roman" w:hAnsi="Times New Roman"/>
                <w:sz w:val="20"/>
                <w:szCs w:val="24"/>
              </w:rPr>
              <w:t>1</w:t>
            </w:r>
            <w:r w:rsidR="005528F8" w:rsidRPr="00893344">
              <w:rPr>
                <w:rFonts w:ascii="Times New Roman" w:hAnsi="Times New Roman"/>
                <w:sz w:val="20"/>
                <w:szCs w:val="24"/>
              </w:rPr>
              <w:t>.12.</w:t>
            </w:r>
          </w:p>
        </w:tc>
        <w:tc>
          <w:tcPr>
            <w:tcW w:w="1417" w:type="dxa"/>
            <w:vMerge w:val="restart"/>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r w:rsidRPr="00893344">
              <w:rPr>
                <w:rFonts w:ascii="Times New Roman" w:hAnsi="Times New Roman"/>
                <w:sz w:val="20"/>
                <w:szCs w:val="24"/>
              </w:rPr>
              <w:t>Graudu maize (kviešu, griezta)</w:t>
            </w:r>
          </w:p>
        </w:tc>
        <w:tc>
          <w:tcPr>
            <w:tcW w:w="5260" w:type="dxa"/>
            <w:vMerge w:val="restart"/>
            <w:shd w:val="clear" w:color="auto" w:fill="auto"/>
            <w:vAlign w:val="center"/>
          </w:tcPr>
          <w:p w:rsidR="005528F8" w:rsidRPr="00893344" w:rsidRDefault="005528F8" w:rsidP="00DD71D5">
            <w:pPr>
              <w:snapToGrid w:val="0"/>
              <w:spacing w:after="0" w:line="240" w:lineRule="auto"/>
              <w:rPr>
                <w:rFonts w:ascii="Times New Roman" w:hAnsi="Times New Roman"/>
                <w:bCs/>
                <w:color w:val="FF0000"/>
                <w:sz w:val="20"/>
                <w:szCs w:val="24"/>
              </w:rPr>
            </w:pPr>
            <w:r w:rsidRPr="00893344">
              <w:rPr>
                <w:rFonts w:ascii="Times New Roman" w:hAnsi="Times New Roman"/>
                <w:bCs/>
                <w:sz w:val="20"/>
                <w:szCs w:val="24"/>
              </w:rPr>
              <w:t>Ārējais izskats:</w:t>
            </w:r>
            <w:r w:rsidRPr="00893344">
              <w:rPr>
                <w:rFonts w:ascii="Times New Roman" w:hAnsi="Times New Roman"/>
                <w:b/>
                <w:bCs/>
                <w:sz w:val="20"/>
                <w:szCs w:val="24"/>
              </w:rPr>
              <w:t xml:space="preserve"> </w:t>
            </w:r>
            <w:r w:rsidRPr="00893344">
              <w:rPr>
                <w:rFonts w:ascii="Times New Roman" w:hAnsi="Times New Roman"/>
                <w:sz w:val="20"/>
                <w:szCs w:val="24"/>
              </w:rPr>
              <w:t xml:space="preserve">kukulīša formai jāatbilst maizes veidam, tam jābūt viendabīgam (apaļam, ovālam, izstiepti ovālam, taisnstūrainam); jābūt vienmērīgi apceptam, vienādā krāsā, bez miltu pārpalikumiem; klaips nedrīkst būt saspiests, deformēts vai izplūdušas formas; jāatbilst noteiktam svaram; maizes virsmai jābūt gludai, bez plaisām uz virsmas (virs 1 cm) un plīsumiem sānos (sānu un virsējās garozas savienojuma vietā). </w:t>
            </w:r>
            <w:r w:rsidRPr="00893344">
              <w:rPr>
                <w:rFonts w:ascii="Times New Roman" w:hAnsi="Times New Roman"/>
                <w:bCs/>
                <w:sz w:val="20"/>
                <w:szCs w:val="24"/>
              </w:rPr>
              <w:t>Garozas kvalitāte:</w:t>
            </w:r>
            <w:r w:rsidRPr="00893344">
              <w:rPr>
                <w:rFonts w:ascii="Times New Roman" w:hAnsi="Times New Roman"/>
                <w:b/>
                <w:bCs/>
                <w:sz w:val="20"/>
                <w:szCs w:val="24"/>
              </w:rPr>
              <w:t xml:space="preserve"> </w:t>
            </w:r>
            <w:r w:rsidRPr="00893344">
              <w:rPr>
                <w:rFonts w:ascii="Times New Roman" w:hAnsi="Times New Roman"/>
                <w:sz w:val="20"/>
                <w:szCs w:val="24"/>
              </w:rPr>
              <w:t xml:space="preserve">garozai jābūt gludai, pietiekami stiprai un elastīgai; garozas krāsai jābūt vienmērīgai, nedrīkst būt bāla vai apdegusi, kā arī netīra, tā nedrīkst būt atlekusi no mīkstuma; garozas biezums 2 līdz 4 mm – atkarībā no maizes šķirnes. </w:t>
            </w:r>
            <w:r w:rsidRPr="00893344">
              <w:rPr>
                <w:rFonts w:ascii="Times New Roman" w:hAnsi="Times New Roman"/>
                <w:bCs/>
                <w:sz w:val="20"/>
                <w:szCs w:val="24"/>
              </w:rPr>
              <w:t>Mīkstums:</w:t>
            </w:r>
            <w:r w:rsidRPr="00893344">
              <w:rPr>
                <w:rFonts w:ascii="Times New Roman" w:hAnsi="Times New Roman"/>
                <w:b/>
                <w:bCs/>
                <w:sz w:val="20"/>
                <w:szCs w:val="24"/>
              </w:rPr>
              <w:t xml:space="preserve"> </w:t>
            </w:r>
            <w:r w:rsidRPr="00893344">
              <w:rPr>
                <w:rFonts w:ascii="Times New Roman" w:hAnsi="Times New Roman"/>
                <w:sz w:val="20"/>
                <w:szCs w:val="24"/>
              </w:rPr>
              <w:t xml:space="preserve">mīkstums nedrīkst būt ar miltu vai sāls piciņām; mīkstumam jābūt labi izceptam, tas nedrīkst lipt, taustot nedrīkst just mitrumu: viegli iespiežot ar pirkstu, mīkstumam jāatgūst sākotnējais stāvoklis; tam jābūt vienmērīgi sīki porainam. </w:t>
            </w:r>
            <w:r w:rsidRPr="00893344">
              <w:rPr>
                <w:rFonts w:ascii="Times New Roman" w:hAnsi="Times New Roman"/>
                <w:bCs/>
                <w:sz w:val="20"/>
                <w:szCs w:val="24"/>
              </w:rPr>
              <w:t>Garša un smarža</w:t>
            </w:r>
            <w:r w:rsidRPr="00893344">
              <w:rPr>
                <w:rFonts w:ascii="Times New Roman" w:hAnsi="Times New Roman"/>
                <w:b/>
                <w:bCs/>
                <w:sz w:val="20"/>
                <w:szCs w:val="24"/>
              </w:rPr>
              <w:t xml:space="preserve">: </w:t>
            </w:r>
            <w:r w:rsidRPr="00893344">
              <w:rPr>
                <w:rFonts w:ascii="Times New Roman" w:hAnsi="Times New Roman"/>
                <w:sz w:val="20"/>
                <w:szCs w:val="24"/>
              </w:rPr>
              <w:t xml:space="preserve">patīkama, dotajai šķirnei atbilstīga, bez skābuma, pelējuma u.c. piegaršām. Nedrīkst piegādāt maizi ar ārējā izskata, mīkstuma, garšas un smaržas defektiem, kā arī maizi, kurā attīstījušies mikroorganismi. Maizei jābūt fasētai atsevišķā primārā iepakojumā, kas to aptver pilnībā. </w:t>
            </w:r>
            <w:r w:rsidRPr="00893344">
              <w:rPr>
                <w:rFonts w:ascii="Times New Roman" w:hAnsi="Times New Roman"/>
                <w:bCs/>
                <w:sz w:val="20"/>
                <w:szCs w:val="24"/>
              </w:rPr>
              <w:t xml:space="preserve">Augstākā labuma, sagriezta 11-13mm šķēlēs, fasēta polipropilēna plēvē, ogļhidrāti ne mazāk par 50-55gr, </w:t>
            </w:r>
            <w:r>
              <w:rPr>
                <w:rFonts w:ascii="Times New Roman" w:hAnsi="Times New Roman"/>
                <w:bCs/>
                <w:sz w:val="20"/>
                <w:szCs w:val="24"/>
              </w:rPr>
              <w:t>svarā līdz</w:t>
            </w:r>
            <w:r w:rsidRPr="00893344">
              <w:rPr>
                <w:rFonts w:ascii="Times New Roman" w:hAnsi="Times New Roman"/>
                <w:bCs/>
                <w:sz w:val="20"/>
                <w:szCs w:val="24"/>
              </w:rPr>
              <w:t xml:space="preserve"> 0,600 kg.</w:t>
            </w:r>
            <w:r w:rsidRPr="00893344">
              <w:rPr>
                <w:rFonts w:ascii="Times New Roman" w:hAnsi="Times New Roman"/>
                <w:bCs/>
                <w:color w:val="FF0000"/>
                <w:sz w:val="20"/>
                <w:szCs w:val="24"/>
              </w:rPr>
              <w:t xml:space="preserve"> </w:t>
            </w:r>
          </w:p>
        </w:tc>
        <w:tc>
          <w:tcPr>
            <w:tcW w:w="1412" w:type="dxa"/>
            <w:vMerge w:val="restart"/>
            <w:shd w:val="clear" w:color="auto" w:fill="auto"/>
            <w:vAlign w:val="center"/>
          </w:tcPr>
          <w:p w:rsidR="005528F8" w:rsidRPr="00893344" w:rsidRDefault="005528F8" w:rsidP="00DD71D5">
            <w:pPr>
              <w:snapToGrid w:val="0"/>
              <w:spacing w:after="0" w:line="240" w:lineRule="auto"/>
              <w:rPr>
                <w:rFonts w:ascii="Times New Roman" w:hAnsi="Times New Roman"/>
                <w:bCs/>
                <w:color w:val="FF0000"/>
                <w:sz w:val="20"/>
                <w:szCs w:val="24"/>
              </w:rPr>
            </w:pPr>
          </w:p>
        </w:tc>
        <w:tc>
          <w:tcPr>
            <w:tcW w:w="1005" w:type="dxa"/>
            <w:vMerge w:val="restart"/>
            <w:shd w:val="clear" w:color="auto" w:fill="auto"/>
            <w:vAlign w:val="center"/>
          </w:tcPr>
          <w:p w:rsidR="005528F8" w:rsidRPr="00893344" w:rsidRDefault="005528F8" w:rsidP="00DD71D5">
            <w:pPr>
              <w:snapToGrid w:val="0"/>
              <w:spacing w:after="0" w:line="240" w:lineRule="auto"/>
              <w:rPr>
                <w:rFonts w:ascii="Times New Roman" w:hAnsi="Times New Roman"/>
                <w:bCs/>
                <w:color w:val="FF0000"/>
                <w:sz w:val="20"/>
                <w:szCs w:val="24"/>
              </w:rPr>
            </w:pPr>
          </w:p>
        </w:tc>
        <w:tc>
          <w:tcPr>
            <w:tcW w:w="850" w:type="dxa"/>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r>
              <w:rPr>
                <w:rFonts w:ascii="Times New Roman" w:hAnsi="Times New Roman"/>
                <w:sz w:val="20"/>
                <w:szCs w:val="24"/>
              </w:rPr>
              <w:t>kg</w:t>
            </w:r>
          </w:p>
        </w:tc>
        <w:tc>
          <w:tcPr>
            <w:tcW w:w="987" w:type="dxa"/>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r w:rsidRPr="00893344">
              <w:rPr>
                <w:rFonts w:ascii="Times New Roman" w:hAnsi="Times New Roman"/>
                <w:sz w:val="20"/>
                <w:szCs w:val="24"/>
              </w:rPr>
              <w:t>115</w:t>
            </w:r>
          </w:p>
        </w:tc>
        <w:tc>
          <w:tcPr>
            <w:tcW w:w="849" w:type="dxa"/>
            <w:shd w:val="clear" w:color="auto" w:fill="auto"/>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c>
          <w:tcPr>
            <w:tcW w:w="1262" w:type="dxa"/>
            <w:shd w:val="clear" w:color="auto" w:fill="auto"/>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r>
      <w:tr w:rsidR="005528F8" w:rsidRPr="00893344" w:rsidTr="00551BFE">
        <w:trPr>
          <w:trHeight w:val="2498"/>
        </w:trPr>
        <w:tc>
          <w:tcPr>
            <w:tcW w:w="843" w:type="dxa"/>
            <w:gridSpan w:val="2"/>
            <w:vMerge/>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p>
        </w:tc>
        <w:tc>
          <w:tcPr>
            <w:tcW w:w="1417" w:type="dxa"/>
            <w:vMerge/>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p>
        </w:tc>
        <w:tc>
          <w:tcPr>
            <w:tcW w:w="5260" w:type="dxa"/>
            <w:vMerge/>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p>
        </w:tc>
        <w:tc>
          <w:tcPr>
            <w:tcW w:w="1412" w:type="dxa"/>
            <w:vMerge/>
            <w:shd w:val="clear" w:color="auto" w:fill="auto"/>
            <w:vAlign w:val="center"/>
          </w:tcPr>
          <w:p w:rsidR="005528F8" w:rsidRPr="00893344" w:rsidRDefault="005528F8" w:rsidP="00DD71D5">
            <w:pPr>
              <w:snapToGrid w:val="0"/>
              <w:spacing w:after="0" w:line="240" w:lineRule="auto"/>
              <w:rPr>
                <w:rFonts w:ascii="Times New Roman" w:hAnsi="Times New Roman"/>
                <w:bCs/>
                <w:color w:val="FF0000"/>
                <w:sz w:val="20"/>
                <w:szCs w:val="24"/>
              </w:rPr>
            </w:pPr>
          </w:p>
        </w:tc>
        <w:tc>
          <w:tcPr>
            <w:tcW w:w="1005" w:type="dxa"/>
            <w:vMerge/>
            <w:shd w:val="clear" w:color="auto" w:fill="auto"/>
            <w:vAlign w:val="center"/>
          </w:tcPr>
          <w:p w:rsidR="005528F8" w:rsidRPr="00893344" w:rsidRDefault="005528F8" w:rsidP="00DD71D5">
            <w:pPr>
              <w:snapToGrid w:val="0"/>
              <w:spacing w:after="0" w:line="240" w:lineRule="auto"/>
              <w:rPr>
                <w:rFonts w:ascii="Times New Roman" w:hAnsi="Times New Roman"/>
                <w:bCs/>
                <w:color w:val="FF0000"/>
                <w:sz w:val="20"/>
                <w:szCs w:val="24"/>
              </w:rPr>
            </w:pPr>
          </w:p>
        </w:tc>
        <w:tc>
          <w:tcPr>
            <w:tcW w:w="850" w:type="dxa"/>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r>
              <w:rPr>
                <w:rFonts w:ascii="Times New Roman" w:hAnsi="Times New Roman"/>
                <w:sz w:val="20"/>
                <w:szCs w:val="24"/>
              </w:rPr>
              <w:t>gab.</w:t>
            </w:r>
          </w:p>
        </w:tc>
        <w:tc>
          <w:tcPr>
            <w:tcW w:w="987" w:type="dxa"/>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p>
        </w:tc>
        <w:tc>
          <w:tcPr>
            <w:tcW w:w="849" w:type="dxa"/>
            <w:shd w:val="clear" w:color="auto" w:fill="auto"/>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c>
          <w:tcPr>
            <w:tcW w:w="1262" w:type="dxa"/>
            <w:shd w:val="clear" w:color="auto" w:fill="D9D9D9" w:themeFill="background1" w:themeFillShade="D9"/>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r>
      <w:tr w:rsidR="005528F8" w:rsidRPr="00893344" w:rsidTr="00551BFE">
        <w:trPr>
          <w:trHeight w:val="2398"/>
        </w:trPr>
        <w:tc>
          <w:tcPr>
            <w:tcW w:w="843" w:type="dxa"/>
            <w:gridSpan w:val="2"/>
            <w:vMerge w:val="restart"/>
            <w:shd w:val="clear" w:color="auto" w:fill="auto"/>
            <w:vAlign w:val="center"/>
          </w:tcPr>
          <w:p w:rsidR="005528F8" w:rsidRPr="00893344" w:rsidRDefault="0056634D" w:rsidP="00DD71D5">
            <w:pPr>
              <w:snapToGrid w:val="0"/>
              <w:spacing w:after="0" w:line="240" w:lineRule="auto"/>
              <w:jc w:val="center"/>
              <w:rPr>
                <w:rFonts w:ascii="Times New Roman" w:hAnsi="Times New Roman"/>
                <w:sz w:val="20"/>
                <w:szCs w:val="24"/>
              </w:rPr>
            </w:pPr>
            <w:r>
              <w:rPr>
                <w:rFonts w:ascii="Times New Roman" w:hAnsi="Times New Roman"/>
                <w:sz w:val="20"/>
                <w:szCs w:val="24"/>
              </w:rPr>
              <w:lastRenderedPageBreak/>
              <w:t>1</w:t>
            </w:r>
            <w:r w:rsidR="005528F8" w:rsidRPr="00893344">
              <w:rPr>
                <w:rFonts w:ascii="Times New Roman" w:hAnsi="Times New Roman"/>
                <w:sz w:val="20"/>
                <w:szCs w:val="24"/>
              </w:rPr>
              <w:t>.13.</w:t>
            </w:r>
          </w:p>
        </w:tc>
        <w:tc>
          <w:tcPr>
            <w:tcW w:w="1417" w:type="dxa"/>
            <w:vMerge w:val="restart"/>
            <w:shd w:val="clear" w:color="auto" w:fill="auto"/>
            <w:vAlign w:val="center"/>
          </w:tcPr>
          <w:p w:rsidR="005528F8" w:rsidRDefault="005528F8" w:rsidP="00DD71D5">
            <w:pPr>
              <w:snapToGrid w:val="0"/>
              <w:spacing w:after="0" w:line="240" w:lineRule="auto"/>
              <w:jc w:val="center"/>
              <w:rPr>
                <w:rFonts w:ascii="Times New Roman" w:hAnsi="Times New Roman"/>
                <w:sz w:val="20"/>
                <w:szCs w:val="24"/>
              </w:rPr>
            </w:pPr>
            <w:r w:rsidRPr="00893344">
              <w:rPr>
                <w:rFonts w:ascii="Times New Roman" w:hAnsi="Times New Roman"/>
                <w:sz w:val="20"/>
                <w:szCs w:val="24"/>
              </w:rPr>
              <w:t xml:space="preserve">Kliju maize </w:t>
            </w:r>
          </w:p>
          <w:p w:rsidR="005528F8" w:rsidRPr="00893344" w:rsidRDefault="005528F8" w:rsidP="00DD71D5">
            <w:pPr>
              <w:snapToGrid w:val="0"/>
              <w:spacing w:after="0" w:line="240" w:lineRule="auto"/>
              <w:jc w:val="center"/>
              <w:rPr>
                <w:rFonts w:ascii="Times New Roman" w:hAnsi="Times New Roman"/>
                <w:sz w:val="20"/>
                <w:szCs w:val="24"/>
              </w:rPr>
            </w:pPr>
            <w:r w:rsidRPr="00893344">
              <w:rPr>
                <w:rFonts w:ascii="Times New Roman" w:hAnsi="Times New Roman"/>
                <w:sz w:val="20"/>
                <w:szCs w:val="24"/>
              </w:rPr>
              <w:t>(griezta)</w:t>
            </w:r>
          </w:p>
        </w:tc>
        <w:tc>
          <w:tcPr>
            <w:tcW w:w="5260" w:type="dxa"/>
            <w:vMerge w:val="restart"/>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r w:rsidRPr="00893344">
              <w:rPr>
                <w:rFonts w:ascii="Times New Roman" w:hAnsi="Times New Roman"/>
                <w:bCs/>
                <w:sz w:val="20"/>
                <w:szCs w:val="24"/>
              </w:rPr>
              <w:t>Ārējais izskats:</w:t>
            </w:r>
            <w:r w:rsidRPr="00893344">
              <w:rPr>
                <w:rFonts w:ascii="Times New Roman" w:hAnsi="Times New Roman"/>
                <w:b/>
                <w:bCs/>
                <w:sz w:val="20"/>
                <w:szCs w:val="24"/>
              </w:rPr>
              <w:t xml:space="preserve"> </w:t>
            </w:r>
            <w:r w:rsidRPr="00893344">
              <w:rPr>
                <w:rFonts w:ascii="Times New Roman" w:hAnsi="Times New Roman"/>
                <w:sz w:val="20"/>
                <w:szCs w:val="24"/>
              </w:rPr>
              <w:t xml:space="preserve">kukulīša formai jāatbilst maizes veidam, tam jābūt viendabīgam (apaļam, ovālam, izstiepti ovālam, taisnstūrainam); jābūt vienmērīgi apceptam, vienādā krāsā, bez miltu pārpalikumiem; klaips nedrīkst būt saspiests, deformēts vai izplūdušas formas; jāatbilst noteiktam svaram; maizes virsmai jābūt gludai, bez plaisām uz virsmas (virs 1 cm) un plīsumiem sānos (sānu un virsējās garozas savienojuma vietā). </w:t>
            </w:r>
            <w:r w:rsidRPr="00893344">
              <w:rPr>
                <w:rFonts w:ascii="Times New Roman" w:hAnsi="Times New Roman"/>
                <w:bCs/>
                <w:sz w:val="20"/>
                <w:szCs w:val="24"/>
              </w:rPr>
              <w:t>Garozas kvalitāte:</w:t>
            </w:r>
            <w:r w:rsidRPr="00893344">
              <w:rPr>
                <w:rFonts w:ascii="Times New Roman" w:hAnsi="Times New Roman"/>
                <w:b/>
                <w:bCs/>
                <w:sz w:val="20"/>
                <w:szCs w:val="24"/>
              </w:rPr>
              <w:t xml:space="preserve"> </w:t>
            </w:r>
            <w:r w:rsidRPr="00893344">
              <w:rPr>
                <w:rFonts w:ascii="Times New Roman" w:hAnsi="Times New Roman"/>
                <w:sz w:val="20"/>
                <w:szCs w:val="24"/>
              </w:rPr>
              <w:t xml:space="preserve">garozai jābūt gludai, pietiekami stiprai un elastīgai; garozas krāsai jābūt vienmērīgai, nedrīkst būt bāla vai apdegusi, kā arī netīra, tā nedrīkst būt atlekusi no mīkstuma; garozas biezums 2 līdz 4 mm – atkarībā no maizes šķirnes. </w:t>
            </w:r>
            <w:r w:rsidRPr="00893344">
              <w:rPr>
                <w:rFonts w:ascii="Times New Roman" w:hAnsi="Times New Roman"/>
                <w:bCs/>
                <w:sz w:val="20"/>
                <w:szCs w:val="24"/>
              </w:rPr>
              <w:t>Mīkstums:</w:t>
            </w:r>
            <w:r w:rsidRPr="00893344">
              <w:rPr>
                <w:rFonts w:ascii="Times New Roman" w:hAnsi="Times New Roman"/>
                <w:b/>
                <w:bCs/>
                <w:sz w:val="20"/>
                <w:szCs w:val="24"/>
              </w:rPr>
              <w:t xml:space="preserve"> </w:t>
            </w:r>
            <w:r w:rsidRPr="00893344">
              <w:rPr>
                <w:rFonts w:ascii="Times New Roman" w:hAnsi="Times New Roman"/>
                <w:sz w:val="20"/>
                <w:szCs w:val="24"/>
              </w:rPr>
              <w:t xml:space="preserve">mīkstums nedrīkst būt ar miltu vai sāls piciņām; mīkstumam jābūt labi izceptam, tas nedrīkst lipt, taustot nedrīkst just mitrumu: viegli iespiežot ar pirkstu, mīkstumam jāatgūst sākotnējais stāvoklis; tam jābūt vienmērīgi sīki porainam. </w:t>
            </w:r>
            <w:r w:rsidRPr="00893344">
              <w:rPr>
                <w:rFonts w:ascii="Times New Roman" w:hAnsi="Times New Roman"/>
                <w:bCs/>
                <w:sz w:val="20"/>
                <w:szCs w:val="24"/>
              </w:rPr>
              <w:t>Garša un smarža</w:t>
            </w:r>
            <w:r w:rsidRPr="00893344">
              <w:rPr>
                <w:rFonts w:ascii="Times New Roman" w:hAnsi="Times New Roman"/>
                <w:b/>
                <w:bCs/>
                <w:sz w:val="20"/>
                <w:szCs w:val="24"/>
              </w:rPr>
              <w:t xml:space="preserve">: </w:t>
            </w:r>
            <w:r w:rsidRPr="00893344">
              <w:rPr>
                <w:rFonts w:ascii="Times New Roman" w:hAnsi="Times New Roman"/>
                <w:sz w:val="20"/>
                <w:szCs w:val="24"/>
              </w:rPr>
              <w:t xml:space="preserve">patīkama, dotajai šķirnei atbilstīga, bez skābuma, pelējuma u.c. piegaršām. Nedrīkst piegādāt maizi ar ārējā izskata, mīkstuma, garšas un smaržas defektiem, kā arī maizi, kurā attīstījušies mikroorganismi. Maizei jābūt fasētai atsevišķā primārā iepakojumā, kas to aptver pilnībā. </w:t>
            </w:r>
            <w:r w:rsidRPr="00893344">
              <w:rPr>
                <w:rFonts w:ascii="Times New Roman" w:hAnsi="Times New Roman"/>
                <w:bCs/>
                <w:sz w:val="20"/>
                <w:szCs w:val="24"/>
              </w:rPr>
              <w:t xml:space="preserve">Augstākā labuma, sagriezta 11-13mm šķēlēs, fasēta polipropilēna plēvē,  </w:t>
            </w:r>
            <w:r>
              <w:rPr>
                <w:rFonts w:ascii="Times New Roman" w:hAnsi="Times New Roman"/>
                <w:bCs/>
                <w:sz w:val="20"/>
                <w:szCs w:val="24"/>
              </w:rPr>
              <w:t>svarā līdz</w:t>
            </w:r>
            <w:r w:rsidRPr="00893344">
              <w:rPr>
                <w:rFonts w:ascii="Times New Roman" w:hAnsi="Times New Roman"/>
                <w:bCs/>
                <w:sz w:val="20"/>
                <w:szCs w:val="24"/>
              </w:rPr>
              <w:t xml:space="preserve"> 0,600 kg. </w:t>
            </w:r>
          </w:p>
        </w:tc>
        <w:tc>
          <w:tcPr>
            <w:tcW w:w="1412" w:type="dxa"/>
            <w:vMerge w:val="restart"/>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p>
        </w:tc>
        <w:tc>
          <w:tcPr>
            <w:tcW w:w="1005" w:type="dxa"/>
            <w:vMerge w:val="restart"/>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p>
        </w:tc>
        <w:tc>
          <w:tcPr>
            <w:tcW w:w="850" w:type="dxa"/>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r>
              <w:rPr>
                <w:rFonts w:ascii="Times New Roman" w:hAnsi="Times New Roman"/>
                <w:sz w:val="20"/>
                <w:szCs w:val="24"/>
              </w:rPr>
              <w:t>kg</w:t>
            </w:r>
          </w:p>
        </w:tc>
        <w:tc>
          <w:tcPr>
            <w:tcW w:w="987" w:type="dxa"/>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r w:rsidRPr="00893344">
              <w:rPr>
                <w:rFonts w:ascii="Times New Roman" w:hAnsi="Times New Roman"/>
                <w:sz w:val="20"/>
                <w:szCs w:val="24"/>
              </w:rPr>
              <w:t>90</w:t>
            </w:r>
          </w:p>
        </w:tc>
        <w:tc>
          <w:tcPr>
            <w:tcW w:w="849" w:type="dxa"/>
            <w:shd w:val="clear" w:color="auto" w:fill="auto"/>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c>
          <w:tcPr>
            <w:tcW w:w="1262" w:type="dxa"/>
            <w:shd w:val="clear" w:color="auto" w:fill="auto"/>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r>
      <w:tr w:rsidR="005528F8" w:rsidRPr="00893344" w:rsidTr="00551BFE">
        <w:trPr>
          <w:trHeight w:val="2398"/>
        </w:trPr>
        <w:tc>
          <w:tcPr>
            <w:tcW w:w="843" w:type="dxa"/>
            <w:gridSpan w:val="2"/>
            <w:vMerge/>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p>
        </w:tc>
        <w:tc>
          <w:tcPr>
            <w:tcW w:w="1417" w:type="dxa"/>
            <w:vMerge/>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p>
        </w:tc>
        <w:tc>
          <w:tcPr>
            <w:tcW w:w="5260" w:type="dxa"/>
            <w:vMerge/>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p>
        </w:tc>
        <w:tc>
          <w:tcPr>
            <w:tcW w:w="1412" w:type="dxa"/>
            <w:vMerge/>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p>
        </w:tc>
        <w:tc>
          <w:tcPr>
            <w:tcW w:w="1005" w:type="dxa"/>
            <w:vMerge/>
            <w:shd w:val="clear" w:color="auto" w:fill="auto"/>
            <w:vAlign w:val="center"/>
          </w:tcPr>
          <w:p w:rsidR="005528F8" w:rsidRPr="00893344" w:rsidRDefault="005528F8" w:rsidP="00DD71D5">
            <w:pPr>
              <w:snapToGrid w:val="0"/>
              <w:spacing w:after="0" w:line="240" w:lineRule="auto"/>
              <w:rPr>
                <w:rFonts w:ascii="Times New Roman" w:hAnsi="Times New Roman"/>
                <w:bCs/>
                <w:sz w:val="20"/>
                <w:szCs w:val="24"/>
              </w:rPr>
            </w:pPr>
          </w:p>
        </w:tc>
        <w:tc>
          <w:tcPr>
            <w:tcW w:w="850" w:type="dxa"/>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r>
              <w:rPr>
                <w:rFonts w:ascii="Times New Roman" w:hAnsi="Times New Roman"/>
                <w:sz w:val="20"/>
                <w:szCs w:val="24"/>
              </w:rPr>
              <w:t>gab.</w:t>
            </w:r>
          </w:p>
        </w:tc>
        <w:tc>
          <w:tcPr>
            <w:tcW w:w="987" w:type="dxa"/>
            <w:shd w:val="clear" w:color="auto" w:fill="auto"/>
            <w:vAlign w:val="center"/>
          </w:tcPr>
          <w:p w:rsidR="005528F8" w:rsidRPr="00893344" w:rsidRDefault="005528F8" w:rsidP="00DD71D5">
            <w:pPr>
              <w:snapToGrid w:val="0"/>
              <w:spacing w:after="0" w:line="240" w:lineRule="auto"/>
              <w:jc w:val="center"/>
              <w:rPr>
                <w:rFonts w:ascii="Times New Roman" w:hAnsi="Times New Roman"/>
                <w:sz w:val="20"/>
                <w:szCs w:val="24"/>
              </w:rPr>
            </w:pPr>
          </w:p>
        </w:tc>
        <w:tc>
          <w:tcPr>
            <w:tcW w:w="849" w:type="dxa"/>
            <w:shd w:val="clear" w:color="auto" w:fill="auto"/>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c>
          <w:tcPr>
            <w:tcW w:w="1262" w:type="dxa"/>
            <w:shd w:val="clear" w:color="auto" w:fill="D9D9D9" w:themeFill="background1" w:themeFillShade="D9"/>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r>
      <w:tr w:rsidR="005528F8" w:rsidRPr="00893344" w:rsidTr="00551BFE">
        <w:trPr>
          <w:trHeight w:val="557"/>
        </w:trPr>
        <w:tc>
          <w:tcPr>
            <w:tcW w:w="13885" w:type="dxa"/>
            <w:gridSpan w:val="10"/>
            <w:shd w:val="clear" w:color="auto" w:fill="auto"/>
            <w:vAlign w:val="center"/>
          </w:tcPr>
          <w:p w:rsidR="005528F8" w:rsidRPr="00893344" w:rsidRDefault="005528F8" w:rsidP="00A206EC">
            <w:pPr>
              <w:spacing w:after="0"/>
              <w:rPr>
                <w:rFonts w:ascii="Times New Roman" w:hAnsi="Times New Roman"/>
                <w:i/>
                <w:sz w:val="20"/>
                <w:szCs w:val="24"/>
              </w:rPr>
            </w:pPr>
            <w:r w:rsidRPr="00893344">
              <w:rPr>
                <w:rFonts w:ascii="Times New Roman" w:hAnsi="Times New Roman"/>
                <w:i/>
                <w:sz w:val="20"/>
                <w:szCs w:val="24"/>
                <w:u w:val="single"/>
              </w:rPr>
              <w:t xml:space="preserve">Piegādes dienas un laiks: </w:t>
            </w:r>
            <w:r w:rsidRPr="00893344">
              <w:rPr>
                <w:rFonts w:ascii="Times New Roman" w:hAnsi="Times New Roman"/>
                <w:i/>
                <w:sz w:val="20"/>
                <w:szCs w:val="24"/>
              </w:rPr>
              <w:t xml:space="preserve"> P</w:t>
            </w:r>
            <w:r>
              <w:rPr>
                <w:rFonts w:ascii="Times New Roman" w:hAnsi="Times New Roman"/>
                <w:i/>
                <w:sz w:val="20"/>
                <w:szCs w:val="24"/>
              </w:rPr>
              <w:t>irmdienās</w:t>
            </w:r>
            <w:r w:rsidRPr="00893344">
              <w:rPr>
                <w:rFonts w:ascii="Times New Roman" w:hAnsi="Times New Roman"/>
                <w:i/>
                <w:sz w:val="20"/>
                <w:szCs w:val="24"/>
              </w:rPr>
              <w:t xml:space="preserve"> līdz </w:t>
            </w:r>
            <w:r w:rsidR="0076600C">
              <w:rPr>
                <w:rFonts w:ascii="Times New Roman" w:hAnsi="Times New Roman"/>
                <w:i/>
                <w:sz w:val="20"/>
                <w:szCs w:val="24"/>
              </w:rPr>
              <w:t>11</w:t>
            </w:r>
            <w:r w:rsidRPr="00893344">
              <w:rPr>
                <w:rFonts w:ascii="Times New Roman" w:hAnsi="Times New Roman"/>
                <w:i/>
                <w:sz w:val="20"/>
                <w:szCs w:val="24"/>
              </w:rPr>
              <w:t>:00.</w:t>
            </w:r>
          </w:p>
          <w:p w:rsidR="005528F8" w:rsidRPr="00893344" w:rsidRDefault="005528F8" w:rsidP="0076600C">
            <w:pPr>
              <w:spacing w:after="0"/>
              <w:rPr>
                <w:rFonts w:ascii="Times New Roman" w:hAnsi="Times New Roman"/>
                <w:i/>
                <w:sz w:val="20"/>
                <w:szCs w:val="24"/>
              </w:rPr>
            </w:pPr>
            <w:r>
              <w:rPr>
                <w:rFonts w:ascii="Times New Roman" w:hAnsi="Times New Roman"/>
                <w:i/>
                <w:sz w:val="20"/>
                <w:szCs w:val="24"/>
              </w:rPr>
              <w:tab/>
            </w:r>
            <w:r>
              <w:rPr>
                <w:rFonts w:ascii="Times New Roman" w:hAnsi="Times New Roman"/>
                <w:i/>
                <w:sz w:val="20"/>
                <w:szCs w:val="24"/>
              </w:rPr>
              <w:tab/>
              <w:t xml:space="preserve">              Trešdienās</w:t>
            </w:r>
            <w:r w:rsidRPr="00893344">
              <w:rPr>
                <w:rFonts w:ascii="Times New Roman" w:hAnsi="Times New Roman"/>
                <w:i/>
                <w:sz w:val="20"/>
                <w:szCs w:val="24"/>
              </w:rPr>
              <w:t xml:space="preserve"> līdz </w:t>
            </w:r>
            <w:r w:rsidR="0076600C">
              <w:rPr>
                <w:rFonts w:ascii="Times New Roman" w:hAnsi="Times New Roman"/>
                <w:i/>
                <w:sz w:val="20"/>
                <w:szCs w:val="24"/>
              </w:rPr>
              <w:t>11:0</w:t>
            </w:r>
            <w:r w:rsidRPr="00893344">
              <w:rPr>
                <w:rFonts w:ascii="Times New Roman" w:hAnsi="Times New Roman"/>
                <w:i/>
                <w:sz w:val="20"/>
                <w:szCs w:val="24"/>
              </w:rPr>
              <w:t>0.</w:t>
            </w:r>
          </w:p>
        </w:tc>
      </w:tr>
      <w:tr w:rsidR="005528F8" w:rsidRPr="00893344" w:rsidTr="00551BFE">
        <w:trPr>
          <w:trHeight w:val="557"/>
        </w:trPr>
        <w:tc>
          <w:tcPr>
            <w:tcW w:w="13885" w:type="dxa"/>
            <w:gridSpan w:val="10"/>
            <w:shd w:val="clear" w:color="auto" w:fill="F2F2F2" w:themeFill="background1" w:themeFillShade="F2"/>
            <w:vAlign w:val="center"/>
          </w:tcPr>
          <w:p w:rsidR="005528F8" w:rsidRPr="00893344" w:rsidRDefault="005528F8" w:rsidP="005528F8">
            <w:pPr>
              <w:jc w:val="center"/>
              <w:rPr>
                <w:rFonts w:ascii="Times New Roman" w:eastAsiaTheme="minorHAnsi" w:hAnsi="Times New Roman"/>
                <w:b/>
                <w:sz w:val="28"/>
                <w:szCs w:val="24"/>
              </w:rPr>
            </w:pPr>
            <w:r w:rsidRPr="00893344">
              <w:rPr>
                <w:rFonts w:ascii="Times New Roman" w:hAnsi="Times New Roman"/>
                <w:b/>
                <w:sz w:val="28"/>
                <w:szCs w:val="28"/>
              </w:rPr>
              <w:t>Virgas pamatskolai</w:t>
            </w:r>
          </w:p>
        </w:tc>
      </w:tr>
      <w:tr w:rsidR="005528F8" w:rsidRPr="00893344" w:rsidTr="001D33D6">
        <w:trPr>
          <w:trHeight w:val="2825"/>
        </w:trPr>
        <w:tc>
          <w:tcPr>
            <w:tcW w:w="843" w:type="dxa"/>
            <w:gridSpan w:val="2"/>
            <w:vMerge w:val="restart"/>
            <w:vAlign w:val="center"/>
          </w:tcPr>
          <w:p w:rsidR="005528F8" w:rsidRPr="00893344" w:rsidRDefault="0056634D" w:rsidP="00DD71D5">
            <w:pPr>
              <w:spacing w:after="0" w:line="240" w:lineRule="auto"/>
              <w:jc w:val="center"/>
              <w:rPr>
                <w:rFonts w:ascii="Times New Roman" w:hAnsi="Times New Roman"/>
                <w:sz w:val="20"/>
                <w:szCs w:val="24"/>
              </w:rPr>
            </w:pPr>
            <w:r>
              <w:rPr>
                <w:rFonts w:ascii="Times New Roman" w:hAnsi="Times New Roman"/>
                <w:sz w:val="20"/>
                <w:szCs w:val="24"/>
              </w:rPr>
              <w:lastRenderedPageBreak/>
              <w:t>1</w:t>
            </w:r>
            <w:r w:rsidR="005528F8" w:rsidRPr="00893344">
              <w:rPr>
                <w:rFonts w:ascii="Times New Roman" w:hAnsi="Times New Roman"/>
                <w:sz w:val="20"/>
                <w:szCs w:val="24"/>
              </w:rPr>
              <w:t>.14.</w:t>
            </w:r>
          </w:p>
        </w:tc>
        <w:tc>
          <w:tcPr>
            <w:tcW w:w="1417" w:type="dxa"/>
            <w:vMerge w:val="restart"/>
            <w:vAlign w:val="center"/>
          </w:tcPr>
          <w:p w:rsidR="005528F8" w:rsidRPr="00893344" w:rsidRDefault="005528F8" w:rsidP="00DD71D5">
            <w:pPr>
              <w:spacing w:after="0" w:line="240" w:lineRule="auto"/>
              <w:jc w:val="center"/>
              <w:rPr>
                <w:rFonts w:ascii="Times New Roman" w:hAnsi="Times New Roman"/>
                <w:sz w:val="20"/>
                <w:szCs w:val="24"/>
              </w:rPr>
            </w:pPr>
            <w:r w:rsidRPr="00893344">
              <w:rPr>
                <w:rFonts w:ascii="Times New Roman" w:hAnsi="Times New Roman"/>
                <w:sz w:val="20"/>
                <w:szCs w:val="24"/>
              </w:rPr>
              <w:t>Rudzu maize (negriezta)</w:t>
            </w:r>
          </w:p>
        </w:tc>
        <w:tc>
          <w:tcPr>
            <w:tcW w:w="5260" w:type="dxa"/>
            <w:vMerge w:val="restart"/>
            <w:vAlign w:val="center"/>
          </w:tcPr>
          <w:p w:rsidR="005528F8" w:rsidRPr="00D96D6C" w:rsidRDefault="005528F8" w:rsidP="00DD71D5">
            <w:pPr>
              <w:spacing w:after="0" w:line="240" w:lineRule="auto"/>
              <w:rPr>
                <w:rFonts w:ascii="Times New Roman" w:hAnsi="Times New Roman"/>
                <w:bCs/>
                <w:sz w:val="20"/>
                <w:szCs w:val="24"/>
              </w:rPr>
            </w:pPr>
            <w:r w:rsidRPr="00893344">
              <w:rPr>
                <w:rFonts w:ascii="Times New Roman" w:hAnsi="Times New Roman"/>
                <w:bCs/>
                <w:sz w:val="20"/>
                <w:szCs w:val="24"/>
              </w:rPr>
              <w:t>Ārējais izskats:</w:t>
            </w:r>
            <w:r w:rsidRPr="00893344">
              <w:rPr>
                <w:rFonts w:ascii="Times New Roman" w:hAnsi="Times New Roman"/>
                <w:b/>
                <w:bCs/>
                <w:sz w:val="20"/>
                <w:szCs w:val="24"/>
              </w:rPr>
              <w:t xml:space="preserve"> </w:t>
            </w:r>
            <w:r w:rsidRPr="00893344">
              <w:rPr>
                <w:rFonts w:ascii="Times New Roman" w:hAnsi="Times New Roman"/>
                <w:sz w:val="20"/>
                <w:szCs w:val="24"/>
              </w:rPr>
              <w:t xml:space="preserve">kukulīša formai jāatbilst maizes veidam, tam jābūt viendabīgam (apaļam, ovālam, izstiepti ovālam, taisnstūrainam); jābūt vienmērīgi apceptam, vienādā krāsā, bez miltu pārpalikumiem; klaips nedrīkst būt saspiests, deformēts vai izplūdušas formas; jāatbilst noteiktam svaram; maizes virsmai jābūt gludai, bez plaisām uz virsmas (virs 1 cm) un plīsumiem sānos (sānu un virsējās garozas savienojuma vietā). </w:t>
            </w:r>
            <w:r w:rsidRPr="00893344">
              <w:rPr>
                <w:rFonts w:ascii="Times New Roman" w:hAnsi="Times New Roman"/>
                <w:bCs/>
                <w:sz w:val="20"/>
                <w:szCs w:val="24"/>
              </w:rPr>
              <w:t>Garozas kvalitāte:</w:t>
            </w:r>
            <w:r w:rsidRPr="00893344">
              <w:rPr>
                <w:rFonts w:ascii="Times New Roman" w:hAnsi="Times New Roman"/>
                <w:b/>
                <w:bCs/>
                <w:sz w:val="20"/>
                <w:szCs w:val="24"/>
              </w:rPr>
              <w:t xml:space="preserve"> </w:t>
            </w:r>
            <w:r w:rsidRPr="00893344">
              <w:rPr>
                <w:rFonts w:ascii="Times New Roman" w:hAnsi="Times New Roman"/>
                <w:sz w:val="20"/>
                <w:szCs w:val="24"/>
              </w:rPr>
              <w:t xml:space="preserve">garozai jābūt gludai, pietiekami stiprai un elastīgai; garozas krāsai jābūt vienmērīgai, nedrīkst būt bāla vai apdegusi, kā arī netīra, tā nedrīkst būt atlekusi no mīkstuma; garozas biezums 2 līdz 4 mm – atkarībā no maizes šķirnes. </w:t>
            </w:r>
            <w:r w:rsidRPr="00893344">
              <w:rPr>
                <w:rFonts w:ascii="Times New Roman" w:hAnsi="Times New Roman"/>
                <w:bCs/>
                <w:sz w:val="20"/>
                <w:szCs w:val="24"/>
              </w:rPr>
              <w:t>Mīkstums:</w:t>
            </w:r>
            <w:r w:rsidRPr="00893344">
              <w:rPr>
                <w:rFonts w:ascii="Times New Roman" w:hAnsi="Times New Roman"/>
                <w:b/>
                <w:bCs/>
                <w:sz w:val="20"/>
                <w:szCs w:val="24"/>
              </w:rPr>
              <w:t xml:space="preserve"> </w:t>
            </w:r>
            <w:r w:rsidRPr="00893344">
              <w:rPr>
                <w:rFonts w:ascii="Times New Roman" w:hAnsi="Times New Roman"/>
                <w:sz w:val="20"/>
                <w:szCs w:val="24"/>
              </w:rPr>
              <w:t xml:space="preserve">mīkstums nedrīkst būt ar miltu vai sāls piciņām; mīkstumam jābūt labi izceptam, tas nedrīkst lipt, taustot nedrīkst just mitrumu: viegli iespiežot ar pirkstu, mīkstumam jāatgūst sākotnējais stāvoklis; tam jābūt vienmērīgi sīki porainam. </w:t>
            </w:r>
            <w:r w:rsidRPr="00893344">
              <w:rPr>
                <w:rFonts w:ascii="Times New Roman" w:hAnsi="Times New Roman"/>
                <w:bCs/>
                <w:sz w:val="20"/>
                <w:szCs w:val="24"/>
              </w:rPr>
              <w:t>Garša un smarža</w:t>
            </w:r>
            <w:r w:rsidRPr="00893344">
              <w:rPr>
                <w:rFonts w:ascii="Times New Roman" w:hAnsi="Times New Roman"/>
                <w:b/>
                <w:bCs/>
                <w:sz w:val="20"/>
                <w:szCs w:val="24"/>
              </w:rPr>
              <w:t xml:space="preserve">: </w:t>
            </w:r>
            <w:r w:rsidRPr="00893344">
              <w:rPr>
                <w:rFonts w:ascii="Times New Roman" w:hAnsi="Times New Roman"/>
                <w:sz w:val="20"/>
                <w:szCs w:val="24"/>
              </w:rPr>
              <w:t>patīkama, dotajai šķirnei atbilstīga, bez skābuma, pelējuma u.c. piegaršām. Nedrīkst piegādāt maizi ar ārējā izskata, mīkstuma, garšas un smaržas defektiem, kā arī maizi, kurā attīstījušies mikroorganismi. Maizei jābūt negrieztai, fasētai atsevišķā primārā iepakojumā, kas to aptver pilnībā.</w:t>
            </w:r>
            <w:r>
              <w:rPr>
                <w:rFonts w:ascii="Times New Roman" w:hAnsi="Times New Roman"/>
                <w:sz w:val="20"/>
                <w:szCs w:val="24"/>
              </w:rPr>
              <w:t xml:space="preserve"> </w:t>
            </w:r>
            <w:r w:rsidRPr="00893344">
              <w:rPr>
                <w:rFonts w:ascii="Times New Roman" w:hAnsi="Times New Roman"/>
                <w:sz w:val="20"/>
                <w:szCs w:val="24"/>
              </w:rPr>
              <w:t>Rudzu maizes sastāvs:</w:t>
            </w:r>
            <w:r w:rsidRPr="00893344">
              <w:rPr>
                <w:rFonts w:ascii="Times New Roman" w:hAnsi="Times New Roman"/>
                <w:bCs/>
                <w:sz w:val="20"/>
                <w:szCs w:val="24"/>
              </w:rPr>
              <w:t xml:space="preserve"> Rudzu milti ne mazāk kā 30%, kviešu milti sākot no 20%, </w:t>
            </w:r>
            <w:r>
              <w:rPr>
                <w:rFonts w:ascii="Times New Roman" w:hAnsi="Times New Roman"/>
                <w:bCs/>
                <w:sz w:val="20"/>
                <w:szCs w:val="24"/>
              </w:rPr>
              <w:t>svarā līdz</w:t>
            </w:r>
            <w:r w:rsidRPr="00893344">
              <w:rPr>
                <w:rFonts w:ascii="Times New Roman" w:hAnsi="Times New Roman"/>
                <w:bCs/>
                <w:sz w:val="20"/>
                <w:szCs w:val="24"/>
              </w:rPr>
              <w:t xml:space="preserve"> 0,</w:t>
            </w:r>
            <w:r w:rsidR="00A206EC">
              <w:rPr>
                <w:rFonts w:ascii="Times New Roman" w:hAnsi="Times New Roman"/>
                <w:bCs/>
                <w:sz w:val="20"/>
                <w:szCs w:val="24"/>
              </w:rPr>
              <w:t>8</w:t>
            </w:r>
            <w:r w:rsidRPr="00893344">
              <w:rPr>
                <w:rFonts w:ascii="Times New Roman" w:hAnsi="Times New Roman"/>
                <w:bCs/>
                <w:sz w:val="20"/>
                <w:szCs w:val="24"/>
              </w:rPr>
              <w:t>00 kg.</w:t>
            </w:r>
          </w:p>
        </w:tc>
        <w:tc>
          <w:tcPr>
            <w:tcW w:w="1412" w:type="dxa"/>
            <w:vMerge w:val="restart"/>
            <w:vAlign w:val="center"/>
          </w:tcPr>
          <w:p w:rsidR="005528F8" w:rsidRPr="00893344" w:rsidRDefault="005528F8" w:rsidP="00DD71D5">
            <w:pPr>
              <w:spacing w:after="0" w:line="240" w:lineRule="auto"/>
              <w:rPr>
                <w:rFonts w:ascii="Times New Roman" w:hAnsi="Times New Roman"/>
                <w:sz w:val="20"/>
                <w:szCs w:val="24"/>
              </w:rPr>
            </w:pPr>
          </w:p>
        </w:tc>
        <w:tc>
          <w:tcPr>
            <w:tcW w:w="1005" w:type="dxa"/>
            <w:vMerge w:val="restart"/>
            <w:vAlign w:val="center"/>
          </w:tcPr>
          <w:p w:rsidR="005528F8" w:rsidRPr="00893344" w:rsidRDefault="005528F8" w:rsidP="00DD71D5">
            <w:pPr>
              <w:spacing w:after="0" w:line="240" w:lineRule="auto"/>
              <w:rPr>
                <w:rFonts w:ascii="Times New Roman" w:hAnsi="Times New Roman"/>
                <w:sz w:val="20"/>
                <w:szCs w:val="24"/>
              </w:rPr>
            </w:pPr>
          </w:p>
        </w:tc>
        <w:tc>
          <w:tcPr>
            <w:tcW w:w="850" w:type="dxa"/>
            <w:vAlign w:val="center"/>
          </w:tcPr>
          <w:p w:rsidR="005528F8" w:rsidRPr="00893344" w:rsidRDefault="005528F8" w:rsidP="00DD71D5">
            <w:pPr>
              <w:spacing w:after="0" w:line="240" w:lineRule="auto"/>
              <w:jc w:val="center"/>
              <w:rPr>
                <w:rFonts w:ascii="Times New Roman" w:hAnsi="Times New Roman"/>
                <w:sz w:val="20"/>
                <w:szCs w:val="24"/>
              </w:rPr>
            </w:pPr>
            <w:r>
              <w:rPr>
                <w:rFonts w:ascii="Times New Roman" w:hAnsi="Times New Roman"/>
                <w:sz w:val="20"/>
                <w:szCs w:val="24"/>
              </w:rPr>
              <w:t>kg</w:t>
            </w:r>
          </w:p>
        </w:tc>
        <w:tc>
          <w:tcPr>
            <w:tcW w:w="987" w:type="dxa"/>
            <w:vAlign w:val="center"/>
          </w:tcPr>
          <w:p w:rsidR="005528F8" w:rsidRPr="00893344" w:rsidRDefault="005528F8" w:rsidP="00DD71D5">
            <w:pPr>
              <w:spacing w:after="0" w:line="240" w:lineRule="auto"/>
              <w:jc w:val="center"/>
              <w:rPr>
                <w:rFonts w:ascii="Times New Roman" w:hAnsi="Times New Roman"/>
                <w:sz w:val="20"/>
                <w:szCs w:val="24"/>
              </w:rPr>
            </w:pPr>
            <w:r w:rsidRPr="00893344">
              <w:rPr>
                <w:rFonts w:ascii="Times New Roman" w:hAnsi="Times New Roman"/>
                <w:sz w:val="20"/>
                <w:szCs w:val="24"/>
              </w:rPr>
              <w:t>200</w:t>
            </w:r>
          </w:p>
        </w:tc>
        <w:tc>
          <w:tcPr>
            <w:tcW w:w="849" w:type="dxa"/>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c>
          <w:tcPr>
            <w:tcW w:w="1262" w:type="dxa"/>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r>
      <w:tr w:rsidR="005528F8" w:rsidRPr="00893344" w:rsidTr="00DD71D5">
        <w:trPr>
          <w:trHeight w:val="2396"/>
        </w:trPr>
        <w:tc>
          <w:tcPr>
            <w:tcW w:w="843" w:type="dxa"/>
            <w:gridSpan w:val="2"/>
            <w:vMerge/>
            <w:vAlign w:val="center"/>
          </w:tcPr>
          <w:p w:rsidR="005528F8" w:rsidRPr="00893344" w:rsidRDefault="005528F8" w:rsidP="00DD71D5">
            <w:pPr>
              <w:spacing w:after="0" w:line="240" w:lineRule="auto"/>
              <w:jc w:val="center"/>
              <w:rPr>
                <w:rFonts w:ascii="Times New Roman" w:hAnsi="Times New Roman"/>
                <w:sz w:val="20"/>
                <w:szCs w:val="24"/>
              </w:rPr>
            </w:pPr>
          </w:p>
        </w:tc>
        <w:tc>
          <w:tcPr>
            <w:tcW w:w="1417" w:type="dxa"/>
            <w:vMerge/>
            <w:vAlign w:val="center"/>
          </w:tcPr>
          <w:p w:rsidR="005528F8" w:rsidRPr="00893344" w:rsidRDefault="005528F8" w:rsidP="00DD71D5">
            <w:pPr>
              <w:spacing w:after="0" w:line="240" w:lineRule="auto"/>
              <w:jc w:val="center"/>
              <w:rPr>
                <w:rFonts w:ascii="Times New Roman" w:hAnsi="Times New Roman"/>
                <w:sz w:val="20"/>
                <w:szCs w:val="24"/>
              </w:rPr>
            </w:pPr>
          </w:p>
        </w:tc>
        <w:tc>
          <w:tcPr>
            <w:tcW w:w="5260" w:type="dxa"/>
            <w:vMerge/>
            <w:vAlign w:val="center"/>
          </w:tcPr>
          <w:p w:rsidR="005528F8" w:rsidRPr="00893344" w:rsidRDefault="005528F8" w:rsidP="00DD71D5">
            <w:pPr>
              <w:spacing w:after="0" w:line="240" w:lineRule="auto"/>
              <w:rPr>
                <w:rFonts w:ascii="Times New Roman" w:hAnsi="Times New Roman"/>
                <w:bCs/>
                <w:sz w:val="20"/>
                <w:szCs w:val="24"/>
              </w:rPr>
            </w:pPr>
          </w:p>
        </w:tc>
        <w:tc>
          <w:tcPr>
            <w:tcW w:w="1412" w:type="dxa"/>
            <w:vMerge/>
            <w:vAlign w:val="center"/>
          </w:tcPr>
          <w:p w:rsidR="005528F8" w:rsidRPr="00893344" w:rsidRDefault="005528F8" w:rsidP="00DD71D5">
            <w:pPr>
              <w:spacing w:after="0" w:line="240" w:lineRule="auto"/>
              <w:rPr>
                <w:rFonts w:ascii="Times New Roman" w:hAnsi="Times New Roman"/>
                <w:sz w:val="20"/>
                <w:szCs w:val="24"/>
              </w:rPr>
            </w:pPr>
          </w:p>
        </w:tc>
        <w:tc>
          <w:tcPr>
            <w:tcW w:w="1005" w:type="dxa"/>
            <w:vMerge/>
            <w:vAlign w:val="center"/>
          </w:tcPr>
          <w:p w:rsidR="005528F8" w:rsidRPr="00893344" w:rsidRDefault="005528F8" w:rsidP="00DD71D5">
            <w:pPr>
              <w:spacing w:after="0" w:line="240" w:lineRule="auto"/>
              <w:rPr>
                <w:rFonts w:ascii="Times New Roman" w:hAnsi="Times New Roman"/>
                <w:sz w:val="20"/>
                <w:szCs w:val="24"/>
              </w:rPr>
            </w:pPr>
          </w:p>
        </w:tc>
        <w:tc>
          <w:tcPr>
            <w:tcW w:w="850" w:type="dxa"/>
            <w:vAlign w:val="center"/>
          </w:tcPr>
          <w:p w:rsidR="005528F8" w:rsidRPr="00893344" w:rsidRDefault="005528F8" w:rsidP="00DD71D5">
            <w:pPr>
              <w:spacing w:after="0" w:line="240" w:lineRule="auto"/>
              <w:jc w:val="center"/>
              <w:rPr>
                <w:rFonts w:ascii="Times New Roman" w:hAnsi="Times New Roman"/>
                <w:sz w:val="20"/>
                <w:szCs w:val="24"/>
              </w:rPr>
            </w:pPr>
            <w:r>
              <w:rPr>
                <w:rFonts w:ascii="Times New Roman" w:hAnsi="Times New Roman"/>
                <w:sz w:val="20"/>
                <w:szCs w:val="24"/>
              </w:rPr>
              <w:t>gab.</w:t>
            </w:r>
          </w:p>
        </w:tc>
        <w:tc>
          <w:tcPr>
            <w:tcW w:w="987" w:type="dxa"/>
            <w:vAlign w:val="center"/>
          </w:tcPr>
          <w:p w:rsidR="005528F8" w:rsidRPr="00893344" w:rsidRDefault="005528F8" w:rsidP="00DD71D5">
            <w:pPr>
              <w:spacing w:after="0" w:line="240" w:lineRule="auto"/>
              <w:jc w:val="center"/>
              <w:rPr>
                <w:rFonts w:ascii="Times New Roman" w:hAnsi="Times New Roman"/>
                <w:sz w:val="20"/>
                <w:szCs w:val="24"/>
              </w:rPr>
            </w:pPr>
          </w:p>
        </w:tc>
        <w:tc>
          <w:tcPr>
            <w:tcW w:w="849" w:type="dxa"/>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c>
          <w:tcPr>
            <w:tcW w:w="1262" w:type="dxa"/>
            <w:shd w:val="clear" w:color="auto" w:fill="D9D9D9" w:themeFill="background1" w:themeFillShade="D9"/>
            <w:vAlign w:val="center"/>
          </w:tcPr>
          <w:p w:rsidR="005528F8" w:rsidRPr="00893344" w:rsidRDefault="005528F8" w:rsidP="00DD71D5">
            <w:pPr>
              <w:spacing w:after="0" w:line="240" w:lineRule="auto"/>
              <w:jc w:val="center"/>
              <w:rPr>
                <w:rFonts w:ascii="Times New Roman" w:eastAsiaTheme="minorHAnsi" w:hAnsi="Times New Roman"/>
                <w:b/>
                <w:sz w:val="20"/>
                <w:szCs w:val="24"/>
              </w:rPr>
            </w:pPr>
          </w:p>
        </w:tc>
      </w:tr>
      <w:tr w:rsidR="005528F8" w:rsidRPr="00893344" w:rsidTr="001D33D6">
        <w:trPr>
          <w:trHeight w:val="2683"/>
        </w:trPr>
        <w:tc>
          <w:tcPr>
            <w:tcW w:w="843" w:type="dxa"/>
            <w:gridSpan w:val="2"/>
            <w:vMerge w:val="restart"/>
            <w:vAlign w:val="center"/>
          </w:tcPr>
          <w:p w:rsidR="005528F8" w:rsidRPr="00893344" w:rsidRDefault="0056634D" w:rsidP="001D33D6">
            <w:pPr>
              <w:spacing w:after="0" w:line="240" w:lineRule="auto"/>
              <w:jc w:val="center"/>
              <w:rPr>
                <w:rFonts w:ascii="Times New Roman" w:hAnsi="Times New Roman"/>
                <w:sz w:val="20"/>
                <w:szCs w:val="24"/>
              </w:rPr>
            </w:pPr>
            <w:r>
              <w:rPr>
                <w:rFonts w:ascii="Times New Roman" w:hAnsi="Times New Roman"/>
                <w:sz w:val="20"/>
                <w:szCs w:val="24"/>
              </w:rPr>
              <w:t>1</w:t>
            </w:r>
            <w:r w:rsidR="005528F8" w:rsidRPr="00893344">
              <w:rPr>
                <w:rFonts w:ascii="Times New Roman" w:hAnsi="Times New Roman"/>
                <w:sz w:val="20"/>
                <w:szCs w:val="24"/>
              </w:rPr>
              <w:t>.15.</w:t>
            </w:r>
          </w:p>
        </w:tc>
        <w:tc>
          <w:tcPr>
            <w:tcW w:w="1417" w:type="dxa"/>
            <w:vMerge w:val="restart"/>
            <w:vAlign w:val="center"/>
          </w:tcPr>
          <w:p w:rsidR="005528F8" w:rsidRPr="00893344" w:rsidRDefault="005528F8" w:rsidP="001D33D6">
            <w:pPr>
              <w:spacing w:after="0" w:line="240" w:lineRule="auto"/>
              <w:jc w:val="center"/>
              <w:rPr>
                <w:rFonts w:ascii="Times New Roman" w:hAnsi="Times New Roman"/>
                <w:sz w:val="20"/>
                <w:szCs w:val="24"/>
              </w:rPr>
            </w:pPr>
            <w:r w:rsidRPr="00893344">
              <w:rPr>
                <w:rFonts w:ascii="Times New Roman" w:hAnsi="Times New Roman"/>
                <w:sz w:val="20"/>
                <w:szCs w:val="24"/>
              </w:rPr>
              <w:t>Kviešu maize (griezta)</w:t>
            </w:r>
          </w:p>
        </w:tc>
        <w:tc>
          <w:tcPr>
            <w:tcW w:w="5260" w:type="dxa"/>
            <w:vMerge w:val="restart"/>
            <w:vAlign w:val="center"/>
          </w:tcPr>
          <w:p w:rsidR="005528F8" w:rsidRPr="00893344" w:rsidRDefault="005528F8" w:rsidP="001D33D6">
            <w:pPr>
              <w:spacing w:after="0" w:line="240" w:lineRule="auto"/>
              <w:rPr>
                <w:rFonts w:ascii="Times New Roman" w:hAnsi="Times New Roman"/>
                <w:sz w:val="20"/>
                <w:szCs w:val="24"/>
              </w:rPr>
            </w:pPr>
            <w:r w:rsidRPr="00893344">
              <w:rPr>
                <w:rFonts w:ascii="Times New Roman" w:hAnsi="Times New Roman"/>
                <w:bCs/>
                <w:sz w:val="20"/>
                <w:szCs w:val="24"/>
              </w:rPr>
              <w:t>Ārējais izskats:</w:t>
            </w:r>
            <w:r w:rsidRPr="00893344">
              <w:rPr>
                <w:rFonts w:ascii="Times New Roman" w:hAnsi="Times New Roman"/>
                <w:b/>
                <w:bCs/>
                <w:sz w:val="20"/>
                <w:szCs w:val="24"/>
              </w:rPr>
              <w:t xml:space="preserve"> </w:t>
            </w:r>
            <w:r w:rsidRPr="00893344">
              <w:rPr>
                <w:rFonts w:ascii="Times New Roman" w:hAnsi="Times New Roman"/>
                <w:sz w:val="20"/>
                <w:szCs w:val="24"/>
              </w:rPr>
              <w:t xml:space="preserve">kukulīša formai jāatbilst maizes veidam, tam jābūt viendabīgam (apaļam, ovālam, izstiepti ovālam, taisnstūrainam); jābūt vienmērīgi apceptam, vienādā krāsā, bez miltu pārpalikumiem; klaips nedrīkst būt saspiests, deformēts vai izplūdušas formas; jāatbilst noteiktam svaram; maizes virsmai jābūt gludai, bez plaisām uz virsmas (virs 1 cm) un plīsumiem sānos (sānu un virsējās garozas savienojuma vietā). </w:t>
            </w:r>
            <w:r w:rsidRPr="00893344">
              <w:rPr>
                <w:rFonts w:ascii="Times New Roman" w:hAnsi="Times New Roman"/>
                <w:bCs/>
                <w:sz w:val="20"/>
                <w:szCs w:val="24"/>
              </w:rPr>
              <w:t>Garozas kvalitāte:</w:t>
            </w:r>
            <w:r w:rsidRPr="00893344">
              <w:rPr>
                <w:rFonts w:ascii="Times New Roman" w:hAnsi="Times New Roman"/>
                <w:b/>
                <w:bCs/>
                <w:sz w:val="20"/>
                <w:szCs w:val="24"/>
              </w:rPr>
              <w:t xml:space="preserve"> </w:t>
            </w:r>
            <w:r w:rsidRPr="00893344">
              <w:rPr>
                <w:rFonts w:ascii="Times New Roman" w:hAnsi="Times New Roman"/>
                <w:sz w:val="20"/>
                <w:szCs w:val="24"/>
              </w:rPr>
              <w:t xml:space="preserve">garozai jābūt gludai, pietiekami stiprai un elastīgai; garozas krāsai jābūt vienmērīgai, nedrīkst būt bāla vai apdegusi, kā arī netīra, tā nedrīkst būt atlekusi no mīkstuma; garozas biezums 2 līdz 4 mm – atkarībā no maizes </w:t>
            </w:r>
            <w:r w:rsidRPr="00893344">
              <w:rPr>
                <w:rFonts w:ascii="Times New Roman" w:hAnsi="Times New Roman"/>
                <w:sz w:val="20"/>
                <w:szCs w:val="24"/>
              </w:rPr>
              <w:lastRenderedPageBreak/>
              <w:t xml:space="preserve">šķirnes. </w:t>
            </w:r>
            <w:r w:rsidRPr="00893344">
              <w:rPr>
                <w:rFonts w:ascii="Times New Roman" w:hAnsi="Times New Roman"/>
                <w:bCs/>
                <w:sz w:val="20"/>
                <w:szCs w:val="24"/>
              </w:rPr>
              <w:t>Mīkstums:</w:t>
            </w:r>
            <w:r w:rsidRPr="00893344">
              <w:rPr>
                <w:rFonts w:ascii="Times New Roman" w:hAnsi="Times New Roman"/>
                <w:b/>
                <w:bCs/>
                <w:sz w:val="20"/>
                <w:szCs w:val="24"/>
              </w:rPr>
              <w:t xml:space="preserve"> </w:t>
            </w:r>
            <w:r w:rsidRPr="00893344">
              <w:rPr>
                <w:rFonts w:ascii="Times New Roman" w:hAnsi="Times New Roman"/>
                <w:sz w:val="20"/>
                <w:szCs w:val="24"/>
              </w:rPr>
              <w:t xml:space="preserve">mīkstums nedrīkst būt ar miltu vai sāls piciņām; mīkstumam jābūt labi izceptam, tas nedrīkst lipt, taustot nedrīkst just mitrumu: viegli iespiežot ar pirkstu, mīkstumam jāatgūst sākotnējais stāvoklis; tam jābūt vienmērīgi sīki porainam. </w:t>
            </w:r>
            <w:r w:rsidRPr="00893344">
              <w:rPr>
                <w:rFonts w:ascii="Times New Roman" w:hAnsi="Times New Roman"/>
                <w:bCs/>
                <w:sz w:val="20"/>
                <w:szCs w:val="24"/>
              </w:rPr>
              <w:t>Garša un smarža</w:t>
            </w:r>
            <w:r w:rsidRPr="00893344">
              <w:rPr>
                <w:rFonts w:ascii="Times New Roman" w:hAnsi="Times New Roman"/>
                <w:b/>
                <w:bCs/>
                <w:sz w:val="20"/>
                <w:szCs w:val="24"/>
              </w:rPr>
              <w:t xml:space="preserve">: </w:t>
            </w:r>
            <w:r w:rsidRPr="00893344">
              <w:rPr>
                <w:rFonts w:ascii="Times New Roman" w:hAnsi="Times New Roman"/>
                <w:sz w:val="20"/>
                <w:szCs w:val="24"/>
              </w:rPr>
              <w:t xml:space="preserve">patīkama, dotajai šķirnei atbilstīga, bez skābuma, pelējuma u.c. piegaršām. Nedrīkst piegādāt maizi ar ārējā izskata, mīkstuma, garšas un smaržas defektiem, kā arī maizi, kurā attīstījušies mikroorganismi. Maizei jābūt fasētai atsevišķā primārā iepakojumā, kas to aptver pilnībā. </w:t>
            </w:r>
            <w:r w:rsidRPr="00893344">
              <w:rPr>
                <w:rFonts w:ascii="Times New Roman" w:hAnsi="Times New Roman"/>
                <w:bCs/>
                <w:sz w:val="20"/>
                <w:szCs w:val="24"/>
              </w:rPr>
              <w:t xml:space="preserve">Augstākā labuma, sagriezta 11-13mm šķēlēs, fasēta polipropilēna plēvē, ogļhidrāti ne mazāk par 50-55gr, </w:t>
            </w:r>
            <w:r>
              <w:rPr>
                <w:rFonts w:ascii="Times New Roman" w:hAnsi="Times New Roman"/>
                <w:bCs/>
                <w:sz w:val="20"/>
                <w:szCs w:val="24"/>
              </w:rPr>
              <w:t>svarā līdz</w:t>
            </w:r>
            <w:r w:rsidRPr="00893344">
              <w:rPr>
                <w:rFonts w:ascii="Times New Roman" w:hAnsi="Times New Roman"/>
                <w:bCs/>
                <w:sz w:val="20"/>
                <w:szCs w:val="24"/>
              </w:rPr>
              <w:t xml:space="preserve"> 0,500 kg.</w:t>
            </w:r>
          </w:p>
        </w:tc>
        <w:tc>
          <w:tcPr>
            <w:tcW w:w="1412" w:type="dxa"/>
            <w:vMerge w:val="restart"/>
            <w:vAlign w:val="center"/>
          </w:tcPr>
          <w:p w:rsidR="005528F8" w:rsidRPr="00893344" w:rsidRDefault="005528F8" w:rsidP="001D33D6">
            <w:pPr>
              <w:spacing w:after="0" w:line="240" w:lineRule="auto"/>
              <w:rPr>
                <w:rFonts w:ascii="Times New Roman" w:hAnsi="Times New Roman"/>
                <w:sz w:val="20"/>
                <w:szCs w:val="24"/>
              </w:rPr>
            </w:pPr>
          </w:p>
        </w:tc>
        <w:tc>
          <w:tcPr>
            <w:tcW w:w="1005" w:type="dxa"/>
            <w:vMerge w:val="restart"/>
            <w:vAlign w:val="center"/>
          </w:tcPr>
          <w:p w:rsidR="005528F8" w:rsidRPr="00893344" w:rsidRDefault="005528F8" w:rsidP="001D33D6">
            <w:pPr>
              <w:spacing w:after="0" w:line="240" w:lineRule="auto"/>
              <w:rPr>
                <w:rFonts w:ascii="Times New Roman" w:hAnsi="Times New Roman"/>
                <w:sz w:val="20"/>
                <w:szCs w:val="24"/>
              </w:rPr>
            </w:pPr>
          </w:p>
        </w:tc>
        <w:tc>
          <w:tcPr>
            <w:tcW w:w="850" w:type="dxa"/>
            <w:vAlign w:val="center"/>
          </w:tcPr>
          <w:p w:rsidR="005528F8" w:rsidRPr="00893344" w:rsidRDefault="005528F8" w:rsidP="001D33D6">
            <w:pPr>
              <w:spacing w:after="0" w:line="240" w:lineRule="auto"/>
              <w:jc w:val="center"/>
              <w:rPr>
                <w:rFonts w:ascii="Times New Roman" w:hAnsi="Times New Roman"/>
                <w:sz w:val="20"/>
                <w:szCs w:val="24"/>
              </w:rPr>
            </w:pPr>
            <w:r>
              <w:rPr>
                <w:rFonts w:ascii="Times New Roman" w:hAnsi="Times New Roman"/>
                <w:sz w:val="20"/>
                <w:szCs w:val="24"/>
              </w:rPr>
              <w:t>kg</w:t>
            </w:r>
          </w:p>
        </w:tc>
        <w:tc>
          <w:tcPr>
            <w:tcW w:w="987" w:type="dxa"/>
            <w:vAlign w:val="center"/>
          </w:tcPr>
          <w:p w:rsidR="005528F8" w:rsidRPr="00893344" w:rsidRDefault="005528F8" w:rsidP="001D33D6">
            <w:pPr>
              <w:spacing w:after="0" w:line="240" w:lineRule="auto"/>
              <w:jc w:val="center"/>
              <w:rPr>
                <w:rFonts w:ascii="Times New Roman" w:hAnsi="Times New Roman"/>
                <w:sz w:val="20"/>
                <w:szCs w:val="24"/>
              </w:rPr>
            </w:pPr>
            <w:r w:rsidRPr="00893344">
              <w:rPr>
                <w:rFonts w:ascii="Times New Roman" w:hAnsi="Times New Roman"/>
                <w:sz w:val="20"/>
                <w:szCs w:val="24"/>
              </w:rPr>
              <w:t>300</w:t>
            </w:r>
          </w:p>
        </w:tc>
        <w:tc>
          <w:tcPr>
            <w:tcW w:w="849" w:type="dxa"/>
            <w:vAlign w:val="center"/>
          </w:tcPr>
          <w:p w:rsidR="005528F8" w:rsidRPr="00893344" w:rsidRDefault="005528F8" w:rsidP="001D33D6">
            <w:pPr>
              <w:spacing w:after="0" w:line="240" w:lineRule="auto"/>
              <w:jc w:val="center"/>
              <w:rPr>
                <w:rFonts w:ascii="Times New Roman" w:eastAsiaTheme="minorHAnsi" w:hAnsi="Times New Roman"/>
                <w:b/>
                <w:sz w:val="20"/>
                <w:szCs w:val="24"/>
              </w:rPr>
            </w:pPr>
          </w:p>
        </w:tc>
        <w:tc>
          <w:tcPr>
            <w:tcW w:w="1262" w:type="dxa"/>
            <w:vAlign w:val="center"/>
          </w:tcPr>
          <w:p w:rsidR="005528F8" w:rsidRPr="00893344" w:rsidRDefault="005528F8" w:rsidP="001D33D6">
            <w:pPr>
              <w:spacing w:after="0" w:line="240" w:lineRule="auto"/>
              <w:jc w:val="center"/>
              <w:rPr>
                <w:rFonts w:ascii="Times New Roman" w:eastAsiaTheme="minorHAnsi" w:hAnsi="Times New Roman"/>
                <w:b/>
                <w:sz w:val="20"/>
                <w:szCs w:val="24"/>
              </w:rPr>
            </w:pPr>
          </w:p>
        </w:tc>
      </w:tr>
      <w:tr w:rsidR="005528F8" w:rsidRPr="00893344" w:rsidTr="00551BFE">
        <w:trPr>
          <w:trHeight w:val="2498"/>
        </w:trPr>
        <w:tc>
          <w:tcPr>
            <w:tcW w:w="843" w:type="dxa"/>
            <w:gridSpan w:val="2"/>
            <w:vMerge/>
            <w:vAlign w:val="center"/>
          </w:tcPr>
          <w:p w:rsidR="005528F8" w:rsidRPr="00893344" w:rsidRDefault="005528F8" w:rsidP="001D33D6">
            <w:pPr>
              <w:spacing w:after="0" w:line="240" w:lineRule="auto"/>
              <w:jc w:val="center"/>
              <w:rPr>
                <w:rFonts w:ascii="Times New Roman" w:hAnsi="Times New Roman"/>
                <w:sz w:val="20"/>
                <w:szCs w:val="24"/>
              </w:rPr>
            </w:pPr>
          </w:p>
        </w:tc>
        <w:tc>
          <w:tcPr>
            <w:tcW w:w="1417" w:type="dxa"/>
            <w:vMerge/>
            <w:vAlign w:val="center"/>
          </w:tcPr>
          <w:p w:rsidR="005528F8" w:rsidRPr="00893344" w:rsidRDefault="005528F8" w:rsidP="001D33D6">
            <w:pPr>
              <w:spacing w:after="0" w:line="240" w:lineRule="auto"/>
              <w:jc w:val="center"/>
              <w:rPr>
                <w:rFonts w:ascii="Times New Roman" w:hAnsi="Times New Roman"/>
                <w:sz w:val="20"/>
                <w:szCs w:val="24"/>
              </w:rPr>
            </w:pPr>
          </w:p>
        </w:tc>
        <w:tc>
          <w:tcPr>
            <w:tcW w:w="5260" w:type="dxa"/>
            <w:vMerge/>
            <w:vAlign w:val="center"/>
          </w:tcPr>
          <w:p w:rsidR="005528F8" w:rsidRPr="00893344" w:rsidRDefault="005528F8" w:rsidP="001D33D6">
            <w:pPr>
              <w:spacing w:after="0" w:line="240" w:lineRule="auto"/>
              <w:rPr>
                <w:rFonts w:ascii="Times New Roman" w:hAnsi="Times New Roman"/>
                <w:bCs/>
                <w:sz w:val="20"/>
                <w:szCs w:val="24"/>
              </w:rPr>
            </w:pPr>
          </w:p>
        </w:tc>
        <w:tc>
          <w:tcPr>
            <w:tcW w:w="1412" w:type="dxa"/>
            <w:vMerge/>
            <w:vAlign w:val="center"/>
          </w:tcPr>
          <w:p w:rsidR="005528F8" w:rsidRPr="00893344" w:rsidRDefault="005528F8" w:rsidP="001D33D6">
            <w:pPr>
              <w:spacing w:after="0" w:line="240" w:lineRule="auto"/>
              <w:rPr>
                <w:rFonts w:ascii="Times New Roman" w:hAnsi="Times New Roman"/>
                <w:sz w:val="20"/>
                <w:szCs w:val="24"/>
              </w:rPr>
            </w:pPr>
          </w:p>
        </w:tc>
        <w:tc>
          <w:tcPr>
            <w:tcW w:w="1005" w:type="dxa"/>
            <w:vMerge/>
            <w:vAlign w:val="center"/>
          </w:tcPr>
          <w:p w:rsidR="005528F8" w:rsidRPr="00893344" w:rsidRDefault="005528F8" w:rsidP="001D33D6">
            <w:pPr>
              <w:spacing w:after="0" w:line="240" w:lineRule="auto"/>
              <w:rPr>
                <w:rFonts w:ascii="Times New Roman" w:hAnsi="Times New Roman"/>
                <w:sz w:val="20"/>
                <w:szCs w:val="24"/>
              </w:rPr>
            </w:pPr>
          </w:p>
        </w:tc>
        <w:tc>
          <w:tcPr>
            <w:tcW w:w="850" w:type="dxa"/>
            <w:vAlign w:val="center"/>
          </w:tcPr>
          <w:p w:rsidR="005528F8" w:rsidRPr="00893344" w:rsidRDefault="005528F8" w:rsidP="001D33D6">
            <w:pPr>
              <w:spacing w:after="0" w:line="240" w:lineRule="auto"/>
              <w:jc w:val="center"/>
              <w:rPr>
                <w:rFonts w:ascii="Times New Roman" w:hAnsi="Times New Roman"/>
                <w:sz w:val="20"/>
                <w:szCs w:val="24"/>
              </w:rPr>
            </w:pPr>
            <w:r>
              <w:rPr>
                <w:rFonts w:ascii="Times New Roman" w:hAnsi="Times New Roman"/>
                <w:sz w:val="20"/>
                <w:szCs w:val="24"/>
              </w:rPr>
              <w:t>gab.</w:t>
            </w:r>
          </w:p>
        </w:tc>
        <w:tc>
          <w:tcPr>
            <w:tcW w:w="987" w:type="dxa"/>
            <w:vAlign w:val="center"/>
          </w:tcPr>
          <w:p w:rsidR="005528F8" w:rsidRPr="00893344" w:rsidRDefault="005528F8" w:rsidP="001D33D6">
            <w:pPr>
              <w:spacing w:after="0" w:line="240" w:lineRule="auto"/>
              <w:jc w:val="center"/>
              <w:rPr>
                <w:rFonts w:ascii="Times New Roman" w:hAnsi="Times New Roman"/>
                <w:sz w:val="20"/>
                <w:szCs w:val="24"/>
              </w:rPr>
            </w:pPr>
          </w:p>
        </w:tc>
        <w:tc>
          <w:tcPr>
            <w:tcW w:w="849" w:type="dxa"/>
            <w:vAlign w:val="center"/>
          </w:tcPr>
          <w:p w:rsidR="005528F8" w:rsidRPr="00893344" w:rsidRDefault="005528F8" w:rsidP="001D33D6">
            <w:pPr>
              <w:spacing w:after="0" w:line="240" w:lineRule="auto"/>
              <w:jc w:val="center"/>
              <w:rPr>
                <w:rFonts w:ascii="Times New Roman" w:eastAsiaTheme="minorHAnsi" w:hAnsi="Times New Roman"/>
                <w:b/>
                <w:sz w:val="20"/>
                <w:szCs w:val="24"/>
              </w:rPr>
            </w:pPr>
          </w:p>
        </w:tc>
        <w:tc>
          <w:tcPr>
            <w:tcW w:w="1262" w:type="dxa"/>
            <w:shd w:val="clear" w:color="auto" w:fill="D9D9D9" w:themeFill="background1" w:themeFillShade="D9"/>
            <w:vAlign w:val="center"/>
          </w:tcPr>
          <w:p w:rsidR="005528F8" w:rsidRPr="00893344" w:rsidRDefault="005528F8" w:rsidP="001D33D6">
            <w:pPr>
              <w:spacing w:after="0" w:line="240" w:lineRule="auto"/>
              <w:jc w:val="center"/>
              <w:rPr>
                <w:rFonts w:ascii="Times New Roman" w:eastAsiaTheme="minorHAnsi" w:hAnsi="Times New Roman"/>
                <w:b/>
                <w:sz w:val="20"/>
                <w:szCs w:val="24"/>
              </w:rPr>
            </w:pPr>
          </w:p>
        </w:tc>
      </w:tr>
      <w:tr w:rsidR="005528F8" w:rsidRPr="00893344" w:rsidTr="00551BFE">
        <w:trPr>
          <w:trHeight w:val="659"/>
        </w:trPr>
        <w:tc>
          <w:tcPr>
            <w:tcW w:w="13885" w:type="dxa"/>
            <w:gridSpan w:val="10"/>
            <w:shd w:val="clear" w:color="auto" w:fill="auto"/>
            <w:vAlign w:val="center"/>
          </w:tcPr>
          <w:p w:rsidR="005528F8" w:rsidRPr="00893344" w:rsidRDefault="005528F8" w:rsidP="0056634D">
            <w:pPr>
              <w:spacing w:after="0"/>
              <w:rPr>
                <w:rFonts w:ascii="Times New Roman" w:hAnsi="Times New Roman"/>
                <w:i/>
                <w:sz w:val="20"/>
                <w:szCs w:val="24"/>
              </w:rPr>
            </w:pPr>
            <w:r w:rsidRPr="00893344">
              <w:rPr>
                <w:rFonts w:ascii="Times New Roman" w:hAnsi="Times New Roman"/>
                <w:i/>
                <w:sz w:val="20"/>
                <w:szCs w:val="24"/>
                <w:u w:val="single"/>
              </w:rPr>
              <w:lastRenderedPageBreak/>
              <w:t xml:space="preserve">Piegādes dienas un laiks: </w:t>
            </w:r>
            <w:r w:rsidRPr="00893344">
              <w:rPr>
                <w:rFonts w:ascii="Times New Roman" w:hAnsi="Times New Roman"/>
                <w:i/>
                <w:sz w:val="20"/>
                <w:szCs w:val="24"/>
              </w:rPr>
              <w:t xml:space="preserve"> P</w:t>
            </w:r>
            <w:r>
              <w:rPr>
                <w:rFonts w:ascii="Times New Roman" w:hAnsi="Times New Roman"/>
                <w:i/>
                <w:sz w:val="20"/>
                <w:szCs w:val="24"/>
              </w:rPr>
              <w:t>irmdienās no</w:t>
            </w:r>
            <w:r w:rsidR="0076600C">
              <w:rPr>
                <w:rFonts w:ascii="Times New Roman" w:hAnsi="Times New Roman"/>
                <w:i/>
                <w:sz w:val="20"/>
                <w:szCs w:val="24"/>
              </w:rPr>
              <w:t xml:space="preserve"> 8:00 līdz 11</w:t>
            </w:r>
            <w:r w:rsidRPr="00893344">
              <w:rPr>
                <w:rFonts w:ascii="Times New Roman" w:hAnsi="Times New Roman"/>
                <w:i/>
                <w:sz w:val="20"/>
                <w:szCs w:val="24"/>
              </w:rPr>
              <w:t>:00.</w:t>
            </w:r>
          </w:p>
          <w:p w:rsidR="005528F8" w:rsidRPr="00893344" w:rsidRDefault="005528F8" w:rsidP="0056634D">
            <w:pPr>
              <w:spacing w:after="0"/>
              <w:ind w:firstLine="567"/>
              <w:rPr>
                <w:rFonts w:ascii="Times New Roman" w:hAnsi="Times New Roman"/>
                <w:i/>
                <w:color w:val="FF0000"/>
                <w:sz w:val="20"/>
                <w:szCs w:val="24"/>
              </w:rPr>
            </w:pPr>
            <w:r w:rsidRPr="00893344">
              <w:rPr>
                <w:rFonts w:ascii="Times New Roman" w:hAnsi="Times New Roman"/>
                <w:i/>
                <w:sz w:val="20"/>
                <w:szCs w:val="24"/>
              </w:rPr>
              <w:tab/>
            </w:r>
            <w:r w:rsidRPr="00893344">
              <w:rPr>
                <w:rFonts w:ascii="Times New Roman" w:hAnsi="Times New Roman"/>
                <w:i/>
                <w:sz w:val="20"/>
                <w:szCs w:val="24"/>
              </w:rPr>
              <w:tab/>
              <w:t xml:space="preserve">    </w:t>
            </w:r>
            <w:r>
              <w:rPr>
                <w:rFonts w:ascii="Times New Roman" w:hAnsi="Times New Roman"/>
                <w:i/>
                <w:sz w:val="20"/>
                <w:szCs w:val="24"/>
              </w:rPr>
              <w:t xml:space="preserve">         </w:t>
            </w:r>
            <w:r w:rsidRPr="00893344">
              <w:rPr>
                <w:rFonts w:ascii="Times New Roman" w:hAnsi="Times New Roman"/>
                <w:i/>
                <w:sz w:val="20"/>
                <w:szCs w:val="24"/>
              </w:rPr>
              <w:t xml:space="preserve"> T</w:t>
            </w:r>
            <w:r>
              <w:rPr>
                <w:rFonts w:ascii="Times New Roman" w:hAnsi="Times New Roman"/>
                <w:i/>
                <w:sz w:val="20"/>
                <w:szCs w:val="24"/>
              </w:rPr>
              <w:t>rešdienās no</w:t>
            </w:r>
            <w:r w:rsidR="0076600C">
              <w:rPr>
                <w:rFonts w:ascii="Times New Roman" w:hAnsi="Times New Roman"/>
                <w:i/>
                <w:sz w:val="20"/>
                <w:szCs w:val="24"/>
              </w:rPr>
              <w:t xml:space="preserve"> 8:00 līdz 11</w:t>
            </w:r>
            <w:r w:rsidRPr="00893344">
              <w:rPr>
                <w:rFonts w:ascii="Times New Roman" w:hAnsi="Times New Roman"/>
                <w:i/>
                <w:sz w:val="20"/>
                <w:szCs w:val="24"/>
              </w:rPr>
              <w:t>:00.</w:t>
            </w:r>
          </w:p>
        </w:tc>
      </w:tr>
      <w:tr w:rsidR="005528F8" w:rsidRPr="00893344" w:rsidTr="00551BFE">
        <w:trPr>
          <w:trHeight w:val="311"/>
        </w:trPr>
        <w:tc>
          <w:tcPr>
            <w:tcW w:w="12623" w:type="dxa"/>
            <w:gridSpan w:val="9"/>
            <w:shd w:val="clear" w:color="auto" w:fill="auto"/>
            <w:vAlign w:val="center"/>
          </w:tcPr>
          <w:p w:rsidR="005528F8" w:rsidRPr="00893344" w:rsidRDefault="005528F8" w:rsidP="0056634D">
            <w:pPr>
              <w:spacing w:after="0"/>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262" w:type="dxa"/>
            <w:shd w:val="clear" w:color="auto" w:fill="auto"/>
            <w:vAlign w:val="center"/>
          </w:tcPr>
          <w:p w:rsidR="005528F8" w:rsidRPr="00893344" w:rsidRDefault="005528F8" w:rsidP="0056634D">
            <w:pPr>
              <w:spacing w:after="0"/>
              <w:jc w:val="center"/>
              <w:rPr>
                <w:rFonts w:ascii="Times New Roman" w:eastAsiaTheme="minorHAnsi" w:hAnsi="Times New Roman"/>
                <w:b/>
                <w:sz w:val="28"/>
                <w:szCs w:val="24"/>
              </w:rPr>
            </w:pPr>
          </w:p>
        </w:tc>
      </w:tr>
      <w:tr w:rsidR="005528F8" w:rsidRPr="00893344" w:rsidTr="00551BFE">
        <w:trPr>
          <w:trHeight w:val="205"/>
        </w:trPr>
        <w:tc>
          <w:tcPr>
            <w:tcW w:w="12623" w:type="dxa"/>
            <w:gridSpan w:val="9"/>
            <w:shd w:val="clear" w:color="auto" w:fill="auto"/>
            <w:vAlign w:val="center"/>
          </w:tcPr>
          <w:p w:rsidR="005528F8" w:rsidRPr="00893344" w:rsidRDefault="005528F8" w:rsidP="0056634D">
            <w:pPr>
              <w:spacing w:after="0"/>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262" w:type="dxa"/>
            <w:shd w:val="clear" w:color="auto" w:fill="auto"/>
            <w:vAlign w:val="center"/>
          </w:tcPr>
          <w:p w:rsidR="005528F8" w:rsidRPr="00893344" w:rsidRDefault="005528F8" w:rsidP="0056634D">
            <w:pPr>
              <w:spacing w:after="0"/>
              <w:jc w:val="center"/>
              <w:rPr>
                <w:rFonts w:ascii="Times New Roman" w:eastAsiaTheme="minorHAnsi" w:hAnsi="Times New Roman"/>
                <w:b/>
                <w:sz w:val="28"/>
                <w:szCs w:val="24"/>
              </w:rPr>
            </w:pPr>
          </w:p>
        </w:tc>
      </w:tr>
      <w:tr w:rsidR="005528F8" w:rsidRPr="00893344" w:rsidTr="00551BFE">
        <w:trPr>
          <w:trHeight w:val="273"/>
        </w:trPr>
        <w:tc>
          <w:tcPr>
            <w:tcW w:w="12623" w:type="dxa"/>
            <w:gridSpan w:val="9"/>
            <w:shd w:val="clear" w:color="auto" w:fill="auto"/>
            <w:vAlign w:val="center"/>
          </w:tcPr>
          <w:p w:rsidR="005528F8" w:rsidRPr="00893344" w:rsidRDefault="005528F8" w:rsidP="0056634D">
            <w:pPr>
              <w:spacing w:after="0"/>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262" w:type="dxa"/>
            <w:shd w:val="clear" w:color="auto" w:fill="auto"/>
            <w:vAlign w:val="center"/>
          </w:tcPr>
          <w:p w:rsidR="005528F8" w:rsidRPr="00893344" w:rsidRDefault="005528F8" w:rsidP="0056634D">
            <w:pPr>
              <w:spacing w:after="0"/>
              <w:jc w:val="center"/>
              <w:rPr>
                <w:rFonts w:ascii="Times New Roman" w:eastAsiaTheme="minorHAnsi" w:hAnsi="Times New Roman"/>
                <w:b/>
                <w:sz w:val="28"/>
                <w:szCs w:val="24"/>
              </w:rPr>
            </w:pPr>
          </w:p>
        </w:tc>
      </w:tr>
    </w:tbl>
    <w:p w:rsidR="005528F8" w:rsidRPr="00893344" w:rsidRDefault="005528F8" w:rsidP="0056634D">
      <w:pPr>
        <w:rPr>
          <w:rFonts w:ascii="Times New Roman" w:hAnsi="Times New Roman"/>
          <w:b/>
          <w:sz w:val="32"/>
          <w:szCs w:val="24"/>
        </w:rPr>
        <w:sectPr w:rsidR="005528F8" w:rsidRPr="00893344" w:rsidSect="005528F8">
          <w:pgSz w:w="16838" w:h="11906" w:orient="landscape"/>
          <w:pgMar w:top="1134" w:right="1134" w:bottom="1701" w:left="1134" w:header="709" w:footer="709" w:gutter="0"/>
          <w:cols w:space="708"/>
          <w:titlePg/>
          <w:docGrid w:linePitch="360"/>
        </w:sectPr>
      </w:pPr>
    </w:p>
    <w:p w:rsidR="005528F8" w:rsidRPr="007F65B0" w:rsidRDefault="005528F8" w:rsidP="0056634D">
      <w:pPr>
        <w:tabs>
          <w:tab w:val="left" w:pos="0"/>
        </w:tabs>
        <w:suppressAutoHyphens/>
        <w:autoSpaceDN w:val="0"/>
        <w:spacing w:after="0" w:line="240" w:lineRule="auto"/>
        <w:jc w:val="right"/>
        <w:textAlignment w:val="baseline"/>
        <w:rPr>
          <w:rFonts w:ascii="Times New Roman" w:hAnsi="Times New Roman"/>
          <w:b/>
          <w:sz w:val="20"/>
        </w:rPr>
      </w:pPr>
      <w:r>
        <w:rPr>
          <w:rFonts w:ascii="Times New Roman" w:hAnsi="Times New Roman"/>
          <w:b/>
          <w:sz w:val="20"/>
        </w:rPr>
        <w:lastRenderedPageBreak/>
        <w:t>3</w:t>
      </w:r>
      <w:r w:rsidRPr="007F65B0">
        <w:rPr>
          <w:rFonts w:ascii="Times New Roman" w:hAnsi="Times New Roman"/>
          <w:b/>
          <w:sz w:val="20"/>
        </w:rPr>
        <w:t>.pielikums</w:t>
      </w:r>
    </w:p>
    <w:p w:rsidR="005528F8" w:rsidRPr="007F65B0" w:rsidRDefault="005528F8" w:rsidP="005528F8">
      <w:pPr>
        <w:suppressAutoHyphens/>
        <w:autoSpaceDN w:val="0"/>
        <w:spacing w:after="0" w:line="240" w:lineRule="auto"/>
        <w:jc w:val="right"/>
        <w:textAlignment w:val="baseline"/>
        <w:rPr>
          <w:rFonts w:ascii="Times New Roman" w:hAnsi="Times New Roman"/>
          <w:sz w:val="20"/>
        </w:rPr>
      </w:pPr>
      <w:r w:rsidRPr="007F65B0">
        <w:rPr>
          <w:rFonts w:ascii="Times New Roman" w:hAnsi="Times New Roman"/>
          <w:sz w:val="20"/>
        </w:rPr>
        <w:t xml:space="preserve">pie iepirkuma </w:t>
      </w:r>
    </w:p>
    <w:p w:rsidR="005528F8" w:rsidRPr="007F65B0" w:rsidRDefault="005528F8" w:rsidP="005528F8">
      <w:pPr>
        <w:tabs>
          <w:tab w:val="left" w:pos="0"/>
        </w:tabs>
        <w:suppressAutoHyphens/>
        <w:autoSpaceDN w:val="0"/>
        <w:spacing w:after="0" w:line="240" w:lineRule="auto"/>
        <w:jc w:val="right"/>
        <w:textAlignment w:val="baseline"/>
        <w:rPr>
          <w:sz w:val="20"/>
        </w:rPr>
      </w:pPr>
      <w:r w:rsidRPr="007F65B0">
        <w:rPr>
          <w:rFonts w:ascii="Times New Roman" w:hAnsi="Times New Roman"/>
          <w:sz w:val="20"/>
        </w:rPr>
        <w:t>ar identifikācijas Nr.PNP201</w:t>
      </w:r>
      <w:r>
        <w:rPr>
          <w:rFonts w:ascii="Times New Roman" w:hAnsi="Times New Roman"/>
          <w:sz w:val="20"/>
        </w:rPr>
        <w:t>5</w:t>
      </w:r>
      <w:r w:rsidRPr="007F65B0">
        <w:rPr>
          <w:rFonts w:ascii="Times New Roman" w:hAnsi="Times New Roman"/>
          <w:sz w:val="20"/>
        </w:rPr>
        <w:t>/</w:t>
      </w:r>
      <w:r>
        <w:rPr>
          <w:rFonts w:ascii="Times New Roman" w:hAnsi="Times New Roman"/>
          <w:sz w:val="20"/>
        </w:rPr>
        <w:t>8</w:t>
      </w:r>
    </w:p>
    <w:p w:rsidR="005528F8" w:rsidRPr="00893344" w:rsidRDefault="005528F8" w:rsidP="005528F8">
      <w:pPr>
        <w:spacing w:after="0"/>
        <w:jc w:val="right"/>
        <w:rPr>
          <w:rFonts w:ascii="Times New Roman" w:hAnsi="Times New Roman"/>
        </w:rPr>
      </w:pPr>
      <w:r w:rsidRPr="007F65B0">
        <w:rPr>
          <w:rFonts w:ascii="Times New Roman" w:hAnsi="Times New Roman"/>
          <w:sz w:val="20"/>
        </w:rPr>
        <w:t xml:space="preserve"> nolikuma</w:t>
      </w:r>
    </w:p>
    <w:p w:rsidR="005528F8" w:rsidRPr="00893344" w:rsidRDefault="005528F8" w:rsidP="005528F8">
      <w:pPr>
        <w:spacing w:line="240" w:lineRule="auto"/>
        <w:jc w:val="right"/>
        <w:rPr>
          <w:rFonts w:ascii="Times New Roman" w:hAnsi="Times New Roman"/>
          <w:b/>
          <w:sz w:val="32"/>
          <w:szCs w:val="32"/>
        </w:rPr>
      </w:pPr>
    </w:p>
    <w:p w:rsidR="005528F8" w:rsidRPr="00893344" w:rsidRDefault="005528F8" w:rsidP="005528F8">
      <w:pPr>
        <w:spacing w:line="240" w:lineRule="auto"/>
        <w:jc w:val="center"/>
        <w:rPr>
          <w:rFonts w:ascii="Times New Roman" w:hAnsi="Times New Roman"/>
          <w:b/>
          <w:sz w:val="32"/>
          <w:szCs w:val="32"/>
        </w:rPr>
      </w:pPr>
      <w:r w:rsidRPr="00893344">
        <w:rPr>
          <w:rFonts w:ascii="Times New Roman" w:hAnsi="Times New Roman"/>
          <w:b/>
          <w:sz w:val="32"/>
          <w:szCs w:val="32"/>
        </w:rPr>
        <w:t>TEHNISKĀ SPECIFIKĀCIJA - PIEDĀVĀJUMS</w:t>
      </w:r>
    </w:p>
    <w:p w:rsidR="005528F8" w:rsidRPr="0076600C" w:rsidRDefault="0076600C" w:rsidP="0076600C">
      <w:pPr>
        <w:spacing w:after="0" w:line="240" w:lineRule="auto"/>
        <w:jc w:val="center"/>
        <w:rPr>
          <w:b/>
        </w:rPr>
      </w:pPr>
      <w:r>
        <w:rPr>
          <w:rFonts w:ascii="Times New Roman" w:hAnsi="Times New Roman"/>
          <w:b/>
          <w:sz w:val="32"/>
          <w:szCs w:val="32"/>
        </w:rPr>
        <w:t>i</w:t>
      </w:r>
      <w:r w:rsidRPr="00893344">
        <w:rPr>
          <w:rFonts w:ascii="Times New Roman" w:hAnsi="Times New Roman"/>
          <w:b/>
          <w:sz w:val="32"/>
          <w:szCs w:val="32"/>
        </w:rPr>
        <w:t>epirkuma</w:t>
      </w:r>
      <w:r>
        <w:rPr>
          <w:rFonts w:ascii="Times New Roman" w:hAnsi="Times New Roman"/>
          <w:b/>
          <w:sz w:val="32"/>
          <w:szCs w:val="32"/>
        </w:rPr>
        <w:t xml:space="preserve"> </w:t>
      </w:r>
      <w:r w:rsidRPr="005528F8">
        <w:rPr>
          <w:rFonts w:ascii="Times New Roman" w:hAnsi="Times New Roman"/>
          <w:b/>
          <w:bCs/>
          <w:sz w:val="32"/>
          <w:szCs w:val="24"/>
        </w:rPr>
        <w:t>„Maizes un konditorejas izstrādājumu piegāde Priekules novada pašvaldības izglītības iestādēm”</w:t>
      </w:r>
    </w:p>
    <w:p w:rsidR="00E4751C" w:rsidRDefault="005528F8" w:rsidP="00E4751C">
      <w:pPr>
        <w:ind w:left="567"/>
        <w:jc w:val="center"/>
        <w:rPr>
          <w:rFonts w:ascii="Times New Roman" w:hAnsi="Times New Roman"/>
          <w:b/>
          <w:sz w:val="32"/>
          <w:szCs w:val="24"/>
        </w:rPr>
      </w:pPr>
      <w:r w:rsidRPr="0076600C">
        <w:rPr>
          <w:rFonts w:ascii="Times New Roman" w:hAnsi="Times New Roman"/>
          <w:b/>
          <w:sz w:val="28"/>
          <w:szCs w:val="24"/>
        </w:rPr>
        <w:t>2.daļa</w:t>
      </w:r>
      <w:r w:rsidR="0076600C" w:rsidRPr="0076600C">
        <w:rPr>
          <w:rFonts w:ascii="Times New Roman" w:hAnsi="Times New Roman"/>
          <w:b/>
          <w:sz w:val="28"/>
          <w:szCs w:val="24"/>
        </w:rPr>
        <w:t>i</w:t>
      </w:r>
      <w:r w:rsidRPr="0076600C">
        <w:rPr>
          <w:rFonts w:ascii="Times New Roman" w:hAnsi="Times New Roman"/>
          <w:b/>
          <w:sz w:val="28"/>
          <w:szCs w:val="24"/>
        </w:rPr>
        <w:t xml:space="preserve"> - „Konditorejas izstrādājumu piegāde Priekules novada pašvaldības izglītības iestādēm”</w:t>
      </w:r>
      <w:r w:rsidR="0076600C">
        <w:rPr>
          <w:rFonts w:ascii="Times New Roman" w:hAnsi="Times New Roman"/>
          <w:b/>
          <w:sz w:val="32"/>
          <w:szCs w:val="24"/>
        </w:rPr>
        <w:t xml:space="preserve"> </w:t>
      </w:r>
    </w:p>
    <w:p w:rsidR="001D33D6" w:rsidRPr="009B1EA9" w:rsidRDefault="001D33D6" w:rsidP="001D33D6">
      <w:pPr>
        <w:spacing w:after="0" w:line="240" w:lineRule="auto"/>
        <w:ind w:left="709"/>
        <w:jc w:val="both"/>
        <w:rPr>
          <w:rFonts w:ascii="Times New Roman" w:hAnsi="Times New Roman"/>
          <w:sz w:val="24"/>
          <w:szCs w:val="32"/>
        </w:rPr>
      </w:pPr>
      <w:r w:rsidRPr="009B1EA9">
        <w:rPr>
          <w:rFonts w:ascii="Times New Roman" w:hAnsi="Times New Roman"/>
          <w:sz w:val="24"/>
          <w:szCs w:val="32"/>
        </w:rPr>
        <w:t>1.</w:t>
      </w:r>
      <w:r>
        <w:rPr>
          <w:rFonts w:ascii="Times New Roman" w:hAnsi="Times New Roman"/>
          <w:sz w:val="24"/>
          <w:szCs w:val="32"/>
        </w:rPr>
        <w:t xml:space="preserve"> </w:t>
      </w:r>
      <w:r w:rsidRPr="009B1EA9">
        <w:rPr>
          <w:rFonts w:ascii="Times New Roman" w:hAnsi="Times New Roman"/>
          <w:sz w:val="24"/>
          <w:szCs w:val="32"/>
        </w:rPr>
        <w:t xml:space="preserve">Tehniskajā specifikācijā – piedāvājumā katrs </w:t>
      </w:r>
      <w:r>
        <w:rPr>
          <w:rFonts w:ascii="Times New Roman" w:hAnsi="Times New Roman"/>
          <w:sz w:val="24"/>
          <w:szCs w:val="32"/>
        </w:rPr>
        <w:t>pretendenta piedāvātais</w:t>
      </w:r>
      <w:r w:rsidRPr="009B1EA9">
        <w:rPr>
          <w:rFonts w:ascii="Times New Roman" w:hAnsi="Times New Roman"/>
          <w:sz w:val="24"/>
          <w:szCs w:val="32"/>
        </w:rPr>
        <w:t xml:space="preserve"> produkts ir jāapraksta</w:t>
      </w:r>
      <w:r>
        <w:rPr>
          <w:rFonts w:ascii="Times New Roman" w:hAnsi="Times New Roman"/>
          <w:sz w:val="24"/>
          <w:szCs w:val="32"/>
        </w:rPr>
        <w:t xml:space="preserve"> atbilstoši nolikuma 6.nodaļā norādītajam, nav pieļaujama tehniskās specifikācijas pārkopēšana.</w:t>
      </w:r>
    </w:p>
    <w:p w:rsidR="001D33D6" w:rsidRPr="001D33D6" w:rsidRDefault="001D33D6" w:rsidP="001D33D6">
      <w:pPr>
        <w:spacing w:before="120" w:after="120" w:line="240" w:lineRule="auto"/>
        <w:ind w:left="720"/>
        <w:jc w:val="both"/>
        <w:rPr>
          <w:rFonts w:ascii="Times New Roman" w:hAnsi="Times New Roman"/>
          <w:sz w:val="24"/>
          <w:szCs w:val="24"/>
        </w:rPr>
      </w:pPr>
      <w:r w:rsidRPr="009B1EA9">
        <w:rPr>
          <w:rFonts w:ascii="Times New Roman" w:hAnsi="Times New Roman"/>
          <w:sz w:val="24"/>
          <w:szCs w:val="32"/>
        </w:rPr>
        <w:t xml:space="preserve">2. </w:t>
      </w:r>
      <w:r w:rsidRPr="009B1EA9">
        <w:rPr>
          <w:rFonts w:ascii="Times New Roman" w:hAnsi="Times New Roman"/>
          <w:sz w:val="24"/>
          <w:szCs w:val="24"/>
        </w:rPr>
        <w:t xml:space="preserve">Pretendentam iesniedzot tehnisko specifikāciju – piedāvājumu obligāti </w:t>
      </w:r>
      <w:r w:rsidRPr="009B1EA9">
        <w:rPr>
          <w:rFonts w:ascii="Times New Roman" w:hAnsi="Times New Roman"/>
          <w:b/>
          <w:sz w:val="24"/>
          <w:szCs w:val="24"/>
        </w:rPr>
        <w:t>ir jānorāda abas prasītās produkta cenas bez PVN</w:t>
      </w:r>
      <w:r w:rsidRPr="009B1EA9">
        <w:rPr>
          <w:rFonts w:ascii="Times New Roman" w:hAnsi="Times New Roman"/>
          <w:sz w:val="24"/>
          <w:szCs w:val="24"/>
        </w:rPr>
        <w:t xml:space="preserve">, </w:t>
      </w:r>
      <w:r w:rsidRPr="009B1EA9">
        <w:rPr>
          <w:rFonts w:ascii="Times New Roman" w:hAnsi="Times New Roman"/>
          <w:b/>
          <w:sz w:val="24"/>
          <w:szCs w:val="24"/>
        </w:rPr>
        <w:t>t.i., jānorāda gan 1 (viena) kilograma, gan 1 (viena) gabala cenas</w:t>
      </w:r>
      <w:r w:rsidRPr="009B1EA9">
        <w:rPr>
          <w:rFonts w:ascii="Times New Roman" w:hAnsi="Times New Roman"/>
          <w:sz w:val="24"/>
          <w:szCs w:val="24"/>
        </w:rPr>
        <w:t xml:space="preserve">, bet </w:t>
      </w:r>
      <w:r>
        <w:rPr>
          <w:rFonts w:ascii="Times New Roman" w:hAnsi="Times New Roman"/>
          <w:sz w:val="24"/>
          <w:szCs w:val="24"/>
        </w:rPr>
        <w:t>aritmētiskās kļūdas ti</w:t>
      </w:r>
      <w:r w:rsidRPr="009B1EA9">
        <w:rPr>
          <w:rFonts w:ascii="Times New Roman" w:hAnsi="Times New Roman"/>
          <w:sz w:val="24"/>
          <w:szCs w:val="24"/>
        </w:rPr>
        <w:t>k</w:t>
      </w:r>
      <w:r>
        <w:rPr>
          <w:rFonts w:ascii="Times New Roman" w:hAnsi="Times New Roman"/>
          <w:sz w:val="24"/>
          <w:szCs w:val="24"/>
        </w:rPr>
        <w:t>s</w:t>
      </w:r>
      <w:r w:rsidRPr="009B1EA9">
        <w:rPr>
          <w:rFonts w:ascii="Times New Roman" w:hAnsi="Times New Roman"/>
          <w:sz w:val="24"/>
          <w:szCs w:val="24"/>
        </w:rPr>
        <w:t xml:space="preserve"> aprēķinātas sareizinot katras pozīcijas kopējo kilogramu apjomu ar norādīto viena kilograma cenu bez PVN. Aritmētiskās kļūdas norādītajam gabalu daudzumam ar 1 (viena) gabala cenu</w:t>
      </w:r>
      <w:r>
        <w:rPr>
          <w:rFonts w:ascii="Times New Roman" w:hAnsi="Times New Roman"/>
          <w:sz w:val="24"/>
          <w:szCs w:val="24"/>
        </w:rPr>
        <w:t xml:space="preserve"> bez PVN netiks rēķinātas!!!</w:t>
      </w:r>
    </w:p>
    <w:tbl>
      <w:tblPr>
        <w:tblStyle w:val="Reatabula"/>
        <w:tblW w:w="14034" w:type="dxa"/>
        <w:tblInd w:w="675" w:type="dxa"/>
        <w:tblLayout w:type="fixed"/>
        <w:tblLook w:val="04A0" w:firstRow="1" w:lastRow="0" w:firstColumn="1" w:lastColumn="0" w:noHBand="0" w:noVBand="1"/>
      </w:tblPr>
      <w:tblGrid>
        <w:gridCol w:w="851"/>
        <w:gridCol w:w="1984"/>
        <w:gridCol w:w="4820"/>
        <w:gridCol w:w="1417"/>
        <w:gridCol w:w="1021"/>
        <w:gridCol w:w="851"/>
        <w:gridCol w:w="963"/>
        <w:gridCol w:w="851"/>
        <w:gridCol w:w="1276"/>
      </w:tblGrid>
      <w:tr w:rsidR="005528F8" w:rsidRPr="00893344" w:rsidTr="005528F8">
        <w:trPr>
          <w:trHeight w:val="524"/>
        </w:trPr>
        <w:tc>
          <w:tcPr>
            <w:tcW w:w="14034" w:type="dxa"/>
            <w:gridSpan w:val="9"/>
            <w:vAlign w:val="center"/>
          </w:tcPr>
          <w:p w:rsidR="005528F8" w:rsidRPr="00893344" w:rsidRDefault="005528F8" w:rsidP="00551BFE">
            <w:pPr>
              <w:spacing w:after="0" w:line="240" w:lineRule="auto"/>
              <w:jc w:val="both"/>
              <w:rPr>
                <w:rFonts w:ascii="Times New Roman" w:hAnsi="Times New Roman"/>
                <w:b/>
                <w:sz w:val="24"/>
                <w:szCs w:val="24"/>
              </w:rPr>
            </w:pPr>
            <w:r w:rsidRPr="00893344">
              <w:rPr>
                <w:rFonts w:ascii="Times New Roman" w:hAnsi="Times New Roman"/>
                <w:b/>
                <w:sz w:val="24"/>
                <w:szCs w:val="24"/>
              </w:rPr>
              <w:t>Konditorejas</w:t>
            </w:r>
            <w:r w:rsidRPr="00893344">
              <w:rPr>
                <w:rFonts w:ascii="Times New Roman" w:hAnsi="Times New Roman"/>
                <w:sz w:val="24"/>
                <w:szCs w:val="24"/>
              </w:rPr>
              <w:t xml:space="preserve"> </w:t>
            </w:r>
            <w:r>
              <w:rPr>
                <w:rFonts w:ascii="Times New Roman" w:hAnsi="Times New Roman"/>
                <w:b/>
                <w:sz w:val="24"/>
                <w:szCs w:val="24"/>
              </w:rPr>
              <w:t>izstrādājumi</w:t>
            </w:r>
            <w:r w:rsidRPr="00893344">
              <w:rPr>
                <w:rFonts w:ascii="Times New Roman" w:hAnsi="Times New Roman"/>
                <w:sz w:val="24"/>
                <w:szCs w:val="24"/>
              </w:rPr>
              <w:t xml:space="preserve"> (pārtikas produktu derīguma termiņš uz piegādes brīdi ir ne mazāks kā 75% no ražotāja noteiktā</w:t>
            </w:r>
            <w:r w:rsidRPr="00893344">
              <w:rPr>
                <w:rFonts w:ascii="Times New Roman" w:hAnsi="Times New Roman"/>
                <w:b/>
                <w:sz w:val="24"/>
                <w:szCs w:val="24"/>
              </w:rPr>
              <w:t xml:space="preserve"> </w:t>
            </w:r>
            <w:r w:rsidRPr="00893344">
              <w:rPr>
                <w:rFonts w:ascii="Times New Roman" w:hAnsi="Times New Roman"/>
                <w:sz w:val="24"/>
                <w:szCs w:val="24"/>
              </w:rPr>
              <w:t>kopējā derīguma termiņa)</w:t>
            </w:r>
            <w:r>
              <w:rPr>
                <w:rFonts w:ascii="Times New Roman" w:hAnsi="Times New Roman"/>
                <w:sz w:val="24"/>
                <w:szCs w:val="24"/>
              </w:rPr>
              <w:t>.</w:t>
            </w:r>
            <w:r w:rsidRPr="00893344">
              <w:rPr>
                <w:rFonts w:ascii="Times New Roman" w:hAnsi="Times New Roman"/>
                <w:b/>
                <w:sz w:val="24"/>
                <w:szCs w:val="24"/>
              </w:rPr>
              <w:t xml:space="preserve"> </w:t>
            </w:r>
            <w:r w:rsidRPr="00FF0E98">
              <w:rPr>
                <w:rFonts w:ascii="Times New Roman" w:hAnsi="Times New Roman"/>
                <w:sz w:val="24"/>
                <w:szCs w:val="24"/>
              </w:rPr>
              <w:t>Konditorejas izstrādājum</w:t>
            </w:r>
            <w:r>
              <w:rPr>
                <w:rFonts w:ascii="Times New Roman" w:hAnsi="Times New Roman"/>
                <w:sz w:val="24"/>
                <w:szCs w:val="24"/>
              </w:rPr>
              <w:t xml:space="preserve">u </w:t>
            </w:r>
            <w:r w:rsidRPr="00FF0E98">
              <w:rPr>
                <w:rFonts w:ascii="Times New Roman" w:hAnsi="Times New Roman"/>
                <w:bCs/>
                <w:sz w:val="24"/>
                <w:szCs w:val="24"/>
              </w:rPr>
              <w:t xml:space="preserve">sastāvā nedrīkst būt daļēji </w:t>
            </w:r>
            <w:proofErr w:type="spellStart"/>
            <w:r w:rsidRPr="00FF0E98">
              <w:rPr>
                <w:rFonts w:ascii="Times New Roman" w:hAnsi="Times New Roman"/>
                <w:bCs/>
                <w:sz w:val="24"/>
                <w:szCs w:val="24"/>
              </w:rPr>
              <w:t>hidrogenenēti</w:t>
            </w:r>
            <w:proofErr w:type="spellEnd"/>
            <w:r w:rsidRPr="00FF0E98">
              <w:rPr>
                <w:rFonts w:ascii="Times New Roman" w:hAnsi="Times New Roman"/>
                <w:bCs/>
                <w:sz w:val="24"/>
                <w:szCs w:val="24"/>
              </w:rPr>
              <w:t xml:space="preserve"> augu tauki. </w:t>
            </w:r>
            <w:r>
              <w:rPr>
                <w:rFonts w:ascii="Times New Roman" w:hAnsi="Times New Roman"/>
                <w:sz w:val="24"/>
                <w:szCs w:val="24"/>
              </w:rPr>
              <w:t>Konditorejas izstrādājumiem jābūt</w:t>
            </w:r>
            <w:r w:rsidRPr="00161D44">
              <w:rPr>
                <w:rFonts w:ascii="Times New Roman" w:hAnsi="Times New Roman"/>
                <w:sz w:val="24"/>
                <w:szCs w:val="24"/>
              </w:rPr>
              <w:t xml:space="preserve"> iepakot</w:t>
            </w:r>
            <w:r>
              <w:rPr>
                <w:rFonts w:ascii="Times New Roman" w:hAnsi="Times New Roman"/>
                <w:sz w:val="24"/>
                <w:szCs w:val="24"/>
              </w:rPr>
              <w:t>iem</w:t>
            </w:r>
            <w:r w:rsidRPr="00161D44">
              <w:rPr>
                <w:rFonts w:ascii="Times New Roman" w:hAnsi="Times New Roman"/>
                <w:sz w:val="24"/>
                <w:szCs w:val="24"/>
              </w:rPr>
              <w:t xml:space="preserve"> (uz iepakojuma jābūt norādītam – realizācijas termiņam, ražotājam, </w:t>
            </w:r>
            <w:r>
              <w:rPr>
                <w:rFonts w:ascii="Times New Roman" w:hAnsi="Times New Roman"/>
                <w:sz w:val="24"/>
                <w:szCs w:val="24"/>
              </w:rPr>
              <w:t>izstrādājuma sastāvam</w:t>
            </w:r>
            <w:r w:rsidRPr="00161D44">
              <w:rPr>
                <w:rFonts w:ascii="Times New Roman" w:hAnsi="Times New Roman"/>
                <w:sz w:val="24"/>
                <w:szCs w:val="24"/>
              </w:rPr>
              <w:t>) un jāatbilst kvalitātei pēc likumdošanas prasībām.</w:t>
            </w:r>
          </w:p>
        </w:tc>
      </w:tr>
      <w:tr w:rsidR="005528F8" w:rsidRPr="00893344" w:rsidTr="00551BFE">
        <w:trPr>
          <w:trHeight w:val="524"/>
        </w:trPr>
        <w:tc>
          <w:tcPr>
            <w:tcW w:w="14034" w:type="dxa"/>
            <w:gridSpan w:val="9"/>
            <w:shd w:val="clear" w:color="auto" w:fill="F2F2F2" w:themeFill="background1" w:themeFillShade="F2"/>
            <w:vAlign w:val="center"/>
          </w:tcPr>
          <w:p w:rsidR="005528F8" w:rsidRPr="00893344" w:rsidRDefault="005528F8" w:rsidP="00551BFE">
            <w:pPr>
              <w:spacing w:after="0"/>
              <w:jc w:val="center"/>
              <w:rPr>
                <w:rFonts w:ascii="Times New Roman" w:hAnsi="Times New Roman"/>
                <w:b/>
                <w:sz w:val="24"/>
                <w:szCs w:val="24"/>
              </w:rPr>
            </w:pPr>
            <w:r w:rsidRPr="00893344">
              <w:rPr>
                <w:rFonts w:ascii="Times New Roman" w:hAnsi="Times New Roman"/>
                <w:b/>
                <w:sz w:val="28"/>
                <w:szCs w:val="24"/>
              </w:rPr>
              <w:t>Gramzdas pamatskolai</w:t>
            </w:r>
          </w:p>
        </w:tc>
      </w:tr>
      <w:tr w:rsidR="005528F8" w:rsidRPr="00893344" w:rsidTr="005528F8">
        <w:trPr>
          <w:trHeight w:val="288"/>
        </w:trPr>
        <w:tc>
          <w:tcPr>
            <w:tcW w:w="851" w:type="dxa"/>
            <w:vMerge w:val="restart"/>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sidRPr="00893344">
              <w:rPr>
                <w:rFonts w:ascii="Times New Roman" w:hAnsi="Times New Roman"/>
                <w:b/>
                <w:sz w:val="20"/>
                <w:szCs w:val="24"/>
              </w:rPr>
              <w:t>Nr.</w:t>
            </w:r>
          </w:p>
        </w:tc>
        <w:tc>
          <w:tcPr>
            <w:tcW w:w="1984" w:type="dxa"/>
            <w:vMerge w:val="restart"/>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sidRPr="00893344">
              <w:rPr>
                <w:rFonts w:ascii="Times New Roman" w:hAnsi="Times New Roman"/>
                <w:b/>
                <w:sz w:val="20"/>
                <w:szCs w:val="24"/>
              </w:rPr>
              <w:t>Preces nosaukums</w:t>
            </w:r>
          </w:p>
        </w:tc>
        <w:tc>
          <w:tcPr>
            <w:tcW w:w="4820" w:type="dxa"/>
            <w:vMerge w:val="restart"/>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sidRPr="00893344">
              <w:rPr>
                <w:rFonts w:ascii="Times New Roman" w:hAnsi="Times New Roman"/>
                <w:b/>
                <w:sz w:val="20"/>
                <w:szCs w:val="24"/>
              </w:rPr>
              <w:t>Tehniskā specifikācija</w:t>
            </w:r>
          </w:p>
        </w:tc>
        <w:tc>
          <w:tcPr>
            <w:tcW w:w="1417" w:type="dxa"/>
            <w:vMerge w:val="restart"/>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Pr>
                <w:rFonts w:ascii="Times New Roman" w:hAnsi="Times New Roman"/>
                <w:b/>
                <w:sz w:val="20"/>
                <w:szCs w:val="24"/>
              </w:rPr>
              <w:t xml:space="preserve">Pretendenta </w:t>
            </w:r>
            <w:r w:rsidRPr="00242B31">
              <w:rPr>
                <w:rFonts w:ascii="Times New Roman" w:hAnsi="Times New Roman"/>
                <w:b/>
                <w:sz w:val="20"/>
                <w:szCs w:val="24"/>
              </w:rPr>
              <w:t>piedāvātā produkta apraksts</w:t>
            </w:r>
          </w:p>
        </w:tc>
        <w:tc>
          <w:tcPr>
            <w:tcW w:w="1021" w:type="dxa"/>
            <w:vMerge w:val="restart"/>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sidRPr="00893344">
              <w:rPr>
                <w:rFonts w:ascii="Times New Roman" w:hAnsi="Times New Roman"/>
                <w:b/>
                <w:sz w:val="20"/>
                <w:szCs w:val="24"/>
              </w:rPr>
              <w:t>Ražotāj</w:t>
            </w:r>
            <w:r>
              <w:rPr>
                <w:rFonts w:ascii="Times New Roman" w:hAnsi="Times New Roman"/>
                <w:b/>
                <w:sz w:val="20"/>
                <w:szCs w:val="24"/>
              </w:rPr>
              <w:t xml:space="preserve">s un izcelsmes </w:t>
            </w:r>
            <w:r w:rsidRPr="00893344">
              <w:rPr>
                <w:rFonts w:ascii="Times New Roman" w:hAnsi="Times New Roman"/>
                <w:b/>
                <w:sz w:val="20"/>
                <w:szCs w:val="24"/>
              </w:rPr>
              <w:t>valsts</w:t>
            </w:r>
            <w:r w:rsidRPr="00E80E1C">
              <w:rPr>
                <w:rFonts w:ascii="Times New Roman" w:hAnsi="Times New Roman"/>
                <w:b/>
                <w:sz w:val="20"/>
                <w:szCs w:val="24"/>
              </w:rPr>
              <w:t>*</w:t>
            </w:r>
          </w:p>
        </w:tc>
        <w:tc>
          <w:tcPr>
            <w:tcW w:w="851" w:type="dxa"/>
            <w:vMerge w:val="restart"/>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sidRPr="00893344">
              <w:rPr>
                <w:rFonts w:ascii="Times New Roman" w:hAnsi="Times New Roman"/>
                <w:b/>
                <w:sz w:val="20"/>
                <w:szCs w:val="24"/>
              </w:rPr>
              <w:t>Mēr-vienība</w:t>
            </w:r>
          </w:p>
        </w:tc>
        <w:tc>
          <w:tcPr>
            <w:tcW w:w="963" w:type="dxa"/>
            <w:vMerge w:val="restart"/>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sidRPr="00893344">
              <w:rPr>
                <w:rFonts w:ascii="Times New Roman" w:hAnsi="Times New Roman"/>
                <w:b/>
                <w:sz w:val="20"/>
                <w:szCs w:val="24"/>
              </w:rPr>
              <w:t>Gada apjoms kopā</w:t>
            </w:r>
          </w:p>
        </w:tc>
        <w:tc>
          <w:tcPr>
            <w:tcW w:w="851" w:type="dxa"/>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Pr>
                <w:rFonts w:ascii="Times New Roman" w:hAnsi="Times New Roman"/>
                <w:b/>
                <w:sz w:val="20"/>
                <w:szCs w:val="24"/>
              </w:rPr>
              <w:t>C</w:t>
            </w:r>
            <w:r w:rsidRPr="00893344">
              <w:rPr>
                <w:rFonts w:ascii="Times New Roman" w:hAnsi="Times New Roman"/>
                <w:b/>
                <w:sz w:val="20"/>
                <w:szCs w:val="24"/>
              </w:rPr>
              <w:t xml:space="preserve">ena par 1 </w:t>
            </w:r>
            <w:r>
              <w:rPr>
                <w:rFonts w:ascii="Times New Roman" w:hAnsi="Times New Roman"/>
                <w:b/>
                <w:sz w:val="20"/>
                <w:szCs w:val="24"/>
              </w:rPr>
              <w:t>kg (EUR) bez PVN</w:t>
            </w:r>
          </w:p>
        </w:tc>
        <w:tc>
          <w:tcPr>
            <w:tcW w:w="1276" w:type="dxa"/>
            <w:vMerge w:val="restart"/>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r w:rsidRPr="00893344">
              <w:rPr>
                <w:rFonts w:ascii="Times New Roman" w:hAnsi="Times New Roman"/>
                <w:b/>
                <w:sz w:val="20"/>
                <w:szCs w:val="24"/>
              </w:rPr>
              <w:t xml:space="preserve">Kopējā cena </w:t>
            </w:r>
            <w:r>
              <w:rPr>
                <w:rFonts w:ascii="Times New Roman" w:hAnsi="Times New Roman"/>
                <w:b/>
                <w:sz w:val="20"/>
                <w:szCs w:val="24"/>
              </w:rPr>
              <w:t xml:space="preserve">EUR </w:t>
            </w:r>
            <w:r w:rsidRPr="00893344">
              <w:rPr>
                <w:rFonts w:ascii="Times New Roman" w:hAnsi="Times New Roman"/>
                <w:b/>
                <w:sz w:val="20"/>
                <w:szCs w:val="24"/>
              </w:rPr>
              <w:t>(bez PVN)</w:t>
            </w:r>
          </w:p>
        </w:tc>
      </w:tr>
      <w:tr w:rsidR="005528F8" w:rsidRPr="00893344" w:rsidTr="005528F8">
        <w:trPr>
          <w:trHeight w:val="288"/>
        </w:trPr>
        <w:tc>
          <w:tcPr>
            <w:tcW w:w="851" w:type="dxa"/>
            <w:vMerge/>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p>
        </w:tc>
        <w:tc>
          <w:tcPr>
            <w:tcW w:w="1984" w:type="dxa"/>
            <w:vMerge/>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p>
        </w:tc>
        <w:tc>
          <w:tcPr>
            <w:tcW w:w="4820" w:type="dxa"/>
            <w:vMerge/>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p>
        </w:tc>
        <w:tc>
          <w:tcPr>
            <w:tcW w:w="1417" w:type="dxa"/>
            <w:vMerge/>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p>
        </w:tc>
        <w:tc>
          <w:tcPr>
            <w:tcW w:w="1021" w:type="dxa"/>
            <w:vMerge/>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p>
        </w:tc>
        <w:tc>
          <w:tcPr>
            <w:tcW w:w="851" w:type="dxa"/>
            <w:vMerge/>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p>
        </w:tc>
        <w:tc>
          <w:tcPr>
            <w:tcW w:w="963" w:type="dxa"/>
            <w:vMerge/>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p>
        </w:tc>
        <w:tc>
          <w:tcPr>
            <w:tcW w:w="851" w:type="dxa"/>
            <w:shd w:val="clear" w:color="auto" w:fill="F2F2F2" w:themeFill="background1" w:themeFillShade="F2"/>
            <w:vAlign w:val="center"/>
          </w:tcPr>
          <w:p w:rsidR="005528F8" w:rsidRDefault="005528F8" w:rsidP="005528F8">
            <w:pPr>
              <w:jc w:val="center"/>
              <w:rPr>
                <w:rFonts w:ascii="Times New Roman" w:hAnsi="Times New Roman"/>
                <w:b/>
                <w:sz w:val="20"/>
                <w:szCs w:val="24"/>
              </w:rPr>
            </w:pPr>
            <w:r>
              <w:rPr>
                <w:rFonts w:ascii="Times New Roman" w:hAnsi="Times New Roman"/>
                <w:b/>
                <w:sz w:val="20"/>
                <w:szCs w:val="24"/>
              </w:rPr>
              <w:t>Cena par 1 gabalu</w:t>
            </w:r>
          </w:p>
          <w:p w:rsidR="005528F8" w:rsidRDefault="005528F8" w:rsidP="005528F8">
            <w:pPr>
              <w:jc w:val="center"/>
              <w:rPr>
                <w:rFonts w:ascii="Times New Roman" w:hAnsi="Times New Roman"/>
                <w:b/>
                <w:sz w:val="20"/>
                <w:szCs w:val="24"/>
              </w:rPr>
            </w:pPr>
            <w:r>
              <w:rPr>
                <w:rFonts w:ascii="Times New Roman" w:hAnsi="Times New Roman"/>
                <w:b/>
                <w:sz w:val="20"/>
                <w:szCs w:val="24"/>
              </w:rPr>
              <w:t>(EUR) bez PVN</w:t>
            </w:r>
          </w:p>
        </w:tc>
        <w:tc>
          <w:tcPr>
            <w:tcW w:w="1276" w:type="dxa"/>
            <w:vMerge/>
            <w:shd w:val="clear" w:color="auto" w:fill="F2F2F2" w:themeFill="background1" w:themeFillShade="F2"/>
            <w:vAlign w:val="center"/>
          </w:tcPr>
          <w:p w:rsidR="005528F8" w:rsidRPr="00893344" w:rsidRDefault="005528F8" w:rsidP="005528F8">
            <w:pPr>
              <w:jc w:val="center"/>
              <w:rPr>
                <w:rFonts w:ascii="Times New Roman" w:hAnsi="Times New Roman"/>
                <w:b/>
                <w:sz w:val="20"/>
                <w:szCs w:val="24"/>
              </w:rPr>
            </w:pPr>
          </w:p>
        </w:tc>
      </w:tr>
      <w:tr w:rsidR="009B23C1" w:rsidRPr="00893344" w:rsidTr="00E4751C">
        <w:trPr>
          <w:trHeight w:val="400"/>
        </w:trPr>
        <w:tc>
          <w:tcPr>
            <w:tcW w:w="851" w:type="dxa"/>
            <w:vMerge w:val="restart"/>
            <w:vAlign w:val="center"/>
          </w:tcPr>
          <w:p w:rsidR="009B23C1" w:rsidRPr="00893344" w:rsidRDefault="009B23C1" w:rsidP="00511DB2">
            <w:pPr>
              <w:spacing w:after="0" w:line="240" w:lineRule="auto"/>
              <w:jc w:val="center"/>
              <w:rPr>
                <w:rFonts w:ascii="Times New Roman" w:hAnsi="Times New Roman"/>
                <w:sz w:val="20"/>
                <w:szCs w:val="24"/>
              </w:rPr>
            </w:pPr>
            <w:r>
              <w:rPr>
                <w:rFonts w:ascii="Times New Roman" w:hAnsi="Times New Roman"/>
                <w:sz w:val="20"/>
                <w:szCs w:val="24"/>
              </w:rPr>
              <w:t>2</w:t>
            </w:r>
            <w:r w:rsidRPr="00893344">
              <w:rPr>
                <w:rFonts w:ascii="Times New Roman" w:hAnsi="Times New Roman"/>
                <w:sz w:val="20"/>
                <w:szCs w:val="24"/>
              </w:rPr>
              <w:t>.1.</w:t>
            </w:r>
          </w:p>
        </w:tc>
        <w:tc>
          <w:tcPr>
            <w:tcW w:w="1984" w:type="dxa"/>
            <w:vMerge w:val="restart"/>
            <w:vAlign w:val="center"/>
          </w:tcPr>
          <w:p w:rsidR="009B23C1" w:rsidRPr="00893344" w:rsidRDefault="009B23C1" w:rsidP="00511DB2">
            <w:pPr>
              <w:spacing w:after="0" w:line="240" w:lineRule="auto"/>
              <w:jc w:val="center"/>
              <w:rPr>
                <w:rFonts w:ascii="Times New Roman" w:hAnsi="Times New Roman"/>
                <w:sz w:val="20"/>
                <w:szCs w:val="24"/>
              </w:rPr>
            </w:pPr>
            <w:r w:rsidRPr="00893344">
              <w:rPr>
                <w:rFonts w:ascii="Times New Roman" w:hAnsi="Times New Roman"/>
                <w:sz w:val="20"/>
                <w:szCs w:val="24"/>
              </w:rPr>
              <w:t>Smalkmaizītes - ievārījuma</w:t>
            </w:r>
          </w:p>
        </w:tc>
        <w:tc>
          <w:tcPr>
            <w:tcW w:w="4820" w:type="dxa"/>
            <w:vMerge w:val="restart"/>
            <w:vAlign w:val="center"/>
          </w:tcPr>
          <w:p w:rsidR="009B23C1" w:rsidRPr="00893344" w:rsidRDefault="009B23C1" w:rsidP="00511DB2">
            <w:pPr>
              <w:spacing w:after="0" w:line="240" w:lineRule="auto"/>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vAlign w:val="center"/>
          </w:tcPr>
          <w:p w:rsidR="009B23C1" w:rsidRPr="00893344" w:rsidRDefault="009B23C1" w:rsidP="00511DB2">
            <w:pPr>
              <w:spacing w:after="0" w:line="240" w:lineRule="auto"/>
              <w:rPr>
                <w:rFonts w:ascii="Times New Roman" w:hAnsi="Times New Roman"/>
                <w:bCs/>
                <w:sz w:val="20"/>
                <w:szCs w:val="24"/>
              </w:rPr>
            </w:pPr>
          </w:p>
        </w:tc>
        <w:tc>
          <w:tcPr>
            <w:tcW w:w="1021" w:type="dxa"/>
            <w:vMerge w:val="restart"/>
            <w:vAlign w:val="center"/>
          </w:tcPr>
          <w:p w:rsidR="009B23C1" w:rsidRPr="00893344" w:rsidRDefault="009B23C1" w:rsidP="00511DB2">
            <w:pPr>
              <w:spacing w:after="0" w:line="240" w:lineRule="auto"/>
              <w:rPr>
                <w:rFonts w:ascii="Times New Roman" w:hAnsi="Times New Roman"/>
                <w:bCs/>
                <w:sz w:val="20"/>
                <w:szCs w:val="24"/>
              </w:rPr>
            </w:pPr>
          </w:p>
        </w:tc>
        <w:tc>
          <w:tcPr>
            <w:tcW w:w="851" w:type="dxa"/>
            <w:vAlign w:val="center"/>
          </w:tcPr>
          <w:p w:rsidR="009B23C1" w:rsidRPr="00893344" w:rsidRDefault="009B23C1"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vAlign w:val="center"/>
          </w:tcPr>
          <w:p w:rsidR="009B23C1" w:rsidRPr="00893344" w:rsidRDefault="009B23C1" w:rsidP="00511DB2">
            <w:pPr>
              <w:spacing w:after="0" w:line="240" w:lineRule="auto"/>
              <w:jc w:val="center"/>
              <w:rPr>
                <w:rFonts w:ascii="Times New Roman" w:hAnsi="Times New Roman"/>
                <w:sz w:val="20"/>
                <w:szCs w:val="24"/>
              </w:rPr>
            </w:pPr>
            <w:r w:rsidRPr="00893344">
              <w:rPr>
                <w:rFonts w:ascii="Times New Roman" w:hAnsi="Times New Roman"/>
                <w:sz w:val="20"/>
                <w:szCs w:val="24"/>
              </w:rPr>
              <w:t>20</w:t>
            </w:r>
          </w:p>
        </w:tc>
        <w:tc>
          <w:tcPr>
            <w:tcW w:w="851" w:type="dxa"/>
          </w:tcPr>
          <w:p w:rsidR="009B23C1" w:rsidRPr="00893344" w:rsidRDefault="009B23C1" w:rsidP="00511DB2">
            <w:pPr>
              <w:spacing w:after="0" w:line="240" w:lineRule="auto"/>
              <w:jc w:val="center"/>
              <w:rPr>
                <w:rFonts w:ascii="Times New Roman" w:hAnsi="Times New Roman"/>
                <w:sz w:val="20"/>
                <w:szCs w:val="24"/>
              </w:rPr>
            </w:pPr>
          </w:p>
        </w:tc>
        <w:tc>
          <w:tcPr>
            <w:tcW w:w="1276" w:type="dxa"/>
          </w:tcPr>
          <w:p w:rsidR="009B23C1" w:rsidRPr="00893344" w:rsidRDefault="009B23C1" w:rsidP="00511DB2">
            <w:pPr>
              <w:spacing w:after="0" w:line="240" w:lineRule="auto"/>
              <w:jc w:val="center"/>
              <w:rPr>
                <w:rFonts w:ascii="Times New Roman" w:hAnsi="Times New Roman"/>
                <w:sz w:val="20"/>
                <w:szCs w:val="24"/>
              </w:rPr>
            </w:pPr>
          </w:p>
        </w:tc>
      </w:tr>
      <w:tr w:rsidR="00E4751C" w:rsidRPr="00893344" w:rsidTr="00DD71D5">
        <w:trPr>
          <w:trHeight w:val="369"/>
        </w:trPr>
        <w:tc>
          <w:tcPr>
            <w:tcW w:w="851" w:type="dxa"/>
            <w:vMerge/>
            <w:vAlign w:val="center"/>
          </w:tcPr>
          <w:p w:rsidR="00E4751C" w:rsidRPr="00893344" w:rsidRDefault="00E4751C" w:rsidP="00511DB2">
            <w:pPr>
              <w:spacing w:after="0" w:line="240" w:lineRule="auto"/>
              <w:jc w:val="center"/>
              <w:rPr>
                <w:rFonts w:ascii="Times New Roman" w:hAnsi="Times New Roman"/>
                <w:sz w:val="20"/>
                <w:szCs w:val="24"/>
              </w:rPr>
            </w:pPr>
          </w:p>
        </w:tc>
        <w:tc>
          <w:tcPr>
            <w:tcW w:w="1984" w:type="dxa"/>
            <w:vMerge/>
            <w:vAlign w:val="center"/>
          </w:tcPr>
          <w:p w:rsidR="00E4751C" w:rsidRPr="00893344" w:rsidRDefault="00E4751C" w:rsidP="00511DB2">
            <w:pPr>
              <w:spacing w:after="0" w:line="240" w:lineRule="auto"/>
              <w:jc w:val="center"/>
              <w:rPr>
                <w:rFonts w:ascii="Times New Roman" w:hAnsi="Times New Roman"/>
                <w:sz w:val="20"/>
                <w:szCs w:val="24"/>
              </w:rPr>
            </w:pPr>
          </w:p>
        </w:tc>
        <w:tc>
          <w:tcPr>
            <w:tcW w:w="4820" w:type="dxa"/>
            <w:vMerge/>
            <w:vAlign w:val="center"/>
          </w:tcPr>
          <w:p w:rsidR="00E4751C" w:rsidRPr="00893344" w:rsidRDefault="00E4751C" w:rsidP="00511DB2">
            <w:pPr>
              <w:spacing w:after="0" w:line="240" w:lineRule="auto"/>
              <w:rPr>
                <w:rFonts w:ascii="Times New Roman" w:hAnsi="Times New Roman"/>
                <w:bCs/>
                <w:sz w:val="20"/>
                <w:szCs w:val="24"/>
              </w:rPr>
            </w:pPr>
          </w:p>
        </w:tc>
        <w:tc>
          <w:tcPr>
            <w:tcW w:w="1417" w:type="dxa"/>
            <w:vMerge/>
            <w:vAlign w:val="center"/>
          </w:tcPr>
          <w:p w:rsidR="00E4751C" w:rsidRPr="00893344" w:rsidRDefault="00E4751C" w:rsidP="00511DB2">
            <w:pPr>
              <w:spacing w:after="0" w:line="240" w:lineRule="auto"/>
              <w:rPr>
                <w:rFonts w:ascii="Times New Roman" w:hAnsi="Times New Roman"/>
                <w:bCs/>
                <w:sz w:val="20"/>
                <w:szCs w:val="24"/>
              </w:rPr>
            </w:pPr>
          </w:p>
        </w:tc>
        <w:tc>
          <w:tcPr>
            <w:tcW w:w="1021" w:type="dxa"/>
            <w:vMerge/>
            <w:vAlign w:val="center"/>
          </w:tcPr>
          <w:p w:rsidR="00E4751C" w:rsidRPr="00893344" w:rsidRDefault="00E4751C" w:rsidP="00511DB2">
            <w:pPr>
              <w:spacing w:after="0" w:line="240" w:lineRule="auto"/>
              <w:rPr>
                <w:rFonts w:ascii="Times New Roman" w:hAnsi="Times New Roman"/>
                <w:bCs/>
                <w:sz w:val="20"/>
                <w:szCs w:val="24"/>
              </w:rPr>
            </w:pPr>
          </w:p>
        </w:tc>
        <w:tc>
          <w:tcPr>
            <w:tcW w:w="851" w:type="dxa"/>
            <w:vAlign w:val="center"/>
          </w:tcPr>
          <w:p w:rsidR="00E4751C" w:rsidRDefault="00E4751C" w:rsidP="00511DB2">
            <w:pPr>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E4751C" w:rsidRPr="00893344" w:rsidRDefault="00E4751C" w:rsidP="00511DB2">
            <w:pPr>
              <w:spacing w:after="0" w:line="240" w:lineRule="auto"/>
              <w:jc w:val="center"/>
              <w:rPr>
                <w:rFonts w:ascii="Times New Roman" w:hAnsi="Times New Roman"/>
                <w:sz w:val="20"/>
                <w:szCs w:val="24"/>
              </w:rPr>
            </w:pPr>
          </w:p>
        </w:tc>
        <w:tc>
          <w:tcPr>
            <w:tcW w:w="851" w:type="dxa"/>
          </w:tcPr>
          <w:p w:rsidR="00E4751C" w:rsidRPr="00893344" w:rsidRDefault="00E4751C" w:rsidP="00511DB2">
            <w:pPr>
              <w:spacing w:after="0" w:line="240" w:lineRule="auto"/>
              <w:jc w:val="center"/>
              <w:rPr>
                <w:rFonts w:ascii="Times New Roman" w:hAnsi="Times New Roman"/>
                <w:sz w:val="20"/>
                <w:szCs w:val="24"/>
              </w:rPr>
            </w:pPr>
          </w:p>
        </w:tc>
        <w:tc>
          <w:tcPr>
            <w:tcW w:w="1276" w:type="dxa"/>
            <w:shd w:val="clear" w:color="auto" w:fill="D9D9D9" w:themeFill="background1" w:themeFillShade="D9"/>
          </w:tcPr>
          <w:p w:rsidR="00E4751C" w:rsidRPr="00893344" w:rsidRDefault="00E4751C" w:rsidP="00511DB2">
            <w:pPr>
              <w:spacing w:after="0" w:line="240" w:lineRule="auto"/>
              <w:jc w:val="center"/>
              <w:rPr>
                <w:rFonts w:ascii="Times New Roman" w:hAnsi="Times New Roman"/>
                <w:sz w:val="20"/>
                <w:szCs w:val="24"/>
              </w:rPr>
            </w:pPr>
          </w:p>
        </w:tc>
      </w:tr>
      <w:tr w:rsidR="005528F8" w:rsidRPr="00893344" w:rsidTr="005528F8">
        <w:trPr>
          <w:trHeight w:val="342"/>
        </w:trPr>
        <w:tc>
          <w:tcPr>
            <w:tcW w:w="851" w:type="dxa"/>
            <w:vMerge w:val="restart"/>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.2.</w:t>
            </w:r>
          </w:p>
        </w:tc>
        <w:tc>
          <w:tcPr>
            <w:tcW w:w="1984" w:type="dxa"/>
            <w:vMerge w:val="restart"/>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 xml:space="preserve">Smalkmaizītes - </w:t>
            </w:r>
            <w:r w:rsidR="00551BFE">
              <w:rPr>
                <w:rFonts w:ascii="Times New Roman" w:hAnsi="Times New Roman"/>
                <w:sz w:val="20"/>
                <w:szCs w:val="24"/>
              </w:rPr>
              <w:t>magoņu</w:t>
            </w:r>
          </w:p>
        </w:tc>
        <w:tc>
          <w:tcPr>
            <w:tcW w:w="4820" w:type="dxa"/>
            <w:vMerge w:val="restart"/>
            <w:vAlign w:val="center"/>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vAlign w:val="center"/>
          </w:tcPr>
          <w:p w:rsidR="005528F8" w:rsidRPr="00893344" w:rsidRDefault="005528F8" w:rsidP="00511DB2">
            <w:pPr>
              <w:spacing w:after="0" w:line="240" w:lineRule="auto"/>
              <w:rPr>
                <w:rFonts w:ascii="Times New Roman" w:hAnsi="Times New Roman"/>
                <w:bCs/>
                <w:sz w:val="20"/>
                <w:szCs w:val="24"/>
              </w:rPr>
            </w:pPr>
          </w:p>
        </w:tc>
        <w:tc>
          <w:tcPr>
            <w:tcW w:w="1021" w:type="dxa"/>
            <w:vMerge w:val="restart"/>
            <w:vAlign w:val="center"/>
          </w:tcPr>
          <w:p w:rsidR="005528F8" w:rsidRPr="00893344" w:rsidRDefault="005528F8" w:rsidP="00511DB2">
            <w:pPr>
              <w:spacing w:after="0" w:line="240" w:lineRule="auto"/>
              <w:rPr>
                <w:rFonts w:ascii="Times New Roman" w:hAnsi="Times New Roman"/>
                <w:bCs/>
                <w:sz w:val="20"/>
                <w:szCs w:val="24"/>
              </w:rPr>
            </w:pPr>
          </w:p>
        </w:tc>
        <w:tc>
          <w:tcPr>
            <w:tcW w:w="851" w:type="dxa"/>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10</w:t>
            </w:r>
          </w:p>
        </w:tc>
        <w:tc>
          <w:tcPr>
            <w:tcW w:w="851" w:type="dxa"/>
          </w:tcPr>
          <w:p w:rsidR="005528F8" w:rsidRPr="00893344" w:rsidRDefault="005528F8" w:rsidP="00511DB2">
            <w:pPr>
              <w:spacing w:after="0" w:line="240" w:lineRule="auto"/>
              <w:jc w:val="center"/>
              <w:rPr>
                <w:rFonts w:ascii="Times New Roman" w:hAnsi="Times New Roman"/>
                <w:sz w:val="20"/>
                <w:szCs w:val="24"/>
              </w:rPr>
            </w:pPr>
          </w:p>
        </w:tc>
        <w:tc>
          <w:tcPr>
            <w:tcW w:w="1276" w:type="dxa"/>
          </w:tcPr>
          <w:p w:rsidR="005528F8" w:rsidRPr="00893344" w:rsidRDefault="005528F8" w:rsidP="00511DB2">
            <w:pPr>
              <w:spacing w:after="0" w:line="240" w:lineRule="auto"/>
              <w:jc w:val="center"/>
              <w:rPr>
                <w:rFonts w:ascii="Times New Roman" w:hAnsi="Times New Roman"/>
                <w:sz w:val="20"/>
                <w:szCs w:val="24"/>
              </w:rPr>
            </w:pPr>
          </w:p>
        </w:tc>
      </w:tr>
      <w:tr w:rsidR="005528F8" w:rsidRPr="00893344" w:rsidTr="009B23C1">
        <w:trPr>
          <w:trHeight w:val="288"/>
        </w:trPr>
        <w:tc>
          <w:tcPr>
            <w:tcW w:w="851" w:type="dxa"/>
            <w:vMerge/>
            <w:vAlign w:val="center"/>
          </w:tcPr>
          <w:p w:rsidR="005528F8" w:rsidRPr="00893344" w:rsidRDefault="005528F8" w:rsidP="00511DB2">
            <w:pPr>
              <w:spacing w:after="0" w:line="240" w:lineRule="auto"/>
              <w:jc w:val="center"/>
              <w:rPr>
                <w:rFonts w:ascii="Times New Roman" w:hAnsi="Times New Roman"/>
                <w:sz w:val="20"/>
                <w:szCs w:val="24"/>
              </w:rPr>
            </w:pPr>
          </w:p>
        </w:tc>
        <w:tc>
          <w:tcPr>
            <w:tcW w:w="1984" w:type="dxa"/>
            <w:vMerge/>
            <w:vAlign w:val="center"/>
          </w:tcPr>
          <w:p w:rsidR="005528F8" w:rsidRPr="00893344" w:rsidRDefault="005528F8" w:rsidP="00511DB2">
            <w:pPr>
              <w:spacing w:after="0" w:line="240" w:lineRule="auto"/>
              <w:jc w:val="center"/>
              <w:rPr>
                <w:rFonts w:ascii="Times New Roman" w:hAnsi="Times New Roman"/>
                <w:sz w:val="20"/>
                <w:szCs w:val="24"/>
              </w:rPr>
            </w:pPr>
          </w:p>
        </w:tc>
        <w:tc>
          <w:tcPr>
            <w:tcW w:w="4820" w:type="dxa"/>
            <w:vMerge/>
            <w:vAlign w:val="center"/>
          </w:tcPr>
          <w:p w:rsidR="005528F8" w:rsidRPr="00893344" w:rsidRDefault="005528F8" w:rsidP="00511DB2">
            <w:pPr>
              <w:spacing w:after="0" w:line="240" w:lineRule="auto"/>
              <w:rPr>
                <w:rFonts w:ascii="Times New Roman" w:hAnsi="Times New Roman"/>
                <w:bCs/>
                <w:sz w:val="20"/>
                <w:szCs w:val="24"/>
              </w:rPr>
            </w:pPr>
          </w:p>
        </w:tc>
        <w:tc>
          <w:tcPr>
            <w:tcW w:w="1417" w:type="dxa"/>
            <w:vMerge/>
            <w:vAlign w:val="center"/>
          </w:tcPr>
          <w:p w:rsidR="005528F8" w:rsidRPr="00893344" w:rsidRDefault="005528F8" w:rsidP="00511DB2">
            <w:pPr>
              <w:spacing w:after="0" w:line="240" w:lineRule="auto"/>
              <w:rPr>
                <w:rFonts w:ascii="Times New Roman" w:hAnsi="Times New Roman"/>
                <w:bCs/>
                <w:sz w:val="20"/>
                <w:szCs w:val="24"/>
              </w:rPr>
            </w:pPr>
          </w:p>
        </w:tc>
        <w:tc>
          <w:tcPr>
            <w:tcW w:w="1021" w:type="dxa"/>
            <w:vMerge/>
            <w:vAlign w:val="center"/>
          </w:tcPr>
          <w:p w:rsidR="005528F8" w:rsidRPr="00893344" w:rsidRDefault="005528F8" w:rsidP="00511DB2">
            <w:pPr>
              <w:spacing w:after="0" w:line="240" w:lineRule="auto"/>
              <w:rPr>
                <w:rFonts w:ascii="Times New Roman" w:hAnsi="Times New Roman"/>
                <w:bCs/>
                <w:sz w:val="20"/>
                <w:szCs w:val="24"/>
              </w:rPr>
            </w:pPr>
          </w:p>
        </w:tc>
        <w:tc>
          <w:tcPr>
            <w:tcW w:w="851" w:type="dxa"/>
            <w:vAlign w:val="center"/>
          </w:tcPr>
          <w:p w:rsidR="005528F8"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tcPr>
          <w:p w:rsidR="005528F8" w:rsidRPr="00893344" w:rsidRDefault="005528F8" w:rsidP="00511DB2">
            <w:pPr>
              <w:spacing w:after="0" w:line="240" w:lineRule="auto"/>
              <w:jc w:val="center"/>
              <w:rPr>
                <w:rFonts w:ascii="Times New Roman" w:hAnsi="Times New Roman"/>
                <w:sz w:val="20"/>
                <w:szCs w:val="24"/>
              </w:rPr>
            </w:pPr>
          </w:p>
        </w:tc>
        <w:tc>
          <w:tcPr>
            <w:tcW w:w="1276" w:type="dxa"/>
            <w:shd w:val="clear" w:color="auto" w:fill="D9D9D9" w:themeFill="background1" w:themeFillShade="D9"/>
          </w:tcPr>
          <w:p w:rsidR="005528F8" w:rsidRPr="00893344" w:rsidRDefault="005528F8" w:rsidP="00511DB2">
            <w:pPr>
              <w:spacing w:after="0" w:line="240" w:lineRule="auto"/>
              <w:jc w:val="center"/>
              <w:rPr>
                <w:rFonts w:ascii="Times New Roman" w:hAnsi="Times New Roman"/>
                <w:sz w:val="20"/>
                <w:szCs w:val="24"/>
              </w:rPr>
            </w:pPr>
          </w:p>
        </w:tc>
      </w:tr>
      <w:tr w:rsidR="005528F8" w:rsidRPr="00893344" w:rsidTr="005528F8">
        <w:trPr>
          <w:trHeight w:val="351"/>
        </w:trPr>
        <w:tc>
          <w:tcPr>
            <w:tcW w:w="851" w:type="dxa"/>
            <w:vMerge w:val="restart"/>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.3.</w:t>
            </w:r>
          </w:p>
        </w:tc>
        <w:tc>
          <w:tcPr>
            <w:tcW w:w="1984" w:type="dxa"/>
            <w:vMerge w:val="restart"/>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 xml:space="preserve">Smalkmaizītes - </w:t>
            </w:r>
            <w:r w:rsidR="00551BFE">
              <w:rPr>
                <w:rFonts w:ascii="Times New Roman" w:hAnsi="Times New Roman"/>
                <w:sz w:val="20"/>
                <w:szCs w:val="24"/>
              </w:rPr>
              <w:t>ābolu</w:t>
            </w:r>
          </w:p>
        </w:tc>
        <w:tc>
          <w:tcPr>
            <w:tcW w:w="4820" w:type="dxa"/>
            <w:vMerge w:val="restart"/>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tcPr>
          <w:p w:rsidR="005528F8" w:rsidRPr="00893344" w:rsidRDefault="005528F8" w:rsidP="00511DB2">
            <w:pPr>
              <w:spacing w:after="0" w:line="240" w:lineRule="auto"/>
              <w:rPr>
                <w:rFonts w:ascii="Times New Roman" w:hAnsi="Times New Roman"/>
                <w:bCs/>
                <w:sz w:val="20"/>
                <w:szCs w:val="24"/>
              </w:rPr>
            </w:pPr>
          </w:p>
        </w:tc>
        <w:tc>
          <w:tcPr>
            <w:tcW w:w="1021" w:type="dxa"/>
            <w:vMerge w:val="restart"/>
          </w:tcPr>
          <w:p w:rsidR="005528F8" w:rsidRPr="00893344" w:rsidRDefault="005528F8" w:rsidP="00511DB2">
            <w:pPr>
              <w:spacing w:after="0" w:line="240" w:lineRule="auto"/>
              <w:rPr>
                <w:rFonts w:ascii="Times New Roman" w:hAnsi="Times New Roman"/>
                <w:bCs/>
                <w:sz w:val="20"/>
                <w:szCs w:val="24"/>
              </w:rPr>
            </w:pPr>
          </w:p>
        </w:tc>
        <w:tc>
          <w:tcPr>
            <w:tcW w:w="851" w:type="dxa"/>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40</w:t>
            </w:r>
          </w:p>
        </w:tc>
        <w:tc>
          <w:tcPr>
            <w:tcW w:w="851" w:type="dxa"/>
          </w:tcPr>
          <w:p w:rsidR="005528F8" w:rsidRPr="00893344" w:rsidRDefault="005528F8" w:rsidP="00511DB2">
            <w:pPr>
              <w:spacing w:after="0" w:line="240" w:lineRule="auto"/>
              <w:jc w:val="center"/>
              <w:rPr>
                <w:rFonts w:ascii="Times New Roman" w:hAnsi="Times New Roman"/>
                <w:sz w:val="20"/>
                <w:szCs w:val="24"/>
              </w:rPr>
            </w:pPr>
          </w:p>
        </w:tc>
        <w:tc>
          <w:tcPr>
            <w:tcW w:w="1276" w:type="dxa"/>
          </w:tcPr>
          <w:p w:rsidR="005528F8" w:rsidRPr="00893344" w:rsidRDefault="005528F8" w:rsidP="00511DB2">
            <w:pPr>
              <w:spacing w:after="0" w:line="240" w:lineRule="auto"/>
              <w:jc w:val="center"/>
              <w:rPr>
                <w:rFonts w:ascii="Times New Roman" w:hAnsi="Times New Roman"/>
                <w:sz w:val="20"/>
                <w:szCs w:val="24"/>
              </w:rPr>
            </w:pPr>
          </w:p>
        </w:tc>
      </w:tr>
      <w:tr w:rsidR="005528F8" w:rsidRPr="00893344" w:rsidTr="009B23C1">
        <w:trPr>
          <w:trHeight w:val="288"/>
        </w:trPr>
        <w:tc>
          <w:tcPr>
            <w:tcW w:w="851" w:type="dxa"/>
            <w:vMerge/>
            <w:vAlign w:val="center"/>
          </w:tcPr>
          <w:p w:rsidR="005528F8" w:rsidRPr="00893344" w:rsidRDefault="005528F8" w:rsidP="00511DB2">
            <w:pPr>
              <w:spacing w:after="0" w:line="240" w:lineRule="auto"/>
              <w:jc w:val="center"/>
              <w:rPr>
                <w:rFonts w:ascii="Times New Roman" w:hAnsi="Times New Roman"/>
                <w:sz w:val="20"/>
                <w:szCs w:val="24"/>
              </w:rPr>
            </w:pPr>
          </w:p>
        </w:tc>
        <w:tc>
          <w:tcPr>
            <w:tcW w:w="1984" w:type="dxa"/>
            <w:vMerge/>
            <w:vAlign w:val="center"/>
          </w:tcPr>
          <w:p w:rsidR="005528F8" w:rsidRPr="00893344" w:rsidRDefault="005528F8" w:rsidP="00511DB2">
            <w:pPr>
              <w:spacing w:after="0" w:line="240" w:lineRule="auto"/>
              <w:jc w:val="center"/>
              <w:rPr>
                <w:rFonts w:ascii="Times New Roman" w:hAnsi="Times New Roman"/>
                <w:sz w:val="20"/>
                <w:szCs w:val="24"/>
              </w:rPr>
            </w:pPr>
          </w:p>
        </w:tc>
        <w:tc>
          <w:tcPr>
            <w:tcW w:w="4820" w:type="dxa"/>
            <w:vMerge/>
          </w:tcPr>
          <w:p w:rsidR="005528F8" w:rsidRPr="00893344" w:rsidRDefault="005528F8" w:rsidP="00511DB2">
            <w:pPr>
              <w:spacing w:after="0" w:line="240" w:lineRule="auto"/>
              <w:rPr>
                <w:rFonts w:ascii="Times New Roman" w:hAnsi="Times New Roman"/>
                <w:bCs/>
                <w:sz w:val="20"/>
                <w:szCs w:val="24"/>
              </w:rPr>
            </w:pPr>
          </w:p>
        </w:tc>
        <w:tc>
          <w:tcPr>
            <w:tcW w:w="1417" w:type="dxa"/>
            <w:vMerge/>
          </w:tcPr>
          <w:p w:rsidR="005528F8" w:rsidRPr="00893344" w:rsidRDefault="005528F8" w:rsidP="00511DB2">
            <w:pPr>
              <w:spacing w:after="0" w:line="240" w:lineRule="auto"/>
              <w:rPr>
                <w:rFonts w:ascii="Times New Roman" w:hAnsi="Times New Roman"/>
                <w:bCs/>
                <w:sz w:val="20"/>
                <w:szCs w:val="24"/>
              </w:rPr>
            </w:pPr>
          </w:p>
        </w:tc>
        <w:tc>
          <w:tcPr>
            <w:tcW w:w="1021" w:type="dxa"/>
            <w:vMerge/>
          </w:tcPr>
          <w:p w:rsidR="005528F8" w:rsidRPr="00893344" w:rsidRDefault="005528F8" w:rsidP="00511DB2">
            <w:pPr>
              <w:spacing w:after="0" w:line="240" w:lineRule="auto"/>
              <w:rPr>
                <w:rFonts w:ascii="Times New Roman" w:hAnsi="Times New Roman"/>
                <w:bCs/>
                <w:sz w:val="20"/>
                <w:szCs w:val="24"/>
              </w:rPr>
            </w:pPr>
          </w:p>
        </w:tc>
        <w:tc>
          <w:tcPr>
            <w:tcW w:w="851" w:type="dxa"/>
            <w:vAlign w:val="center"/>
          </w:tcPr>
          <w:p w:rsidR="005528F8"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tcPr>
          <w:p w:rsidR="005528F8" w:rsidRPr="00893344" w:rsidRDefault="005528F8" w:rsidP="00511DB2">
            <w:pPr>
              <w:spacing w:after="0" w:line="240" w:lineRule="auto"/>
              <w:jc w:val="center"/>
              <w:rPr>
                <w:rFonts w:ascii="Times New Roman" w:hAnsi="Times New Roman"/>
                <w:sz w:val="20"/>
                <w:szCs w:val="24"/>
              </w:rPr>
            </w:pPr>
          </w:p>
        </w:tc>
        <w:tc>
          <w:tcPr>
            <w:tcW w:w="1276" w:type="dxa"/>
            <w:shd w:val="clear" w:color="auto" w:fill="D9D9D9" w:themeFill="background1" w:themeFillShade="D9"/>
          </w:tcPr>
          <w:p w:rsidR="005528F8" w:rsidRPr="00893344" w:rsidRDefault="005528F8" w:rsidP="00511DB2">
            <w:pPr>
              <w:spacing w:after="0" w:line="240" w:lineRule="auto"/>
              <w:jc w:val="center"/>
              <w:rPr>
                <w:rFonts w:ascii="Times New Roman" w:hAnsi="Times New Roman"/>
                <w:sz w:val="20"/>
                <w:szCs w:val="24"/>
              </w:rPr>
            </w:pPr>
          </w:p>
        </w:tc>
      </w:tr>
      <w:tr w:rsidR="005528F8" w:rsidRPr="00893344" w:rsidTr="009B23C1">
        <w:trPr>
          <w:trHeight w:val="420"/>
        </w:trPr>
        <w:tc>
          <w:tcPr>
            <w:tcW w:w="851" w:type="dxa"/>
            <w:vMerge w:val="restart"/>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.4.</w:t>
            </w:r>
          </w:p>
        </w:tc>
        <w:tc>
          <w:tcPr>
            <w:tcW w:w="1984" w:type="dxa"/>
            <w:vMerge w:val="restart"/>
            <w:vAlign w:val="center"/>
          </w:tcPr>
          <w:p w:rsidR="005528F8" w:rsidRPr="00A62FBF" w:rsidRDefault="005528F8" w:rsidP="00511DB2">
            <w:pPr>
              <w:spacing w:after="0" w:line="240" w:lineRule="auto"/>
              <w:jc w:val="center"/>
              <w:rPr>
                <w:rFonts w:ascii="Times New Roman" w:hAnsi="Times New Roman"/>
                <w:sz w:val="20"/>
                <w:szCs w:val="24"/>
                <w:highlight w:val="yellow"/>
              </w:rPr>
            </w:pPr>
            <w:r w:rsidRPr="001D33D6">
              <w:rPr>
                <w:rFonts w:ascii="Times New Roman" w:hAnsi="Times New Roman"/>
                <w:sz w:val="20"/>
                <w:szCs w:val="24"/>
              </w:rPr>
              <w:t xml:space="preserve">Smalkmaizītes - </w:t>
            </w:r>
            <w:r w:rsidR="00551BFE" w:rsidRPr="001D33D6">
              <w:rPr>
                <w:rFonts w:ascii="Times New Roman" w:hAnsi="Times New Roman"/>
                <w:sz w:val="20"/>
                <w:szCs w:val="24"/>
              </w:rPr>
              <w:t>riekstu</w:t>
            </w:r>
          </w:p>
        </w:tc>
        <w:tc>
          <w:tcPr>
            <w:tcW w:w="4820" w:type="dxa"/>
            <w:vMerge w:val="restart"/>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Svaigs, nedrūpošs, bez ķīmiskajiem uzlabojumiem; izejvielu sastāvā</w:t>
            </w:r>
            <w:r w:rsidR="00551BFE">
              <w:rPr>
                <w:rFonts w:ascii="Times New Roman" w:hAnsi="Times New Roman"/>
                <w:bCs/>
                <w:sz w:val="20"/>
                <w:szCs w:val="24"/>
              </w:rPr>
              <w:t xml:space="preserve"> jābūt augstākā labuma miltiem</w:t>
            </w:r>
            <w:r w:rsidRPr="00893344">
              <w:rPr>
                <w:rFonts w:ascii="Times New Roman" w:hAnsi="Times New Roman"/>
                <w:bCs/>
                <w:sz w:val="20"/>
                <w:szCs w:val="24"/>
              </w:rPr>
              <w:t xml:space="preserve">,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tcPr>
          <w:p w:rsidR="005528F8" w:rsidRPr="00893344" w:rsidRDefault="005528F8" w:rsidP="00511DB2">
            <w:pPr>
              <w:spacing w:after="0" w:line="240" w:lineRule="auto"/>
              <w:rPr>
                <w:rFonts w:ascii="Times New Roman" w:hAnsi="Times New Roman"/>
                <w:bCs/>
                <w:sz w:val="20"/>
                <w:szCs w:val="24"/>
              </w:rPr>
            </w:pPr>
          </w:p>
        </w:tc>
        <w:tc>
          <w:tcPr>
            <w:tcW w:w="1021" w:type="dxa"/>
            <w:vMerge w:val="restart"/>
          </w:tcPr>
          <w:p w:rsidR="005528F8" w:rsidRPr="00893344" w:rsidRDefault="005528F8" w:rsidP="00511DB2">
            <w:pPr>
              <w:spacing w:after="0" w:line="240" w:lineRule="auto"/>
              <w:rPr>
                <w:rFonts w:ascii="Times New Roman" w:hAnsi="Times New Roman"/>
                <w:bCs/>
                <w:sz w:val="20"/>
                <w:szCs w:val="24"/>
              </w:rPr>
            </w:pPr>
          </w:p>
        </w:tc>
        <w:tc>
          <w:tcPr>
            <w:tcW w:w="851" w:type="dxa"/>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40</w:t>
            </w:r>
          </w:p>
        </w:tc>
        <w:tc>
          <w:tcPr>
            <w:tcW w:w="851" w:type="dxa"/>
          </w:tcPr>
          <w:p w:rsidR="005528F8" w:rsidRPr="00893344" w:rsidRDefault="005528F8" w:rsidP="00511DB2">
            <w:pPr>
              <w:spacing w:after="0" w:line="240" w:lineRule="auto"/>
              <w:jc w:val="center"/>
              <w:rPr>
                <w:rFonts w:ascii="Times New Roman" w:hAnsi="Times New Roman"/>
                <w:sz w:val="20"/>
                <w:szCs w:val="24"/>
              </w:rPr>
            </w:pPr>
          </w:p>
        </w:tc>
        <w:tc>
          <w:tcPr>
            <w:tcW w:w="1276" w:type="dxa"/>
          </w:tcPr>
          <w:p w:rsidR="005528F8" w:rsidRPr="00893344" w:rsidRDefault="005528F8" w:rsidP="00511DB2">
            <w:pPr>
              <w:spacing w:after="0" w:line="240" w:lineRule="auto"/>
              <w:jc w:val="center"/>
              <w:rPr>
                <w:rFonts w:ascii="Times New Roman" w:hAnsi="Times New Roman"/>
                <w:sz w:val="20"/>
                <w:szCs w:val="24"/>
              </w:rPr>
            </w:pPr>
          </w:p>
        </w:tc>
      </w:tr>
      <w:tr w:rsidR="005528F8" w:rsidRPr="00893344" w:rsidTr="009B23C1">
        <w:trPr>
          <w:trHeight w:val="144"/>
        </w:trPr>
        <w:tc>
          <w:tcPr>
            <w:tcW w:w="851" w:type="dxa"/>
            <w:vMerge/>
            <w:vAlign w:val="center"/>
          </w:tcPr>
          <w:p w:rsidR="005528F8" w:rsidRPr="00893344" w:rsidRDefault="005528F8" w:rsidP="00511DB2">
            <w:pPr>
              <w:spacing w:after="0" w:line="240" w:lineRule="auto"/>
              <w:jc w:val="center"/>
              <w:rPr>
                <w:rFonts w:ascii="Times New Roman" w:hAnsi="Times New Roman"/>
                <w:sz w:val="20"/>
                <w:szCs w:val="24"/>
              </w:rPr>
            </w:pPr>
          </w:p>
        </w:tc>
        <w:tc>
          <w:tcPr>
            <w:tcW w:w="1984" w:type="dxa"/>
            <w:vMerge/>
            <w:vAlign w:val="center"/>
          </w:tcPr>
          <w:p w:rsidR="005528F8" w:rsidRPr="00893344" w:rsidRDefault="005528F8" w:rsidP="00511DB2">
            <w:pPr>
              <w:spacing w:after="0" w:line="240" w:lineRule="auto"/>
              <w:jc w:val="center"/>
              <w:rPr>
                <w:rFonts w:ascii="Times New Roman" w:hAnsi="Times New Roman"/>
                <w:sz w:val="20"/>
                <w:szCs w:val="24"/>
              </w:rPr>
            </w:pPr>
          </w:p>
        </w:tc>
        <w:tc>
          <w:tcPr>
            <w:tcW w:w="4820" w:type="dxa"/>
            <w:vMerge/>
          </w:tcPr>
          <w:p w:rsidR="005528F8" w:rsidRPr="00893344" w:rsidRDefault="005528F8" w:rsidP="00511DB2">
            <w:pPr>
              <w:spacing w:after="0" w:line="240" w:lineRule="auto"/>
              <w:rPr>
                <w:rFonts w:ascii="Times New Roman" w:hAnsi="Times New Roman"/>
                <w:bCs/>
                <w:sz w:val="20"/>
                <w:szCs w:val="24"/>
              </w:rPr>
            </w:pPr>
          </w:p>
        </w:tc>
        <w:tc>
          <w:tcPr>
            <w:tcW w:w="1417" w:type="dxa"/>
            <w:vMerge/>
          </w:tcPr>
          <w:p w:rsidR="005528F8" w:rsidRPr="00893344" w:rsidRDefault="005528F8" w:rsidP="00511DB2">
            <w:pPr>
              <w:spacing w:after="0" w:line="240" w:lineRule="auto"/>
              <w:rPr>
                <w:rFonts w:ascii="Times New Roman" w:hAnsi="Times New Roman"/>
                <w:bCs/>
                <w:sz w:val="20"/>
                <w:szCs w:val="24"/>
              </w:rPr>
            </w:pPr>
          </w:p>
        </w:tc>
        <w:tc>
          <w:tcPr>
            <w:tcW w:w="1021" w:type="dxa"/>
            <w:vMerge/>
          </w:tcPr>
          <w:p w:rsidR="005528F8" w:rsidRPr="00893344" w:rsidRDefault="005528F8" w:rsidP="00511DB2">
            <w:pPr>
              <w:spacing w:after="0" w:line="240" w:lineRule="auto"/>
              <w:rPr>
                <w:rFonts w:ascii="Times New Roman" w:hAnsi="Times New Roman"/>
                <w:bCs/>
                <w:sz w:val="20"/>
                <w:szCs w:val="24"/>
              </w:rPr>
            </w:pPr>
          </w:p>
        </w:tc>
        <w:tc>
          <w:tcPr>
            <w:tcW w:w="851" w:type="dxa"/>
            <w:vAlign w:val="center"/>
          </w:tcPr>
          <w:p w:rsidR="005528F8"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tcPr>
          <w:p w:rsidR="005528F8" w:rsidRPr="00893344" w:rsidRDefault="005528F8" w:rsidP="00511DB2">
            <w:pPr>
              <w:spacing w:after="0" w:line="240" w:lineRule="auto"/>
              <w:jc w:val="center"/>
              <w:rPr>
                <w:rFonts w:ascii="Times New Roman" w:hAnsi="Times New Roman"/>
                <w:sz w:val="20"/>
                <w:szCs w:val="24"/>
              </w:rPr>
            </w:pPr>
          </w:p>
        </w:tc>
        <w:tc>
          <w:tcPr>
            <w:tcW w:w="1276" w:type="dxa"/>
            <w:shd w:val="clear" w:color="auto" w:fill="D9D9D9" w:themeFill="background1" w:themeFillShade="D9"/>
          </w:tcPr>
          <w:p w:rsidR="005528F8" w:rsidRPr="00893344" w:rsidRDefault="005528F8" w:rsidP="00511DB2">
            <w:pPr>
              <w:spacing w:after="0" w:line="240" w:lineRule="auto"/>
              <w:jc w:val="center"/>
              <w:rPr>
                <w:rFonts w:ascii="Times New Roman" w:hAnsi="Times New Roman"/>
                <w:sz w:val="20"/>
                <w:szCs w:val="24"/>
              </w:rPr>
            </w:pPr>
          </w:p>
        </w:tc>
      </w:tr>
      <w:tr w:rsidR="005528F8" w:rsidRPr="00893344" w:rsidTr="005528F8">
        <w:trPr>
          <w:trHeight w:val="920"/>
        </w:trPr>
        <w:tc>
          <w:tcPr>
            <w:tcW w:w="851" w:type="dxa"/>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.5.</w:t>
            </w:r>
          </w:p>
        </w:tc>
        <w:tc>
          <w:tcPr>
            <w:tcW w:w="1984" w:type="dxa"/>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Biezpiena plātsmaize</w:t>
            </w:r>
          </w:p>
        </w:tc>
        <w:tc>
          <w:tcPr>
            <w:tcW w:w="4820" w:type="dxa"/>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 biezpienam un rozīnēm. Plātsmaizei jābūt sadalītai porcijās svarā no 0,08kg – 0,1kg.</w:t>
            </w:r>
          </w:p>
        </w:tc>
        <w:tc>
          <w:tcPr>
            <w:tcW w:w="1417" w:type="dxa"/>
          </w:tcPr>
          <w:p w:rsidR="005528F8" w:rsidRPr="00893344" w:rsidRDefault="005528F8" w:rsidP="00511DB2">
            <w:pPr>
              <w:spacing w:after="0" w:line="240" w:lineRule="auto"/>
              <w:rPr>
                <w:rFonts w:ascii="Times New Roman" w:hAnsi="Times New Roman"/>
                <w:bCs/>
                <w:sz w:val="20"/>
                <w:szCs w:val="24"/>
              </w:rPr>
            </w:pPr>
          </w:p>
        </w:tc>
        <w:tc>
          <w:tcPr>
            <w:tcW w:w="1021" w:type="dxa"/>
          </w:tcPr>
          <w:p w:rsidR="005528F8" w:rsidRPr="00893344" w:rsidRDefault="005528F8" w:rsidP="00511DB2">
            <w:pPr>
              <w:spacing w:after="0" w:line="240" w:lineRule="auto"/>
              <w:rPr>
                <w:rFonts w:ascii="Times New Roman" w:hAnsi="Times New Roman"/>
                <w:bCs/>
                <w:sz w:val="20"/>
                <w:szCs w:val="24"/>
              </w:rPr>
            </w:pPr>
          </w:p>
        </w:tc>
        <w:tc>
          <w:tcPr>
            <w:tcW w:w="851" w:type="dxa"/>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35</w:t>
            </w:r>
          </w:p>
        </w:tc>
        <w:tc>
          <w:tcPr>
            <w:tcW w:w="851" w:type="dxa"/>
          </w:tcPr>
          <w:p w:rsidR="005528F8" w:rsidRPr="00893344" w:rsidRDefault="005528F8" w:rsidP="00511DB2">
            <w:pPr>
              <w:spacing w:after="0" w:line="240" w:lineRule="auto"/>
              <w:jc w:val="center"/>
              <w:rPr>
                <w:rFonts w:ascii="Times New Roman" w:hAnsi="Times New Roman"/>
                <w:sz w:val="20"/>
                <w:szCs w:val="24"/>
              </w:rPr>
            </w:pPr>
          </w:p>
        </w:tc>
        <w:tc>
          <w:tcPr>
            <w:tcW w:w="1276" w:type="dxa"/>
          </w:tcPr>
          <w:p w:rsidR="005528F8" w:rsidRPr="00893344" w:rsidRDefault="005528F8" w:rsidP="00511DB2">
            <w:pPr>
              <w:spacing w:after="0" w:line="240" w:lineRule="auto"/>
              <w:jc w:val="center"/>
              <w:rPr>
                <w:rFonts w:ascii="Times New Roman" w:hAnsi="Times New Roman"/>
                <w:sz w:val="20"/>
                <w:szCs w:val="24"/>
              </w:rPr>
            </w:pPr>
          </w:p>
        </w:tc>
      </w:tr>
      <w:tr w:rsidR="005528F8" w:rsidRPr="00893344" w:rsidTr="007D3685">
        <w:trPr>
          <w:trHeight w:val="378"/>
        </w:trPr>
        <w:tc>
          <w:tcPr>
            <w:tcW w:w="14034" w:type="dxa"/>
            <w:gridSpan w:val="9"/>
            <w:vAlign w:val="center"/>
          </w:tcPr>
          <w:p w:rsidR="005528F8" w:rsidRPr="00893344" w:rsidRDefault="005528F8" w:rsidP="007D3685">
            <w:pPr>
              <w:spacing w:after="0" w:line="240" w:lineRule="auto"/>
              <w:rPr>
                <w:rFonts w:ascii="Times New Roman" w:hAnsi="Times New Roman"/>
                <w:i/>
                <w:sz w:val="20"/>
                <w:szCs w:val="24"/>
              </w:rPr>
            </w:pPr>
            <w:r w:rsidRPr="00893344">
              <w:rPr>
                <w:rFonts w:ascii="Times New Roman" w:hAnsi="Times New Roman"/>
                <w:i/>
                <w:sz w:val="20"/>
                <w:szCs w:val="24"/>
                <w:u w:val="single"/>
              </w:rPr>
              <w:t xml:space="preserve">Piegādes dienas un laiks: </w:t>
            </w:r>
            <w:r w:rsidRPr="00893344">
              <w:rPr>
                <w:rFonts w:ascii="Times New Roman" w:hAnsi="Times New Roman"/>
                <w:i/>
                <w:sz w:val="20"/>
                <w:szCs w:val="24"/>
              </w:rPr>
              <w:t xml:space="preserve"> Pēc faktiskās vajadzības, piegādes laiku saskaņojot ar Pasūtītāju.</w:t>
            </w:r>
          </w:p>
        </w:tc>
      </w:tr>
      <w:tr w:rsidR="005528F8" w:rsidRPr="00893344" w:rsidTr="005528F8">
        <w:trPr>
          <w:trHeight w:val="531"/>
        </w:trPr>
        <w:tc>
          <w:tcPr>
            <w:tcW w:w="14034" w:type="dxa"/>
            <w:gridSpan w:val="9"/>
            <w:shd w:val="clear" w:color="auto" w:fill="F2F2F2" w:themeFill="background1" w:themeFillShade="F2"/>
            <w:vAlign w:val="center"/>
          </w:tcPr>
          <w:p w:rsidR="005528F8" w:rsidRPr="00893344" w:rsidRDefault="005528F8" w:rsidP="00A15077">
            <w:pPr>
              <w:spacing w:after="0" w:line="240" w:lineRule="auto"/>
              <w:jc w:val="center"/>
              <w:rPr>
                <w:rFonts w:ascii="Times New Roman" w:hAnsi="Times New Roman"/>
                <w:i/>
                <w:sz w:val="24"/>
                <w:szCs w:val="24"/>
                <w:u w:val="single"/>
              </w:rPr>
            </w:pPr>
            <w:r w:rsidRPr="00893344">
              <w:rPr>
                <w:rFonts w:ascii="Times New Roman" w:hAnsi="Times New Roman"/>
                <w:b/>
                <w:sz w:val="28"/>
                <w:szCs w:val="24"/>
              </w:rPr>
              <w:t>PII „Dzirnaviņas”</w:t>
            </w:r>
          </w:p>
        </w:tc>
      </w:tr>
      <w:tr w:rsidR="005528F8" w:rsidRPr="00893344" w:rsidTr="005528F8">
        <w:trPr>
          <w:trHeight w:val="407"/>
        </w:trPr>
        <w:tc>
          <w:tcPr>
            <w:tcW w:w="851" w:type="dxa"/>
            <w:vMerge w:val="restart"/>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.6.</w:t>
            </w:r>
          </w:p>
        </w:tc>
        <w:tc>
          <w:tcPr>
            <w:tcW w:w="1984"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Smalkmaizītes - kanēļa</w:t>
            </w:r>
          </w:p>
        </w:tc>
        <w:tc>
          <w:tcPr>
            <w:tcW w:w="4820" w:type="dxa"/>
            <w:vMerge w:val="restart"/>
            <w:shd w:val="clear" w:color="auto" w:fill="auto"/>
            <w:vAlign w:val="center"/>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 xml:space="preserve">Svaigas, nedrūpošas, bez ķīmiskajiem uzlabojumiem; izejvielu sastāvā jābūt augstākā labuma miltiem, piedāvājumā smalkmaizītes svarā  </w:t>
            </w:r>
            <w:r>
              <w:rPr>
                <w:rFonts w:ascii="Times New Roman" w:hAnsi="Times New Roman"/>
                <w:bCs/>
                <w:sz w:val="20"/>
                <w:szCs w:val="24"/>
              </w:rPr>
              <w:t xml:space="preserve">līdz </w:t>
            </w:r>
            <w:r w:rsidRPr="00893344">
              <w:rPr>
                <w:rFonts w:ascii="Times New Roman" w:hAnsi="Times New Roman"/>
                <w:bCs/>
                <w:sz w:val="20"/>
                <w:szCs w:val="24"/>
              </w:rPr>
              <w:t>0,100 kg.</w:t>
            </w:r>
            <w:r w:rsidRPr="00893344">
              <w:rPr>
                <w:rFonts w:ascii="Times New Roman" w:hAnsi="Times New Roman"/>
                <w:color w:val="FF0000"/>
                <w:sz w:val="20"/>
                <w:szCs w:val="24"/>
              </w:rPr>
              <w:t xml:space="preserve"> </w:t>
            </w:r>
          </w:p>
        </w:tc>
        <w:tc>
          <w:tcPr>
            <w:tcW w:w="1417" w:type="dxa"/>
            <w:vMerge w:val="restart"/>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021" w:type="dxa"/>
            <w:vMerge w:val="restart"/>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528F8" w:rsidRPr="00893344" w:rsidRDefault="009F353C" w:rsidP="00511DB2">
            <w:pPr>
              <w:spacing w:after="0" w:line="240" w:lineRule="auto"/>
              <w:jc w:val="center"/>
              <w:rPr>
                <w:rFonts w:ascii="Times New Roman" w:hAnsi="Times New Roman"/>
                <w:sz w:val="20"/>
                <w:szCs w:val="24"/>
              </w:rPr>
            </w:pPr>
            <w:r>
              <w:rPr>
                <w:rFonts w:ascii="Times New Roman" w:hAnsi="Times New Roman"/>
                <w:sz w:val="20"/>
                <w:szCs w:val="24"/>
              </w:rPr>
              <w:t>30</w:t>
            </w:r>
            <w:r w:rsidR="00A15077">
              <w:rPr>
                <w:rFonts w:ascii="Times New Roman" w:hAnsi="Times New Roman"/>
                <w:sz w:val="20"/>
                <w:szCs w:val="24"/>
              </w:rPr>
              <w:t>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9B23C1">
        <w:trPr>
          <w:trHeight w:val="288"/>
        </w:trPr>
        <w:tc>
          <w:tcPr>
            <w:tcW w:w="85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1984"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4820" w:type="dxa"/>
            <w:vMerge/>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417" w:type="dxa"/>
            <w:vMerge/>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021" w:type="dxa"/>
            <w:vMerge/>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851" w:type="dxa"/>
            <w:shd w:val="clear" w:color="auto" w:fill="auto"/>
            <w:vAlign w:val="center"/>
          </w:tcPr>
          <w:p w:rsidR="005528F8"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D9D9D9" w:themeFill="background1" w:themeFillShade="D9"/>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941783">
        <w:trPr>
          <w:trHeight w:val="288"/>
        </w:trPr>
        <w:tc>
          <w:tcPr>
            <w:tcW w:w="851" w:type="dxa"/>
            <w:vMerge w:val="restart"/>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.7.</w:t>
            </w:r>
          </w:p>
        </w:tc>
        <w:tc>
          <w:tcPr>
            <w:tcW w:w="1984"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Smalkmaizītes - magoņu</w:t>
            </w:r>
          </w:p>
        </w:tc>
        <w:tc>
          <w:tcPr>
            <w:tcW w:w="4820" w:type="dxa"/>
            <w:vMerge w:val="restart"/>
            <w:shd w:val="clear" w:color="auto" w:fill="auto"/>
            <w:vAlign w:val="center"/>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Svaigas, nedrūpošas, bez ķīmiskajiem uzlabojumiem; izejvielu sastāvā jābūt augstākā labuma miltiem, pie</w:t>
            </w:r>
            <w:r>
              <w:rPr>
                <w:rFonts w:ascii="Times New Roman" w:hAnsi="Times New Roman"/>
                <w:bCs/>
                <w:sz w:val="20"/>
                <w:szCs w:val="24"/>
              </w:rPr>
              <w:t xml:space="preserve">dāvājumā smalkmaizītes svarā līdz </w:t>
            </w:r>
            <w:r w:rsidRPr="00893344">
              <w:rPr>
                <w:rFonts w:ascii="Times New Roman" w:hAnsi="Times New Roman"/>
                <w:bCs/>
                <w:sz w:val="20"/>
                <w:szCs w:val="24"/>
              </w:rPr>
              <w:t>0,100 kg.</w:t>
            </w:r>
            <w:r w:rsidRPr="00893344">
              <w:rPr>
                <w:rFonts w:ascii="Times New Roman" w:hAnsi="Times New Roman"/>
                <w:color w:val="FF0000"/>
                <w:sz w:val="20"/>
                <w:szCs w:val="24"/>
              </w:rPr>
              <w:t xml:space="preserve"> </w:t>
            </w:r>
          </w:p>
        </w:tc>
        <w:tc>
          <w:tcPr>
            <w:tcW w:w="1417" w:type="dxa"/>
            <w:vMerge w:val="restart"/>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021"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kg</w:t>
            </w:r>
          </w:p>
        </w:tc>
        <w:tc>
          <w:tcPr>
            <w:tcW w:w="963" w:type="dxa"/>
            <w:shd w:val="clear" w:color="auto" w:fill="auto"/>
            <w:vAlign w:val="center"/>
          </w:tcPr>
          <w:p w:rsidR="005528F8" w:rsidRPr="00893344" w:rsidRDefault="009F353C" w:rsidP="00511DB2">
            <w:pPr>
              <w:spacing w:after="0" w:line="240" w:lineRule="auto"/>
              <w:jc w:val="center"/>
              <w:rPr>
                <w:rFonts w:ascii="Times New Roman" w:hAnsi="Times New Roman"/>
                <w:sz w:val="20"/>
                <w:szCs w:val="24"/>
              </w:rPr>
            </w:pPr>
            <w:r>
              <w:rPr>
                <w:rFonts w:ascii="Times New Roman" w:hAnsi="Times New Roman"/>
                <w:sz w:val="20"/>
                <w:szCs w:val="24"/>
              </w:rPr>
              <w:t>30</w:t>
            </w:r>
            <w:r w:rsidR="00A15077">
              <w:rPr>
                <w:rFonts w:ascii="Times New Roman" w:hAnsi="Times New Roman"/>
                <w:sz w:val="20"/>
                <w:szCs w:val="24"/>
              </w:rPr>
              <w:t>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9B23C1">
        <w:trPr>
          <w:trHeight w:val="288"/>
        </w:trPr>
        <w:tc>
          <w:tcPr>
            <w:tcW w:w="85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1984"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4820" w:type="dxa"/>
            <w:vMerge/>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417" w:type="dxa"/>
            <w:vMerge/>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02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D9D9D9" w:themeFill="background1" w:themeFillShade="D9"/>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9B23C1">
        <w:trPr>
          <w:trHeight w:val="325"/>
        </w:trPr>
        <w:tc>
          <w:tcPr>
            <w:tcW w:w="851" w:type="dxa"/>
            <w:vMerge w:val="restart"/>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.8.</w:t>
            </w:r>
          </w:p>
        </w:tc>
        <w:tc>
          <w:tcPr>
            <w:tcW w:w="1984"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Smalkmaizītes - ievārījuma</w:t>
            </w:r>
          </w:p>
        </w:tc>
        <w:tc>
          <w:tcPr>
            <w:tcW w:w="4820" w:type="dxa"/>
            <w:vMerge w:val="restart"/>
            <w:shd w:val="clear" w:color="auto" w:fill="auto"/>
            <w:vAlign w:val="center"/>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Svaigas, nedrūpošas, bez ķīmiskajiem uzlabojumiem;</w:t>
            </w:r>
            <w:r w:rsidRPr="00893344">
              <w:rPr>
                <w:rFonts w:ascii="Times New Roman" w:hAnsi="Times New Roman"/>
                <w:bCs/>
                <w:color w:val="FF0000"/>
                <w:sz w:val="20"/>
                <w:szCs w:val="24"/>
              </w:rPr>
              <w:t xml:space="preserve"> </w:t>
            </w:r>
            <w:r w:rsidRPr="00893344">
              <w:rPr>
                <w:rFonts w:ascii="Times New Roman" w:hAnsi="Times New Roman"/>
                <w:bCs/>
                <w:sz w:val="20"/>
                <w:szCs w:val="24"/>
              </w:rPr>
              <w:t xml:space="preserve">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r w:rsidRPr="00893344">
              <w:rPr>
                <w:rFonts w:ascii="Times New Roman" w:hAnsi="Times New Roman"/>
                <w:color w:val="FF0000"/>
                <w:sz w:val="20"/>
                <w:szCs w:val="24"/>
              </w:rPr>
              <w:t xml:space="preserve"> </w:t>
            </w:r>
          </w:p>
        </w:tc>
        <w:tc>
          <w:tcPr>
            <w:tcW w:w="1417" w:type="dxa"/>
            <w:vMerge w:val="restart"/>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021"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528F8" w:rsidRPr="00893344" w:rsidRDefault="009F353C" w:rsidP="00511DB2">
            <w:pPr>
              <w:spacing w:after="0" w:line="240" w:lineRule="auto"/>
              <w:jc w:val="center"/>
              <w:rPr>
                <w:rFonts w:ascii="Times New Roman" w:hAnsi="Times New Roman"/>
                <w:sz w:val="20"/>
                <w:szCs w:val="24"/>
              </w:rPr>
            </w:pPr>
            <w:r>
              <w:rPr>
                <w:rFonts w:ascii="Times New Roman" w:hAnsi="Times New Roman"/>
                <w:sz w:val="20"/>
                <w:szCs w:val="24"/>
              </w:rPr>
              <w:t>30</w:t>
            </w:r>
            <w:r w:rsidR="00A15077">
              <w:rPr>
                <w:rFonts w:ascii="Times New Roman" w:hAnsi="Times New Roman"/>
                <w:sz w:val="20"/>
                <w:szCs w:val="24"/>
              </w:rPr>
              <w:t>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9B23C1">
        <w:trPr>
          <w:trHeight w:val="288"/>
        </w:trPr>
        <w:tc>
          <w:tcPr>
            <w:tcW w:w="85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1984"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4820" w:type="dxa"/>
            <w:vMerge/>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417" w:type="dxa"/>
            <w:vMerge/>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02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D9D9D9" w:themeFill="background1" w:themeFillShade="D9"/>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5528F8">
        <w:trPr>
          <w:trHeight w:val="690"/>
        </w:trPr>
        <w:tc>
          <w:tcPr>
            <w:tcW w:w="851" w:type="dxa"/>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lastRenderedPageBreak/>
              <w:t>2</w:t>
            </w:r>
            <w:r w:rsidR="005528F8" w:rsidRPr="00893344">
              <w:rPr>
                <w:rFonts w:ascii="Times New Roman" w:hAnsi="Times New Roman"/>
                <w:sz w:val="20"/>
                <w:szCs w:val="24"/>
              </w:rPr>
              <w:t>.9.</w:t>
            </w:r>
          </w:p>
        </w:tc>
        <w:tc>
          <w:tcPr>
            <w:tcW w:w="1984"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Biezpiena plātsmaize</w:t>
            </w:r>
          </w:p>
        </w:tc>
        <w:tc>
          <w:tcPr>
            <w:tcW w:w="4820" w:type="dxa"/>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w:t>
            </w:r>
            <w:r>
              <w:rPr>
                <w:rFonts w:ascii="Times New Roman" w:hAnsi="Times New Roman"/>
                <w:bCs/>
                <w:sz w:val="20"/>
                <w:szCs w:val="24"/>
              </w:rPr>
              <w:t xml:space="preserve"> miltiem, biezpienam un rozīnēm,</w:t>
            </w:r>
            <w:r w:rsidRPr="00893344">
              <w:rPr>
                <w:rFonts w:ascii="Times New Roman" w:hAnsi="Times New Roman"/>
                <w:bCs/>
                <w:color w:val="FF0000"/>
                <w:sz w:val="20"/>
                <w:szCs w:val="24"/>
              </w:rPr>
              <w:t xml:space="preserve"> </w:t>
            </w:r>
            <w:r w:rsidRPr="00893344">
              <w:rPr>
                <w:rFonts w:ascii="Times New Roman" w:hAnsi="Times New Roman"/>
                <w:bCs/>
                <w:sz w:val="20"/>
                <w:szCs w:val="24"/>
              </w:rPr>
              <w:t>sverama.</w:t>
            </w:r>
          </w:p>
        </w:tc>
        <w:tc>
          <w:tcPr>
            <w:tcW w:w="1417" w:type="dxa"/>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60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5528F8">
        <w:trPr>
          <w:trHeight w:val="690"/>
        </w:trPr>
        <w:tc>
          <w:tcPr>
            <w:tcW w:w="851" w:type="dxa"/>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.10.</w:t>
            </w:r>
          </w:p>
        </w:tc>
        <w:tc>
          <w:tcPr>
            <w:tcW w:w="1984"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Drupaču plātsmaize</w:t>
            </w:r>
          </w:p>
        </w:tc>
        <w:tc>
          <w:tcPr>
            <w:tcW w:w="4820" w:type="dxa"/>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Svaiga, nedrūpoša, bez ķīmiskajiem uzlabojumiem; izejvielu sastāvā</w:t>
            </w:r>
            <w:r>
              <w:rPr>
                <w:rFonts w:ascii="Times New Roman" w:hAnsi="Times New Roman"/>
                <w:bCs/>
                <w:sz w:val="20"/>
                <w:szCs w:val="24"/>
              </w:rPr>
              <w:t xml:space="preserve"> jābūt augstākā labuma miltiem, </w:t>
            </w:r>
            <w:r w:rsidRPr="00893344">
              <w:rPr>
                <w:rFonts w:ascii="Times New Roman" w:hAnsi="Times New Roman"/>
                <w:bCs/>
                <w:sz w:val="20"/>
                <w:szCs w:val="24"/>
              </w:rPr>
              <w:t>sverama.</w:t>
            </w:r>
          </w:p>
        </w:tc>
        <w:tc>
          <w:tcPr>
            <w:tcW w:w="1417" w:type="dxa"/>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tcPr>
          <w:p w:rsidR="005528F8" w:rsidRPr="00893344" w:rsidRDefault="005528F8" w:rsidP="00511DB2">
            <w:pPr>
              <w:spacing w:after="0" w:line="240" w:lineRule="auto"/>
              <w:jc w:val="center"/>
              <w:rPr>
                <w:rFonts w:ascii="Times New Roman" w:hAnsi="Times New Roman"/>
                <w:sz w:val="20"/>
                <w:szCs w:val="24"/>
              </w:rPr>
            </w:pPr>
          </w:p>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60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5528F8">
        <w:trPr>
          <w:trHeight w:val="690"/>
        </w:trPr>
        <w:tc>
          <w:tcPr>
            <w:tcW w:w="851" w:type="dxa"/>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.11.</w:t>
            </w:r>
          </w:p>
        </w:tc>
        <w:tc>
          <w:tcPr>
            <w:tcW w:w="1984"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Ābolu plātsmaize</w:t>
            </w:r>
          </w:p>
        </w:tc>
        <w:tc>
          <w:tcPr>
            <w:tcW w:w="4820" w:type="dxa"/>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w:t>
            </w:r>
            <w:r>
              <w:rPr>
                <w:rFonts w:ascii="Times New Roman" w:hAnsi="Times New Roman"/>
                <w:bCs/>
                <w:sz w:val="20"/>
                <w:szCs w:val="24"/>
              </w:rPr>
              <w:t>,</w:t>
            </w:r>
            <w:r w:rsidRPr="00893344">
              <w:rPr>
                <w:rFonts w:ascii="Times New Roman" w:hAnsi="Times New Roman"/>
                <w:bCs/>
                <w:sz w:val="20"/>
                <w:szCs w:val="24"/>
              </w:rPr>
              <w:t xml:space="preserve"> sverama.</w:t>
            </w:r>
          </w:p>
        </w:tc>
        <w:tc>
          <w:tcPr>
            <w:tcW w:w="1417" w:type="dxa"/>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p w:rsidR="005528F8" w:rsidRPr="00893344" w:rsidRDefault="005528F8" w:rsidP="00511DB2">
            <w:pPr>
              <w:spacing w:after="0" w:line="240" w:lineRule="auto"/>
              <w:jc w:val="center"/>
              <w:rPr>
                <w:rFonts w:ascii="Times New Roman" w:hAnsi="Times New Roman"/>
                <w:sz w:val="20"/>
                <w:szCs w:val="24"/>
              </w:rPr>
            </w:pPr>
          </w:p>
        </w:tc>
        <w:tc>
          <w:tcPr>
            <w:tcW w:w="963" w:type="dxa"/>
            <w:shd w:val="clear" w:color="auto" w:fill="auto"/>
          </w:tcPr>
          <w:p w:rsidR="005528F8" w:rsidRPr="00893344" w:rsidRDefault="005528F8" w:rsidP="00511DB2">
            <w:pPr>
              <w:spacing w:after="0" w:line="240" w:lineRule="auto"/>
              <w:jc w:val="center"/>
              <w:rPr>
                <w:rFonts w:ascii="Times New Roman" w:hAnsi="Times New Roman"/>
                <w:sz w:val="20"/>
                <w:szCs w:val="24"/>
              </w:rPr>
            </w:pPr>
          </w:p>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60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5528F8">
        <w:trPr>
          <w:trHeight w:val="920"/>
        </w:trPr>
        <w:tc>
          <w:tcPr>
            <w:tcW w:w="851" w:type="dxa"/>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.12.</w:t>
            </w:r>
          </w:p>
        </w:tc>
        <w:tc>
          <w:tcPr>
            <w:tcW w:w="1984"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Kliņģeris ar augļiem</w:t>
            </w:r>
          </w:p>
        </w:tc>
        <w:tc>
          <w:tcPr>
            <w:tcW w:w="4820" w:type="dxa"/>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 riekstiem, aprikoz</w:t>
            </w:r>
            <w:r>
              <w:rPr>
                <w:rFonts w:ascii="Times New Roman" w:hAnsi="Times New Roman"/>
                <w:bCs/>
                <w:sz w:val="20"/>
                <w:szCs w:val="24"/>
              </w:rPr>
              <w:t xml:space="preserve">ēm, rozīnēm un svaigiem augļiem. </w:t>
            </w:r>
            <w:r w:rsidRPr="00893344">
              <w:rPr>
                <w:rFonts w:ascii="Times New Roman" w:hAnsi="Times New Roman"/>
                <w:bCs/>
                <w:sz w:val="20"/>
                <w:szCs w:val="24"/>
              </w:rPr>
              <w:t>Svarā no 2kg – 3kg.</w:t>
            </w:r>
          </w:p>
        </w:tc>
        <w:tc>
          <w:tcPr>
            <w:tcW w:w="1417" w:type="dxa"/>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p w:rsidR="005528F8" w:rsidRPr="00893344" w:rsidRDefault="005528F8" w:rsidP="00511DB2">
            <w:pPr>
              <w:spacing w:after="0" w:line="240" w:lineRule="auto"/>
              <w:jc w:val="center"/>
              <w:rPr>
                <w:rFonts w:ascii="Times New Roman" w:hAnsi="Times New Roman"/>
                <w:sz w:val="20"/>
                <w:szCs w:val="24"/>
              </w:rPr>
            </w:pP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9B23C1">
        <w:trPr>
          <w:trHeight w:val="762"/>
        </w:trPr>
        <w:tc>
          <w:tcPr>
            <w:tcW w:w="851" w:type="dxa"/>
            <w:vMerge w:val="restart"/>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.13.</w:t>
            </w:r>
          </w:p>
        </w:tc>
        <w:tc>
          <w:tcPr>
            <w:tcW w:w="1984"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Speķa pīrāgi</w:t>
            </w:r>
          </w:p>
        </w:tc>
        <w:tc>
          <w:tcPr>
            <w:tcW w:w="4820" w:type="dxa"/>
            <w:vMerge w:val="restart"/>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Pagatavoti no augstvērtīgas rauga mīklas, pildīti ar labi saceptiem sīpoliņiem, caurauguša žāvēta speķa un žāvēta cūkas vaidziņa.</w:t>
            </w:r>
            <w:r w:rsidRPr="00893344">
              <w:rPr>
                <w:rFonts w:ascii="Times New Roman" w:hAnsi="Times New Roman"/>
                <w:bCs/>
                <w:color w:val="FF0000"/>
                <w:sz w:val="20"/>
                <w:szCs w:val="24"/>
              </w:rPr>
              <w:t xml:space="preserve"> </w:t>
            </w:r>
            <w:r w:rsidRPr="00893344">
              <w:rPr>
                <w:rFonts w:ascii="Times New Roman" w:hAnsi="Times New Roman"/>
                <w:bCs/>
                <w:sz w:val="20"/>
                <w:szCs w:val="24"/>
              </w:rPr>
              <w:t>Nav pieļaujamas asas garšvielas. Sāls gaļas izstrādājumā nedrīkst pārsniegt 1,25 gramus uz 100 gramiem gaļas produkta. Aprakstīt vienības sastāvu % un enerģētisko sastāvu uz 0,100 kg. Fasējumā</w:t>
            </w:r>
            <w:r>
              <w:rPr>
                <w:rFonts w:ascii="Times New Roman" w:hAnsi="Times New Roman"/>
                <w:bCs/>
                <w:sz w:val="20"/>
                <w:szCs w:val="24"/>
              </w:rPr>
              <w:t xml:space="preserve"> no</w:t>
            </w:r>
            <w:r w:rsidRPr="00893344">
              <w:rPr>
                <w:rFonts w:ascii="Times New Roman" w:hAnsi="Times New Roman"/>
                <w:bCs/>
                <w:sz w:val="20"/>
                <w:szCs w:val="24"/>
              </w:rPr>
              <w:t xml:space="preserve"> 0,500 – 2 kg. </w:t>
            </w:r>
          </w:p>
        </w:tc>
        <w:tc>
          <w:tcPr>
            <w:tcW w:w="1417" w:type="dxa"/>
            <w:vMerge w:val="restart"/>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9B23C1">
        <w:trPr>
          <w:trHeight w:val="670"/>
        </w:trPr>
        <w:tc>
          <w:tcPr>
            <w:tcW w:w="851" w:type="dxa"/>
            <w:vMerge/>
            <w:shd w:val="clear" w:color="auto" w:fill="auto"/>
            <w:vAlign w:val="center"/>
          </w:tcPr>
          <w:p w:rsidR="005528F8" w:rsidRPr="00893344" w:rsidRDefault="005528F8" w:rsidP="00511DB2">
            <w:pPr>
              <w:spacing w:line="240" w:lineRule="auto"/>
              <w:jc w:val="center"/>
              <w:rPr>
                <w:rFonts w:ascii="Times New Roman" w:hAnsi="Times New Roman"/>
                <w:sz w:val="20"/>
                <w:szCs w:val="24"/>
              </w:rPr>
            </w:pPr>
          </w:p>
        </w:tc>
        <w:tc>
          <w:tcPr>
            <w:tcW w:w="1984" w:type="dxa"/>
            <w:vMerge/>
            <w:shd w:val="clear" w:color="auto" w:fill="auto"/>
            <w:vAlign w:val="center"/>
          </w:tcPr>
          <w:p w:rsidR="005528F8" w:rsidRPr="00893344" w:rsidRDefault="005528F8" w:rsidP="00511DB2">
            <w:pPr>
              <w:spacing w:line="240" w:lineRule="auto"/>
              <w:jc w:val="center"/>
              <w:rPr>
                <w:rFonts w:ascii="Times New Roman" w:hAnsi="Times New Roman"/>
                <w:sz w:val="20"/>
                <w:szCs w:val="24"/>
              </w:rPr>
            </w:pPr>
          </w:p>
        </w:tc>
        <w:tc>
          <w:tcPr>
            <w:tcW w:w="4820" w:type="dxa"/>
            <w:vMerge/>
            <w:shd w:val="clear" w:color="auto" w:fill="auto"/>
          </w:tcPr>
          <w:p w:rsidR="005528F8" w:rsidRPr="00893344" w:rsidRDefault="005528F8" w:rsidP="00511DB2">
            <w:pPr>
              <w:spacing w:line="240" w:lineRule="auto"/>
              <w:rPr>
                <w:rFonts w:ascii="Times New Roman" w:hAnsi="Times New Roman"/>
                <w:bCs/>
                <w:sz w:val="20"/>
                <w:szCs w:val="24"/>
              </w:rPr>
            </w:pPr>
          </w:p>
        </w:tc>
        <w:tc>
          <w:tcPr>
            <w:tcW w:w="1417" w:type="dxa"/>
            <w:vMerge/>
            <w:shd w:val="clear" w:color="auto" w:fill="auto"/>
          </w:tcPr>
          <w:p w:rsidR="005528F8" w:rsidRPr="00893344" w:rsidRDefault="005528F8" w:rsidP="00511DB2">
            <w:pPr>
              <w:spacing w:line="240" w:lineRule="auto"/>
              <w:rPr>
                <w:rFonts w:ascii="Times New Roman" w:hAnsi="Times New Roman"/>
                <w:bCs/>
                <w:sz w:val="20"/>
                <w:szCs w:val="24"/>
              </w:rPr>
            </w:pPr>
          </w:p>
        </w:tc>
        <w:tc>
          <w:tcPr>
            <w:tcW w:w="1021" w:type="dxa"/>
            <w:vMerge/>
            <w:shd w:val="clear" w:color="auto" w:fill="auto"/>
            <w:vAlign w:val="center"/>
          </w:tcPr>
          <w:p w:rsidR="005528F8" w:rsidRPr="00893344" w:rsidRDefault="005528F8" w:rsidP="00511DB2">
            <w:pPr>
              <w:spacing w:line="240" w:lineRule="auto"/>
              <w:jc w:val="center"/>
              <w:rPr>
                <w:rFonts w:ascii="Times New Roman" w:hAnsi="Times New Roman"/>
                <w:sz w:val="20"/>
                <w:szCs w:val="24"/>
              </w:rPr>
            </w:pPr>
          </w:p>
        </w:tc>
        <w:tc>
          <w:tcPr>
            <w:tcW w:w="851" w:type="dxa"/>
            <w:shd w:val="clear" w:color="auto" w:fill="auto"/>
            <w:vAlign w:val="center"/>
          </w:tcPr>
          <w:p w:rsidR="005528F8" w:rsidRDefault="005528F8" w:rsidP="00511DB2">
            <w:pPr>
              <w:spacing w:line="240" w:lineRule="auto"/>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vAlign w:val="center"/>
          </w:tcPr>
          <w:p w:rsidR="005528F8" w:rsidRPr="00893344" w:rsidRDefault="005528F8" w:rsidP="00511DB2">
            <w:pPr>
              <w:spacing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line="240" w:lineRule="auto"/>
              <w:jc w:val="center"/>
              <w:rPr>
                <w:rFonts w:ascii="Times New Roman" w:hAnsi="Times New Roman"/>
                <w:b/>
                <w:sz w:val="20"/>
                <w:szCs w:val="24"/>
              </w:rPr>
            </w:pPr>
          </w:p>
        </w:tc>
        <w:tc>
          <w:tcPr>
            <w:tcW w:w="1276" w:type="dxa"/>
            <w:shd w:val="clear" w:color="auto" w:fill="D9D9D9" w:themeFill="background1" w:themeFillShade="D9"/>
            <w:vAlign w:val="center"/>
          </w:tcPr>
          <w:p w:rsidR="005528F8" w:rsidRPr="00893344" w:rsidRDefault="005528F8" w:rsidP="00511DB2">
            <w:pPr>
              <w:spacing w:line="240" w:lineRule="auto"/>
              <w:jc w:val="center"/>
              <w:rPr>
                <w:rFonts w:ascii="Times New Roman" w:hAnsi="Times New Roman"/>
                <w:b/>
                <w:sz w:val="20"/>
                <w:szCs w:val="24"/>
              </w:rPr>
            </w:pPr>
          </w:p>
        </w:tc>
      </w:tr>
      <w:tr w:rsidR="005528F8" w:rsidRPr="00893344" w:rsidTr="009B23C1">
        <w:trPr>
          <w:trHeight w:val="701"/>
        </w:trPr>
        <w:tc>
          <w:tcPr>
            <w:tcW w:w="851" w:type="dxa"/>
            <w:vMerge w:val="restart"/>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.14.</w:t>
            </w:r>
          </w:p>
        </w:tc>
        <w:tc>
          <w:tcPr>
            <w:tcW w:w="1984"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Buljona pīrāgi</w:t>
            </w:r>
          </w:p>
        </w:tc>
        <w:tc>
          <w:tcPr>
            <w:tcW w:w="4820" w:type="dxa"/>
            <w:vMerge w:val="restart"/>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Pagatavoti no augstvērtīgas kārtainās mīklas, pildīti ar a/l cūkgaļas un a/l liellopa maltās gaļas. Nav pieļaujamas asas garšvielas.</w:t>
            </w:r>
            <w:r w:rsidRPr="00893344">
              <w:rPr>
                <w:rFonts w:ascii="Times New Roman" w:hAnsi="Times New Roman"/>
                <w:bCs/>
                <w:color w:val="FF0000"/>
                <w:sz w:val="20"/>
                <w:szCs w:val="24"/>
              </w:rPr>
              <w:t xml:space="preserve"> </w:t>
            </w:r>
            <w:r w:rsidRPr="00893344">
              <w:rPr>
                <w:rFonts w:ascii="Times New Roman" w:hAnsi="Times New Roman"/>
                <w:bCs/>
                <w:sz w:val="20"/>
                <w:szCs w:val="24"/>
              </w:rPr>
              <w:t xml:space="preserve">Sāls gaļas izstrādājumā nedrīkst pārsniegt 1,25 gramus uz 100 gramiem gaļas produkta. Aprakstīt vienības sastāvu % un enerģētisko sastāvu uz 0,100 kg. Fasējumā </w:t>
            </w:r>
            <w:r>
              <w:rPr>
                <w:rFonts w:ascii="Times New Roman" w:hAnsi="Times New Roman"/>
                <w:bCs/>
                <w:sz w:val="20"/>
                <w:szCs w:val="24"/>
              </w:rPr>
              <w:t>no</w:t>
            </w:r>
            <w:r w:rsidRPr="00893344">
              <w:rPr>
                <w:rFonts w:ascii="Times New Roman" w:hAnsi="Times New Roman"/>
                <w:bCs/>
                <w:sz w:val="20"/>
                <w:szCs w:val="24"/>
              </w:rPr>
              <w:t xml:space="preserve"> 0,500 – 2 kg. </w:t>
            </w:r>
          </w:p>
        </w:tc>
        <w:tc>
          <w:tcPr>
            <w:tcW w:w="1417" w:type="dxa"/>
            <w:vMerge w:val="restart"/>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9B23C1">
        <w:trPr>
          <w:trHeight w:val="576"/>
        </w:trPr>
        <w:tc>
          <w:tcPr>
            <w:tcW w:w="851" w:type="dxa"/>
            <w:vMerge/>
            <w:shd w:val="clear" w:color="auto" w:fill="auto"/>
            <w:vAlign w:val="center"/>
          </w:tcPr>
          <w:p w:rsidR="005528F8" w:rsidRPr="00893344" w:rsidRDefault="005528F8" w:rsidP="00511DB2">
            <w:pPr>
              <w:spacing w:line="240" w:lineRule="auto"/>
              <w:jc w:val="center"/>
              <w:rPr>
                <w:rFonts w:ascii="Times New Roman" w:hAnsi="Times New Roman"/>
                <w:sz w:val="20"/>
                <w:szCs w:val="24"/>
              </w:rPr>
            </w:pPr>
          </w:p>
        </w:tc>
        <w:tc>
          <w:tcPr>
            <w:tcW w:w="1984" w:type="dxa"/>
            <w:vMerge/>
            <w:shd w:val="clear" w:color="auto" w:fill="auto"/>
            <w:vAlign w:val="center"/>
          </w:tcPr>
          <w:p w:rsidR="005528F8" w:rsidRPr="00893344" w:rsidRDefault="005528F8" w:rsidP="00511DB2">
            <w:pPr>
              <w:spacing w:line="240" w:lineRule="auto"/>
              <w:jc w:val="center"/>
              <w:rPr>
                <w:rFonts w:ascii="Times New Roman" w:hAnsi="Times New Roman"/>
                <w:sz w:val="20"/>
                <w:szCs w:val="24"/>
              </w:rPr>
            </w:pPr>
          </w:p>
        </w:tc>
        <w:tc>
          <w:tcPr>
            <w:tcW w:w="4820" w:type="dxa"/>
            <w:vMerge/>
            <w:shd w:val="clear" w:color="auto" w:fill="auto"/>
          </w:tcPr>
          <w:p w:rsidR="005528F8" w:rsidRPr="00893344" w:rsidRDefault="005528F8" w:rsidP="00511DB2">
            <w:pPr>
              <w:spacing w:line="240" w:lineRule="auto"/>
              <w:rPr>
                <w:rFonts w:ascii="Times New Roman" w:hAnsi="Times New Roman"/>
                <w:bCs/>
                <w:sz w:val="20"/>
                <w:szCs w:val="24"/>
              </w:rPr>
            </w:pPr>
          </w:p>
        </w:tc>
        <w:tc>
          <w:tcPr>
            <w:tcW w:w="1417" w:type="dxa"/>
            <w:vMerge/>
            <w:shd w:val="clear" w:color="auto" w:fill="auto"/>
          </w:tcPr>
          <w:p w:rsidR="005528F8" w:rsidRPr="00893344" w:rsidRDefault="005528F8" w:rsidP="00511DB2">
            <w:pPr>
              <w:spacing w:line="240" w:lineRule="auto"/>
              <w:rPr>
                <w:rFonts w:ascii="Times New Roman" w:hAnsi="Times New Roman"/>
                <w:bCs/>
                <w:sz w:val="20"/>
                <w:szCs w:val="24"/>
              </w:rPr>
            </w:pPr>
          </w:p>
        </w:tc>
        <w:tc>
          <w:tcPr>
            <w:tcW w:w="1021" w:type="dxa"/>
            <w:vMerge/>
            <w:shd w:val="clear" w:color="auto" w:fill="auto"/>
            <w:vAlign w:val="center"/>
          </w:tcPr>
          <w:p w:rsidR="005528F8" w:rsidRPr="00893344" w:rsidRDefault="005528F8" w:rsidP="00511DB2">
            <w:pPr>
              <w:spacing w:line="240" w:lineRule="auto"/>
              <w:jc w:val="center"/>
              <w:rPr>
                <w:rFonts w:ascii="Times New Roman" w:hAnsi="Times New Roman"/>
                <w:sz w:val="20"/>
                <w:szCs w:val="24"/>
              </w:rPr>
            </w:pPr>
          </w:p>
        </w:tc>
        <w:tc>
          <w:tcPr>
            <w:tcW w:w="851" w:type="dxa"/>
            <w:shd w:val="clear" w:color="auto" w:fill="auto"/>
            <w:vAlign w:val="center"/>
          </w:tcPr>
          <w:p w:rsidR="005528F8" w:rsidRDefault="005528F8" w:rsidP="00511DB2">
            <w:pPr>
              <w:spacing w:line="240" w:lineRule="auto"/>
              <w:jc w:val="center"/>
              <w:rPr>
                <w:rFonts w:ascii="Times New Roman" w:hAnsi="Times New Roman"/>
                <w:sz w:val="20"/>
                <w:szCs w:val="24"/>
              </w:rPr>
            </w:pPr>
          </w:p>
        </w:tc>
        <w:tc>
          <w:tcPr>
            <w:tcW w:w="963" w:type="dxa"/>
            <w:shd w:val="clear" w:color="auto" w:fill="auto"/>
            <w:vAlign w:val="center"/>
          </w:tcPr>
          <w:p w:rsidR="005528F8" w:rsidRPr="00893344" w:rsidRDefault="005528F8" w:rsidP="00511DB2">
            <w:pPr>
              <w:spacing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line="240" w:lineRule="auto"/>
              <w:jc w:val="center"/>
              <w:rPr>
                <w:rFonts w:ascii="Times New Roman" w:hAnsi="Times New Roman"/>
                <w:b/>
                <w:sz w:val="20"/>
                <w:szCs w:val="24"/>
              </w:rPr>
            </w:pPr>
          </w:p>
        </w:tc>
        <w:tc>
          <w:tcPr>
            <w:tcW w:w="1276" w:type="dxa"/>
            <w:shd w:val="clear" w:color="auto" w:fill="D9D9D9" w:themeFill="background1" w:themeFillShade="D9"/>
            <w:vAlign w:val="center"/>
          </w:tcPr>
          <w:p w:rsidR="005528F8" w:rsidRPr="00893344" w:rsidRDefault="005528F8" w:rsidP="00511DB2">
            <w:pPr>
              <w:spacing w:line="240" w:lineRule="auto"/>
              <w:jc w:val="center"/>
              <w:rPr>
                <w:rFonts w:ascii="Times New Roman" w:hAnsi="Times New Roman"/>
                <w:b/>
                <w:sz w:val="20"/>
                <w:szCs w:val="24"/>
              </w:rPr>
            </w:pPr>
          </w:p>
        </w:tc>
      </w:tr>
      <w:tr w:rsidR="005528F8" w:rsidRPr="00893344" w:rsidTr="007D3685">
        <w:trPr>
          <w:trHeight w:val="437"/>
        </w:trPr>
        <w:tc>
          <w:tcPr>
            <w:tcW w:w="14034" w:type="dxa"/>
            <w:gridSpan w:val="9"/>
            <w:shd w:val="clear" w:color="auto" w:fill="auto"/>
            <w:vAlign w:val="center"/>
          </w:tcPr>
          <w:p w:rsidR="005528F8" w:rsidRPr="00893344" w:rsidRDefault="005528F8" w:rsidP="007D3685">
            <w:pPr>
              <w:spacing w:after="0" w:line="240" w:lineRule="auto"/>
              <w:rPr>
                <w:rFonts w:ascii="Times New Roman" w:hAnsi="Times New Roman"/>
                <w:i/>
                <w:color w:val="C00000"/>
                <w:sz w:val="20"/>
                <w:szCs w:val="24"/>
              </w:rPr>
            </w:pPr>
            <w:r w:rsidRPr="00893344">
              <w:rPr>
                <w:rFonts w:ascii="Times New Roman" w:hAnsi="Times New Roman"/>
                <w:i/>
                <w:sz w:val="20"/>
                <w:szCs w:val="24"/>
                <w:u w:val="single"/>
              </w:rPr>
              <w:t xml:space="preserve">Piegādes dienas un laiks: </w:t>
            </w:r>
            <w:r w:rsidRPr="00893344">
              <w:rPr>
                <w:rFonts w:ascii="Times New Roman" w:hAnsi="Times New Roman"/>
                <w:i/>
                <w:sz w:val="20"/>
                <w:szCs w:val="24"/>
              </w:rPr>
              <w:t xml:space="preserve"> Pēc faktiskās vajadzības, piegādes laiku saskaņojot ar Pasūtītāju.</w:t>
            </w:r>
          </w:p>
        </w:tc>
      </w:tr>
      <w:tr w:rsidR="005528F8" w:rsidRPr="00893344" w:rsidTr="005528F8">
        <w:trPr>
          <w:trHeight w:val="531"/>
        </w:trPr>
        <w:tc>
          <w:tcPr>
            <w:tcW w:w="14034" w:type="dxa"/>
            <w:gridSpan w:val="9"/>
            <w:shd w:val="clear" w:color="auto" w:fill="F2F2F2" w:themeFill="background1" w:themeFillShade="F2"/>
            <w:vAlign w:val="center"/>
          </w:tcPr>
          <w:p w:rsidR="005528F8" w:rsidRPr="00893344" w:rsidRDefault="005528F8" w:rsidP="00A15077">
            <w:pPr>
              <w:spacing w:after="0" w:line="240" w:lineRule="auto"/>
              <w:jc w:val="center"/>
              <w:rPr>
                <w:rFonts w:ascii="Times New Roman" w:hAnsi="Times New Roman"/>
                <w:b/>
                <w:sz w:val="28"/>
                <w:szCs w:val="24"/>
              </w:rPr>
            </w:pPr>
            <w:r w:rsidRPr="00893344">
              <w:rPr>
                <w:rFonts w:ascii="Times New Roman" w:hAnsi="Times New Roman"/>
                <w:b/>
                <w:sz w:val="28"/>
                <w:szCs w:val="24"/>
              </w:rPr>
              <w:t xml:space="preserve">Purmsātu </w:t>
            </w:r>
            <w:r w:rsidRPr="00FF0E98">
              <w:rPr>
                <w:rFonts w:ascii="Times New Roman" w:hAnsi="Times New Roman"/>
                <w:b/>
                <w:sz w:val="28"/>
                <w:szCs w:val="24"/>
              </w:rPr>
              <w:t>speciālajai</w:t>
            </w:r>
            <w:r w:rsidRPr="00893344">
              <w:rPr>
                <w:rFonts w:ascii="Times New Roman" w:hAnsi="Times New Roman"/>
                <w:b/>
                <w:sz w:val="28"/>
                <w:szCs w:val="24"/>
              </w:rPr>
              <w:t xml:space="preserve"> internātpamatskolai</w:t>
            </w:r>
          </w:p>
        </w:tc>
      </w:tr>
      <w:tr w:rsidR="005528F8" w:rsidRPr="00893344" w:rsidTr="00941783">
        <w:trPr>
          <w:trHeight w:val="288"/>
        </w:trPr>
        <w:tc>
          <w:tcPr>
            <w:tcW w:w="851" w:type="dxa"/>
            <w:vMerge w:val="restart"/>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.15.</w:t>
            </w:r>
          </w:p>
        </w:tc>
        <w:tc>
          <w:tcPr>
            <w:tcW w:w="1984"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Smalkmaizītes - kanēļa</w:t>
            </w:r>
          </w:p>
        </w:tc>
        <w:tc>
          <w:tcPr>
            <w:tcW w:w="4820" w:type="dxa"/>
            <w:vMerge w:val="restart"/>
            <w:shd w:val="clear" w:color="auto" w:fill="auto"/>
            <w:vAlign w:val="center"/>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 xml:space="preserve">līdz </w:t>
            </w:r>
            <w:r w:rsidRPr="00893344">
              <w:rPr>
                <w:rFonts w:ascii="Times New Roman" w:hAnsi="Times New Roman"/>
                <w:bCs/>
                <w:sz w:val="20"/>
                <w:szCs w:val="24"/>
              </w:rPr>
              <w:t>0,100 kg.</w:t>
            </w:r>
          </w:p>
        </w:tc>
        <w:tc>
          <w:tcPr>
            <w:tcW w:w="1417" w:type="dxa"/>
            <w:vMerge w:val="restart"/>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021" w:type="dxa"/>
            <w:vMerge w:val="restart"/>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941783">
            <w:pPr>
              <w:spacing w:after="0" w:line="240" w:lineRule="auto"/>
              <w:jc w:val="center"/>
              <w:rPr>
                <w:rFonts w:ascii="Times New Roman" w:hAnsi="Times New Roman"/>
                <w:b/>
                <w:sz w:val="20"/>
                <w:szCs w:val="24"/>
              </w:rPr>
            </w:pPr>
          </w:p>
        </w:tc>
      </w:tr>
      <w:tr w:rsidR="005528F8" w:rsidRPr="00893344" w:rsidTr="009B23C1">
        <w:trPr>
          <w:trHeight w:val="288"/>
        </w:trPr>
        <w:tc>
          <w:tcPr>
            <w:tcW w:w="85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1984"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4820" w:type="dxa"/>
            <w:vMerge/>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417" w:type="dxa"/>
            <w:vMerge/>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021" w:type="dxa"/>
            <w:vMerge/>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851" w:type="dxa"/>
            <w:shd w:val="clear" w:color="auto" w:fill="auto"/>
            <w:vAlign w:val="center"/>
          </w:tcPr>
          <w:p w:rsidR="005528F8"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D9D9D9" w:themeFill="background1" w:themeFillShade="D9"/>
            <w:vAlign w:val="center"/>
          </w:tcPr>
          <w:p w:rsidR="005528F8" w:rsidRPr="00893344" w:rsidRDefault="005528F8" w:rsidP="00941783">
            <w:pPr>
              <w:spacing w:after="0"/>
              <w:jc w:val="center"/>
              <w:rPr>
                <w:rFonts w:ascii="Times New Roman" w:hAnsi="Times New Roman"/>
                <w:b/>
                <w:sz w:val="20"/>
                <w:szCs w:val="24"/>
              </w:rPr>
            </w:pPr>
          </w:p>
        </w:tc>
      </w:tr>
      <w:tr w:rsidR="005528F8" w:rsidRPr="00893344" w:rsidTr="009B23C1">
        <w:trPr>
          <w:trHeight w:val="292"/>
        </w:trPr>
        <w:tc>
          <w:tcPr>
            <w:tcW w:w="851" w:type="dxa"/>
            <w:vMerge w:val="restart"/>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.16.</w:t>
            </w:r>
          </w:p>
        </w:tc>
        <w:tc>
          <w:tcPr>
            <w:tcW w:w="1984"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Smalkmaizītes - magoņu</w:t>
            </w:r>
          </w:p>
        </w:tc>
        <w:tc>
          <w:tcPr>
            <w:tcW w:w="4820" w:type="dxa"/>
            <w:vMerge w:val="restart"/>
            <w:shd w:val="clear" w:color="auto" w:fill="auto"/>
            <w:vAlign w:val="center"/>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021"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941783">
            <w:pPr>
              <w:spacing w:after="0"/>
              <w:jc w:val="center"/>
              <w:rPr>
                <w:rFonts w:ascii="Times New Roman" w:hAnsi="Times New Roman"/>
                <w:b/>
                <w:sz w:val="20"/>
                <w:szCs w:val="24"/>
              </w:rPr>
            </w:pPr>
          </w:p>
        </w:tc>
      </w:tr>
      <w:tr w:rsidR="005528F8" w:rsidRPr="00893344" w:rsidTr="009B23C1">
        <w:trPr>
          <w:trHeight w:val="288"/>
        </w:trPr>
        <w:tc>
          <w:tcPr>
            <w:tcW w:w="85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1984"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4820" w:type="dxa"/>
            <w:vMerge/>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417" w:type="dxa"/>
            <w:vMerge/>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02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D9D9D9" w:themeFill="background1" w:themeFillShade="D9"/>
            <w:vAlign w:val="center"/>
          </w:tcPr>
          <w:p w:rsidR="005528F8" w:rsidRPr="00893344" w:rsidRDefault="005528F8" w:rsidP="00941783">
            <w:pPr>
              <w:spacing w:after="0"/>
              <w:jc w:val="center"/>
              <w:rPr>
                <w:rFonts w:ascii="Times New Roman" w:hAnsi="Times New Roman"/>
                <w:b/>
                <w:sz w:val="20"/>
                <w:szCs w:val="24"/>
              </w:rPr>
            </w:pPr>
          </w:p>
        </w:tc>
      </w:tr>
      <w:tr w:rsidR="005528F8" w:rsidRPr="00893344" w:rsidTr="00941783">
        <w:trPr>
          <w:trHeight w:val="288"/>
        </w:trPr>
        <w:tc>
          <w:tcPr>
            <w:tcW w:w="851" w:type="dxa"/>
            <w:vMerge w:val="restart"/>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.17.</w:t>
            </w:r>
          </w:p>
        </w:tc>
        <w:tc>
          <w:tcPr>
            <w:tcW w:w="1984"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Smalkmaizītes - ievārījuma</w:t>
            </w:r>
          </w:p>
        </w:tc>
        <w:tc>
          <w:tcPr>
            <w:tcW w:w="4820" w:type="dxa"/>
            <w:vMerge w:val="restart"/>
            <w:shd w:val="clear" w:color="auto" w:fill="auto"/>
            <w:vAlign w:val="center"/>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021"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941783">
            <w:pPr>
              <w:spacing w:after="0"/>
              <w:jc w:val="center"/>
              <w:rPr>
                <w:rFonts w:ascii="Times New Roman" w:hAnsi="Times New Roman"/>
                <w:b/>
                <w:sz w:val="20"/>
                <w:szCs w:val="24"/>
              </w:rPr>
            </w:pPr>
          </w:p>
        </w:tc>
      </w:tr>
      <w:tr w:rsidR="005528F8" w:rsidRPr="00893344" w:rsidTr="009B23C1">
        <w:trPr>
          <w:trHeight w:val="288"/>
        </w:trPr>
        <w:tc>
          <w:tcPr>
            <w:tcW w:w="85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1984"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4820" w:type="dxa"/>
            <w:vMerge/>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417" w:type="dxa"/>
            <w:vMerge/>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02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D9D9D9" w:themeFill="background1" w:themeFillShade="D9"/>
            <w:vAlign w:val="center"/>
          </w:tcPr>
          <w:p w:rsidR="005528F8" w:rsidRPr="00893344" w:rsidRDefault="005528F8" w:rsidP="00941783">
            <w:pPr>
              <w:spacing w:after="0"/>
              <w:jc w:val="center"/>
              <w:rPr>
                <w:rFonts w:ascii="Times New Roman" w:hAnsi="Times New Roman"/>
                <w:b/>
                <w:sz w:val="20"/>
                <w:szCs w:val="24"/>
              </w:rPr>
            </w:pPr>
          </w:p>
        </w:tc>
      </w:tr>
      <w:tr w:rsidR="005528F8" w:rsidRPr="00893344" w:rsidTr="00941783">
        <w:trPr>
          <w:trHeight w:val="288"/>
        </w:trPr>
        <w:tc>
          <w:tcPr>
            <w:tcW w:w="851" w:type="dxa"/>
            <w:vMerge w:val="restart"/>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lastRenderedPageBreak/>
              <w:t>2</w:t>
            </w:r>
            <w:r w:rsidR="005528F8" w:rsidRPr="00893344">
              <w:rPr>
                <w:rFonts w:ascii="Times New Roman" w:hAnsi="Times New Roman"/>
                <w:sz w:val="20"/>
                <w:szCs w:val="24"/>
              </w:rPr>
              <w:t>.18.</w:t>
            </w:r>
          </w:p>
        </w:tc>
        <w:tc>
          <w:tcPr>
            <w:tcW w:w="1984"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 xml:space="preserve">Smalkmaizītes - </w:t>
            </w:r>
            <w:r w:rsidR="00551BFE">
              <w:rPr>
                <w:rFonts w:ascii="Times New Roman" w:hAnsi="Times New Roman"/>
                <w:sz w:val="20"/>
                <w:szCs w:val="24"/>
              </w:rPr>
              <w:t>magoņu</w:t>
            </w:r>
          </w:p>
        </w:tc>
        <w:tc>
          <w:tcPr>
            <w:tcW w:w="4820" w:type="dxa"/>
            <w:vMerge w:val="restart"/>
            <w:shd w:val="clear" w:color="auto" w:fill="auto"/>
            <w:vAlign w:val="center"/>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021"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941783">
            <w:pPr>
              <w:spacing w:after="0" w:line="240" w:lineRule="auto"/>
              <w:jc w:val="center"/>
              <w:rPr>
                <w:rFonts w:ascii="Times New Roman" w:hAnsi="Times New Roman"/>
                <w:b/>
                <w:sz w:val="20"/>
                <w:szCs w:val="24"/>
              </w:rPr>
            </w:pPr>
          </w:p>
        </w:tc>
      </w:tr>
      <w:tr w:rsidR="005528F8" w:rsidRPr="00893344" w:rsidTr="009B23C1">
        <w:trPr>
          <w:trHeight w:val="288"/>
        </w:trPr>
        <w:tc>
          <w:tcPr>
            <w:tcW w:w="85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1984"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4820" w:type="dxa"/>
            <w:vMerge/>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417" w:type="dxa"/>
            <w:vMerge/>
            <w:shd w:val="clear" w:color="auto" w:fill="auto"/>
            <w:vAlign w:val="center"/>
          </w:tcPr>
          <w:p w:rsidR="005528F8" w:rsidRPr="00893344" w:rsidRDefault="005528F8" w:rsidP="00511DB2">
            <w:pPr>
              <w:spacing w:after="0" w:line="240" w:lineRule="auto"/>
              <w:rPr>
                <w:rFonts w:ascii="Times New Roman" w:hAnsi="Times New Roman"/>
                <w:bCs/>
                <w:sz w:val="20"/>
                <w:szCs w:val="24"/>
              </w:rPr>
            </w:pPr>
          </w:p>
        </w:tc>
        <w:tc>
          <w:tcPr>
            <w:tcW w:w="102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D9D9D9" w:themeFill="background1" w:themeFillShade="D9"/>
            <w:vAlign w:val="center"/>
          </w:tcPr>
          <w:p w:rsidR="005528F8" w:rsidRPr="00893344" w:rsidRDefault="005528F8" w:rsidP="00941783">
            <w:pPr>
              <w:spacing w:after="0"/>
              <w:jc w:val="center"/>
              <w:rPr>
                <w:rFonts w:ascii="Times New Roman" w:hAnsi="Times New Roman"/>
                <w:b/>
                <w:sz w:val="20"/>
                <w:szCs w:val="24"/>
              </w:rPr>
            </w:pPr>
          </w:p>
        </w:tc>
      </w:tr>
      <w:tr w:rsidR="005528F8" w:rsidRPr="00893344" w:rsidTr="005528F8">
        <w:trPr>
          <w:trHeight w:val="288"/>
        </w:trPr>
        <w:tc>
          <w:tcPr>
            <w:tcW w:w="851" w:type="dxa"/>
            <w:vMerge w:val="restart"/>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.19.</w:t>
            </w:r>
          </w:p>
        </w:tc>
        <w:tc>
          <w:tcPr>
            <w:tcW w:w="1984"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Smalkmaizītes - kafijas</w:t>
            </w:r>
          </w:p>
        </w:tc>
        <w:tc>
          <w:tcPr>
            <w:tcW w:w="4820" w:type="dxa"/>
            <w:vMerge w:val="restart"/>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941783">
            <w:pPr>
              <w:spacing w:after="0" w:line="240" w:lineRule="auto"/>
              <w:jc w:val="center"/>
              <w:rPr>
                <w:rFonts w:ascii="Times New Roman" w:hAnsi="Times New Roman"/>
                <w:b/>
                <w:sz w:val="20"/>
                <w:szCs w:val="24"/>
              </w:rPr>
            </w:pPr>
          </w:p>
        </w:tc>
      </w:tr>
      <w:tr w:rsidR="005528F8" w:rsidRPr="00893344" w:rsidTr="009B23C1">
        <w:trPr>
          <w:trHeight w:val="288"/>
        </w:trPr>
        <w:tc>
          <w:tcPr>
            <w:tcW w:w="85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1984"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4820" w:type="dxa"/>
            <w:vMerge/>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417" w:type="dxa"/>
            <w:vMerge/>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D9D9D9" w:themeFill="background1" w:themeFillShade="D9"/>
            <w:vAlign w:val="center"/>
          </w:tcPr>
          <w:p w:rsidR="005528F8" w:rsidRPr="00893344" w:rsidRDefault="005528F8" w:rsidP="00941783">
            <w:pPr>
              <w:spacing w:after="0"/>
              <w:jc w:val="center"/>
              <w:rPr>
                <w:rFonts w:ascii="Times New Roman" w:hAnsi="Times New Roman"/>
                <w:b/>
                <w:sz w:val="20"/>
                <w:szCs w:val="24"/>
              </w:rPr>
            </w:pPr>
          </w:p>
        </w:tc>
      </w:tr>
      <w:tr w:rsidR="005528F8" w:rsidRPr="00893344" w:rsidTr="005528F8">
        <w:trPr>
          <w:trHeight w:val="288"/>
        </w:trPr>
        <w:tc>
          <w:tcPr>
            <w:tcW w:w="851" w:type="dxa"/>
            <w:vMerge w:val="restart"/>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.20.</w:t>
            </w:r>
          </w:p>
        </w:tc>
        <w:tc>
          <w:tcPr>
            <w:tcW w:w="1984"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 xml:space="preserve">Smalkmaizītes - </w:t>
            </w:r>
            <w:r w:rsidR="00551BFE">
              <w:rPr>
                <w:rFonts w:ascii="Times New Roman" w:hAnsi="Times New Roman"/>
                <w:sz w:val="20"/>
                <w:szCs w:val="24"/>
              </w:rPr>
              <w:t>ābolu</w:t>
            </w:r>
          </w:p>
        </w:tc>
        <w:tc>
          <w:tcPr>
            <w:tcW w:w="4820" w:type="dxa"/>
            <w:vMerge w:val="restart"/>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7D3685">
            <w:pPr>
              <w:spacing w:after="0" w:line="240" w:lineRule="auto"/>
              <w:jc w:val="center"/>
              <w:rPr>
                <w:rFonts w:ascii="Times New Roman" w:hAnsi="Times New Roman"/>
                <w:b/>
                <w:sz w:val="20"/>
                <w:szCs w:val="24"/>
              </w:rPr>
            </w:pPr>
          </w:p>
        </w:tc>
      </w:tr>
      <w:tr w:rsidR="005528F8" w:rsidRPr="00893344" w:rsidTr="009B23C1">
        <w:trPr>
          <w:trHeight w:val="288"/>
        </w:trPr>
        <w:tc>
          <w:tcPr>
            <w:tcW w:w="85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1984"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4820" w:type="dxa"/>
            <w:vMerge/>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417" w:type="dxa"/>
            <w:vMerge/>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D9D9D9" w:themeFill="background1" w:themeFillShade="D9"/>
            <w:vAlign w:val="center"/>
          </w:tcPr>
          <w:p w:rsidR="005528F8" w:rsidRPr="00893344" w:rsidRDefault="005528F8" w:rsidP="007D3685">
            <w:pPr>
              <w:spacing w:after="0"/>
              <w:jc w:val="center"/>
              <w:rPr>
                <w:rFonts w:ascii="Times New Roman" w:hAnsi="Times New Roman"/>
                <w:b/>
                <w:sz w:val="20"/>
                <w:szCs w:val="24"/>
              </w:rPr>
            </w:pPr>
          </w:p>
        </w:tc>
      </w:tr>
      <w:tr w:rsidR="005528F8" w:rsidRPr="00893344" w:rsidTr="005528F8">
        <w:trPr>
          <w:trHeight w:val="470"/>
        </w:trPr>
        <w:tc>
          <w:tcPr>
            <w:tcW w:w="851" w:type="dxa"/>
            <w:vMerge w:val="restart"/>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.21.</w:t>
            </w:r>
          </w:p>
        </w:tc>
        <w:tc>
          <w:tcPr>
            <w:tcW w:w="1984" w:type="dxa"/>
            <w:vMerge w:val="restart"/>
            <w:shd w:val="clear" w:color="auto" w:fill="auto"/>
            <w:vAlign w:val="center"/>
          </w:tcPr>
          <w:p w:rsidR="005528F8" w:rsidRPr="00A62FBF" w:rsidRDefault="005528F8" w:rsidP="00511DB2">
            <w:pPr>
              <w:spacing w:after="0" w:line="240" w:lineRule="auto"/>
              <w:jc w:val="center"/>
              <w:rPr>
                <w:rFonts w:ascii="Times New Roman" w:hAnsi="Times New Roman"/>
                <w:sz w:val="20"/>
                <w:szCs w:val="24"/>
                <w:highlight w:val="yellow"/>
              </w:rPr>
            </w:pPr>
            <w:r w:rsidRPr="001D33D6">
              <w:rPr>
                <w:rFonts w:ascii="Times New Roman" w:hAnsi="Times New Roman"/>
                <w:sz w:val="20"/>
                <w:szCs w:val="24"/>
              </w:rPr>
              <w:t xml:space="preserve">Smalkmaizītes - </w:t>
            </w:r>
            <w:r w:rsidR="00551BFE" w:rsidRPr="001D33D6">
              <w:rPr>
                <w:rFonts w:ascii="Times New Roman" w:hAnsi="Times New Roman"/>
                <w:sz w:val="20"/>
                <w:szCs w:val="24"/>
              </w:rPr>
              <w:t>riekstu</w:t>
            </w:r>
          </w:p>
        </w:tc>
        <w:tc>
          <w:tcPr>
            <w:tcW w:w="4820" w:type="dxa"/>
            <w:vMerge w:val="restart"/>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vMerge w:val="restart"/>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50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7D3685">
            <w:pPr>
              <w:spacing w:after="0" w:line="240" w:lineRule="auto"/>
              <w:jc w:val="center"/>
              <w:rPr>
                <w:rFonts w:ascii="Times New Roman" w:hAnsi="Times New Roman"/>
                <w:b/>
                <w:sz w:val="20"/>
                <w:szCs w:val="24"/>
              </w:rPr>
            </w:pPr>
          </w:p>
        </w:tc>
      </w:tr>
      <w:tr w:rsidR="005528F8" w:rsidRPr="00893344" w:rsidTr="00DD71D5">
        <w:trPr>
          <w:trHeight w:val="242"/>
        </w:trPr>
        <w:tc>
          <w:tcPr>
            <w:tcW w:w="85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1984"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4820" w:type="dxa"/>
            <w:vMerge/>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417" w:type="dxa"/>
            <w:vMerge/>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vMerge/>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D9D9D9" w:themeFill="background1" w:themeFillShade="D9"/>
            <w:vAlign w:val="center"/>
          </w:tcPr>
          <w:p w:rsidR="005528F8" w:rsidRPr="00893344" w:rsidRDefault="005528F8" w:rsidP="007D3685">
            <w:pPr>
              <w:spacing w:after="0"/>
              <w:jc w:val="center"/>
              <w:rPr>
                <w:rFonts w:ascii="Times New Roman" w:hAnsi="Times New Roman"/>
                <w:b/>
                <w:sz w:val="20"/>
                <w:szCs w:val="24"/>
              </w:rPr>
            </w:pPr>
          </w:p>
        </w:tc>
      </w:tr>
      <w:tr w:rsidR="005528F8" w:rsidRPr="00893344" w:rsidTr="005528F8">
        <w:trPr>
          <w:trHeight w:val="531"/>
        </w:trPr>
        <w:tc>
          <w:tcPr>
            <w:tcW w:w="851" w:type="dxa"/>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.22.</w:t>
            </w:r>
          </w:p>
        </w:tc>
        <w:tc>
          <w:tcPr>
            <w:tcW w:w="1984"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Biezpiena plātsmaize</w:t>
            </w:r>
          </w:p>
        </w:tc>
        <w:tc>
          <w:tcPr>
            <w:tcW w:w="4820" w:type="dxa"/>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 biezpienam un rozīnēm. Plātsmaizei jābū</w:t>
            </w:r>
            <w:r>
              <w:rPr>
                <w:rFonts w:ascii="Times New Roman" w:hAnsi="Times New Roman"/>
                <w:bCs/>
                <w:sz w:val="20"/>
                <w:szCs w:val="24"/>
              </w:rPr>
              <w:t>t sadalītai porcijās svarā no 0,</w:t>
            </w:r>
            <w:r w:rsidRPr="00893344">
              <w:rPr>
                <w:rFonts w:ascii="Times New Roman" w:hAnsi="Times New Roman"/>
                <w:bCs/>
                <w:sz w:val="20"/>
                <w:szCs w:val="24"/>
              </w:rPr>
              <w:t>08kg – 0,1kg.</w:t>
            </w:r>
          </w:p>
        </w:tc>
        <w:tc>
          <w:tcPr>
            <w:tcW w:w="1417" w:type="dxa"/>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20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7D3685">
            <w:pPr>
              <w:spacing w:after="0" w:line="240" w:lineRule="auto"/>
              <w:jc w:val="center"/>
              <w:rPr>
                <w:rFonts w:ascii="Times New Roman" w:hAnsi="Times New Roman"/>
                <w:b/>
                <w:sz w:val="20"/>
                <w:szCs w:val="24"/>
              </w:rPr>
            </w:pPr>
          </w:p>
        </w:tc>
      </w:tr>
      <w:tr w:rsidR="005528F8" w:rsidRPr="00893344" w:rsidTr="005528F8">
        <w:trPr>
          <w:trHeight w:val="131"/>
        </w:trPr>
        <w:tc>
          <w:tcPr>
            <w:tcW w:w="851" w:type="dxa"/>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.23.</w:t>
            </w:r>
          </w:p>
        </w:tc>
        <w:tc>
          <w:tcPr>
            <w:tcW w:w="1984"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Drupaču plātsmaize</w:t>
            </w:r>
          </w:p>
        </w:tc>
        <w:tc>
          <w:tcPr>
            <w:tcW w:w="4820" w:type="dxa"/>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 Plātsmaizei jābūt sadalītai porcijās sv</w:t>
            </w:r>
            <w:r>
              <w:rPr>
                <w:rFonts w:ascii="Times New Roman" w:hAnsi="Times New Roman"/>
                <w:bCs/>
                <w:sz w:val="20"/>
                <w:szCs w:val="24"/>
              </w:rPr>
              <w:t>arā no 0,</w:t>
            </w:r>
            <w:r w:rsidRPr="00893344">
              <w:rPr>
                <w:rFonts w:ascii="Times New Roman" w:hAnsi="Times New Roman"/>
                <w:bCs/>
                <w:sz w:val="20"/>
                <w:szCs w:val="24"/>
              </w:rPr>
              <w:t>08kg – 0,100 kg.</w:t>
            </w:r>
          </w:p>
        </w:tc>
        <w:tc>
          <w:tcPr>
            <w:tcW w:w="1417" w:type="dxa"/>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tcPr>
          <w:p w:rsidR="005528F8" w:rsidRPr="00893344" w:rsidRDefault="005528F8" w:rsidP="00511DB2">
            <w:pPr>
              <w:spacing w:after="0" w:line="240" w:lineRule="auto"/>
              <w:jc w:val="center"/>
              <w:rPr>
                <w:rFonts w:ascii="Times New Roman" w:hAnsi="Times New Roman"/>
                <w:sz w:val="20"/>
                <w:szCs w:val="24"/>
              </w:rPr>
            </w:pPr>
          </w:p>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20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7D3685">
            <w:pPr>
              <w:spacing w:after="0" w:line="240" w:lineRule="auto"/>
              <w:jc w:val="center"/>
              <w:rPr>
                <w:rFonts w:ascii="Times New Roman" w:hAnsi="Times New Roman"/>
                <w:b/>
                <w:sz w:val="20"/>
                <w:szCs w:val="24"/>
              </w:rPr>
            </w:pPr>
          </w:p>
        </w:tc>
      </w:tr>
      <w:tr w:rsidR="005528F8" w:rsidRPr="00893344" w:rsidTr="005528F8">
        <w:trPr>
          <w:trHeight w:val="531"/>
        </w:trPr>
        <w:tc>
          <w:tcPr>
            <w:tcW w:w="851" w:type="dxa"/>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.24.</w:t>
            </w:r>
          </w:p>
        </w:tc>
        <w:tc>
          <w:tcPr>
            <w:tcW w:w="1984"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Medus kūka</w:t>
            </w:r>
          </w:p>
        </w:tc>
        <w:tc>
          <w:tcPr>
            <w:tcW w:w="4820" w:type="dxa"/>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 Svarā no 2kg - 3kg.</w:t>
            </w:r>
          </w:p>
        </w:tc>
        <w:tc>
          <w:tcPr>
            <w:tcW w:w="1417" w:type="dxa"/>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10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7D3685">
            <w:pPr>
              <w:spacing w:after="0" w:line="240" w:lineRule="auto"/>
              <w:jc w:val="center"/>
              <w:rPr>
                <w:rFonts w:ascii="Times New Roman" w:hAnsi="Times New Roman"/>
                <w:b/>
                <w:sz w:val="20"/>
                <w:szCs w:val="24"/>
              </w:rPr>
            </w:pPr>
          </w:p>
        </w:tc>
      </w:tr>
      <w:tr w:rsidR="005528F8" w:rsidRPr="00893344" w:rsidTr="005528F8">
        <w:trPr>
          <w:trHeight w:val="531"/>
        </w:trPr>
        <w:tc>
          <w:tcPr>
            <w:tcW w:w="851" w:type="dxa"/>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.25.</w:t>
            </w:r>
          </w:p>
        </w:tc>
        <w:tc>
          <w:tcPr>
            <w:tcW w:w="1984"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Jogurta kūka</w:t>
            </w:r>
          </w:p>
        </w:tc>
        <w:tc>
          <w:tcPr>
            <w:tcW w:w="4820" w:type="dxa"/>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 Svarā no 2kg - 3kg.</w:t>
            </w:r>
          </w:p>
        </w:tc>
        <w:tc>
          <w:tcPr>
            <w:tcW w:w="1417" w:type="dxa"/>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10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7D3685">
            <w:pPr>
              <w:spacing w:after="0" w:line="240" w:lineRule="auto"/>
              <w:jc w:val="center"/>
              <w:rPr>
                <w:rFonts w:ascii="Times New Roman" w:hAnsi="Times New Roman"/>
                <w:b/>
                <w:sz w:val="20"/>
                <w:szCs w:val="24"/>
              </w:rPr>
            </w:pPr>
          </w:p>
        </w:tc>
      </w:tr>
      <w:tr w:rsidR="005528F8" w:rsidRPr="00893344" w:rsidTr="005528F8">
        <w:trPr>
          <w:trHeight w:val="531"/>
        </w:trPr>
        <w:tc>
          <w:tcPr>
            <w:tcW w:w="851" w:type="dxa"/>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.26.</w:t>
            </w:r>
          </w:p>
        </w:tc>
        <w:tc>
          <w:tcPr>
            <w:tcW w:w="1984"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Biezpiena kūka</w:t>
            </w:r>
          </w:p>
        </w:tc>
        <w:tc>
          <w:tcPr>
            <w:tcW w:w="4820" w:type="dxa"/>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 Svarā no 2kg – 3kg.</w:t>
            </w:r>
          </w:p>
        </w:tc>
        <w:tc>
          <w:tcPr>
            <w:tcW w:w="1417" w:type="dxa"/>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10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7D3685">
            <w:pPr>
              <w:spacing w:after="0" w:line="240" w:lineRule="auto"/>
              <w:jc w:val="center"/>
              <w:rPr>
                <w:rFonts w:ascii="Times New Roman" w:hAnsi="Times New Roman"/>
                <w:b/>
                <w:sz w:val="20"/>
                <w:szCs w:val="24"/>
              </w:rPr>
            </w:pPr>
          </w:p>
        </w:tc>
      </w:tr>
      <w:tr w:rsidR="005528F8" w:rsidRPr="00893344" w:rsidTr="005528F8">
        <w:trPr>
          <w:trHeight w:val="273"/>
        </w:trPr>
        <w:tc>
          <w:tcPr>
            <w:tcW w:w="851" w:type="dxa"/>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.27.</w:t>
            </w:r>
          </w:p>
        </w:tc>
        <w:tc>
          <w:tcPr>
            <w:tcW w:w="1984"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Kliņģeris ar augļiem</w:t>
            </w:r>
          </w:p>
        </w:tc>
        <w:tc>
          <w:tcPr>
            <w:tcW w:w="4820" w:type="dxa"/>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Svaiga, nedrūpoša, bez ķīmiskajiem uzlabojumiem; izejvielu sastāvā jābūt augstākā labuma miltiem, riekstiem, aprikozēm, rozīnēm un svaigiem augļiem. Svarā no 2kg – 3kg.</w:t>
            </w:r>
          </w:p>
        </w:tc>
        <w:tc>
          <w:tcPr>
            <w:tcW w:w="1417" w:type="dxa"/>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tcPr>
          <w:p w:rsidR="005528F8" w:rsidRPr="00893344" w:rsidRDefault="005528F8" w:rsidP="00511DB2">
            <w:pPr>
              <w:spacing w:after="0" w:line="240" w:lineRule="auto"/>
              <w:jc w:val="center"/>
              <w:rPr>
                <w:rFonts w:ascii="Times New Roman" w:hAnsi="Times New Roman"/>
                <w:sz w:val="20"/>
                <w:szCs w:val="24"/>
              </w:rPr>
            </w:pPr>
          </w:p>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120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7D3685">
            <w:pPr>
              <w:spacing w:after="0" w:line="240" w:lineRule="auto"/>
              <w:jc w:val="center"/>
              <w:rPr>
                <w:rFonts w:ascii="Times New Roman" w:hAnsi="Times New Roman"/>
                <w:b/>
                <w:sz w:val="20"/>
                <w:szCs w:val="24"/>
              </w:rPr>
            </w:pPr>
          </w:p>
        </w:tc>
      </w:tr>
      <w:tr w:rsidR="005528F8" w:rsidRPr="00893344" w:rsidTr="005528F8">
        <w:trPr>
          <w:trHeight w:val="531"/>
        </w:trPr>
        <w:tc>
          <w:tcPr>
            <w:tcW w:w="851" w:type="dxa"/>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lastRenderedPageBreak/>
              <w:t>2</w:t>
            </w:r>
            <w:r w:rsidR="005528F8" w:rsidRPr="00893344">
              <w:rPr>
                <w:rFonts w:ascii="Times New Roman" w:hAnsi="Times New Roman"/>
                <w:sz w:val="20"/>
                <w:szCs w:val="24"/>
              </w:rPr>
              <w:t>.28</w:t>
            </w:r>
          </w:p>
        </w:tc>
        <w:tc>
          <w:tcPr>
            <w:tcW w:w="1984" w:type="dxa"/>
            <w:shd w:val="clear" w:color="auto" w:fill="auto"/>
            <w:vAlign w:val="center"/>
          </w:tcPr>
          <w:p w:rsidR="005528F8" w:rsidRPr="00A62FBF" w:rsidRDefault="00551BFE" w:rsidP="00511DB2">
            <w:pPr>
              <w:spacing w:after="0" w:line="240" w:lineRule="auto"/>
              <w:jc w:val="center"/>
              <w:rPr>
                <w:rFonts w:ascii="Times New Roman" w:hAnsi="Times New Roman"/>
                <w:sz w:val="20"/>
                <w:szCs w:val="24"/>
                <w:highlight w:val="yellow"/>
              </w:rPr>
            </w:pPr>
            <w:r w:rsidRPr="001D33D6">
              <w:rPr>
                <w:rFonts w:ascii="Times New Roman" w:hAnsi="Times New Roman"/>
                <w:sz w:val="20"/>
                <w:szCs w:val="24"/>
              </w:rPr>
              <w:t xml:space="preserve">Sāļā </w:t>
            </w:r>
            <w:proofErr w:type="spellStart"/>
            <w:r w:rsidRPr="001D33D6">
              <w:rPr>
                <w:rFonts w:ascii="Times New Roman" w:hAnsi="Times New Roman"/>
                <w:sz w:val="20"/>
                <w:szCs w:val="24"/>
              </w:rPr>
              <w:t>štricele</w:t>
            </w:r>
            <w:proofErr w:type="spellEnd"/>
          </w:p>
        </w:tc>
        <w:tc>
          <w:tcPr>
            <w:tcW w:w="4820" w:type="dxa"/>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 xml:space="preserve">Svaiga, nedrūpoša, bez ķīmiskajiem uzlabojumiem; izejvielu sastāvā jābūt augstākā labuma miltiem, šķiņķis, gurķis, siers un olas. Svarā </w:t>
            </w:r>
            <w:r w:rsidR="00551BFE">
              <w:rPr>
                <w:rFonts w:ascii="Times New Roman" w:hAnsi="Times New Roman"/>
                <w:bCs/>
                <w:sz w:val="20"/>
                <w:szCs w:val="24"/>
              </w:rPr>
              <w:t>līdz</w:t>
            </w:r>
            <w:r w:rsidRPr="00893344">
              <w:rPr>
                <w:rFonts w:ascii="Times New Roman" w:hAnsi="Times New Roman"/>
                <w:bCs/>
                <w:sz w:val="20"/>
                <w:szCs w:val="24"/>
              </w:rPr>
              <w:t xml:space="preserve"> </w:t>
            </w:r>
            <w:r w:rsidR="00551BFE">
              <w:rPr>
                <w:rFonts w:ascii="Times New Roman" w:hAnsi="Times New Roman"/>
                <w:bCs/>
                <w:sz w:val="20"/>
                <w:szCs w:val="24"/>
              </w:rPr>
              <w:t>0,500 kg</w:t>
            </w:r>
            <w:r w:rsidRPr="00893344">
              <w:rPr>
                <w:rFonts w:ascii="Times New Roman" w:hAnsi="Times New Roman"/>
                <w:bCs/>
                <w:sz w:val="20"/>
                <w:szCs w:val="24"/>
              </w:rPr>
              <w:t>.</w:t>
            </w:r>
          </w:p>
        </w:tc>
        <w:tc>
          <w:tcPr>
            <w:tcW w:w="1417" w:type="dxa"/>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tcPr>
          <w:p w:rsidR="005528F8" w:rsidRPr="00893344" w:rsidRDefault="005528F8" w:rsidP="00511DB2">
            <w:pPr>
              <w:spacing w:after="0" w:line="240" w:lineRule="auto"/>
              <w:jc w:val="center"/>
              <w:rPr>
                <w:rFonts w:ascii="Times New Roman" w:hAnsi="Times New Roman"/>
                <w:sz w:val="20"/>
                <w:szCs w:val="24"/>
              </w:rPr>
            </w:pPr>
          </w:p>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15</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7D3685">
            <w:pPr>
              <w:spacing w:after="0" w:line="240" w:lineRule="auto"/>
              <w:jc w:val="center"/>
              <w:rPr>
                <w:rFonts w:ascii="Times New Roman" w:hAnsi="Times New Roman"/>
                <w:b/>
                <w:sz w:val="20"/>
                <w:szCs w:val="24"/>
              </w:rPr>
            </w:pPr>
          </w:p>
        </w:tc>
      </w:tr>
      <w:tr w:rsidR="005528F8" w:rsidRPr="00893344" w:rsidTr="005528F8">
        <w:trPr>
          <w:trHeight w:val="531"/>
        </w:trPr>
        <w:tc>
          <w:tcPr>
            <w:tcW w:w="851" w:type="dxa"/>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.29.</w:t>
            </w:r>
          </w:p>
        </w:tc>
        <w:tc>
          <w:tcPr>
            <w:tcW w:w="1984"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Speķa pīrāgi</w:t>
            </w:r>
          </w:p>
        </w:tc>
        <w:tc>
          <w:tcPr>
            <w:tcW w:w="4820" w:type="dxa"/>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 xml:space="preserve">Pagatavoti no augstvērtīgas rauga mīklas, pildīti ar labi saceptiem sīpoliņiem, caurauguša žāvēta speķa un žāvēta cūkas vaidziņa. Nav pieļaujamas asas garšvielas. Sāls gaļas izstrādājumā nedrīkst pārsniegt 1,25 gramus uz 100 gramiem gaļas produkta. Aprakstīt vienības sastāvu % un enerģētisko sastāvu uz 0,100 kg. Fasējumā </w:t>
            </w:r>
            <w:r>
              <w:rPr>
                <w:rFonts w:ascii="Times New Roman" w:hAnsi="Times New Roman"/>
                <w:bCs/>
                <w:sz w:val="20"/>
                <w:szCs w:val="24"/>
              </w:rPr>
              <w:t>no</w:t>
            </w:r>
            <w:r w:rsidRPr="00893344">
              <w:rPr>
                <w:rFonts w:ascii="Times New Roman" w:hAnsi="Times New Roman"/>
                <w:bCs/>
                <w:sz w:val="20"/>
                <w:szCs w:val="24"/>
              </w:rPr>
              <w:t xml:space="preserve"> 0,500 – 2 kg. </w:t>
            </w:r>
          </w:p>
        </w:tc>
        <w:tc>
          <w:tcPr>
            <w:tcW w:w="1417" w:type="dxa"/>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30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7D3685">
            <w:pPr>
              <w:spacing w:after="0" w:line="240" w:lineRule="auto"/>
              <w:jc w:val="center"/>
              <w:rPr>
                <w:rFonts w:ascii="Times New Roman" w:hAnsi="Times New Roman"/>
                <w:b/>
                <w:sz w:val="20"/>
                <w:szCs w:val="24"/>
              </w:rPr>
            </w:pPr>
          </w:p>
        </w:tc>
      </w:tr>
      <w:tr w:rsidR="005528F8" w:rsidRPr="00893344" w:rsidTr="005528F8">
        <w:trPr>
          <w:trHeight w:val="531"/>
        </w:trPr>
        <w:tc>
          <w:tcPr>
            <w:tcW w:w="851" w:type="dxa"/>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.30.</w:t>
            </w:r>
          </w:p>
        </w:tc>
        <w:tc>
          <w:tcPr>
            <w:tcW w:w="1984"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Buljona pīrāgi</w:t>
            </w:r>
          </w:p>
        </w:tc>
        <w:tc>
          <w:tcPr>
            <w:tcW w:w="4820" w:type="dxa"/>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 xml:space="preserve">Pagatavoti no augstvērtīgas kārtainās mīklas, pildīti ar a/l cūkgaļas un a/l liellopa maltās gaļas. Nav pieļaujamas asas garšvielas. Sāls gaļas izstrādājumā nedrīkst pārsniegt 1,25 gramus uz 100 gramiem gaļas produkta. Aprakstīt vienības sastāvu % un enerģētisko sastāvu uz 0,100 kg. Fasējumā </w:t>
            </w:r>
            <w:r>
              <w:rPr>
                <w:rFonts w:ascii="Times New Roman" w:hAnsi="Times New Roman"/>
                <w:bCs/>
                <w:sz w:val="20"/>
                <w:szCs w:val="24"/>
              </w:rPr>
              <w:t>no</w:t>
            </w:r>
            <w:r w:rsidRPr="00893344">
              <w:rPr>
                <w:rFonts w:ascii="Times New Roman" w:hAnsi="Times New Roman"/>
                <w:bCs/>
                <w:sz w:val="20"/>
                <w:szCs w:val="24"/>
              </w:rPr>
              <w:t xml:space="preserve"> 0,500 – 2 kg. </w:t>
            </w:r>
          </w:p>
        </w:tc>
        <w:tc>
          <w:tcPr>
            <w:tcW w:w="1417" w:type="dxa"/>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20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7D3685">
            <w:pPr>
              <w:spacing w:after="0" w:line="240" w:lineRule="auto"/>
              <w:jc w:val="center"/>
              <w:rPr>
                <w:rFonts w:ascii="Times New Roman" w:hAnsi="Times New Roman"/>
                <w:b/>
                <w:sz w:val="20"/>
                <w:szCs w:val="24"/>
              </w:rPr>
            </w:pPr>
          </w:p>
        </w:tc>
      </w:tr>
      <w:tr w:rsidR="005528F8" w:rsidRPr="00893344" w:rsidTr="005528F8">
        <w:trPr>
          <w:trHeight w:val="531"/>
        </w:trPr>
        <w:tc>
          <w:tcPr>
            <w:tcW w:w="14034" w:type="dxa"/>
            <w:gridSpan w:val="9"/>
            <w:shd w:val="clear" w:color="auto" w:fill="auto"/>
            <w:vAlign w:val="center"/>
          </w:tcPr>
          <w:p w:rsidR="005528F8" w:rsidRPr="00893344" w:rsidRDefault="005528F8" w:rsidP="007D3685">
            <w:pPr>
              <w:spacing w:after="0" w:line="240" w:lineRule="auto"/>
              <w:rPr>
                <w:rFonts w:ascii="Times New Roman" w:eastAsiaTheme="minorHAnsi" w:hAnsi="Times New Roman"/>
                <w:i/>
                <w:sz w:val="20"/>
                <w:szCs w:val="24"/>
              </w:rPr>
            </w:pPr>
            <w:r w:rsidRPr="00893344">
              <w:rPr>
                <w:rFonts w:ascii="Times New Roman" w:eastAsiaTheme="minorHAnsi" w:hAnsi="Times New Roman"/>
                <w:i/>
                <w:sz w:val="20"/>
                <w:szCs w:val="24"/>
                <w:u w:val="single"/>
              </w:rPr>
              <w:t xml:space="preserve">Piegādes dienas un laiks: </w:t>
            </w:r>
            <w:r w:rsidRPr="00893344">
              <w:rPr>
                <w:rFonts w:ascii="Times New Roman" w:eastAsiaTheme="minorHAnsi" w:hAnsi="Times New Roman"/>
                <w:i/>
                <w:sz w:val="20"/>
                <w:szCs w:val="24"/>
              </w:rPr>
              <w:t>Pēc faktiskās vajadzības, piegādes dienu un laiku saskaņojot ar Pasūtītāju.</w:t>
            </w:r>
          </w:p>
        </w:tc>
      </w:tr>
      <w:tr w:rsidR="005528F8" w:rsidRPr="00893344" w:rsidTr="005528F8">
        <w:trPr>
          <w:trHeight w:val="531"/>
        </w:trPr>
        <w:tc>
          <w:tcPr>
            <w:tcW w:w="14034" w:type="dxa"/>
            <w:gridSpan w:val="9"/>
            <w:shd w:val="clear" w:color="auto" w:fill="F2F2F2" w:themeFill="background1" w:themeFillShade="F2"/>
            <w:vAlign w:val="center"/>
          </w:tcPr>
          <w:p w:rsidR="005528F8" w:rsidRPr="00893344" w:rsidRDefault="005528F8" w:rsidP="00A15077">
            <w:pPr>
              <w:spacing w:after="0" w:line="240" w:lineRule="auto"/>
              <w:jc w:val="center"/>
              <w:rPr>
                <w:rFonts w:ascii="Times New Roman" w:hAnsi="Times New Roman"/>
                <w:b/>
                <w:sz w:val="28"/>
                <w:szCs w:val="24"/>
              </w:rPr>
            </w:pPr>
            <w:r w:rsidRPr="00893344">
              <w:rPr>
                <w:rFonts w:ascii="Times New Roman" w:hAnsi="Times New Roman"/>
                <w:b/>
                <w:sz w:val="28"/>
                <w:szCs w:val="24"/>
              </w:rPr>
              <w:t>Krotes Kronvalda Ata pamatskolai</w:t>
            </w:r>
          </w:p>
        </w:tc>
      </w:tr>
      <w:tr w:rsidR="005528F8" w:rsidRPr="00893344" w:rsidTr="005528F8">
        <w:trPr>
          <w:trHeight w:val="288"/>
        </w:trPr>
        <w:tc>
          <w:tcPr>
            <w:tcW w:w="851" w:type="dxa"/>
            <w:vMerge w:val="restart"/>
            <w:vAlign w:val="center"/>
          </w:tcPr>
          <w:p w:rsidR="005528F8" w:rsidRPr="00893344" w:rsidRDefault="00551BFE" w:rsidP="00511DB2">
            <w:pPr>
              <w:snapToGrid w:val="0"/>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.31.</w:t>
            </w:r>
          </w:p>
        </w:tc>
        <w:tc>
          <w:tcPr>
            <w:tcW w:w="1984" w:type="dxa"/>
            <w:vMerge w:val="restart"/>
            <w:vAlign w:val="center"/>
          </w:tcPr>
          <w:p w:rsidR="005528F8" w:rsidRPr="00893344" w:rsidRDefault="005528F8" w:rsidP="00511DB2">
            <w:pPr>
              <w:snapToGrid w:val="0"/>
              <w:spacing w:after="0" w:line="240" w:lineRule="auto"/>
              <w:jc w:val="center"/>
              <w:rPr>
                <w:rFonts w:ascii="Times New Roman" w:hAnsi="Times New Roman"/>
                <w:sz w:val="20"/>
                <w:szCs w:val="24"/>
              </w:rPr>
            </w:pPr>
            <w:r w:rsidRPr="00893344">
              <w:rPr>
                <w:rFonts w:ascii="Times New Roman" w:hAnsi="Times New Roman"/>
                <w:sz w:val="20"/>
                <w:szCs w:val="24"/>
              </w:rPr>
              <w:t>Smalkmaizītes - kanēļa</w:t>
            </w:r>
          </w:p>
        </w:tc>
        <w:tc>
          <w:tcPr>
            <w:tcW w:w="4820" w:type="dxa"/>
            <w:vMerge w:val="restart"/>
          </w:tcPr>
          <w:p w:rsidR="005528F8" w:rsidRPr="00893344" w:rsidRDefault="005528F8" w:rsidP="00511DB2">
            <w:pPr>
              <w:snapToGrid w:val="0"/>
              <w:spacing w:after="0" w:line="240" w:lineRule="auto"/>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tcPr>
          <w:p w:rsidR="005528F8" w:rsidRPr="00893344" w:rsidRDefault="005528F8" w:rsidP="00511DB2">
            <w:pPr>
              <w:snapToGrid w:val="0"/>
              <w:spacing w:after="0" w:line="240" w:lineRule="auto"/>
              <w:rPr>
                <w:rFonts w:ascii="Times New Roman" w:hAnsi="Times New Roman"/>
                <w:bCs/>
                <w:sz w:val="20"/>
                <w:szCs w:val="24"/>
              </w:rPr>
            </w:pPr>
          </w:p>
        </w:tc>
        <w:tc>
          <w:tcPr>
            <w:tcW w:w="1021" w:type="dxa"/>
            <w:vMerge w:val="restart"/>
          </w:tcPr>
          <w:p w:rsidR="005528F8" w:rsidRPr="00893344" w:rsidRDefault="005528F8" w:rsidP="00511DB2">
            <w:pPr>
              <w:snapToGrid w:val="0"/>
              <w:spacing w:after="0" w:line="240" w:lineRule="auto"/>
              <w:rPr>
                <w:rFonts w:ascii="Times New Roman" w:hAnsi="Times New Roman"/>
                <w:bCs/>
                <w:sz w:val="20"/>
                <w:szCs w:val="24"/>
              </w:rPr>
            </w:pPr>
          </w:p>
        </w:tc>
        <w:tc>
          <w:tcPr>
            <w:tcW w:w="851" w:type="dxa"/>
            <w:vAlign w:val="center"/>
          </w:tcPr>
          <w:p w:rsidR="005528F8" w:rsidRPr="00893344" w:rsidRDefault="005528F8" w:rsidP="00511DB2">
            <w:pPr>
              <w:snapToGrid w:val="0"/>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vAlign w:val="center"/>
          </w:tcPr>
          <w:p w:rsidR="005528F8" w:rsidRPr="00893344" w:rsidRDefault="005528F8" w:rsidP="00511DB2">
            <w:pPr>
              <w:snapToGrid w:val="0"/>
              <w:spacing w:after="0" w:line="240" w:lineRule="auto"/>
              <w:jc w:val="center"/>
              <w:rPr>
                <w:rFonts w:ascii="Times New Roman" w:hAnsi="Times New Roman"/>
                <w:sz w:val="20"/>
                <w:szCs w:val="24"/>
              </w:rPr>
            </w:pPr>
            <w:r w:rsidRPr="00893344">
              <w:rPr>
                <w:rFonts w:ascii="Times New Roman" w:hAnsi="Times New Roman"/>
                <w:sz w:val="20"/>
                <w:szCs w:val="24"/>
              </w:rPr>
              <w:t>7</w:t>
            </w:r>
          </w:p>
        </w:tc>
        <w:tc>
          <w:tcPr>
            <w:tcW w:w="851" w:type="dxa"/>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E05051">
        <w:trPr>
          <w:trHeight w:val="288"/>
        </w:trPr>
        <w:tc>
          <w:tcPr>
            <w:tcW w:w="851" w:type="dxa"/>
            <w:vMerge/>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1984" w:type="dxa"/>
            <w:vMerge/>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4820" w:type="dxa"/>
            <w:vMerge/>
          </w:tcPr>
          <w:p w:rsidR="005528F8" w:rsidRPr="00893344" w:rsidRDefault="005528F8" w:rsidP="00511DB2">
            <w:pPr>
              <w:snapToGrid w:val="0"/>
              <w:spacing w:after="0" w:line="240" w:lineRule="auto"/>
              <w:rPr>
                <w:rFonts w:ascii="Times New Roman" w:hAnsi="Times New Roman"/>
                <w:bCs/>
                <w:sz w:val="20"/>
                <w:szCs w:val="24"/>
              </w:rPr>
            </w:pPr>
          </w:p>
        </w:tc>
        <w:tc>
          <w:tcPr>
            <w:tcW w:w="1417" w:type="dxa"/>
            <w:vMerge/>
          </w:tcPr>
          <w:p w:rsidR="005528F8" w:rsidRPr="00893344" w:rsidRDefault="005528F8" w:rsidP="00511DB2">
            <w:pPr>
              <w:snapToGrid w:val="0"/>
              <w:spacing w:after="0" w:line="240" w:lineRule="auto"/>
              <w:rPr>
                <w:rFonts w:ascii="Times New Roman" w:hAnsi="Times New Roman"/>
                <w:bCs/>
                <w:sz w:val="20"/>
                <w:szCs w:val="24"/>
              </w:rPr>
            </w:pPr>
          </w:p>
        </w:tc>
        <w:tc>
          <w:tcPr>
            <w:tcW w:w="1021" w:type="dxa"/>
            <w:vMerge/>
          </w:tcPr>
          <w:p w:rsidR="005528F8" w:rsidRPr="00893344" w:rsidRDefault="005528F8" w:rsidP="00511DB2">
            <w:pPr>
              <w:snapToGrid w:val="0"/>
              <w:spacing w:after="0" w:line="240" w:lineRule="auto"/>
              <w:rPr>
                <w:rFonts w:ascii="Times New Roman" w:hAnsi="Times New Roman"/>
                <w:bCs/>
                <w:sz w:val="20"/>
                <w:szCs w:val="24"/>
              </w:rPr>
            </w:pPr>
          </w:p>
        </w:tc>
        <w:tc>
          <w:tcPr>
            <w:tcW w:w="851" w:type="dxa"/>
            <w:vAlign w:val="center"/>
          </w:tcPr>
          <w:p w:rsidR="005528F8" w:rsidRDefault="005528F8" w:rsidP="00511DB2">
            <w:pPr>
              <w:snapToGrid w:val="0"/>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851" w:type="dxa"/>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D9D9D9" w:themeFill="background1" w:themeFillShade="D9"/>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5528F8">
        <w:trPr>
          <w:trHeight w:val="288"/>
        </w:trPr>
        <w:tc>
          <w:tcPr>
            <w:tcW w:w="851" w:type="dxa"/>
            <w:vMerge w:val="restart"/>
            <w:vAlign w:val="center"/>
          </w:tcPr>
          <w:p w:rsidR="005528F8" w:rsidRPr="00893344" w:rsidRDefault="00551BFE" w:rsidP="00511DB2">
            <w:pPr>
              <w:snapToGrid w:val="0"/>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.32.</w:t>
            </w:r>
          </w:p>
        </w:tc>
        <w:tc>
          <w:tcPr>
            <w:tcW w:w="1984" w:type="dxa"/>
            <w:vMerge w:val="restart"/>
            <w:vAlign w:val="center"/>
          </w:tcPr>
          <w:p w:rsidR="005528F8" w:rsidRPr="00893344" w:rsidRDefault="005528F8" w:rsidP="00511DB2">
            <w:pPr>
              <w:snapToGrid w:val="0"/>
              <w:spacing w:after="0" w:line="240" w:lineRule="auto"/>
              <w:jc w:val="center"/>
              <w:rPr>
                <w:rFonts w:ascii="Times New Roman" w:hAnsi="Times New Roman"/>
                <w:sz w:val="20"/>
                <w:szCs w:val="24"/>
              </w:rPr>
            </w:pPr>
            <w:r w:rsidRPr="00893344">
              <w:rPr>
                <w:rFonts w:ascii="Times New Roman" w:hAnsi="Times New Roman"/>
                <w:sz w:val="20"/>
                <w:szCs w:val="24"/>
              </w:rPr>
              <w:t>Smalkmaizītes - ievārījuma</w:t>
            </w:r>
          </w:p>
        </w:tc>
        <w:tc>
          <w:tcPr>
            <w:tcW w:w="4820" w:type="dxa"/>
            <w:vMerge w:val="restart"/>
          </w:tcPr>
          <w:p w:rsidR="005528F8" w:rsidRPr="00893344" w:rsidRDefault="005528F8" w:rsidP="00511DB2">
            <w:pPr>
              <w:snapToGrid w:val="0"/>
              <w:spacing w:after="0" w:line="240" w:lineRule="auto"/>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tcPr>
          <w:p w:rsidR="005528F8" w:rsidRPr="00893344" w:rsidRDefault="005528F8" w:rsidP="00511DB2">
            <w:pPr>
              <w:snapToGrid w:val="0"/>
              <w:spacing w:after="0" w:line="240" w:lineRule="auto"/>
              <w:rPr>
                <w:rFonts w:ascii="Times New Roman" w:hAnsi="Times New Roman"/>
                <w:bCs/>
                <w:sz w:val="20"/>
                <w:szCs w:val="24"/>
              </w:rPr>
            </w:pPr>
          </w:p>
        </w:tc>
        <w:tc>
          <w:tcPr>
            <w:tcW w:w="1021" w:type="dxa"/>
            <w:vMerge w:val="restart"/>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851" w:type="dxa"/>
            <w:vAlign w:val="center"/>
          </w:tcPr>
          <w:p w:rsidR="005528F8" w:rsidRPr="00893344" w:rsidRDefault="005528F8" w:rsidP="00511DB2">
            <w:pPr>
              <w:snapToGrid w:val="0"/>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vAlign w:val="center"/>
          </w:tcPr>
          <w:p w:rsidR="005528F8" w:rsidRPr="00893344" w:rsidRDefault="005528F8" w:rsidP="00511DB2">
            <w:pPr>
              <w:snapToGrid w:val="0"/>
              <w:spacing w:after="0" w:line="240" w:lineRule="auto"/>
              <w:jc w:val="center"/>
              <w:rPr>
                <w:rFonts w:ascii="Times New Roman" w:hAnsi="Times New Roman"/>
                <w:sz w:val="20"/>
                <w:szCs w:val="24"/>
              </w:rPr>
            </w:pPr>
            <w:r w:rsidRPr="00893344">
              <w:rPr>
                <w:rFonts w:ascii="Times New Roman" w:hAnsi="Times New Roman"/>
                <w:sz w:val="20"/>
                <w:szCs w:val="24"/>
              </w:rPr>
              <w:t>10</w:t>
            </w:r>
          </w:p>
        </w:tc>
        <w:tc>
          <w:tcPr>
            <w:tcW w:w="851" w:type="dxa"/>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E05051">
        <w:trPr>
          <w:trHeight w:val="288"/>
        </w:trPr>
        <w:tc>
          <w:tcPr>
            <w:tcW w:w="851" w:type="dxa"/>
            <w:vMerge/>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1984" w:type="dxa"/>
            <w:vMerge/>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4820" w:type="dxa"/>
            <w:vMerge/>
          </w:tcPr>
          <w:p w:rsidR="005528F8" w:rsidRPr="00893344" w:rsidRDefault="005528F8" w:rsidP="00511DB2">
            <w:pPr>
              <w:snapToGrid w:val="0"/>
              <w:spacing w:after="0" w:line="240" w:lineRule="auto"/>
              <w:rPr>
                <w:rFonts w:ascii="Times New Roman" w:hAnsi="Times New Roman"/>
                <w:bCs/>
                <w:sz w:val="20"/>
                <w:szCs w:val="24"/>
              </w:rPr>
            </w:pPr>
          </w:p>
        </w:tc>
        <w:tc>
          <w:tcPr>
            <w:tcW w:w="1417" w:type="dxa"/>
            <w:vMerge/>
          </w:tcPr>
          <w:p w:rsidR="005528F8" w:rsidRPr="00893344" w:rsidRDefault="005528F8" w:rsidP="00511DB2">
            <w:pPr>
              <w:snapToGrid w:val="0"/>
              <w:spacing w:after="0" w:line="240" w:lineRule="auto"/>
              <w:rPr>
                <w:rFonts w:ascii="Times New Roman" w:hAnsi="Times New Roman"/>
                <w:bCs/>
                <w:sz w:val="20"/>
                <w:szCs w:val="24"/>
              </w:rPr>
            </w:pPr>
          </w:p>
        </w:tc>
        <w:tc>
          <w:tcPr>
            <w:tcW w:w="1021" w:type="dxa"/>
            <w:vMerge/>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851" w:type="dxa"/>
            <w:vAlign w:val="center"/>
          </w:tcPr>
          <w:p w:rsidR="005528F8" w:rsidRDefault="005528F8" w:rsidP="00511DB2">
            <w:pPr>
              <w:snapToGrid w:val="0"/>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851" w:type="dxa"/>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D9D9D9" w:themeFill="background1" w:themeFillShade="D9"/>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5528F8">
        <w:trPr>
          <w:trHeight w:val="288"/>
        </w:trPr>
        <w:tc>
          <w:tcPr>
            <w:tcW w:w="851" w:type="dxa"/>
            <w:vMerge w:val="restart"/>
            <w:vAlign w:val="center"/>
          </w:tcPr>
          <w:p w:rsidR="005528F8" w:rsidRPr="00893344" w:rsidRDefault="00551BFE" w:rsidP="00511DB2">
            <w:pPr>
              <w:snapToGrid w:val="0"/>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.33.</w:t>
            </w:r>
          </w:p>
        </w:tc>
        <w:tc>
          <w:tcPr>
            <w:tcW w:w="1984" w:type="dxa"/>
            <w:vMerge w:val="restart"/>
            <w:vAlign w:val="center"/>
          </w:tcPr>
          <w:p w:rsidR="005528F8" w:rsidRPr="00893344" w:rsidRDefault="005528F8" w:rsidP="00511DB2">
            <w:pPr>
              <w:snapToGrid w:val="0"/>
              <w:spacing w:after="0" w:line="240" w:lineRule="auto"/>
              <w:jc w:val="center"/>
              <w:rPr>
                <w:rFonts w:ascii="Times New Roman" w:hAnsi="Times New Roman"/>
                <w:sz w:val="20"/>
                <w:szCs w:val="24"/>
              </w:rPr>
            </w:pPr>
            <w:r w:rsidRPr="00893344">
              <w:rPr>
                <w:rFonts w:ascii="Times New Roman" w:hAnsi="Times New Roman"/>
                <w:sz w:val="20"/>
                <w:szCs w:val="24"/>
              </w:rPr>
              <w:t xml:space="preserve">Smalkmaizītes - </w:t>
            </w:r>
            <w:r w:rsidR="00A45DBC">
              <w:rPr>
                <w:rFonts w:ascii="Times New Roman" w:hAnsi="Times New Roman"/>
                <w:sz w:val="20"/>
                <w:szCs w:val="24"/>
              </w:rPr>
              <w:t>magoņu</w:t>
            </w:r>
          </w:p>
        </w:tc>
        <w:tc>
          <w:tcPr>
            <w:tcW w:w="4820" w:type="dxa"/>
            <w:vMerge w:val="restart"/>
          </w:tcPr>
          <w:p w:rsidR="005528F8" w:rsidRPr="00893344" w:rsidRDefault="005528F8" w:rsidP="00511DB2">
            <w:pPr>
              <w:snapToGrid w:val="0"/>
              <w:spacing w:after="0" w:line="240" w:lineRule="auto"/>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tcPr>
          <w:p w:rsidR="005528F8" w:rsidRPr="00893344" w:rsidRDefault="005528F8" w:rsidP="00511DB2">
            <w:pPr>
              <w:snapToGrid w:val="0"/>
              <w:spacing w:after="0" w:line="240" w:lineRule="auto"/>
              <w:rPr>
                <w:rFonts w:ascii="Times New Roman" w:hAnsi="Times New Roman"/>
                <w:bCs/>
                <w:sz w:val="20"/>
                <w:szCs w:val="24"/>
              </w:rPr>
            </w:pPr>
          </w:p>
        </w:tc>
        <w:tc>
          <w:tcPr>
            <w:tcW w:w="1021" w:type="dxa"/>
            <w:vMerge w:val="restart"/>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851" w:type="dxa"/>
            <w:vAlign w:val="center"/>
          </w:tcPr>
          <w:p w:rsidR="005528F8" w:rsidRPr="00893344" w:rsidRDefault="005528F8" w:rsidP="00511DB2">
            <w:pPr>
              <w:snapToGrid w:val="0"/>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vAlign w:val="center"/>
          </w:tcPr>
          <w:p w:rsidR="005528F8" w:rsidRPr="00893344" w:rsidRDefault="005528F8" w:rsidP="00511DB2">
            <w:pPr>
              <w:snapToGrid w:val="0"/>
              <w:spacing w:after="0" w:line="240" w:lineRule="auto"/>
              <w:jc w:val="center"/>
              <w:rPr>
                <w:rFonts w:ascii="Times New Roman" w:hAnsi="Times New Roman"/>
                <w:sz w:val="20"/>
                <w:szCs w:val="24"/>
              </w:rPr>
            </w:pPr>
            <w:r w:rsidRPr="00893344">
              <w:rPr>
                <w:rFonts w:ascii="Times New Roman" w:hAnsi="Times New Roman"/>
                <w:sz w:val="20"/>
                <w:szCs w:val="24"/>
              </w:rPr>
              <w:t>30</w:t>
            </w:r>
          </w:p>
        </w:tc>
        <w:tc>
          <w:tcPr>
            <w:tcW w:w="851" w:type="dxa"/>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E05051">
        <w:trPr>
          <w:trHeight w:val="288"/>
        </w:trPr>
        <w:tc>
          <w:tcPr>
            <w:tcW w:w="851" w:type="dxa"/>
            <w:vMerge/>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1984" w:type="dxa"/>
            <w:vMerge/>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4820" w:type="dxa"/>
            <w:vMerge/>
          </w:tcPr>
          <w:p w:rsidR="005528F8" w:rsidRPr="00893344" w:rsidRDefault="005528F8" w:rsidP="00511DB2">
            <w:pPr>
              <w:snapToGrid w:val="0"/>
              <w:spacing w:after="0" w:line="240" w:lineRule="auto"/>
              <w:rPr>
                <w:rFonts w:ascii="Times New Roman" w:hAnsi="Times New Roman"/>
                <w:bCs/>
                <w:sz w:val="20"/>
                <w:szCs w:val="24"/>
              </w:rPr>
            </w:pPr>
          </w:p>
        </w:tc>
        <w:tc>
          <w:tcPr>
            <w:tcW w:w="1417" w:type="dxa"/>
            <w:vMerge/>
          </w:tcPr>
          <w:p w:rsidR="005528F8" w:rsidRPr="00893344" w:rsidRDefault="005528F8" w:rsidP="00511DB2">
            <w:pPr>
              <w:snapToGrid w:val="0"/>
              <w:spacing w:after="0" w:line="240" w:lineRule="auto"/>
              <w:rPr>
                <w:rFonts w:ascii="Times New Roman" w:hAnsi="Times New Roman"/>
                <w:bCs/>
                <w:sz w:val="20"/>
                <w:szCs w:val="24"/>
              </w:rPr>
            </w:pPr>
          </w:p>
        </w:tc>
        <w:tc>
          <w:tcPr>
            <w:tcW w:w="1021" w:type="dxa"/>
            <w:vMerge/>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851" w:type="dxa"/>
            <w:vAlign w:val="center"/>
          </w:tcPr>
          <w:p w:rsidR="005528F8" w:rsidRDefault="005528F8" w:rsidP="00511DB2">
            <w:pPr>
              <w:snapToGrid w:val="0"/>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851" w:type="dxa"/>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D9D9D9" w:themeFill="background1" w:themeFillShade="D9"/>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5528F8">
        <w:trPr>
          <w:trHeight w:val="288"/>
        </w:trPr>
        <w:tc>
          <w:tcPr>
            <w:tcW w:w="851" w:type="dxa"/>
            <w:vMerge w:val="restart"/>
            <w:vAlign w:val="center"/>
          </w:tcPr>
          <w:p w:rsidR="005528F8" w:rsidRPr="00893344" w:rsidRDefault="00551BFE" w:rsidP="00511DB2">
            <w:pPr>
              <w:snapToGrid w:val="0"/>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.34.</w:t>
            </w:r>
          </w:p>
        </w:tc>
        <w:tc>
          <w:tcPr>
            <w:tcW w:w="1984" w:type="dxa"/>
            <w:vMerge w:val="restart"/>
            <w:vAlign w:val="center"/>
          </w:tcPr>
          <w:p w:rsidR="005528F8" w:rsidRPr="00893344" w:rsidRDefault="005528F8" w:rsidP="00511DB2">
            <w:pPr>
              <w:snapToGrid w:val="0"/>
              <w:spacing w:after="0" w:line="240" w:lineRule="auto"/>
              <w:jc w:val="center"/>
              <w:rPr>
                <w:rFonts w:ascii="Times New Roman" w:hAnsi="Times New Roman"/>
                <w:sz w:val="20"/>
                <w:szCs w:val="24"/>
              </w:rPr>
            </w:pPr>
            <w:r w:rsidRPr="00893344">
              <w:rPr>
                <w:rFonts w:ascii="Times New Roman" w:hAnsi="Times New Roman"/>
                <w:sz w:val="20"/>
                <w:szCs w:val="24"/>
              </w:rPr>
              <w:t xml:space="preserve">Smalkmaizītes - </w:t>
            </w:r>
            <w:r w:rsidR="00A45DBC">
              <w:rPr>
                <w:rFonts w:ascii="Times New Roman" w:hAnsi="Times New Roman"/>
                <w:sz w:val="20"/>
                <w:szCs w:val="24"/>
              </w:rPr>
              <w:t>ābolu</w:t>
            </w:r>
          </w:p>
        </w:tc>
        <w:tc>
          <w:tcPr>
            <w:tcW w:w="4820" w:type="dxa"/>
            <w:vMerge w:val="restart"/>
          </w:tcPr>
          <w:p w:rsidR="005528F8" w:rsidRPr="00893344" w:rsidRDefault="005528F8" w:rsidP="00511DB2">
            <w:pPr>
              <w:snapToGrid w:val="0"/>
              <w:spacing w:after="0" w:line="240" w:lineRule="auto"/>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tcPr>
          <w:p w:rsidR="005528F8" w:rsidRPr="00893344" w:rsidRDefault="005528F8" w:rsidP="00511DB2">
            <w:pPr>
              <w:snapToGrid w:val="0"/>
              <w:spacing w:after="0" w:line="240" w:lineRule="auto"/>
              <w:rPr>
                <w:rFonts w:ascii="Times New Roman" w:hAnsi="Times New Roman"/>
                <w:bCs/>
                <w:sz w:val="20"/>
                <w:szCs w:val="24"/>
              </w:rPr>
            </w:pPr>
          </w:p>
        </w:tc>
        <w:tc>
          <w:tcPr>
            <w:tcW w:w="1021" w:type="dxa"/>
            <w:vMerge w:val="restart"/>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851" w:type="dxa"/>
            <w:vAlign w:val="center"/>
          </w:tcPr>
          <w:p w:rsidR="005528F8" w:rsidRPr="00893344" w:rsidRDefault="005528F8" w:rsidP="00511DB2">
            <w:pPr>
              <w:snapToGrid w:val="0"/>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vAlign w:val="center"/>
          </w:tcPr>
          <w:p w:rsidR="005528F8" w:rsidRPr="00893344" w:rsidRDefault="005528F8" w:rsidP="00511DB2">
            <w:pPr>
              <w:snapToGrid w:val="0"/>
              <w:spacing w:after="0" w:line="240" w:lineRule="auto"/>
              <w:jc w:val="center"/>
              <w:rPr>
                <w:rFonts w:ascii="Times New Roman" w:hAnsi="Times New Roman"/>
                <w:sz w:val="20"/>
                <w:szCs w:val="24"/>
              </w:rPr>
            </w:pPr>
            <w:r w:rsidRPr="00893344">
              <w:rPr>
                <w:rFonts w:ascii="Times New Roman" w:hAnsi="Times New Roman"/>
                <w:sz w:val="20"/>
                <w:szCs w:val="24"/>
              </w:rPr>
              <w:t>10</w:t>
            </w:r>
          </w:p>
        </w:tc>
        <w:tc>
          <w:tcPr>
            <w:tcW w:w="851" w:type="dxa"/>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E05051">
        <w:trPr>
          <w:trHeight w:val="288"/>
        </w:trPr>
        <w:tc>
          <w:tcPr>
            <w:tcW w:w="851" w:type="dxa"/>
            <w:vMerge/>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1984" w:type="dxa"/>
            <w:vMerge/>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4820" w:type="dxa"/>
            <w:vMerge/>
          </w:tcPr>
          <w:p w:rsidR="005528F8" w:rsidRPr="00893344" w:rsidRDefault="005528F8" w:rsidP="00511DB2">
            <w:pPr>
              <w:snapToGrid w:val="0"/>
              <w:spacing w:after="0" w:line="240" w:lineRule="auto"/>
              <w:rPr>
                <w:rFonts w:ascii="Times New Roman" w:hAnsi="Times New Roman"/>
                <w:bCs/>
                <w:sz w:val="20"/>
                <w:szCs w:val="24"/>
              </w:rPr>
            </w:pPr>
          </w:p>
        </w:tc>
        <w:tc>
          <w:tcPr>
            <w:tcW w:w="1417" w:type="dxa"/>
            <w:vMerge/>
          </w:tcPr>
          <w:p w:rsidR="005528F8" w:rsidRPr="00893344" w:rsidRDefault="005528F8" w:rsidP="00511DB2">
            <w:pPr>
              <w:snapToGrid w:val="0"/>
              <w:spacing w:after="0" w:line="240" w:lineRule="auto"/>
              <w:rPr>
                <w:rFonts w:ascii="Times New Roman" w:hAnsi="Times New Roman"/>
                <w:bCs/>
                <w:sz w:val="20"/>
                <w:szCs w:val="24"/>
              </w:rPr>
            </w:pPr>
          </w:p>
        </w:tc>
        <w:tc>
          <w:tcPr>
            <w:tcW w:w="1021" w:type="dxa"/>
            <w:vMerge/>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851" w:type="dxa"/>
            <w:vAlign w:val="center"/>
          </w:tcPr>
          <w:p w:rsidR="005528F8" w:rsidRDefault="005528F8" w:rsidP="00511DB2">
            <w:pPr>
              <w:snapToGrid w:val="0"/>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851" w:type="dxa"/>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D9D9D9" w:themeFill="background1" w:themeFillShade="D9"/>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5528F8">
        <w:trPr>
          <w:trHeight w:val="482"/>
        </w:trPr>
        <w:tc>
          <w:tcPr>
            <w:tcW w:w="851" w:type="dxa"/>
            <w:vMerge w:val="restart"/>
            <w:vAlign w:val="center"/>
          </w:tcPr>
          <w:p w:rsidR="005528F8" w:rsidRPr="00893344" w:rsidRDefault="00551BFE" w:rsidP="00511DB2">
            <w:pPr>
              <w:snapToGrid w:val="0"/>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.35.</w:t>
            </w:r>
          </w:p>
        </w:tc>
        <w:tc>
          <w:tcPr>
            <w:tcW w:w="1984" w:type="dxa"/>
            <w:vMerge w:val="restart"/>
            <w:vAlign w:val="center"/>
          </w:tcPr>
          <w:p w:rsidR="005528F8" w:rsidRPr="00A62FBF" w:rsidRDefault="005528F8" w:rsidP="00511DB2">
            <w:pPr>
              <w:snapToGrid w:val="0"/>
              <w:spacing w:after="0" w:line="240" w:lineRule="auto"/>
              <w:jc w:val="center"/>
              <w:rPr>
                <w:rFonts w:ascii="Times New Roman" w:hAnsi="Times New Roman"/>
                <w:sz w:val="20"/>
                <w:szCs w:val="24"/>
                <w:highlight w:val="yellow"/>
              </w:rPr>
            </w:pPr>
            <w:r w:rsidRPr="001D33D6">
              <w:rPr>
                <w:rFonts w:ascii="Times New Roman" w:hAnsi="Times New Roman"/>
                <w:sz w:val="20"/>
                <w:szCs w:val="24"/>
              </w:rPr>
              <w:t xml:space="preserve">Smalkmaizītes - </w:t>
            </w:r>
            <w:r w:rsidR="00A45DBC" w:rsidRPr="001D33D6">
              <w:rPr>
                <w:rFonts w:ascii="Times New Roman" w:hAnsi="Times New Roman"/>
                <w:sz w:val="20"/>
                <w:szCs w:val="24"/>
              </w:rPr>
              <w:t>riekstu</w:t>
            </w:r>
          </w:p>
        </w:tc>
        <w:tc>
          <w:tcPr>
            <w:tcW w:w="4820" w:type="dxa"/>
            <w:vMerge w:val="restart"/>
          </w:tcPr>
          <w:p w:rsidR="005528F8" w:rsidRPr="00893344" w:rsidRDefault="005528F8" w:rsidP="00511DB2">
            <w:pPr>
              <w:snapToGrid w:val="0"/>
              <w:spacing w:after="0" w:line="240" w:lineRule="auto"/>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vMerge w:val="restart"/>
          </w:tcPr>
          <w:p w:rsidR="005528F8" w:rsidRPr="00893344" w:rsidRDefault="005528F8" w:rsidP="00511DB2">
            <w:pPr>
              <w:snapToGrid w:val="0"/>
              <w:spacing w:after="0" w:line="240" w:lineRule="auto"/>
              <w:rPr>
                <w:rFonts w:ascii="Times New Roman" w:hAnsi="Times New Roman"/>
                <w:bCs/>
                <w:sz w:val="20"/>
                <w:szCs w:val="24"/>
              </w:rPr>
            </w:pPr>
          </w:p>
        </w:tc>
        <w:tc>
          <w:tcPr>
            <w:tcW w:w="1021" w:type="dxa"/>
            <w:vMerge w:val="restart"/>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851" w:type="dxa"/>
            <w:vAlign w:val="center"/>
          </w:tcPr>
          <w:p w:rsidR="005528F8" w:rsidRPr="00893344" w:rsidRDefault="005528F8" w:rsidP="00511DB2">
            <w:pPr>
              <w:snapToGrid w:val="0"/>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vAlign w:val="center"/>
          </w:tcPr>
          <w:p w:rsidR="005528F8" w:rsidRPr="00893344" w:rsidRDefault="005528F8" w:rsidP="00511DB2">
            <w:pPr>
              <w:snapToGrid w:val="0"/>
              <w:spacing w:after="0" w:line="240" w:lineRule="auto"/>
              <w:jc w:val="center"/>
              <w:rPr>
                <w:rFonts w:ascii="Times New Roman" w:hAnsi="Times New Roman"/>
                <w:sz w:val="20"/>
                <w:szCs w:val="24"/>
              </w:rPr>
            </w:pPr>
            <w:r w:rsidRPr="00893344">
              <w:rPr>
                <w:rFonts w:ascii="Times New Roman" w:hAnsi="Times New Roman"/>
                <w:sz w:val="20"/>
                <w:szCs w:val="24"/>
              </w:rPr>
              <w:t>10</w:t>
            </w:r>
          </w:p>
        </w:tc>
        <w:tc>
          <w:tcPr>
            <w:tcW w:w="851" w:type="dxa"/>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DD71D5">
        <w:trPr>
          <w:trHeight w:val="264"/>
        </w:trPr>
        <w:tc>
          <w:tcPr>
            <w:tcW w:w="851" w:type="dxa"/>
            <w:vMerge/>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1984" w:type="dxa"/>
            <w:vMerge/>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4820" w:type="dxa"/>
            <w:vMerge/>
          </w:tcPr>
          <w:p w:rsidR="005528F8" w:rsidRPr="00893344" w:rsidRDefault="005528F8" w:rsidP="00511DB2">
            <w:pPr>
              <w:snapToGrid w:val="0"/>
              <w:spacing w:after="0" w:line="240" w:lineRule="auto"/>
              <w:rPr>
                <w:rFonts w:ascii="Times New Roman" w:hAnsi="Times New Roman"/>
                <w:bCs/>
                <w:sz w:val="20"/>
                <w:szCs w:val="24"/>
              </w:rPr>
            </w:pPr>
          </w:p>
        </w:tc>
        <w:tc>
          <w:tcPr>
            <w:tcW w:w="1417" w:type="dxa"/>
            <w:vMerge/>
          </w:tcPr>
          <w:p w:rsidR="005528F8" w:rsidRPr="00893344" w:rsidRDefault="005528F8" w:rsidP="00511DB2">
            <w:pPr>
              <w:snapToGrid w:val="0"/>
              <w:spacing w:after="0" w:line="240" w:lineRule="auto"/>
              <w:rPr>
                <w:rFonts w:ascii="Times New Roman" w:hAnsi="Times New Roman"/>
                <w:bCs/>
                <w:sz w:val="20"/>
                <w:szCs w:val="24"/>
              </w:rPr>
            </w:pPr>
          </w:p>
        </w:tc>
        <w:tc>
          <w:tcPr>
            <w:tcW w:w="1021" w:type="dxa"/>
            <w:vMerge/>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851" w:type="dxa"/>
            <w:vAlign w:val="center"/>
          </w:tcPr>
          <w:p w:rsidR="005528F8" w:rsidRDefault="005528F8" w:rsidP="00511DB2">
            <w:pPr>
              <w:snapToGrid w:val="0"/>
              <w:spacing w:after="0" w:line="240" w:lineRule="auto"/>
              <w:jc w:val="center"/>
              <w:rPr>
                <w:rFonts w:ascii="Times New Roman" w:hAnsi="Times New Roman"/>
                <w:sz w:val="20"/>
                <w:szCs w:val="24"/>
              </w:rPr>
            </w:pPr>
            <w:r>
              <w:rPr>
                <w:rFonts w:ascii="Times New Roman" w:hAnsi="Times New Roman"/>
                <w:sz w:val="20"/>
                <w:szCs w:val="24"/>
              </w:rPr>
              <w:t>gab.</w:t>
            </w:r>
          </w:p>
        </w:tc>
        <w:tc>
          <w:tcPr>
            <w:tcW w:w="963" w:type="dxa"/>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851" w:type="dxa"/>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D9D9D9" w:themeFill="background1" w:themeFillShade="D9"/>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5528F8">
        <w:trPr>
          <w:trHeight w:val="273"/>
        </w:trPr>
        <w:tc>
          <w:tcPr>
            <w:tcW w:w="851" w:type="dxa"/>
            <w:vAlign w:val="center"/>
          </w:tcPr>
          <w:p w:rsidR="005528F8" w:rsidRPr="00893344" w:rsidRDefault="00551BFE" w:rsidP="00511DB2">
            <w:pPr>
              <w:snapToGrid w:val="0"/>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.36.</w:t>
            </w:r>
          </w:p>
        </w:tc>
        <w:tc>
          <w:tcPr>
            <w:tcW w:w="1984" w:type="dxa"/>
            <w:vAlign w:val="center"/>
          </w:tcPr>
          <w:p w:rsidR="005528F8" w:rsidRPr="00893344" w:rsidRDefault="005528F8" w:rsidP="00511DB2">
            <w:pPr>
              <w:snapToGrid w:val="0"/>
              <w:spacing w:after="0" w:line="240" w:lineRule="auto"/>
              <w:jc w:val="center"/>
              <w:rPr>
                <w:rFonts w:ascii="Times New Roman" w:hAnsi="Times New Roman"/>
                <w:sz w:val="20"/>
                <w:szCs w:val="24"/>
              </w:rPr>
            </w:pPr>
            <w:r w:rsidRPr="00893344">
              <w:rPr>
                <w:rFonts w:ascii="Times New Roman" w:hAnsi="Times New Roman"/>
                <w:sz w:val="20"/>
                <w:szCs w:val="24"/>
              </w:rPr>
              <w:t>Kliņģeris ar augļiem</w:t>
            </w:r>
          </w:p>
        </w:tc>
        <w:tc>
          <w:tcPr>
            <w:tcW w:w="4820" w:type="dxa"/>
          </w:tcPr>
          <w:p w:rsidR="005528F8" w:rsidRPr="00893344" w:rsidRDefault="005528F8" w:rsidP="00511DB2">
            <w:pPr>
              <w:snapToGrid w:val="0"/>
              <w:spacing w:after="0" w:line="240" w:lineRule="auto"/>
              <w:rPr>
                <w:rFonts w:ascii="Times New Roman" w:hAnsi="Times New Roman"/>
                <w:bCs/>
                <w:color w:val="FF0000"/>
                <w:sz w:val="20"/>
                <w:szCs w:val="24"/>
              </w:rPr>
            </w:pPr>
            <w:r w:rsidRPr="00893344">
              <w:rPr>
                <w:rFonts w:ascii="Times New Roman" w:hAnsi="Times New Roman"/>
                <w:bCs/>
                <w:sz w:val="20"/>
                <w:szCs w:val="24"/>
              </w:rPr>
              <w:t xml:space="preserve">Svaiga, nedrūpoša, bez ķīmiskajiem uzlabojumiem; izejvielu sastāvā jābūt augstākā labuma miltiem, </w:t>
            </w:r>
            <w:r w:rsidRPr="00893344">
              <w:rPr>
                <w:rFonts w:ascii="Times New Roman" w:hAnsi="Times New Roman"/>
                <w:bCs/>
                <w:sz w:val="20"/>
                <w:szCs w:val="24"/>
              </w:rPr>
              <w:lastRenderedPageBreak/>
              <w:t>riekstiem, aprikozēm, rozīnēm un svaigiem augļiem. Svarā no 2kg – 4kg.</w:t>
            </w:r>
          </w:p>
        </w:tc>
        <w:tc>
          <w:tcPr>
            <w:tcW w:w="1417" w:type="dxa"/>
          </w:tcPr>
          <w:p w:rsidR="005528F8" w:rsidRPr="00893344" w:rsidRDefault="005528F8" w:rsidP="00511DB2">
            <w:pPr>
              <w:snapToGrid w:val="0"/>
              <w:spacing w:after="0" w:line="240" w:lineRule="auto"/>
              <w:rPr>
                <w:rFonts w:ascii="Times New Roman" w:hAnsi="Times New Roman"/>
                <w:bCs/>
                <w:color w:val="FF0000"/>
                <w:sz w:val="20"/>
                <w:szCs w:val="24"/>
              </w:rPr>
            </w:pPr>
          </w:p>
        </w:tc>
        <w:tc>
          <w:tcPr>
            <w:tcW w:w="1021" w:type="dxa"/>
            <w:vAlign w:val="center"/>
          </w:tcPr>
          <w:p w:rsidR="005528F8" w:rsidRPr="00893344" w:rsidRDefault="005528F8" w:rsidP="00511DB2">
            <w:pPr>
              <w:snapToGrid w:val="0"/>
              <w:spacing w:after="0" w:line="240" w:lineRule="auto"/>
              <w:jc w:val="center"/>
              <w:rPr>
                <w:rFonts w:ascii="Times New Roman" w:hAnsi="Times New Roman"/>
                <w:sz w:val="20"/>
                <w:szCs w:val="24"/>
              </w:rPr>
            </w:pPr>
          </w:p>
        </w:tc>
        <w:tc>
          <w:tcPr>
            <w:tcW w:w="851" w:type="dxa"/>
            <w:vAlign w:val="center"/>
          </w:tcPr>
          <w:p w:rsidR="005528F8" w:rsidRPr="00893344" w:rsidRDefault="005528F8" w:rsidP="00511DB2">
            <w:pPr>
              <w:snapToGrid w:val="0"/>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vAlign w:val="center"/>
          </w:tcPr>
          <w:p w:rsidR="005528F8" w:rsidRPr="00893344" w:rsidRDefault="005528F8" w:rsidP="00511DB2">
            <w:pPr>
              <w:snapToGrid w:val="0"/>
              <w:spacing w:after="0" w:line="240" w:lineRule="auto"/>
              <w:jc w:val="center"/>
              <w:rPr>
                <w:rFonts w:ascii="Times New Roman" w:hAnsi="Times New Roman"/>
                <w:sz w:val="20"/>
                <w:szCs w:val="24"/>
              </w:rPr>
            </w:pPr>
            <w:r w:rsidRPr="00893344">
              <w:rPr>
                <w:rFonts w:ascii="Times New Roman" w:hAnsi="Times New Roman"/>
                <w:sz w:val="20"/>
                <w:szCs w:val="24"/>
              </w:rPr>
              <w:t>16</w:t>
            </w:r>
          </w:p>
        </w:tc>
        <w:tc>
          <w:tcPr>
            <w:tcW w:w="851" w:type="dxa"/>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vAlign w:val="center"/>
          </w:tcPr>
          <w:p w:rsidR="005528F8" w:rsidRPr="00893344" w:rsidRDefault="005528F8" w:rsidP="00511DB2">
            <w:pPr>
              <w:spacing w:after="0" w:line="240" w:lineRule="auto"/>
              <w:jc w:val="center"/>
              <w:rPr>
                <w:rFonts w:ascii="Times New Roman" w:hAnsi="Times New Roman"/>
                <w:b/>
                <w:sz w:val="20"/>
                <w:szCs w:val="24"/>
              </w:rPr>
            </w:pPr>
          </w:p>
        </w:tc>
      </w:tr>
      <w:tr w:rsidR="00A45DBC" w:rsidRPr="00893344" w:rsidTr="001E3173">
        <w:trPr>
          <w:trHeight w:val="273"/>
        </w:trPr>
        <w:tc>
          <w:tcPr>
            <w:tcW w:w="851" w:type="dxa"/>
            <w:vAlign w:val="center"/>
          </w:tcPr>
          <w:p w:rsidR="00A45DBC" w:rsidRPr="00893344" w:rsidRDefault="00A45DBC" w:rsidP="00511DB2">
            <w:pPr>
              <w:snapToGrid w:val="0"/>
              <w:spacing w:after="0" w:line="240" w:lineRule="auto"/>
              <w:jc w:val="center"/>
              <w:rPr>
                <w:rFonts w:ascii="Times New Roman" w:hAnsi="Times New Roman"/>
                <w:sz w:val="20"/>
                <w:szCs w:val="24"/>
              </w:rPr>
            </w:pPr>
            <w:r>
              <w:rPr>
                <w:rFonts w:ascii="Times New Roman" w:hAnsi="Times New Roman"/>
                <w:sz w:val="20"/>
                <w:szCs w:val="24"/>
              </w:rPr>
              <w:lastRenderedPageBreak/>
              <w:t>2</w:t>
            </w:r>
            <w:r w:rsidRPr="00893344">
              <w:rPr>
                <w:rFonts w:ascii="Times New Roman" w:hAnsi="Times New Roman"/>
                <w:sz w:val="20"/>
                <w:szCs w:val="24"/>
              </w:rPr>
              <w:t>.37.</w:t>
            </w:r>
          </w:p>
        </w:tc>
        <w:tc>
          <w:tcPr>
            <w:tcW w:w="1984" w:type="dxa"/>
            <w:shd w:val="clear" w:color="auto" w:fill="auto"/>
            <w:vAlign w:val="center"/>
          </w:tcPr>
          <w:p w:rsidR="00A45DBC" w:rsidRPr="00893344" w:rsidRDefault="00A45DBC" w:rsidP="00511DB2">
            <w:pPr>
              <w:spacing w:after="0" w:line="240" w:lineRule="auto"/>
              <w:jc w:val="center"/>
              <w:rPr>
                <w:rFonts w:ascii="Times New Roman" w:hAnsi="Times New Roman"/>
                <w:sz w:val="20"/>
                <w:szCs w:val="24"/>
              </w:rPr>
            </w:pPr>
            <w:r w:rsidRPr="00893344">
              <w:rPr>
                <w:rFonts w:ascii="Times New Roman" w:hAnsi="Times New Roman"/>
                <w:sz w:val="20"/>
                <w:szCs w:val="24"/>
              </w:rPr>
              <w:t>Speķa pīrāgi</w:t>
            </w:r>
          </w:p>
        </w:tc>
        <w:tc>
          <w:tcPr>
            <w:tcW w:w="4820" w:type="dxa"/>
            <w:shd w:val="clear" w:color="auto" w:fill="auto"/>
          </w:tcPr>
          <w:p w:rsidR="00A45DBC" w:rsidRPr="00893344" w:rsidRDefault="00A45DBC" w:rsidP="00511DB2">
            <w:pPr>
              <w:spacing w:after="0" w:line="240" w:lineRule="auto"/>
              <w:rPr>
                <w:rFonts w:ascii="Times New Roman" w:hAnsi="Times New Roman"/>
                <w:bCs/>
                <w:sz w:val="20"/>
                <w:szCs w:val="24"/>
              </w:rPr>
            </w:pPr>
            <w:r w:rsidRPr="00893344">
              <w:rPr>
                <w:rFonts w:ascii="Times New Roman" w:hAnsi="Times New Roman"/>
                <w:bCs/>
                <w:sz w:val="20"/>
                <w:szCs w:val="24"/>
              </w:rPr>
              <w:t xml:space="preserve">Pagatavoti no augstvērtīgas rauga mīklas, pildīti ar labi saceptiem sīpoliņiem, caurauguša žāvēta speķa un žāvēta cūkas vaidziņa. Nav pieļaujamas asas garšvielas. Sāls gaļas izstrādājumā nedrīkst pārsniegt 1,25 gramus uz 100 gramiem gaļas produkta. Aprakstīt vienības sastāvu % un enerģētisko sastāvu uz 0,100 kg. Fasējumā </w:t>
            </w:r>
            <w:r>
              <w:rPr>
                <w:rFonts w:ascii="Times New Roman" w:hAnsi="Times New Roman"/>
                <w:bCs/>
                <w:sz w:val="20"/>
                <w:szCs w:val="24"/>
              </w:rPr>
              <w:t>no</w:t>
            </w:r>
            <w:r w:rsidRPr="00893344">
              <w:rPr>
                <w:rFonts w:ascii="Times New Roman" w:hAnsi="Times New Roman"/>
                <w:bCs/>
                <w:sz w:val="20"/>
                <w:szCs w:val="24"/>
              </w:rPr>
              <w:t xml:space="preserve"> 0,500 – 2 kg. </w:t>
            </w:r>
          </w:p>
        </w:tc>
        <w:tc>
          <w:tcPr>
            <w:tcW w:w="1417" w:type="dxa"/>
          </w:tcPr>
          <w:p w:rsidR="00A45DBC" w:rsidRPr="00893344" w:rsidRDefault="00A45DBC" w:rsidP="00511DB2">
            <w:pPr>
              <w:snapToGrid w:val="0"/>
              <w:spacing w:after="0" w:line="240" w:lineRule="auto"/>
              <w:rPr>
                <w:rFonts w:ascii="Times New Roman" w:hAnsi="Times New Roman"/>
                <w:bCs/>
                <w:sz w:val="20"/>
                <w:szCs w:val="24"/>
              </w:rPr>
            </w:pPr>
          </w:p>
        </w:tc>
        <w:tc>
          <w:tcPr>
            <w:tcW w:w="1021" w:type="dxa"/>
            <w:vAlign w:val="center"/>
          </w:tcPr>
          <w:p w:rsidR="00A45DBC" w:rsidRPr="00893344" w:rsidRDefault="00A45DBC" w:rsidP="00511DB2">
            <w:pPr>
              <w:snapToGrid w:val="0"/>
              <w:spacing w:after="0" w:line="240" w:lineRule="auto"/>
              <w:jc w:val="center"/>
              <w:rPr>
                <w:rFonts w:ascii="Times New Roman" w:hAnsi="Times New Roman"/>
                <w:sz w:val="20"/>
                <w:szCs w:val="24"/>
              </w:rPr>
            </w:pPr>
          </w:p>
        </w:tc>
        <w:tc>
          <w:tcPr>
            <w:tcW w:w="851" w:type="dxa"/>
            <w:vAlign w:val="center"/>
          </w:tcPr>
          <w:p w:rsidR="00A45DBC" w:rsidRPr="00893344" w:rsidRDefault="00A45DBC" w:rsidP="00511DB2">
            <w:pPr>
              <w:snapToGrid w:val="0"/>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vAlign w:val="center"/>
          </w:tcPr>
          <w:p w:rsidR="00A45DBC" w:rsidRPr="00893344" w:rsidRDefault="00A45DBC" w:rsidP="00511DB2">
            <w:pPr>
              <w:snapToGrid w:val="0"/>
              <w:spacing w:after="0" w:line="240" w:lineRule="auto"/>
              <w:jc w:val="center"/>
              <w:rPr>
                <w:rFonts w:ascii="Times New Roman" w:hAnsi="Times New Roman"/>
                <w:sz w:val="20"/>
                <w:szCs w:val="24"/>
              </w:rPr>
            </w:pPr>
            <w:r w:rsidRPr="00893344">
              <w:rPr>
                <w:rFonts w:ascii="Times New Roman" w:hAnsi="Times New Roman"/>
                <w:sz w:val="20"/>
                <w:szCs w:val="24"/>
              </w:rPr>
              <w:t>20</w:t>
            </w:r>
          </w:p>
        </w:tc>
        <w:tc>
          <w:tcPr>
            <w:tcW w:w="851" w:type="dxa"/>
            <w:vAlign w:val="center"/>
          </w:tcPr>
          <w:p w:rsidR="00A45DBC" w:rsidRPr="00893344" w:rsidRDefault="00A45DBC" w:rsidP="00511DB2">
            <w:pPr>
              <w:spacing w:after="0" w:line="240" w:lineRule="auto"/>
              <w:jc w:val="center"/>
              <w:rPr>
                <w:rFonts w:ascii="Times New Roman" w:hAnsi="Times New Roman"/>
                <w:b/>
                <w:sz w:val="20"/>
                <w:szCs w:val="24"/>
              </w:rPr>
            </w:pPr>
          </w:p>
        </w:tc>
        <w:tc>
          <w:tcPr>
            <w:tcW w:w="1276" w:type="dxa"/>
            <w:vAlign w:val="center"/>
          </w:tcPr>
          <w:p w:rsidR="00A45DBC" w:rsidRPr="00893344" w:rsidRDefault="00A45DBC" w:rsidP="00511DB2">
            <w:pPr>
              <w:spacing w:after="0" w:line="240" w:lineRule="auto"/>
              <w:jc w:val="center"/>
              <w:rPr>
                <w:rFonts w:ascii="Times New Roman" w:hAnsi="Times New Roman"/>
                <w:b/>
                <w:sz w:val="20"/>
                <w:szCs w:val="24"/>
              </w:rPr>
            </w:pPr>
          </w:p>
        </w:tc>
      </w:tr>
      <w:tr w:rsidR="005528F8" w:rsidRPr="00893344" w:rsidTr="005528F8">
        <w:trPr>
          <w:trHeight w:val="531"/>
        </w:trPr>
        <w:tc>
          <w:tcPr>
            <w:tcW w:w="14034" w:type="dxa"/>
            <w:gridSpan w:val="9"/>
            <w:shd w:val="clear" w:color="auto" w:fill="auto"/>
            <w:vAlign w:val="center"/>
          </w:tcPr>
          <w:p w:rsidR="005528F8" w:rsidRPr="00893344" w:rsidRDefault="005528F8" w:rsidP="007D3685">
            <w:pPr>
              <w:spacing w:after="0" w:line="240" w:lineRule="auto"/>
              <w:rPr>
                <w:rFonts w:ascii="Times New Roman" w:hAnsi="Times New Roman"/>
                <w:sz w:val="20"/>
                <w:szCs w:val="24"/>
              </w:rPr>
            </w:pPr>
            <w:r w:rsidRPr="00893344">
              <w:rPr>
                <w:rFonts w:ascii="Times New Roman" w:hAnsi="Times New Roman"/>
                <w:i/>
                <w:sz w:val="20"/>
                <w:szCs w:val="24"/>
                <w:u w:val="single"/>
              </w:rPr>
              <w:t xml:space="preserve">Piegādes dienas un laiks: </w:t>
            </w:r>
            <w:r w:rsidRPr="00893344">
              <w:rPr>
                <w:rFonts w:ascii="Times New Roman" w:hAnsi="Times New Roman"/>
                <w:i/>
                <w:sz w:val="20"/>
                <w:szCs w:val="24"/>
              </w:rPr>
              <w:t xml:space="preserve"> Pēc faktiskās vajadzības, piegādes laiku saskaņojot ar Pasūtītāju.</w:t>
            </w:r>
          </w:p>
        </w:tc>
      </w:tr>
      <w:tr w:rsidR="005528F8" w:rsidRPr="00893344" w:rsidTr="005528F8">
        <w:trPr>
          <w:trHeight w:val="531"/>
        </w:trPr>
        <w:tc>
          <w:tcPr>
            <w:tcW w:w="14034" w:type="dxa"/>
            <w:gridSpan w:val="9"/>
            <w:shd w:val="clear" w:color="auto" w:fill="F2F2F2" w:themeFill="background1" w:themeFillShade="F2"/>
            <w:vAlign w:val="center"/>
          </w:tcPr>
          <w:p w:rsidR="005528F8" w:rsidRPr="00893344" w:rsidRDefault="005528F8" w:rsidP="00A15077">
            <w:pPr>
              <w:spacing w:after="0" w:line="240" w:lineRule="auto"/>
              <w:jc w:val="center"/>
              <w:rPr>
                <w:rFonts w:ascii="Times New Roman" w:hAnsi="Times New Roman"/>
                <w:b/>
                <w:sz w:val="28"/>
                <w:szCs w:val="24"/>
              </w:rPr>
            </w:pPr>
            <w:r w:rsidRPr="00893344">
              <w:rPr>
                <w:rFonts w:ascii="Times New Roman" w:hAnsi="Times New Roman"/>
                <w:b/>
                <w:sz w:val="28"/>
                <w:szCs w:val="24"/>
              </w:rPr>
              <w:t>Virgas pamatskolai</w:t>
            </w:r>
          </w:p>
        </w:tc>
      </w:tr>
      <w:tr w:rsidR="005528F8" w:rsidRPr="00893344" w:rsidTr="005528F8">
        <w:trPr>
          <w:trHeight w:val="273"/>
        </w:trPr>
        <w:tc>
          <w:tcPr>
            <w:tcW w:w="851" w:type="dxa"/>
            <w:shd w:val="clear" w:color="auto" w:fill="auto"/>
            <w:vAlign w:val="center"/>
          </w:tcPr>
          <w:p w:rsidR="005528F8" w:rsidRPr="00893344" w:rsidRDefault="00551BFE" w:rsidP="00511DB2">
            <w:pPr>
              <w:spacing w:after="0" w:line="240" w:lineRule="auto"/>
              <w:jc w:val="center"/>
              <w:rPr>
                <w:rFonts w:ascii="Times New Roman" w:hAnsi="Times New Roman"/>
                <w:sz w:val="20"/>
                <w:szCs w:val="24"/>
              </w:rPr>
            </w:pPr>
            <w:r>
              <w:rPr>
                <w:rFonts w:ascii="Times New Roman" w:hAnsi="Times New Roman"/>
                <w:sz w:val="20"/>
                <w:szCs w:val="24"/>
              </w:rPr>
              <w:t>2</w:t>
            </w:r>
            <w:r w:rsidR="005528F8" w:rsidRPr="00893344">
              <w:rPr>
                <w:rFonts w:ascii="Times New Roman" w:hAnsi="Times New Roman"/>
                <w:sz w:val="20"/>
                <w:szCs w:val="24"/>
              </w:rPr>
              <w:t>.38.</w:t>
            </w:r>
          </w:p>
        </w:tc>
        <w:tc>
          <w:tcPr>
            <w:tcW w:w="1984"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Smalkmaizītes - kafijas</w:t>
            </w:r>
          </w:p>
        </w:tc>
        <w:tc>
          <w:tcPr>
            <w:tcW w:w="4820" w:type="dxa"/>
            <w:shd w:val="clear" w:color="auto" w:fill="auto"/>
          </w:tcPr>
          <w:p w:rsidR="005528F8" w:rsidRPr="00893344" w:rsidRDefault="005528F8" w:rsidP="00511DB2">
            <w:pPr>
              <w:spacing w:after="0" w:line="240" w:lineRule="auto"/>
              <w:rPr>
                <w:rFonts w:ascii="Times New Roman" w:hAnsi="Times New Roman"/>
                <w:bCs/>
                <w:sz w:val="20"/>
                <w:szCs w:val="24"/>
              </w:rPr>
            </w:pPr>
            <w:r w:rsidRPr="00893344">
              <w:rPr>
                <w:rFonts w:ascii="Times New Roman" w:hAnsi="Times New Roman"/>
                <w:bCs/>
                <w:sz w:val="20"/>
                <w:szCs w:val="24"/>
              </w:rPr>
              <w:t xml:space="preserve">Svaigs, nedrūpošs, bez ķīmiskajiem uzlabojumiem; izejvielu sastāvā jābūt augstākā labuma miltiem, piedāvājumā smalkmaizītes svarā </w:t>
            </w:r>
            <w:r>
              <w:rPr>
                <w:rFonts w:ascii="Times New Roman" w:hAnsi="Times New Roman"/>
                <w:bCs/>
                <w:sz w:val="20"/>
                <w:szCs w:val="24"/>
              </w:rPr>
              <w:t>līdz</w:t>
            </w:r>
            <w:r w:rsidRPr="00893344">
              <w:rPr>
                <w:rFonts w:ascii="Times New Roman" w:hAnsi="Times New Roman"/>
                <w:bCs/>
                <w:sz w:val="20"/>
                <w:szCs w:val="24"/>
              </w:rPr>
              <w:t xml:space="preserve"> 0,100 kg.</w:t>
            </w:r>
          </w:p>
        </w:tc>
        <w:tc>
          <w:tcPr>
            <w:tcW w:w="1417" w:type="dxa"/>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1021" w:type="dxa"/>
            <w:shd w:val="clear" w:color="auto" w:fill="auto"/>
          </w:tcPr>
          <w:p w:rsidR="005528F8" w:rsidRPr="00893344" w:rsidRDefault="005528F8" w:rsidP="00511DB2">
            <w:pPr>
              <w:spacing w:after="0" w:line="240" w:lineRule="auto"/>
              <w:rPr>
                <w:rFonts w:ascii="Times New Roman" w:hAnsi="Times New Roman"/>
                <w:bCs/>
                <w:sz w:val="20"/>
                <w:szCs w:val="24"/>
              </w:rPr>
            </w:pP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Pr>
                <w:rFonts w:ascii="Times New Roman" w:hAnsi="Times New Roman"/>
                <w:sz w:val="20"/>
                <w:szCs w:val="24"/>
              </w:rPr>
              <w:t>kg</w:t>
            </w:r>
          </w:p>
        </w:tc>
        <w:tc>
          <w:tcPr>
            <w:tcW w:w="963" w:type="dxa"/>
            <w:shd w:val="clear" w:color="auto" w:fill="auto"/>
            <w:vAlign w:val="center"/>
          </w:tcPr>
          <w:p w:rsidR="005528F8" w:rsidRPr="00893344" w:rsidRDefault="005528F8" w:rsidP="00511DB2">
            <w:pPr>
              <w:spacing w:after="0" w:line="240" w:lineRule="auto"/>
              <w:jc w:val="center"/>
              <w:rPr>
                <w:rFonts w:ascii="Times New Roman" w:hAnsi="Times New Roman"/>
                <w:sz w:val="20"/>
                <w:szCs w:val="24"/>
              </w:rPr>
            </w:pPr>
            <w:r w:rsidRPr="00893344">
              <w:rPr>
                <w:rFonts w:ascii="Times New Roman" w:hAnsi="Times New Roman"/>
                <w:sz w:val="20"/>
                <w:szCs w:val="24"/>
              </w:rPr>
              <w:t>60</w:t>
            </w:r>
          </w:p>
        </w:tc>
        <w:tc>
          <w:tcPr>
            <w:tcW w:w="851"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c>
          <w:tcPr>
            <w:tcW w:w="1276" w:type="dxa"/>
            <w:shd w:val="clear" w:color="auto" w:fill="auto"/>
            <w:vAlign w:val="center"/>
          </w:tcPr>
          <w:p w:rsidR="005528F8" w:rsidRPr="00893344" w:rsidRDefault="005528F8" w:rsidP="00511DB2">
            <w:pPr>
              <w:spacing w:after="0" w:line="240" w:lineRule="auto"/>
              <w:jc w:val="center"/>
              <w:rPr>
                <w:rFonts w:ascii="Times New Roman" w:hAnsi="Times New Roman"/>
                <w:b/>
                <w:sz w:val="20"/>
                <w:szCs w:val="24"/>
              </w:rPr>
            </w:pPr>
          </w:p>
        </w:tc>
      </w:tr>
      <w:tr w:rsidR="005528F8" w:rsidRPr="00893344" w:rsidTr="005528F8">
        <w:trPr>
          <w:trHeight w:val="531"/>
        </w:trPr>
        <w:tc>
          <w:tcPr>
            <w:tcW w:w="14034" w:type="dxa"/>
            <w:gridSpan w:val="9"/>
            <w:shd w:val="clear" w:color="auto" w:fill="auto"/>
            <w:vAlign w:val="center"/>
          </w:tcPr>
          <w:p w:rsidR="005528F8" w:rsidRPr="00893344" w:rsidRDefault="005528F8" w:rsidP="007D3685">
            <w:pPr>
              <w:spacing w:after="0" w:line="240" w:lineRule="auto"/>
              <w:rPr>
                <w:rFonts w:ascii="Times New Roman" w:hAnsi="Times New Roman"/>
                <w:b/>
                <w:color w:val="FF0000"/>
                <w:sz w:val="20"/>
                <w:szCs w:val="24"/>
              </w:rPr>
            </w:pPr>
            <w:r w:rsidRPr="00893344">
              <w:rPr>
                <w:rFonts w:ascii="Times New Roman" w:hAnsi="Times New Roman"/>
                <w:i/>
                <w:sz w:val="20"/>
                <w:szCs w:val="24"/>
                <w:u w:val="single"/>
              </w:rPr>
              <w:t xml:space="preserve">Piegādes dienas un laiks: </w:t>
            </w:r>
            <w:r w:rsidRPr="00893344">
              <w:rPr>
                <w:rFonts w:ascii="Times New Roman" w:hAnsi="Times New Roman"/>
                <w:i/>
                <w:sz w:val="20"/>
                <w:szCs w:val="24"/>
              </w:rPr>
              <w:t xml:space="preserve"> Pēc faktiskās vajadzības, piegādes laiku saskaņojot ar Pasūtītāju.</w:t>
            </w:r>
          </w:p>
        </w:tc>
      </w:tr>
      <w:tr w:rsidR="005528F8" w:rsidRPr="00893344" w:rsidTr="005528F8">
        <w:trPr>
          <w:trHeight w:val="227"/>
        </w:trPr>
        <w:tc>
          <w:tcPr>
            <w:tcW w:w="12758" w:type="dxa"/>
            <w:gridSpan w:val="8"/>
            <w:shd w:val="clear" w:color="auto" w:fill="auto"/>
            <w:vAlign w:val="center"/>
          </w:tcPr>
          <w:p w:rsidR="005528F8" w:rsidRPr="00893344" w:rsidRDefault="005528F8" w:rsidP="007D3685">
            <w:pPr>
              <w:spacing w:after="0" w:line="240" w:lineRule="auto"/>
              <w:jc w:val="right"/>
              <w:rPr>
                <w:rFonts w:ascii="Times New Roman" w:hAnsi="Times New Roman"/>
                <w:b/>
                <w:i/>
                <w:sz w:val="20"/>
                <w:szCs w:val="24"/>
              </w:rPr>
            </w:pPr>
            <w:r w:rsidRPr="00893344">
              <w:rPr>
                <w:rFonts w:ascii="Times New Roman" w:hAnsi="Times New Roman"/>
                <w:b/>
                <w:i/>
                <w:sz w:val="20"/>
                <w:szCs w:val="24"/>
              </w:rPr>
              <w:t>Līgumcena (bez PVN)</w:t>
            </w:r>
            <w:r>
              <w:rPr>
                <w:rFonts w:ascii="Times New Roman" w:hAnsi="Times New Roman"/>
                <w:b/>
                <w:i/>
                <w:sz w:val="20"/>
                <w:szCs w:val="24"/>
              </w:rPr>
              <w:t>, EUR</w:t>
            </w:r>
          </w:p>
        </w:tc>
        <w:tc>
          <w:tcPr>
            <w:tcW w:w="1276" w:type="dxa"/>
            <w:shd w:val="clear" w:color="auto" w:fill="auto"/>
            <w:vAlign w:val="center"/>
          </w:tcPr>
          <w:p w:rsidR="005528F8" w:rsidRPr="00893344" w:rsidRDefault="005528F8" w:rsidP="007D3685">
            <w:pPr>
              <w:spacing w:after="0"/>
              <w:rPr>
                <w:rFonts w:ascii="Times New Roman" w:hAnsi="Times New Roman"/>
                <w:i/>
                <w:sz w:val="24"/>
                <w:szCs w:val="24"/>
                <w:u w:val="single"/>
              </w:rPr>
            </w:pPr>
          </w:p>
        </w:tc>
      </w:tr>
      <w:tr w:rsidR="005528F8" w:rsidRPr="00893344" w:rsidTr="005528F8">
        <w:trPr>
          <w:trHeight w:val="204"/>
        </w:trPr>
        <w:tc>
          <w:tcPr>
            <w:tcW w:w="12758" w:type="dxa"/>
            <w:gridSpan w:val="8"/>
            <w:shd w:val="clear" w:color="auto" w:fill="auto"/>
            <w:vAlign w:val="center"/>
          </w:tcPr>
          <w:p w:rsidR="005528F8" w:rsidRPr="00893344" w:rsidRDefault="005528F8" w:rsidP="007D3685">
            <w:pPr>
              <w:spacing w:after="0" w:line="240" w:lineRule="auto"/>
              <w:jc w:val="right"/>
              <w:rPr>
                <w:rFonts w:ascii="Times New Roman" w:hAnsi="Times New Roman"/>
                <w:b/>
                <w:i/>
                <w:sz w:val="20"/>
                <w:szCs w:val="24"/>
              </w:rPr>
            </w:pPr>
            <w:r w:rsidRPr="00893344">
              <w:rPr>
                <w:rFonts w:ascii="Times New Roman" w:hAnsi="Times New Roman"/>
                <w:b/>
                <w:i/>
                <w:sz w:val="20"/>
                <w:szCs w:val="24"/>
              </w:rPr>
              <w:t>PVN 21 %</w:t>
            </w:r>
            <w:r>
              <w:rPr>
                <w:rFonts w:ascii="Times New Roman" w:hAnsi="Times New Roman"/>
                <w:b/>
                <w:i/>
                <w:sz w:val="20"/>
                <w:szCs w:val="24"/>
              </w:rPr>
              <w:t>, EUR</w:t>
            </w:r>
            <w:r w:rsidRPr="00893344">
              <w:rPr>
                <w:rFonts w:ascii="Times New Roman" w:hAnsi="Times New Roman"/>
                <w:b/>
                <w:i/>
                <w:sz w:val="20"/>
                <w:szCs w:val="24"/>
              </w:rPr>
              <w:t xml:space="preserve"> </w:t>
            </w:r>
          </w:p>
        </w:tc>
        <w:tc>
          <w:tcPr>
            <w:tcW w:w="1276" w:type="dxa"/>
            <w:shd w:val="clear" w:color="auto" w:fill="auto"/>
            <w:vAlign w:val="center"/>
          </w:tcPr>
          <w:p w:rsidR="005528F8" w:rsidRPr="00893344" w:rsidRDefault="005528F8" w:rsidP="007D3685">
            <w:pPr>
              <w:spacing w:after="0"/>
              <w:rPr>
                <w:rFonts w:ascii="Times New Roman" w:hAnsi="Times New Roman"/>
                <w:i/>
                <w:sz w:val="24"/>
                <w:szCs w:val="24"/>
                <w:u w:val="single"/>
              </w:rPr>
            </w:pPr>
          </w:p>
        </w:tc>
      </w:tr>
      <w:tr w:rsidR="005528F8" w:rsidRPr="00893344" w:rsidTr="005528F8">
        <w:trPr>
          <w:trHeight w:val="207"/>
        </w:trPr>
        <w:tc>
          <w:tcPr>
            <w:tcW w:w="12758" w:type="dxa"/>
            <w:gridSpan w:val="8"/>
            <w:shd w:val="clear" w:color="auto" w:fill="auto"/>
            <w:vAlign w:val="center"/>
          </w:tcPr>
          <w:p w:rsidR="005528F8" w:rsidRPr="00893344" w:rsidRDefault="005528F8" w:rsidP="007D3685">
            <w:pPr>
              <w:spacing w:after="0" w:line="240" w:lineRule="auto"/>
              <w:jc w:val="right"/>
              <w:rPr>
                <w:rFonts w:ascii="Times New Roman" w:hAnsi="Times New Roman"/>
                <w:b/>
                <w:i/>
                <w:sz w:val="20"/>
                <w:szCs w:val="24"/>
              </w:rPr>
            </w:pPr>
            <w:r w:rsidRPr="00893344">
              <w:rPr>
                <w:rFonts w:ascii="Times New Roman" w:hAnsi="Times New Roman"/>
                <w:b/>
                <w:i/>
                <w:sz w:val="20"/>
                <w:szCs w:val="24"/>
              </w:rPr>
              <w:t>Kopsumma ar PVN</w:t>
            </w:r>
            <w:r>
              <w:rPr>
                <w:rFonts w:ascii="Times New Roman" w:hAnsi="Times New Roman"/>
                <w:b/>
                <w:i/>
                <w:sz w:val="20"/>
                <w:szCs w:val="24"/>
              </w:rPr>
              <w:t>, EUR</w:t>
            </w:r>
          </w:p>
        </w:tc>
        <w:tc>
          <w:tcPr>
            <w:tcW w:w="1276" w:type="dxa"/>
            <w:shd w:val="clear" w:color="auto" w:fill="auto"/>
            <w:vAlign w:val="center"/>
          </w:tcPr>
          <w:p w:rsidR="005528F8" w:rsidRPr="00893344" w:rsidRDefault="005528F8" w:rsidP="007D3685">
            <w:pPr>
              <w:spacing w:after="0"/>
              <w:rPr>
                <w:rFonts w:ascii="Times New Roman" w:hAnsi="Times New Roman"/>
                <w:i/>
                <w:sz w:val="24"/>
                <w:szCs w:val="24"/>
                <w:u w:val="single"/>
              </w:rPr>
            </w:pPr>
          </w:p>
        </w:tc>
      </w:tr>
    </w:tbl>
    <w:p w:rsidR="005528F8" w:rsidRPr="00893344" w:rsidRDefault="005528F8" w:rsidP="005528F8">
      <w:pPr>
        <w:rPr>
          <w:rFonts w:ascii="Times New Roman" w:hAnsi="Times New Roman"/>
          <w:sz w:val="24"/>
          <w:szCs w:val="24"/>
        </w:rPr>
      </w:pPr>
    </w:p>
    <w:p w:rsidR="005528F8" w:rsidRPr="00893344" w:rsidRDefault="005528F8" w:rsidP="005528F8">
      <w:pPr>
        <w:spacing w:line="240" w:lineRule="auto"/>
        <w:jc w:val="center"/>
        <w:rPr>
          <w:rFonts w:ascii="Times New Roman" w:hAnsi="Times New Roman"/>
          <w:b/>
          <w:sz w:val="32"/>
          <w:szCs w:val="32"/>
        </w:rPr>
        <w:sectPr w:rsidR="005528F8" w:rsidRPr="00893344" w:rsidSect="005528F8">
          <w:pgSz w:w="16838" w:h="11906" w:orient="landscape"/>
          <w:pgMar w:top="1134" w:right="1134" w:bottom="1701" w:left="1134" w:header="709" w:footer="709" w:gutter="0"/>
          <w:cols w:space="708"/>
          <w:titlePg/>
          <w:docGrid w:linePitch="360"/>
        </w:sectPr>
      </w:pPr>
    </w:p>
    <w:p w:rsidR="00EC13B5" w:rsidRPr="00254DC6" w:rsidRDefault="00E4751C" w:rsidP="00EC13B5">
      <w:pPr>
        <w:tabs>
          <w:tab w:val="center" w:pos="4153"/>
          <w:tab w:val="right" w:pos="8306"/>
        </w:tabs>
        <w:spacing w:after="0" w:line="240" w:lineRule="auto"/>
        <w:jc w:val="right"/>
        <w:rPr>
          <w:rFonts w:ascii="Times New Roman" w:hAnsi="Times New Roman"/>
          <w:b/>
          <w:sz w:val="20"/>
          <w:szCs w:val="24"/>
        </w:rPr>
      </w:pPr>
      <w:r>
        <w:rPr>
          <w:rFonts w:ascii="Times New Roman" w:hAnsi="Times New Roman"/>
          <w:b/>
          <w:sz w:val="20"/>
          <w:szCs w:val="24"/>
        </w:rPr>
        <w:lastRenderedPageBreak/>
        <w:t>4</w:t>
      </w:r>
      <w:r w:rsidR="00EC13B5" w:rsidRPr="00254DC6">
        <w:rPr>
          <w:rFonts w:ascii="Times New Roman" w:hAnsi="Times New Roman"/>
          <w:b/>
          <w:sz w:val="20"/>
          <w:szCs w:val="24"/>
        </w:rPr>
        <w:t>.pielikums</w:t>
      </w:r>
    </w:p>
    <w:p w:rsidR="00EC13B5" w:rsidRPr="00254DC6" w:rsidRDefault="00EC13B5" w:rsidP="00EC13B5">
      <w:pPr>
        <w:spacing w:after="0" w:line="240" w:lineRule="auto"/>
        <w:jc w:val="right"/>
        <w:rPr>
          <w:rFonts w:ascii="Times New Roman" w:hAnsi="Times New Roman"/>
          <w:sz w:val="20"/>
          <w:szCs w:val="24"/>
        </w:rPr>
      </w:pPr>
      <w:r w:rsidRPr="00254DC6">
        <w:rPr>
          <w:rFonts w:ascii="Times New Roman" w:hAnsi="Times New Roman"/>
          <w:sz w:val="20"/>
          <w:szCs w:val="24"/>
        </w:rPr>
        <w:t xml:space="preserve">pie iepirkuma ar identifikācijas </w:t>
      </w:r>
    </w:p>
    <w:p w:rsidR="00EC13B5" w:rsidRPr="00254DC6" w:rsidRDefault="00EC13B5" w:rsidP="00EC13B5">
      <w:pPr>
        <w:spacing w:after="0" w:line="240" w:lineRule="auto"/>
        <w:jc w:val="right"/>
        <w:rPr>
          <w:rFonts w:ascii="Times New Roman" w:hAnsi="Times New Roman"/>
          <w:sz w:val="20"/>
          <w:szCs w:val="24"/>
        </w:rPr>
      </w:pPr>
      <w:r w:rsidRPr="00816A28">
        <w:rPr>
          <w:rFonts w:ascii="Times New Roman" w:hAnsi="Times New Roman"/>
          <w:sz w:val="20"/>
          <w:szCs w:val="24"/>
        </w:rPr>
        <w:t>Nr.PNP2015/</w:t>
      </w:r>
      <w:r w:rsidR="007D3685">
        <w:rPr>
          <w:rFonts w:ascii="Times New Roman" w:hAnsi="Times New Roman"/>
          <w:sz w:val="20"/>
          <w:szCs w:val="24"/>
        </w:rPr>
        <w:t>8</w:t>
      </w:r>
    </w:p>
    <w:p w:rsidR="00EC13B5" w:rsidRPr="00254DC6" w:rsidRDefault="00EC13B5" w:rsidP="00EC13B5">
      <w:pPr>
        <w:tabs>
          <w:tab w:val="left" w:pos="720"/>
        </w:tabs>
        <w:spacing w:after="0" w:line="240" w:lineRule="auto"/>
        <w:jc w:val="right"/>
        <w:rPr>
          <w:rFonts w:ascii="Times New Roman" w:hAnsi="Times New Roman"/>
          <w:sz w:val="20"/>
          <w:szCs w:val="24"/>
        </w:rPr>
      </w:pPr>
      <w:r w:rsidRPr="00254DC6">
        <w:rPr>
          <w:rFonts w:ascii="Times New Roman" w:hAnsi="Times New Roman"/>
          <w:sz w:val="20"/>
          <w:szCs w:val="24"/>
        </w:rPr>
        <w:t>nolikuma</w:t>
      </w:r>
    </w:p>
    <w:p w:rsidR="00EC13B5" w:rsidRPr="004A348F" w:rsidRDefault="00EC13B5" w:rsidP="00EC13B5">
      <w:pPr>
        <w:tabs>
          <w:tab w:val="left" w:pos="720"/>
        </w:tabs>
        <w:spacing w:after="0" w:line="240" w:lineRule="auto"/>
        <w:jc w:val="right"/>
        <w:rPr>
          <w:rFonts w:ascii="Times New Roman" w:hAnsi="Times New Roman"/>
          <w:sz w:val="28"/>
          <w:szCs w:val="24"/>
        </w:rPr>
      </w:pPr>
    </w:p>
    <w:p w:rsidR="00E4751C" w:rsidRPr="00E4751C" w:rsidRDefault="00E4751C" w:rsidP="00E4751C">
      <w:pPr>
        <w:suppressAutoHyphens/>
        <w:autoSpaceDN w:val="0"/>
        <w:spacing w:before="120" w:line="240" w:lineRule="auto"/>
        <w:jc w:val="center"/>
        <w:textAlignment w:val="baseline"/>
        <w:rPr>
          <w:rFonts w:ascii="Times New Roman" w:hAnsi="Times New Roman"/>
          <w:b/>
          <w:color w:val="FFC000"/>
          <w:sz w:val="32"/>
          <w:szCs w:val="24"/>
        </w:rPr>
      </w:pPr>
      <w:r w:rsidRPr="00A5200B">
        <w:rPr>
          <w:rFonts w:ascii="Times New Roman" w:hAnsi="Times New Roman"/>
          <w:b/>
          <w:sz w:val="32"/>
          <w:szCs w:val="24"/>
        </w:rPr>
        <w:t xml:space="preserve">Informācija par </w:t>
      </w:r>
      <w:r>
        <w:rPr>
          <w:rFonts w:ascii="Times New Roman" w:hAnsi="Times New Roman"/>
          <w:b/>
          <w:sz w:val="32"/>
          <w:szCs w:val="24"/>
        </w:rPr>
        <w:t>p</w:t>
      </w:r>
      <w:r w:rsidRPr="0027470F">
        <w:rPr>
          <w:rFonts w:ascii="Times New Roman" w:hAnsi="Times New Roman"/>
          <w:b/>
          <w:sz w:val="32"/>
          <w:szCs w:val="24"/>
        </w:rPr>
        <w:t>retendenta iekraušanas/komplektēšanas/loģistikas centra atrašanās vietas attālum</w:t>
      </w:r>
      <w:r>
        <w:rPr>
          <w:rFonts w:ascii="Times New Roman" w:hAnsi="Times New Roman"/>
          <w:b/>
          <w:sz w:val="32"/>
          <w:szCs w:val="24"/>
        </w:rPr>
        <w:t>u</w:t>
      </w:r>
      <w:r w:rsidRPr="0027470F">
        <w:rPr>
          <w:rFonts w:ascii="Times New Roman" w:hAnsi="Times New Roman"/>
          <w:b/>
          <w:sz w:val="32"/>
          <w:szCs w:val="24"/>
        </w:rPr>
        <w:t xml:space="preserve"> no preču piegādes vietas.</w:t>
      </w:r>
    </w:p>
    <w:p w:rsidR="00E4751C" w:rsidRDefault="00E4751C" w:rsidP="00E4751C">
      <w:pPr>
        <w:spacing w:line="240" w:lineRule="auto"/>
        <w:jc w:val="right"/>
        <w:rPr>
          <w:rFonts w:ascii="Times New Roman" w:hAnsi="Times New Roman"/>
          <w:b/>
          <w:sz w:val="20"/>
        </w:rPr>
      </w:pPr>
    </w:p>
    <w:tbl>
      <w:tblPr>
        <w:tblStyle w:val="Reatabula1"/>
        <w:tblW w:w="9145" w:type="dxa"/>
        <w:tblLayout w:type="fixed"/>
        <w:tblLook w:val="04A0" w:firstRow="1" w:lastRow="0" w:firstColumn="1" w:lastColumn="0" w:noHBand="0" w:noVBand="1"/>
      </w:tblPr>
      <w:tblGrid>
        <w:gridCol w:w="1384"/>
        <w:gridCol w:w="3686"/>
        <w:gridCol w:w="2409"/>
        <w:gridCol w:w="1666"/>
      </w:tblGrid>
      <w:tr w:rsidR="00E4751C" w:rsidRPr="00893344" w:rsidTr="00511DB2">
        <w:tc>
          <w:tcPr>
            <w:tcW w:w="1384" w:type="dxa"/>
            <w:vAlign w:val="center"/>
          </w:tcPr>
          <w:p w:rsidR="00E4751C" w:rsidRPr="005753A2" w:rsidRDefault="00E4751C" w:rsidP="00511DB2">
            <w:pPr>
              <w:suppressAutoHyphens/>
              <w:autoSpaceDE w:val="0"/>
              <w:autoSpaceDN w:val="0"/>
              <w:spacing w:line="240" w:lineRule="auto"/>
              <w:jc w:val="center"/>
              <w:textAlignment w:val="baseline"/>
              <w:rPr>
                <w:rFonts w:ascii="Times New Roman" w:hAnsi="Times New Roman"/>
                <w:b/>
                <w:sz w:val="24"/>
                <w:szCs w:val="24"/>
                <w:highlight w:val="yellow"/>
                <w:lang w:eastAsia="lv-LV"/>
              </w:rPr>
            </w:pPr>
            <w:r w:rsidRPr="00893344">
              <w:rPr>
                <w:rFonts w:ascii="Times New Roman" w:hAnsi="Times New Roman"/>
                <w:b/>
                <w:sz w:val="24"/>
                <w:szCs w:val="24"/>
                <w:lang w:eastAsia="lv-LV"/>
              </w:rPr>
              <w:t xml:space="preserve">Iepirkuma daļas </w:t>
            </w:r>
            <w:r w:rsidRPr="007F65B0">
              <w:rPr>
                <w:rFonts w:ascii="Times New Roman" w:hAnsi="Times New Roman"/>
                <w:b/>
                <w:sz w:val="24"/>
                <w:szCs w:val="24"/>
                <w:lang w:eastAsia="lv-LV"/>
              </w:rPr>
              <w:t>Nr.</w:t>
            </w:r>
          </w:p>
        </w:tc>
        <w:tc>
          <w:tcPr>
            <w:tcW w:w="3686" w:type="dxa"/>
            <w:vAlign w:val="center"/>
          </w:tcPr>
          <w:p w:rsidR="00E4751C" w:rsidRPr="00893344" w:rsidRDefault="00E4751C" w:rsidP="00511DB2">
            <w:pPr>
              <w:suppressAutoHyphens/>
              <w:autoSpaceDE w:val="0"/>
              <w:autoSpaceDN w:val="0"/>
              <w:spacing w:line="240" w:lineRule="auto"/>
              <w:jc w:val="center"/>
              <w:textAlignment w:val="baseline"/>
              <w:rPr>
                <w:rFonts w:ascii="Times New Roman" w:hAnsi="Times New Roman"/>
                <w:b/>
                <w:sz w:val="24"/>
                <w:szCs w:val="24"/>
                <w:lang w:eastAsia="lv-LV"/>
              </w:rPr>
            </w:pPr>
            <w:r w:rsidRPr="00893344">
              <w:rPr>
                <w:rFonts w:ascii="Times New Roman" w:hAnsi="Times New Roman"/>
                <w:b/>
                <w:sz w:val="24"/>
                <w:szCs w:val="24"/>
                <w:lang w:eastAsia="lv-LV"/>
              </w:rPr>
              <w:t>Iepirkuma daļas nosaukums</w:t>
            </w:r>
          </w:p>
        </w:tc>
        <w:tc>
          <w:tcPr>
            <w:tcW w:w="2409" w:type="dxa"/>
            <w:vAlign w:val="center"/>
          </w:tcPr>
          <w:p w:rsidR="00E4751C" w:rsidRPr="009741B5" w:rsidRDefault="00E4751C" w:rsidP="00511DB2">
            <w:pPr>
              <w:suppressAutoHyphens/>
              <w:autoSpaceDE w:val="0"/>
              <w:autoSpaceDN w:val="0"/>
              <w:spacing w:line="240" w:lineRule="auto"/>
              <w:jc w:val="center"/>
              <w:textAlignment w:val="baseline"/>
              <w:rPr>
                <w:rFonts w:ascii="Times New Roman" w:hAnsi="Times New Roman"/>
                <w:b/>
                <w:sz w:val="24"/>
                <w:szCs w:val="24"/>
                <w:lang w:eastAsia="lv-LV"/>
              </w:rPr>
            </w:pPr>
            <w:r>
              <w:rPr>
                <w:rFonts w:ascii="Times New Roman" w:hAnsi="Times New Roman"/>
                <w:b/>
                <w:sz w:val="24"/>
                <w:szCs w:val="24"/>
                <w:lang w:eastAsia="lv-LV"/>
              </w:rPr>
              <w:t>Piegādes vieta</w:t>
            </w:r>
          </w:p>
        </w:tc>
        <w:tc>
          <w:tcPr>
            <w:tcW w:w="1666" w:type="dxa"/>
            <w:vAlign w:val="center"/>
          </w:tcPr>
          <w:p w:rsidR="00E4751C" w:rsidRDefault="00E4751C" w:rsidP="00511DB2">
            <w:pPr>
              <w:suppressAutoHyphens/>
              <w:autoSpaceDE w:val="0"/>
              <w:autoSpaceDN w:val="0"/>
              <w:spacing w:line="240" w:lineRule="auto"/>
              <w:jc w:val="center"/>
              <w:textAlignment w:val="baseline"/>
              <w:rPr>
                <w:rFonts w:ascii="Times New Roman" w:hAnsi="Times New Roman"/>
                <w:b/>
                <w:sz w:val="24"/>
                <w:szCs w:val="24"/>
                <w:lang w:eastAsia="lv-LV"/>
              </w:rPr>
            </w:pPr>
            <w:r>
              <w:rPr>
                <w:rFonts w:ascii="Times New Roman" w:hAnsi="Times New Roman"/>
                <w:b/>
                <w:sz w:val="24"/>
                <w:szCs w:val="24"/>
                <w:lang w:eastAsia="lv-LV"/>
              </w:rPr>
              <w:t xml:space="preserve">Attālums līdz </w:t>
            </w:r>
            <w:r w:rsidRPr="00511DB2">
              <w:rPr>
                <w:rFonts w:ascii="Times New Roman" w:hAnsi="Times New Roman"/>
                <w:b/>
                <w:sz w:val="24"/>
                <w:szCs w:val="24"/>
                <w:lang w:eastAsia="lv-LV"/>
              </w:rPr>
              <w:t>piegādes vietai</w:t>
            </w:r>
          </w:p>
          <w:p w:rsidR="00E4751C" w:rsidRPr="00893344" w:rsidRDefault="00E4751C" w:rsidP="00511DB2">
            <w:pPr>
              <w:suppressAutoHyphens/>
              <w:autoSpaceDE w:val="0"/>
              <w:autoSpaceDN w:val="0"/>
              <w:spacing w:line="240" w:lineRule="auto"/>
              <w:jc w:val="center"/>
              <w:textAlignment w:val="baseline"/>
              <w:rPr>
                <w:rFonts w:ascii="Times New Roman" w:hAnsi="Times New Roman"/>
                <w:b/>
                <w:sz w:val="24"/>
                <w:szCs w:val="24"/>
                <w:lang w:eastAsia="lv-LV"/>
              </w:rPr>
            </w:pPr>
            <w:r>
              <w:rPr>
                <w:rFonts w:ascii="Times New Roman" w:hAnsi="Times New Roman"/>
                <w:b/>
                <w:sz w:val="24"/>
                <w:szCs w:val="24"/>
                <w:lang w:eastAsia="lv-LV"/>
              </w:rPr>
              <w:t>(km)</w:t>
            </w:r>
          </w:p>
        </w:tc>
      </w:tr>
      <w:tr w:rsidR="00E4751C" w:rsidRPr="00893344" w:rsidTr="00E4751C">
        <w:trPr>
          <w:trHeight w:val="737"/>
        </w:trPr>
        <w:tc>
          <w:tcPr>
            <w:tcW w:w="1384" w:type="dxa"/>
            <w:vAlign w:val="center"/>
          </w:tcPr>
          <w:p w:rsidR="00E4751C" w:rsidRPr="00893344" w:rsidRDefault="00E4751C" w:rsidP="00E4751C">
            <w:pPr>
              <w:suppressAutoHyphens/>
              <w:autoSpaceDE w:val="0"/>
              <w:autoSpaceDN w:val="0"/>
              <w:spacing w:after="0" w:line="240" w:lineRule="auto"/>
              <w:jc w:val="center"/>
              <w:textAlignment w:val="baseline"/>
              <w:rPr>
                <w:rFonts w:ascii="Times New Roman" w:hAnsi="Times New Roman"/>
                <w:sz w:val="24"/>
                <w:szCs w:val="24"/>
                <w:lang w:eastAsia="lv-LV"/>
              </w:rPr>
            </w:pPr>
            <w:r>
              <w:rPr>
                <w:rFonts w:ascii="Times New Roman" w:hAnsi="Times New Roman"/>
                <w:sz w:val="24"/>
                <w:szCs w:val="24"/>
                <w:lang w:eastAsia="lv-LV"/>
              </w:rPr>
              <w:t>1</w:t>
            </w:r>
            <w:r w:rsidRPr="00893344">
              <w:rPr>
                <w:rFonts w:ascii="Times New Roman" w:hAnsi="Times New Roman"/>
                <w:sz w:val="24"/>
                <w:szCs w:val="24"/>
                <w:lang w:eastAsia="lv-LV"/>
              </w:rPr>
              <w:t>.</w:t>
            </w:r>
          </w:p>
        </w:tc>
        <w:tc>
          <w:tcPr>
            <w:tcW w:w="3686" w:type="dxa"/>
            <w:vAlign w:val="center"/>
          </w:tcPr>
          <w:p w:rsidR="00E4751C" w:rsidRPr="00A62FBF" w:rsidRDefault="00E4751C" w:rsidP="00E4751C">
            <w:pPr>
              <w:suppressAutoHyphens/>
              <w:autoSpaceDE w:val="0"/>
              <w:autoSpaceDN w:val="0"/>
              <w:spacing w:after="0" w:line="240" w:lineRule="auto"/>
              <w:jc w:val="center"/>
              <w:textAlignment w:val="baseline"/>
              <w:rPr>
                <w:rFonts w:ascii="Times New Roman" w:hAnsi="Times New Roman"/>
                <w:sz w:val="24"/>
                <w:szCs w:val="24"/>
                <w:highlight w:val="yellow"/>
                <w:lang w:eastAsia="lv-LV"/>
              </w:rPr>
            </w:pPr>
          </w:p>
        </w:tc>
        <w:tc>
          <w:tcPr>
            <w:tcW w:w="2409" w:type="dxa"/>
            <w:vAlign w:val="center"/>
          </w:tcPr>
          <w:p w:rsidR="00E4751C" w:rsidRPr="00893344" w:rsidRDefault="00E4751C" w:rsidP="00E4751C">
            <w:pPr>
              <w:autoSpaceDE w:val="0"/>
              <w:autoSpaceDN w:val="0"/>
              <w:adjustRightInd w:val="0"/>
              <w:spacing w:after="0" w:line="240" w:lineRule="auto"/>
              <w:jc w:val="center"/>
              <w:rPr>
                <w:rFonts w:ascii="Times New Roman" w:eastAsiaTheme="minorHAnsi" w:hAnsi="Times New Roman"/>
                <w:color w:val="000000"/>
                <w:sz w:val="24"/>
                <w:szCs w:val="24"/>
                <w:lang w:eastAsia="lv-LV"/>
              </w:rPr>
            </w:pPr>
          </w:p>
        </w:tc>
        <w:tc>
          <w:tcPr>
            <w:tcW w:w="1666" w:type="dxa"/>
            <w:vAlign w:val="center"/>
          </w:tcPr>
          <w:p w:rsidR="00E4751C" w:rsidRPr="00893344" w:rsidRDefault="00E4751C" w:rsidP="00E4751C">
            <w:pPr>
              <w:autoSpaceDE w:val="0"/>
              <w:autoSpaceDN w:val="0"/>
              <w:adjustRightInd w:val="0"/>
              <w:spacing w:after="0" w:line="240" w:lineRule="auto"/>
              <w:jc w:val="center"/>
              <w:rPr>
                <w:rFonts w:ascii="Times New Roman" w:eastAsiaTheme="minorHAnsi" w:hAnsi="Times New Roman"/>
                <w:color w:val="000000"/>
                <w:sz w:val="24"/>
                <w:szCs w:val="24"/>
                <w:lang w:eastAsia="lv-LV"/>
              </w:rPr>
            </w:pPr>
          </w:p>
        </w:tc>
      </w:tr>
      <w:tr w:rsidR="00E4751C" w:rsidRPr="00893344" w:rsidTr="00511DB2">
        <w:trPr>
          <w:trHeight w:val="704"/>
        </w:trPr>
        <w:tc>
          <w:tcPr>
            <w:tcW w:w="1384" w:type="dxa"/>
            <w:vAlign w:val="center"/>
          </w:tcPr>
          <w:p w:rsidR="00E4751C" w:rsidRPr="00893344" w:rsidRDefault="00E4751C" w:rsidP="00E4751C">
            <w:pPr>
              <w:suppressAutoHyphens/>
              <w:autoSpaceDE w:val="0"/>
              <w:autoSpaceDN w:val="0"/>
              <w:spacing w:after="0" w:line="240" w:lineRule="auto"/>
              <w:jc w:val="center"/>
              <w:textAlignment w:val="baseline"/>
              <w:rPr>
                <w:rFonts w:ascii="Times New Roman" w:hAnsi="Times New Roman"/>
                <w:sz w:val="24"/>
                <w:szCs w:val="24"/>
                <w:lang w:eastAsia="lv-LV"/>
              </w:rPr>
            </w:pPr>
            <w:r>
              <w:rPr>
                <w:rFonts w:ascii="Times New Roman" w:hAnsi="Times New Roman"/>
                <w:sz w:val="24"/>
                <w:szCs w:val="24"/>
                <w:lang w:eastAsia="lv-LV"/>
              </w:rPr>
              <w:t>2</w:t>
            </w:r>
            <w:r w:rsidRPr="00893344">
              <w:rPr>
                <w:rFonts w:ascii="Times New Roman" w:hAnsi="Times New Roman"/>
                <w:sz w:val="24"/>
                <w:szCs w:val="24"/>
                <w:lang w:eastAsia="lv-LV"/>
              </w:rPr>
              <w:t>.</w:t>
            </w:r>
          </w:p>
        </w:tc>
        <w:tc>
          <w:tcPr>
            <w:tcW w:w="3686" w:type="dxa"/>
            <w:vAlign w:val="center"/>
          </w:tcPr>
          <w:p w:rsidR="00E4751C" w:rsidRPr="00A62FBF" w:rsidRDefault="00E4751C" w:rsidP="00E4751C">
            <w:pPr>
              <w:suppressAutoHyphens/>
              <w:autoSpaceDE w:val="0"/>
              <w:autoSpaceDN w:val="0"/>
              <w:spacing w:after="0" w:line="240" w:lineRule="auto"/>
              <w:jc w:val="center"/>
              <w:textAlignment w:val="baseline"/>
              <w:rPr>
                <w:rFonts w:ascii="Times New Roman" w:hAnsi="Times New Roman"/>
                <w:sz w:val="24"/>
                <w:szCs w:val="24"/>
                <w:highlight w:val="yellow"/>
                <w:lang w:eastAsia="lv-LV"/>
              </w:rPr>
            </w:pPr>
          </w:p>
        </w:tc>
        <w:tc>
          <w:tcPr>
            <w:tcW w:w="2409" w:type="dxa"/>
            <w:vAlign w:val="center"/>
          </w:tcPr>
          <w:p w:rsidR="00E4751C" w:rsidRPr="00893344" w:rsidRDefault="00E4751C" w:rsidP="00E4751C">
            <w:pPr>
              <w:autoSpaceDE w:val="0"/>
              <w:autoSpaceDN w:val="0"/>
              <w:adjustRightInd w:val="0"/>
              <w:spacing w:after="0" w:line="240" w:lineRule="auto"/>
              <w:jc w:val="center"/>
              <w:rPr>
                <w:rFonts w:ascii="Times New Roman" w:eastAsiaTheme="minorHAnsi" w:hAnsi="Times New Roman"/>
                <w:color w:val="000000"/>
                <w:sz w:val="24"/>
                <w:szCs w:val="24"/>
                <w:lang w:eastAsia="lv-LV"/>
              </w:rPr>
            </w:pPr>
          </w:p>
        </w:tc>
        <w:tc>
          <w:tcPr>
            <w:tcW w:w="1666" w:type="dxa"/>
            <w:vAlign w:val="center"/>
          </w:tcPr>
          <w:p w:rsidR="00E4751C" w:rsidRPr="00893344" w:rsidRDefault="00E4751C" w:rsidP="00E4751C">
            <w:pPr>
              <w:autoSpaceDE w:val="0"/>
              <w:autoSpaceDN w:val="0"/>
              <w:adjustRightInd w:val="0"/>
              <w:spacing w:after="0" w:line="240" w:lineRule="auto"/>
              <w:jc w:val="center"/>
              <w:rPr>
                <w:rFonts w:ascii="Times New Roman" w:eastAsiaTheme="minorHAnsi" w:hAnsi="Times New Roman"/>
                <w:color w:val="000000"/>
                <w:sz w:val="24"/>
                <w:szCs w:val="24"/>
                <w:lang w:eastAsia="lv-LV"/>
              </w:rPr>
            </w:pPr>
          </w:p>
        </w:tc>
      </w:tr>
    </w:tbl>
    <w:p w:rsidR="001D33D6" w:rsidRDefault="001D33D6" w:rsidP="001D33D6">
      <w:pPr>
        <w:spacing w:before="120" w:line="240" w:lineRule="auto"/>
        <w:jc w:val="both"/>
        <w:rPr>
          <w:rFonts w:ascii="Times New Roman" w:hAnsi="Times New Roman"/>
          <w:sz w:val="24"/>
          <w:szCs w:val="24"/>
        </w:rPr>
      </w:pPr>
    </w:p>
    <w:p w:rsidR="00E4751C" w:rsidRPr="007F65B0" w:rsidRDefault="00E4751C" w:rsidP="00E4751C">
      <w:pPr>
        <w:spacing w:line="240" w:lineRule="auto"/>
        <w:jc w:val="both"/>
        <w:rPr>
          <w:rFonts w:ascii="Times New Roman" w:hAnsi="Times New Roman"/>
          <w:b/>
          <w:sz w:val="24"/>
          <w:szCs w:val="24"/>
        </w:rPr>
      </w:pPr>
      <w:r w:rsidRPr="00893344">
        <w:rPr>
          <w:rFonts w:ascii="Times New Roman" w:hAnsi="Times New Roman"/>
          <w:sz w:val="24"/>
          <w:szCs w:val="24"/>
        </w:rPr>
        <w:t xml:space="preserve">* </w:t>
      </w:r>
      <w:r>
        <w:rPr>
          <w:rFonts w:ascii="Times New Roman" w:hAnsi="Times New Roman"/>
          <w:i/>
          <w:sz w:val="24"/>
          <w:szCs w:val="24"/>
        </w:rPr>
        <w:t>P</w:t>
      </w:r>
      <w:r w:rsidRPr="00A5200B">
        <w:rPr>
          <w:rFonts w:ascii="Times New Roman" w:hAnsi="Times New Roman"/>
          <w:i/>
          <w:sz w:val="24"/>
          <w:szCs w:val="24"/>
        </w:rPr>
        <w:t>retendenta iekraušanas/komplektēšanas/loģistikas centra atrašanās vietas attālumu</w:t>
      </w:r>
      <w:r w:rsidRPr="00A5200B">
        <w:rPr>
          <w:rFonts w:ascii="Times New Roman" w:hAnsi="Times New Roman"/>
          <w:sz w:val="24"/>
          <w:szCs w:val="24"/>
        </w:rPr>
        <w:t xml:space="preserve"> </w:t>
      </w:r>
      <w:r>
        <w:rPr>
          <w:rFonts w:ascii="Times New Roman" w:hAnsi="Times New Roman"/>
          <w:i/>
          <w:sz w:val="24"/>
          <w:szCs w:val="24"/>
        </w:rPr>
        <w:t>n</w:t>
      </w:r>
      <w:r w:rsidRPr="00893344">
        <w:rPr>
          <w:rFonts w:ascii="Times New Roman" w:hAnsi="Times New Roman"/>
          <w:i/>
          <w:sz w:val="24"/>
          <w:szCs w:val="24"/>
        </w:rPr>
        <w:t>orādīt tikai tā</w:t>
      </w:r>
      <w:r>
        <w:rPr>
          <w:rFonts w:ascii="Times New Roman" w:hAnsi="Times New Roman"/>
          <w:i/>
          <w:sz w:val="24"/>
          <w:szCs w:val="24"/>
        </w:rPr>
        <w:t>m iepirkuma</w:t>
      </w:r>
      <w:r w:rsidRPr="00893344">
        <w:rPr>
          <w:rFonts w:ascii="Times New Roman" w:hAnsi="Times New Roman"/>
          <w:i/>
          <w:sz w:val="24"/>
          <w:szCs w:val="24"/>
        </w:rPr>
        <w:t xml:space="preserve"> daļ</w:t>
      </w:r>
      <w:r>
        <w:rPr>
          <w:rFonts w:ascii="Times New Roman" w:hAnsi="Times New Roman"/>
          <w:i/>
          <w:sz w:val="24"/>
          <w:szCs w:val="24"/>
        </w:rPr>
        <w:t>ām</w:t>
      </w:r>
      <w:r w:rsidRPr="00893344">
        <w:rPr>
          <w:rFonts w:ascii="Times New Roman" w:hAnsi="Times New Roman"/>
          <w:i/>
          <w:sz w:val="24"/>
          <w:szCs w:val="24"/>
        </w:rPr>
        <w:t xml:space="preserve">, par kurām </w:t>
      </w:r>
      <w:r w:rsidRPr="00956887">
        <w:rPr>
          <w:rFonts w:ascii="Times New Roman" w:hAnsi="Times New Roman"/>
          <w:i/>
          <w:sz w:val="24"/>
          <w:szCs w:val="24"/>
        </w:rPr>
        <w:t>tiek</w:t>
      </w:r>
      <w:r>
        <w:rPr>
          <w:rFonts w:ascii="Times New Roman" w:hAnsi="Times New Roman"/>
          <w:i/>
          <w:sz w:val="24"/>
          <w:szCs w:val="24"/>
        </w:rPr>
        <w:t xml:space="preserve"> </w:t>
      </w:r>
      <w:r w:rsidRPr="00893344">
        <w:rPr>
          <w:rFonts w:ascii="Times New Roman" w:hAnsi="Times New Roman"/>
          <w:i/>
          <w:sz w:val="24"/>
          <w:szCs w:val="24"/>
        </w:rPr>
        <w:t>iesniegts piedāvājums.</w:t>
      </w:r>
      <w:r>
        <w:rPr>
          <w:rFonts w:ascii="Times New Roman" w:hAnsi="Times New Roman"/>
          <w:i/>
          <w:sz w:val="24"/>
          <w:szCs w:val="24"/>
        </w:rPr>
        <w:t xml:space="preserve"> </w:t>
      </w:r>
      <w:r w:rsidRPr="007F65B0">
        <w:rPr>
          <w:rFonts w:ascii="Times New Roman" w:hAnsi="Times New Roman"/>
          <w:b/>
          <w:i/>
          <w:sz w:val="24"/>
          <w:szCs w:val="24"/>
        </w:rPr>
        <w:t>Pretendentam nevajadzīgās iepirkuma daļas var tikt dzēstas.</w:t>
      </w:r>
    </w:p>
    <w:p w:rsidR="00E4751C" w:rsidRDefault="00511DB2" w:rsidP="00511DB2">
      <w:pPr>
        <w:spacing w:line="240" w:lineRule="auto"/>
        <w:jc w:val="both"/>
        <w:rPr>
          <w:rFonts w:ascii="Times New Roman" w:hAnsi="Times New Roman"/>
          <w:b/>
          <w:sz w:val="20"/>
        </w:rPr>
      </w:pPr>
      <w:r w:rsidRPr="00893344">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P</w:t>
      </w:r>
      <w:r w:rsidRPr="00A5200B">
        <w:rPr>
          <w:rFonts w:ascii="Times New Roman" w:hAnsi="Times New Roman"/>
          <w:i/>
          <w:sz w:val="24"/>
          <w:szCs w:val="24"/>
        </w:rPr>
        <w:t xml:space="preserve">retendenta iekraušanas/komplektēšanas/loģistikas </w:t>
      </w:r>
      <w:r>
        <w:rPr>
          <w:rFonts w:ascii="Times New Roman" w:hAnsi="Times New Roman"/>
          <w:i/>
          <w:sz w:val="24"/>
          <w:szCs w:val="24"/>
        </w:rPr>
        <w:t>centra atrašanās vietas attālums norādāms līdz Priekules novada pašvaldībai (adrese – Saules iela 1, Priekule, Priekules novads).</w:t>
      </w:r>
    </w:p>
    <w:p w:rsidR="00E4751C" w:rsidRDefault="00E4751C" w:rsidP="00E4751C">
      <w:pPr>
        <w:spacing w:line="240" w:lineRule="auto"/>
        <w:rPr>
          <w:rFonts w:ascii="Times New Roman" w:hAnsi="Times New Roman"/>
          <w:b/>
          <w:sz w:val="20"/>
        </w:rPr>
      </w:pPr>
    </w:p>
    <w:p w:rsidR="00E4751C" w:rsidRDefault="00E4751C" w:rsidP="00E4751C">
      <w:pPr>
        <w:spacing w:line="240" w:lineRule="auto"/>
        <w:rPr>
          <w:rFonts w:ascii="Times New Roman" w:hAnsi="Times New Roman"/>
          <w:b/>
          <w:sz w:val="20"/>
        </w:rPr>
      </w:pPr>
    </w:p>
    <w:p w:rsidR="00E4751C" w:rsidRPr="00893344" w:rsidRDefault="00E4751C" w:rsidP="00E4751C">
      <w:pPr>
        <w:spacing w:line="240" w:lineRule="auto"/>
        <w:jc w:val="both"/>
        <w:rPr>
          <w:rFonts w:ascii="Times New Roman" w:hAnsi="Times New Roman"/>
          <w:sz w:val="24"/>
          <w:szCs w:val="24"/>
        </w:rPr>
      </w:pPr>
      <w:r w:rsidRPr="00893344">
        <w:rPr>
          <w:rFonts w:ascii="Times New Roman" w:hAnsi="Times New Roman"/>
          <w:sz w:val="24"/>
          <w:szCs w:val="24"/>
        </w:rPr>
        <w:t>______________________________</w:t>
      </w:r>
      <w:r w:rsidRPr="00893344">
        <w:rPr>
          <w:rFonts w:ascii="Times New Roman" w:hAnsi="Times New Roman"/>
          <w:sz w:val="24"/>
          <w:szCs w:val="24"/>
        </w:rPr>
        <w:tab/>
        <w:t>______________________________________</w:t>
      </w:r>
    </w:p>
    <w:p w:rsidR="00E4751C" w:rsidRPr="00893344" w:rsidRDefault="00E4751C" w:rsidP="00E4751C">
      <w:pPr>
        <w:spacing w:line="240" w:lineRule="auto"/>
        <w:jc w:val="both"/>
        <w:rPr>
          <w:rFonts w:ascii="Times New Roman" w:hAnsi="Times New Roman"/>
          <w:i/>
          <w:sz w:val="24"/>
          <w:szCs w:val="24"/>
        </w:rPr>
      </w:pPr>
      <w:r w:rsidRPr="00893344">
        <w:rPr>
          <w:rFonts w:ascii="Times New Roman" w:hAnsi="Times New Roman"/>
          <w:i/>
          <w:sz w:val="24"/>
          <w:szCs w:val="24"/>
        </w:rPr>
        <w:tab/>
        <w:t>(amats)</w:t>
      </w:r>
      <w:r w:rsidRPr="00893344">
        <w:rPr>
          <w:rFonts w:ascii="Times New Roman" w:hAnsi="Times New Roman"/>
          <w:i/>
          <w:sz w:val="24"/>
          <w:szCs w:val="24"/>
        </w:rPr>
        <w:tab/>
      </w:r>
      <w:r w:rsidRPr="00893344">
        <w:rPr>
          <w:rFonts w:ascii="Times New Roman" w:hAnsi="Times New Roman"/>
          <w:i/>
          <w:sz w:val="24"/>
          <w:szCs w:val="24"/>
        </w:rPr>
        <w:tab/>
      </w:r>
      <w:r w:rsidRPr="00893344">
        <w:rPr>
          <w:rFonts w:ascii="Times New Roman" w:hAnsi="Times New Roman"/>
          <w:i/>
          <w:sz w:val="24"/>
          <w:szCs w:val="24"/>
        </w:rPr>
        <w:tab/>
      </w:r>
      <w:r w:rsidRPr="00893344">
        <w:rPr>
          <w:rFonts w:ascii="Times New Roman" w:hAnsi="Times New Roman"/>
          <w:i/>
          <w:sz w:val="24"/>
          <w:szCs w:val="24"/>
        </w:rPr>
        <w:tab/>
      </w:r>
      <w:r w:rsidRPr="00893344">
        <w:rPr>
          <w:rFonts w:ascii="Times New Roman" w:hAnsi="Times New Roman"/>
          <w:i/>
          <w:sz w:val="24"/>
          <w:szCs w:val="24"/>
        </w:rPr>
        <w:tab/>
        <w:t>(paraksts un paraksta atšifrējums)</w:t>
      </w:r>
    </w:p>
    <w:p w:rsidR="00E4751C" w:rsidRPr="00893344" w:rsidRDefault="00E4751C" w:rsidP="00E4751C">
      <w:pPr>
        <w:spacing w:after="120" w:line="240" w:lineRule="auto"/>
        <w:ind w:left="283"/>
        <w:rPr>
          <w:rFonts w:ascii="Times New Roman" w:hAnsi="Times New Roman"/>
          <w:sz w:val="28"/>
          <w:szCs w:val="24"/>
        </w:rPr>
      </w:pPr>
    </w:p>
    <w:p w:rsidR="00E4751C" w:rsidRPr="00893344" w:rsidRDefault="00511DB2" w:rsidP="00E4751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Z.V</w:t>
      </w:r>
      <w:r w:rsidR="00E4751C" w:rsidRPr="00893344">
        <w:rPr>
          <w:rFonts w:ascii="Times New Roman" w:hAnsi="Times New Roman"/>
          <w:sz w:val="24"/>
          <w:szCs w:val="24"/>
        </w:rPr>
        <w:t>.</w:t>
      </w:r>
    </w:p>
    <w:p w:rsidR="00E4751C" w:rsidRPr="00893344" w:rsidRDefault="00E4751C" w:rsidP="00E4751C">
      <w:pPr>
        <w:spacing w:line="240" w:lineRule="auto"/>
        <w:rPr>
          <w:rFonts w:ascii="Times New Roman" w:hAnsi="Times New Roman"/>
          <w:sz w:val="28"/>
          <w:szCs w:val="24"/>
        </w:rPr>
      </w:pPr>
    </w:p>
    <w:p w:rsidR="00EC13B5" w:rsidRPr="004A348F" w:rsidRDefault="00EC13B5" w:rsidP="00EC13B5">
      <w:pPr>
        <w:spacing w:after="0" w:line="240" w:lineRule="auto"/>
        <w:rPr>
          <w:rFonts w:ascii="Times New Roman" w:hAnsi="Times New Roman"/>
          <w:sz w:val="28"/>
          <w:szCs w:val="24"/>
        </w:rPr>
      </w:pPr>
    </w:p>
    <w:p w:rsidR="00EC13B5" w:rsidRPr="004A348F" w:rsidRDefault="00EC13B5" w:rsidP="00EC13B5">
      <w:pPr>
        <w:spacing w:after="0" w:line="240" w:lineRule="auto"/>
        <w:rPr>
          <w:rFonts w:ascii="Times New Roman" w:hAnsi="Times New Roman"/>
          <w:sz w:val="28"/>
          <w:szCs w:val="24"/>
        </w:rPr>
      </w:pPr>
    </w:p>
    <w:p w:rsidR="00EC13B5" w:rsidRPr="004A348F" w:rsidRDefault="00EC13B5" w:rsidP="00EC13B5">
      <w:pPr>
        <w:spacing w:after="0" w:line="240" w:lineRule="auto"/>
        <w:rPr>
          <w:rFonts w:ascii="Times New Roman" w:hAnsi="Times New Roman"/>
          <w:sz w:val="28"/>
          <w:szCs w:val="24"/>
        </w:rPr>
      </w:pPr>
    </w:p>
    <w:p w:rsidR="00EC13B5" w:rsidRPr="00254DC6" w:rsidRDefault="00EC13B5" w:rsidP="00EC13B5">
      <w:pPr>
        <w:tabs>
          <w:tab w:val="center" w:pos="4153"/>
          <w:tab w:val="right" w:pos="8306"/>
        </w:tabs>
        <w:spacing w:after="0" w:line="240" w:lineRule="auto"/>
        <w:rPr>
          <w:rFonts w:ascii="Times New Roman" w:hAnsi="Times New Roman"/>
          <w:sz w:val="28"/>
          <w:szCs w:val="24"/>
        </w:rPr>
      </w:pPr>
      <w:r w:rsidRPr="004A348F">
        <w:rPr>
          <w:rFonts w:ascii="Times New Roman" w:hAnsi="Times New Roman"/>
          <w:sz w:val="28"/>
          <w:szCs w:val="24"/>
        </w:rPr>
        <w:br w:type="page"/>
      </w:r>
    </w:p>
    <w:p w:rsidR="00EC13B5" w:rsidRPr="00254DC6" w:rsidRDefault="00EC13B5" w:rsidP="00EC13B5">
      <w:pPr>
        <w:tabs>
          <w:tab w:val="center" w:pos="4153"/>
          <w:tab w:val="right" w:pos="8306"/>
        </w:tabs>
        <w:spacing w:after="0" w:line="240" w:lineRule="auto"/>
        <w:jc w:val="right"/>
        <w:rPr>
          <w:rFonts w:ascii="Times New Roman" w:hAnsi="Times New Roman"/>
          <w:b/>
          <w:sz w:val="20"/>
          <w:szCs w:val="24"/>
        </w:rPr>
      </w:pPr>
      <w:r>
        <w:rPr>
          <w:rFonts w:ascii="Times New Roman" w:hAnsi="Times New Roman"/>
          <w:b/>
          <w:sz w:val="20"/>
          <w:szCs w:val="24"/>
        </w:rPr>
        <w:lastRenderedPageBreak/>
        <w:t>5</w:t>
      </w:r>
      <w:r w:rsidRPr="00254DC6">
        <w:rPr>
          <w:rFonts w:ascii="Times New Roman" w:hAnsi="Times New Roman"/>
          <w:b/>
          <w:sz w:val="20"/>
          <w:szCs w:val="24"/>
        </w:rPr>
        <w:t>.pielikums</w:t>
      </w:r>
    </w:p>
    <w:p w:rsidR="00EC13B5" w:rsidRPr="00254DC6" w:rsidRDefault="00EC13B5" w:rsidP="00EC13B5">
      <w:pPr>
        <w:spacing w:after="0" w:line="240" w:lineRule="auto"/>
        <w:jc w:val="right"/>
        <w:rPr>
          <w:rFonts w:ascii="Times New Roman" w:hAnsi="Times New Roman"/>
          <w:sz w:val="20"/>
          <w:szCs w:val="24"/>
        </w:rPr>
      </w:pPr>
      <w:r w:rsidRPr="00254DC6">
        <w:rPr>
          <w:rFonts w:ascii="Times New Roman" w:hAnsi="Times New Roman"/>
          <w:sz w:val="20"/>
          <w:szCs w:val="24"/>
        </w:rPr>
        <w:t xml:space="preserve">pie iepirkuma ar identifikācijas </w:t>
      </w:r>
    </w:p>
    <w:p w:rsidR="00EC13B5" w:rsidRPr="00254DC6" w:rsidRDefault="00EC13B5" w:rsidP="00EC13B5">
      <w:pPr>
        <w:spacing w:after="0" w:line="240" w:lineRule="auto"/>
        <w:jc w:val="right"/>
        <w:rPr>
          <w:rFonts w:ascii="Times New Roman" w:hAnsi="Times New Roman"/>
          <w:sz w:val="20"/>
          <w:szCs w:val="24"/>
        </w:rPr>
      </w:pPr>
      <w:r w:rsidRPr="00816A28">
        <w:rPr>
          <w:rFonts w:ascii="Times New Roman" w:hAnsi="Times New Roman"/>
          <w:sz w:val="20"/>
          <w:szCs w:val="24"/>
        </w:rPr>
        <w:t>Nr.PNP2015/</w:t>
      </w:r>
      <w:r w:rsidR="00E4751C">
        <w:rPr>
          <w:rFonts w:ascii="Times New Roman" w:hAnsi="Times New Roman"/>
          <w:sz w:val="20"/>
          <w:szCs w:val="24"/>
        </w:rPr>
        <w:t>8</w:t>
      </w:r>
    </w:p>
    <w:p w:rsidR="00EC13B5" w:rsidRPr="004A348F" w:rsidRDefault="00EC13B5" w:rsidP="00EC13B5">
      <w:pPr>
        <w:tabs>
          <w:tab w:val="left" w:pos="720"/>
        </w:tabs>
        <w:spacing w:after="0" w:line="240" w:lineRule="auto"/>
        <w:jc w:val="right"/>
        <w:rPr>
          <w:rFonts w:ascii="Times New Roman" w:hAnsi="Times New Roman"/>
          <w:sz w:val="24"/>
          <w:szCs w:val="24"/>
        </w:rPr>
      </w:pPr>
      <w:r w:rsidRPr="00254DC6">
        <w:rPr>
          <w:rFonts w:ascii="Times New Roman" w:hAnsi="Times New Roman"/>
          <w:sz w:val="20"/>
          <w:szCs w:val="24"/>
        </w:rPr>
        <w:t>nolikuma</w:t>
      </w:r>
    </w:p>
    <w:p w:rsidR="00EC13B5" w:rsidRPr="004A348F" w:rsidRDefault="00EC13B5" w:rsidP="00EC13B5">
      <w:pPr>
        <w:spacing w:after="0" w:line="240" w:lineRule="auto"/>
        <w:jc w:val="center"/>
        <w:rPr>
          <w:rFonts w:ascii="Times New Roman" w:hAnsi="Times New Roman"/>
          <w:b/>
          <w:sz w:val="28"/>
          <w:szCs w:val="24"/>
        </w:rPr>
      </w:pPr>
    </w:p>
    <w:p w:rsidR="00E4751C" w:rsidRPr="00893344" w:rsidRDefault="00E4751C" w:rsidP="00E4751C">
      <w:pPr>
        <w:spacing w:line="240" w:lineRule="auto"/>
        <w:jc w:val="center"/>
        <w:outlineLvl w:val="0"/>
        <w:rPr>
          <w:rFonts w:ascii="Times New Roman" w:hAnsi="Times New Roman"/>
          <w:b/>
          <w:smallCaps/>
          <w:sz w:val="32"/>
          <w:szCs w:val="24"/>
        </w:rPr>
      </w:pPr>
      <w:r w:rsidRPr="00893344">
        <w:rPr>
          <w:rFonts w:ascii="Times New Roman" w:hAnsi="Times New Roman"/>
          <w:b/>
          <w:smallCaps/>
          <w:sz w:val="32"/>
          <w:szCs w:val="24"/>
        </w:rPr>
        <w:t xml:space="preserve">Apliecinājums par pārtikas produktu iepakojuma pieņemšanu no pasūtītāja pēc iepakojumā esošo produktu izlietošanas </w:t>
      </w:r>
    </w:p>
    <w:p w:rsidR="00E4751C" w:rsidRPr="00893344" w:rsidRDefault="00E4751C" w:rsidP="00E4751C">
      <w:pPr>
        <w:spacing w:line="240" w:lineRule="auto"/>
        <w:jc w:val="center"/>
        <w:rPr>
          <w:rFonts w:ascii="Times New Roman" w:hAnsi="Times New Roman"/>
          <w:color w:val="000000"/>
          <w:sz w:val="24"/>
          <w:szCs w:val="24"/>
        </w:rPr>
      </w:pPr>
    </w:p>
    <w:p w:rsidR="00E4751C" w:rsidRPr="00893344" w:rsidRDefault="00E4751C" w:rsidP="00E4751C">
      <w:pPr>
        <w:spacing w:line="240" w:lineRule="auto"/>
        <w:jc w:val="center"/>
        <w:rPr>
          <w:rFonts w:ascii="Times New Roman" w:hAnsi="Times New Roman"/>
          <w:color w:val="000000"/>
          <w:sz w:val="24"/>
          <w:szCs w:val="24"/>
        </w:rPr>
      </w:pPr>
    </w:p>
    <w:p w:rsidR="00E4751C" w:rsidRPr="00893344" w:rsidRDefault="00E4751C" w:rsidP="00E4751C">
      <w:pPr>
        <w:spacing w:after="0" w:line="240" w:lineRule="auto"/>
        <w:jc w:val="center"/>
        <w:rPr>
          <w:rFonts w:ascii="Times New Roman" w:hAnsi="Times New Roman"/>
          <w:color w:val="000000"/>
          <w:sz w:val="24"/>
          <w:szCs w:val="24"/>
        </w:rPr>
      </w:pPr>
      <w:r w:rsidRPr="00893344">
        <w:rPr>
          <w:rFonts w:ascii="Times New Roman" w:hAnsi="Times New Roman"/>
          <w:color w:val="000000"/>
          <w:sz w:val="24"/>
          <w:szCs w:val="24"/>
        </w:rPr>
        <w:t>Pretendents, _______________________________________________________________,</w:t>
      </w:r>
    </w:p>
    <w:p w:rsidR="00E4751C" w:rsidRPr="00893344" w:rsidRDefault="00E4751C" w:rsidP="00E4751C">
      <w:pPr>
        <w:spacing w:line="240" w:lineRule="auto"/>
        <w:jc w:val="center"/>
        <w:rPr>
          <w:rFonts w:ascii="Times New Roman" w:hAnsi="Times New Roman"/>
          <w:color w:val="000000"/>
          <w:sz w:val="24"/>
          <w:szCs w:val="24"/>
        </w:rPr>
      </w:pPr>
      <w:r w:rsidRPr="00893344">
        <w:rPr>
          <w:rFonts w:ascii="Times New Roman" w:hAnsi="Times New Roman"/>
          <w:color w:val="000000"/>
          <w:sz w:val="24"/>
          <w:szCs w:val="24"/>
        </w:rPr>
        <w:t>Pretendenta nosaukums</w:t>
      </w:r>
    </w:p>
    <w:p w:rsidR="00E4751C" w:rsidRDefault="00E4751C" w:rsidP="00E4751C">
      <w:pPr>
        <w:spacing w:line="240" w:lineRule="auto"/>
        <w:jc w:val="center"/>
        <w:rPr>
          <w:rFonts w:ascii="Times New Roman" w:hAnsi="Times New Roman"/>
          <w:color w:val="000000"/>
          <w:sz w:val="24"/>
          <w:szCs w:val="24"/>
        </w:rPr>
      </w:pPr>
    </w:p>
    <w:p w:rsidR="00E4751C" w:rsidRPr="00893344" w:rsidRDefault="00E4751C" w:rsidP="00E4751C">
      <w:pPr>
        <w:spacing w:after="0" w:line="240" w:lineRule="auto"/>
        <w:jc w:val="center"/>
        <w:rPr>
          <w:rFonts w:ascii="Times New Roman" w:hAnsi="Times New Roman"/>
          <w:color w:val="000000"/>
          <w:sz w:val="24"/>
          <w:szCs w:val="24"/>
        </w:rPr>
      </w:pPr>
      <w:r w:rsidRPr="00893344">
        <w:rPr>
          <w:rFonts w:ascii="Times New Roman" w:hAnsi="Times New Roman"/>
          <w:color w:val="000000"/>
          <w:sz w:val="24"/>
          <w:szCs w:val="24"/>
        </w:rPr>
        <w:t>vien.reģ.Nr.________________________________________________________________ ,</w:t>
      </w:r>
    </w:p>
    <w:p w:rsidR="00E4751C" w:rsidRPr="00893344" w:rsidRDefault="00E4751C" w:rsidP="00E4751C">
      <w:pPr>
        <w:spacing w:after="0" w:line="240" w:lineRule="auto"/>
        <w:jc w:val="center"/>
        <w:rPr>
          <w:rFonts w:ascii="Times New Roman" w:hAnsi="Times New Roman"/>
          <w:color w:val="000000"/>
          <w:sz w:val="24"/>
          <w:szCs w:val="24"/>
        </w:rPr>
      </w:pPr>
      <w:r w:rsidRPr="00893344">
        <w:rPr>
          <w:rFonts w:ascii="Times New Roman" w:hAnsi="Times New Roman"/>
          <w:color w:val="000000"/>
          <w:sz w:val="24"/>
          <w:szCs w:val="24"/>
        </w:rPr>
        <w:t>vienotais reģistrācijas numurs</w:t>
      </w:r>
    </w:p>
    <w:p w:rsidR="00E4751C" w:rsidRPr="00893344" w:rsidRDefault="00E4751C" w:rsidP="00E4751C">
      <w:pPr>
        <w:spacing w:line="240" w:lineRule="auto"/>
        <w:jc w:val="both"/>
        <w:rPr>
          <w:rFonts w:ascii="Times New Roman" w:hAnsi="Times New Roman"/>
          <w:color w:val="000000"/>
          <w:sz w:val="24"/>
          <w:szCs w:val="24"/>
        </w:rPr>
      </w:pPr>
      <w:r w:rsidRPr="00893344">
        <w:rPr>
          <w:rFonts w:ascii="Times New Roman" w:hAnsi="Times New Roman"/>
          <w:color w:val="000000"/>
          <w:sz w:val="24"/>
          <w:szCs w:val="24"/>
        </w:rPr>
        <w:t xml:space="preserve">                                        </w:t>
      </w:r>
    </w:p>
    <w:p w:rsidR="00E4751C" w:rsidRPr="00893344" w:rsidRDefault="00E4751C" w:rsidP="00E4751C">
      <w:pPr>
        <w:spacing w:line="240" w:lineRule="auto"/>
        <w:jc w:val="both"/>
        <w:rPr>
          <w:rFonts w:ascii="Times New Roman" w:hAnsi="Times New Roman"/>
          <w:sz w:val="24"/>
          <w:szCs w:val="24"/>
        </w:rPr>
      </w:pPr>
      <w:r w:rsidRPr="00893344">
        <w:rPr>
          <w:rFonts w:ascii="Times New Roman" w:hAnsi="Times New Roman"/>
          <w:color w:val="000000"/>
          <w:sz w:val="24"/>
          <w:szCs w:val="24"/>
        </w:rPr>
        <w:t>ar šo apliecina, ka</w:t>
      </w:r>
      <w:r w:rsidRPr="00893344">
        <w:rPr>
          <w:rFonts w:ascii="Times New Roman" w:hAnsi="Times New Roman"/>
          <w:sz w:val="24"/>
          <w:szCs w:val="24"/>
        </w:rPr>
        <w:t xml:space="preserve"> produktu iepakojums (</w:t>
      </w:r>
      <w:r w:rsidR="00511DB2" w:rsidRPr="00511DB2">
        <w:rPr>
          <w:rFonts w:ascii="Times New Roman" w:hAnsi="Times New Roman"/>
          <w:sz w:val="24"/>
          <w:szCs w:val="24"/>
        </w:rPr>
        <w:t>kastes</w:t>
      </w:r>
      <w:r w:rsidRPr="00893344">
        <w:rPr>
          <w:rFonts w:ascii="Times New Roman" w:hAnsi="Times New Roman"/>
          <w:sz w:val="24"/>
          <w:szCs w:val="24"/>
        </w:rPr>
        <w:t>) tiks pieņemts no Pasūtītāja atpakaļ pēc iepakojumā esošo produktu izlietošanas.</w:t>
      </w:r>
    </w:p>
    <w:p w:rsidR="00E4751C" w:rsidRDefault="00E4751C" w:rsidP="00E4751C">
      <w:pPr>
        <w:spacing w:line="240" w:lineRule="auto"/>
        <w:rPr>
          <w:rFonts w:ascii="Times New Roman" w:hAnsi="Times New Roman"/>
          <w:color w:val="000000"/>
          <w:sz w:val="24"/>
          <w:szCs w:val="24"/>
        </w:rPr>
      </w:pPr>
    </w:p>
    <w:p w:rsidR="00E4751C" w:rsidRPr="00893344" w:rsidRDefault="00E4751C" w:rsidP="00E4751C">
      <w:pPr>
        <w:spacing w:line="240" w:lineRule="auto"/>
        <w:rPr>
          <w:rFonts w:ascii="Times New Roman" w:hAnsi="Times New Roman"/>
          <w:color w:val="000000"/>
        </w:rPr>
      </w:pPr>
    </w:p>
    <w:p w:rsidR="00E4751C" w:rsidRPr="00893344" w:rsidRDefault="00E4751C" w:rsidP="00E4751C">
      <w:pPr>
        <w:spacing w:line="240" w:lineRule="auto"/>
        <w:rPr>
          <w:rFonts w:ascii="Times New Roman" w:hAnsi="Times New Roman"/>
          <w:color w:val="000000"/>
        </w:rPr>
      </w:pPr>
    </w:p>
    <w:p w:rsidR="00E4751C" w:rsidRPr="00893344" w:rsidRDefault="00E4751C" w:rsidP="00E4751C">
      <w:pPr>
        <w:spacing w:line="240" w:lineRule="auto"/>
        <w:jc w:val="both"/>
        <w:rPr>
          <w:rFonts w:ascii="Times New Roman" w:hAnsi="Times New Roman" w:cstheme="minorBidi"/>
          <w:sz w:val="24"/>
          <w:szCs w:val="24"/>
        </w:rPr>
      </w:pPr>
      <w:r w:rsidRPr="00893344">
        <w:rPr>
          <w:rFonts w:ascii="Times New Roman" w:hAnsi="Times New Roman" w:cstheme="minorBidi"/>
          <w:sz w:val="24"/>
          <w:szCs w:val="24"/>
        </w:rPr>
        <w:t>______________________________</w:t>
      </w:r>
      <w:r w:rsidRPr="00893344">
        <w:rPr>
          <w:rFonts w:ascii="Times New Roman" w:hAnsi="Times New Roman" w:cstheme="minorBidi"/>
          <w:sz w:val="24"/>
          <w:szCs w:val="24"/>
        </w:rPr>
        <w:tab/>
        <w:t>______________________________________</w:t>
      </w:r>
    </w:p>
    <w:p w:rsidR="00E4751C" w:rsidRPr="00893344" w:rsidRDefault="00E4751C" w:rsidP="00E4751C">
      <w:pPr>
        <w:spacing w:line="240" w:lineRule="auto"/>
        <w:jc w:val="both"/>
        <w:rPr>
          <w:rFonts w:asciiTheme="minorHAnsi" w:eastAsiaTheme="minorHAnsi" w:hAnsiTheme="minorHAnsi" w:cstheme="minorBidi"/>
        </w:rPr>
      </w:pPr>
      <w:r w:rsidRPr="00893344">
        <w:rPr>
          <w:rFonts w:ascii="Times New Roman" w:hAnsi="Times New Roman" w:cstheme="minorBidi"/>
          <w:i/>
          <w:color w:val="FF0000"/>
          <w:sz w:val="24"/>
          <w:szCs w:val="24"/>
        </w:rPr>
        <w:tab/>
      </w:r>
      <w:r w:rsidRPr="00893344">
        <w:rPr>
          <w:rFonts w:ascii="Times New Roman" w:hAnsi="Times New Roman" w:cstheme="minorBidi"/>
          <w:i/>
          <w:sz w:val="24"/>
          <w:szCs w:val="24"/>
        </w:rPr>
        <w:t>(amats)</w:t>
      </w:r>
      <w:r w:rsidRPr="00893344">
        <w:rPr>
          <w:rFonts w:ascii="Times New Roman" w:hAnsi="Times New Roman" w:cstheme="minorBidi"/>
          <w:i/>
          <w:sz w:val="24"/>
          <w:szCs w:val="24"/>
        </w:rPr>
        <w:tab/>
      </w:r>
      <w:r w:rsidRPr="00893344">
        <w:rPr>
          <w:rFonts w:ascii="Times New Roman" w:hAnsi="Times New Roman" w:cstheme="minorBidi"/>
          <w:i/>
          <w:sz w:val="24"/>
          <w:szCs w:val="24"/>
        </w:rPr>
        <w:tab/>
      </w:r>
      <w:r w:rsidRPr="00893344">
        <w:rPr>
          <w:rFonts w:ascii="Times New Roman" w:hAnsi="Times New Roman" w:cstheme="minorBidi"/>
          <w:i/>
          <w:sz w:val="24"/>
          <w:szCs w:val="24"/>
        </w:rPr>
        <w:tab/>
      </w:r>
      <w:r w:rsidRPr="00893344">
        <w:rPr>
          <w:rFonts w:ascii="Times New Roman" w:hAnsi="Times New Roman" w:cstheme="minorBidi"/>
          <w:i/>
          <w:sz w:val="24"/>
          <w:szCs w:val="24"/>
        </w:rPr>
        <w:tab/>
      </w:r>
      <w:r w:rsidRPr="00893344">
        <w:rPr>
          <w:rFonts w:ascii="Times New Roman" w:hAnsi="Times New Roman" w:cstheme="minorBidi"/>
          <w:i/>
          <w:sz w:val="24"/>
          <w:szCs w:val="24"/>
        </w:rPr>
        <w:tab/>
        <w:t>(paraksts un paraksta atšifrējums)</w:t>
      </w:r>
    </w:p>
    <w:p w:rsidR="00E4751C" w:rsidRDefault="00E4751C" w:rsidP="00E4751C">
      <w:pPr>
        <w:spacing w:line="240" w:lineRule="auto"/>
        <w:jc w:val="both"/>
        <w:rPr>
          <w:rFonts w:ascii="Times New Roman" w:hAnsi="Times New Roman" w:cstheme="minorBidi"/>
          <w:sz w:val="24"/>
          <w:szCs w:val="24"/>
        </w:rPr>
      </w:pPr>
      <w:r w:rsidRPr="00893344">
        <w:rPr>
          <w:rFonts w:ascii="Times New Roman" w:hAnsi="Times New Roman" w:cstheme="minorBidi"/>
          <w:sz w:val="24"/>
          <w:szCs w:val="24"/>
        </w:rPr>
        <w:t>Z.V.</w:t>
      </w:r>
    </w:p>
    <w:p w:rsidR="00E4751C" w:rsidRDefault="00E4751C" w:rsidP="00E4751C">
      <w:pPr>
        <w:spacing w:line="240" w:lineRule="auto"/>
        <w:jc w:val="both"/>
        <w:rPr>
          <w:rFonts w:ascii="Times New Roman" w:hAnsi="Times New Roman" w:cstheme="minorBidi"/>
          <w:sz w:val="24"/>
          <w:szCs w:val="24"/>
        </w:rPr>
      </w:pPr>
    </w:p>
    <w:p w:rsidR="00E4751C" w:rsidRPr="00A5200B" w:rsidRDefault="00E4751C" w:rsidP="00511DB2">
      <w:pPr>
        <w:spacing w:line="240" w:lineRule="auto"/>
        <w:rPr>
          <w:rFonts w:ascii="Times New Roman" w:hAnsi="Times New Roman" w:cstheme="minorBidi"/>
          <w:i/>
          <w:sz w:val="24"/>
          <w:szCs w:val="24"/>
        </w:rPr>
        <w:sectPr w:rsidR="00E4751C" w:rsidRPr="00A5200B" w:rsidSect="001E3173">
          <w:pgSz w:w="11906" w:h="16838"/>
          <w:pgMar w:top="1134" w:right="1134" w:bottom="1134" w:left="1701" w:header="709" w:footer="709" w:gutter="0"/>
          <w:cols w:space="708"/>
          <w:titlePg/>
          <w:docGrid w:linePitch="360"/>
        </w:sectPr>
      </w:pPr>
      <w:r>
        <w:rPr>
          <w:rFonts w:ascii="Times New Roman" w:hAnsi="Times New Roman" w:cstheme="minorBidi"/>
          <w:sz w:val="24"/>
          <w:szCs w:val="24"/>
        </w:rPr>
        <w:t xml:space="preserve">* </w:t>
      </w:r>
      <w:r>
        <w:rPr>
          <w:rFonts w:ascii="Times New Roman" w:hAnsi="Times New Roman" w:cstheme="minorBidi"/>
          <w:i/>
          <w:sz w:val="24"/>
          <w:szCs w:val="24"/>
        </w:rPr>
        <w:t xml:space="preserve">Apliecinājuma forma aizpildāma, ja </w:t>
      </w:r>
      <w:r w:rsidRPr="00A5200B">
        <w:rPr>
          <w:rFonts w:ascii="Times New Roman" w:hAnsi="Times New Roman" w:cstheme="minorBidi"/>
          <w:i/>
          <w:sz w:val="24"/>
          <w:szCs w:val="24"/>
        </w:rPr>
        <w:t>pretendents piedāvā šādu pakalpojumu</w:t>
      </w:r>
      <w:r w:rsidR="00511DB2">
        <w:rPr>
          <w:rFonts w:ascii="Times New Roman" w:hAnsi="Times New Roman" w:cstheme="minorBidi"/>
          <w:i/>
          <w:sz w:val="24"/>
          <w:szCs w:val="24"/>
        </w:rPr>
        <w:t>.</w:t>
      </w:r>
    </w:p>
    <w:p w:rsidR="00E4751C" w:rsidRPr="00E4751C" w:rsidRDefault="00E4751C" w:rsidP="00E4751C">
      <w:pPr>
        <w:tabs>
          <w:tab w:val="center" w:pos="4153"/>
          <w:tab w:val="right" w:pos="8306"/>
        </w:tabs>
        <w:spacing w:after="0" w:line="240" w:lineRule="auto"/>
        <w:jc w:val="right"/>
        <w:rPr>
          <w:rFonts w:ascii="Times New Roman" w:hAnsi="Times New Roman"/>
          <w:b/>
          <w:sz w:val="20"/>
          <w:szCs w:val="24"/>
        </w:rPr>
      </w:pPr>
      <w:r w:rsidRPr="00E4751C">
        <w:rPr>
          <w:rFonts w:ascii="Times New Roman" w:hAnsi="Times New Roman"/>
          <w:b/>
          <w:sz w:val="20"/>
          <w:szCs w:val="24"/>
        </w:rPr>
        <w:lastRenderedPageBreak/>
        <w:t>6.pielikums</w:t>
      </w:r>
    </w:p>
    <w:p w:rsidR="00E4751C" w:rsidRPr="00E4751C" w:rsidRDefault="00E4751C" w:rsidP="00E4751C">
      <w:pPr>
        <w:spacing w:after="0" w:line="240" w:lineRule="auto"/>
        <w:jc w:val="right"/>
        <w:rPr>
          <w:rFonts w:ascii="Times New Roman" w:hAnsi="Times New Roman"/>
          <w:sz w:val="20"/>
          <w:szCs w:val="24"/>
        </w:rPr>
      </w:pPr>
      <w:r w:rsidRPr="00E4751C">
        <w:rPr>
          <w:rFonts w:ascii="Times New Roman" w:hAnsi="Times New Roman"/>
          <w:sz w:val="20"/>
          <w:szCs w:val="24"/>
        </w:rPr>
        <w:t xml:space="preserve">pie iepirkuma ar identifikācijas </w:t>
      </w:r>
    </w:p>
    <w:p w:rsidR="00E4751C" w:rsidRPr="00E4751C" w:rsidRDefault="00E4751C" w:rsidP="00E4751C">
      <w:pPr>
        <w:spacing w:after="0" w:line="240" w:lineRule="auto"/>
        <w:jc w:val="right"/>
        <w:rPr>
          <w:rFonts w:ascii="Times New Roman" w:hAnsi="Times New Roman"/>
          <w:sz w:val="20"/>
          <w:szCs w:val="24"/>
        </w:rPr>
      </w:pPr>
      <w:r w:rsidRPr="00E4751C">
        <w:rPr>
          <w:rFonts w:ascii="Times New Roman" w:hAnsi="Times New Roman"/>
          <w:sz w:val="20"/>
          <w:szCs w:val="24"/>
        </w:rPr>
        <w:t>Nr.PNP201</w:t>
      </w:r>
      <w:r>
        <w:rPr>
          <w:rFonts w:ascii="Times New Roman" w:hAnsi="Times New Roman"/>
          <w:sz w:val="20"/>
          <w:szCs w:val="24"/>
        </w:rPr>
        <w:t>5</w:t>
      </w:r>
      <w:r w:rsidRPr="00E4751C">
        <w:rPr>
          <w:rFonts w:ascii="Times New Roman" w:hAnsi="Times New Roman"/>
          <w:sz w:val="20"/>
          <w:szCs w:val="24"/>
        </w:rPr>
        <w:t>/8</w:t>
      </w:r>
    </w:p>
    <w:p w:rsidR="00E4751C" w:rsidRPr="00E4751C" w:rsidRDefault="00E4751C" w:rsidP="00E4751C">
      <w:pPr>
        <w:tabs>
          <w:tab w:val="left" w:pos="720"/>
        </w:tabs>
        <w:spacing w:after="0" w:line="240" w:lineRule="auto"/>
        <w:jc w:val="right"/>
        <w:rPr>
          <w:rFonts w:ascii="Times New Roman" w:hAnsi="Times New Roman"/>
          <w:sz w:val="20"/>
          <w:szCs w:val="24"/>
        </w:rPr>
      </w:pPr>
      <w:r w:rsidRPr="00E4751C">
        <w:rPr>
          <w:rFonts w:ascii="Times New Roman" w:hAnsi="Times New Roman"/>
          <w:sz w:val="20"/>
          <w:szCs w:val="24"/>
        </w:rPr>
        <w:t>nolikuma</w:t>
      </w:r>
    </w:p>
    <w:p w:rsidR="00E4751C" w:rsidRPr="00E4751C" w:rsidRDefault="00E4751C" w:rsidP="00E4751C">
      <w:pPr>
        <w:tabs>
          <w:tab w:val="left" w:pos="720"/>
        </w:tabs>
        <w:spacing w:after="0" w:line="240" w:lineRule="auto"/>
        <w:jc w:val="right"/>
        <w:rPr>
          <w:rFonts w:ascii="Times New Roman" w:hAnsi="Times New Roman"/>
          <w:sz w:val="28"/>
          <w:szCs w:val="24"/>
        </w:rPr>
      </w:pPr>
    </w:p>
    <w:p w:rsidR="00E4751C" w:rsidRPr="00E4751C" w:rsidRDefault="00E4751C" w:rsidP="00E4751C">
      <w:pPr>
        <w:spacing w:after="100" w:afterAutospacing="1" w:line="270" w:lineRule="exact"/>
        <w:jc w:val="center"/>
        <w:rPr>
          <w:rFonts w:ascii="Times New Roman" w:hAnsi="Times New Roman"/>
          <w:b/>
          <w:sz w:val="28"/>
          <w:szCs w:val="28"/>
        </w:rPr>
      </w:pPr>
      <w:r>
        <w:rPr>
          <w:rFonts w:ascii="Times New Roman" w:hAnsi="Times New Roman"/>
          <w:b/>
          <w:sz w:val="28"/>
          <w:szCs w:val="28"/>
        </w:rPr>
        <w:t>Informācija par p</w:t>
      </w:r>
      <w:r w:rsidRPr="00E4751C">
        <w:rPr>
          <w:rFonts w:ascii="Times New Roman" w:hAnsi="Times New Roman"/>
          <w:b/>
          <w:sz w:val="28"/>
          <w:szCs w:val="28"/>
        </w:rPr>
        <w:t>retendenta piesaistītajiem apakšuzņēmējiem</w:t>
      </w:r>
    </w:p>
    <w:p w:rsidR="00E4751C" w:rsidRPr="00E4751C" w:rsidRDefault="00E4751C" w:rsidP="00E4751C">
      <w:pPr>
        <w:spacing w:after="100" w:afterAutospacing="1" w:line="270" w:lineRule="exact"/>
        <w:jc w:val="center"/>
        <w:rPr>
          <w:rFonts w:ascii="Times New Roman" w:hAnsi="Times New Roman"/>
          <w:b/>
          <w:caps/>
          <w:smallCaps/>
          <w:sz w:val="28"/>
          <w:szCs w:val="28"/>
        </w:rPr>
      </w:pPr>
      <w:r w:rsidRPr="00E4751C">
        <w:rPr>
          <w:rFonts w:ascii="Times New Roman" w:hAnsi="Times New Roman"/>
          <w:b/>
          <w:sz w:val="28"/>
          <w:szCs w:val="28"/>
        </w:rPr>
        <w:t xml:space="preserve">un tiem nododamo </w:t>
      </w:r>
      <w:r>
        <w:rPr>
          <w:rFonts w:ascii="Times New Roman" w:hAnsi="Times New Roman"/>
          <w:b/>
          <w:sz w:val="28"/>
          <w:szCs w:val="28"/>
        </w:rPr>
        <w:t>pakalpojumu</w:t>
      </w:r>
      <w:r w:rsidRPr="00E4751C">
        <w:rPr>
          <w:rFonts w:ascii="Times New Roman" w:hAnsi="Times New Roman"/>
          <w:b/>
          <w:sz w:val="28"/>
          <w:szCs w:val="28"/>
        </w:rPr>
        <w:t xml:space="preserve"> saraksts un apjoms*</w:t>
      </w:r>
    </w:p>
    <w:p w:rsidR="00E4751C" w:rsidRPr="00E4751C" w:rsidRDefault="00E4751C" w:rsidP="00E4751C">
      <w:pPr>
        <w:spacing w:after="0" w:line="240" w:lineRule="auto"/>
        <w:jc w:val="center"/>
        <w:rPr>
          <w:rFonts w:ascii="Times New Roman" w:hAnsi="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E4751C" w:rsidRPr="00E4751C" w:rsidTr="001E3173">
        <w:tc>
          <w:tcPr>
            <w:tcW w:w="1908" w:type="dxa"/>
            <w:vAlign w:val="center"/>
          </w:tcPr>
          <w:p w:rsidR="00E4751C" w:rsidRPr="00E4751C" w:rsidRDefault="00E4751C" w:rsidP="00E4751C">
            <w:pPr>
              <w:spacing w:after="0" w:line="240" w:lineRule="auto"/>
              <w:jc w:val="center"/>
              <w:rPr>
                <w:rFonts w:ascii="Times New Roman" w:hAnsi="Times New Roman"/>
                <w:b/>
                <w:sz w:val="24"/>
                <w:szCs w:val="24"/>
              </w:rPr>
            </w:pPr>
            <w:r w:rsidRPr="00E4751C">
              <w:rPr>
                <w:rFonts w:ascii="Times New Roman" w:hAnsi="Times New Roman"/>
                <w:b/>
                <w:sz w:val="24"/>
                <w:szCs w:val="24"/>
              </w:rPr>
              <w:t>Nosaukums</w:t>
            </w:r>
          </w:p>
        </w:tc>
        <w:tc>
          <w:tcPr>
            <w:tcW w:w="2700" w:type="dxa"/>
            <w:vAlign w:val="center"/>
          </w:tcPr>
          <w:p w:rsidR="00E4751C" w:rsidRPr="00E4751C" w:rsidRDefault="00E4751C" w:rsidP="00E4751C">
            <w:pPr>
              <w:spacing w:after="0" w:line="240" w:lineRule="auto"/>
              <w:jc w:val="center"/>
              <w:rPr>
                <w:rFonts w:ascii="Times New Roman" w:hAnsi="Times New Roman"/>
                <w:b/>
                <w:sz w:val="24"/>
                <w:szCs w:val="24"/>
              </w:rPr>
            </w:pPr>
            <w:r w:rsidRPr="00E4751C">
              <w:rPr>
                <w:rFonts w:ascii="Times New Roman" w:hAnsi="Times New Roman"/>
                <w:b/>
                <w:sz w:val="24"/>
                <w:szCs w:val="24"/>
              </w:rPr>
              <w:t>Adrese, telefons, kontaktpersona</w:t>
            </w:r>
          </w:p>
        </w:tc>
        <w:tc>
          <w:tcPr>
            <w:tcW w:w="1620" w:type="dxa"/>
            <w:vAlign w:val="center"/>
          </w:tcPr>
          <w:p w:rsidR="00E4751C" w:rsidRPr="00E4751C" w:rsidRDefault="00E4751C" w:rsidP="00E4751C">
            <w:pPr>
              <w:spacing w:after="0" w:line="240" w:lineRule="auto"/>
              <w:jc w:val="center"/>
              <w:rPr>
                <w:rFonts w:ascii="Times New Roman" w:hAnsi="Times New Roman"/>
                <w:b/>
                <w:sz w:val="24"/>
                <w:szCs w:val="24"/>
              </w:rPr>
            </w:pPr>
            <w:r w:rsidRPr="00E4751C">
              <w:rPr>
                <w:rFonts w:ascii="Times New Roman" w:hAnsi="Times New Roman"/>
                <w:b/>
                <w:sz w:val="24"/>
                <w:szCs w:val="24"/>
              </w:rPr>
              <w:t>Veicamo p</w:t>
            </w:r>
            <w:r>
              <w:rPr>
                <w:rFonts w:ascii="Times New Roman" w:hAnsi="Times New Roman"/>
                <w:b/>
                <w:sz w:val="24"/>
                <w:szCs w:val="24"/>
              </w:rPr>
              <w:t>akalpojumu</w:t>
            </w:r>
            <w:r w:rsidR="00D95F6F">
              <w:rPr>
                <w:rFonts w:ascii="Times New Roman" w:hAnsi="Times New Roman"/>
                <w:b/>
                <w:sz w:val="24"/>
                <w:szCs w:val="24"/>
              </w:rPr>
              <w:t xml:space="preserve"> </w:t>
            </w:r>
            <w:r w:rsidRPr="00E4751C">
              <w:rPr>
                <w:rFonts w:ascii="Times New Roman" w:hAnsi="Times New Roman"/>
                <w:b/>
                <w:sz w:val="24"/>
                <w:szCs w:val="24"/>
              </w:rPr>
              <w:t>apjoms no kopējā apjoma (%) un EUR bez PVN</w:t>
            </w:r>
          </w:p>
        </w:tc>
        <w:tc>
          <w:tcPr>
            <w:tcW w:w="3420" w:type="dxa"/>
            <w:vAlign w:val="center"/>
          </w:tcPr>
          <w:p w:rsidR="00E4751C" w:rsidRPr="00E4751C" w:rsidRDefault="00E4751C" w:rsidP="00E4751C">
            <w:pPr>
              <w:spacing w:after="0" w:line="240" w:lineRule="auto"/>
              <w:jc w:val="center"/>
              <w:rPr>
                <w:rFonts w:ascii="Times New Roman" w:hAnsi="Times New Roman"/>
                <w:b/>
                <w:sz w:val="24"/>
                <w:szCs w:val="24"/>
              </w:rPr>
            </w:pPr>
            <w:r w:rsidRPr="00E4751C">
              <w:rPr>
                <w:rFonts w:ascii="Times New Roman" w:hAnsi="Times New Roman"/>
                <w:b/>
                <w:sz w:val="24"/>
                <w:szCs w:val="24"/>
              </w:rPr>
              <w:t xml:space="preserve">Apakšuzņēmēja (-u) paredzēto </w:t>
            </w:r>
            <w:r>
              <w:rPr>
                <w:rFonts w:ascii="Times New Roman" w:hAnsi="Times New Roman"/>
                <w:b/>
                <w:sz w:val="24"/>
                <w:szCs w:val="24"/>
              </w:rPr>
              <w:t>pakalpojumu</w:t>
            </w:r>
            <w:r w:rsidRPr="00E4751C">
              <w:rPr>
                <w:rFonts w:ascii="Times New Roman" w:hAnsi="Times New Roman"/>
                <w:b/>
                <w:sz w:val="24"/>
                <w:szCs w:val="24"/>
              </w:rPr>
              <w:t xml:space="preserve"> īss apraksts</w:t>
            </w:r>
          </w:p>
        </w:tc>
      </w:tr>
      <w:tr w:rsidR="00E4751C" w:rsidRPr="00E4751C" w:rsidTr="001E3173">
        <w:trPr>
          <w:trHeight w:val="340"/>
        </w:trPr>
        <w:tc>
          <w:tcPr>
            <w:tcW w:w="1908" w:type="dxa"/>
          </w:tcPr>
          <w:p w:rsidR="00E4751C" w:rsidRPr="00E4751C" w:rsidRDefault="00E4751C" w:rsidP="00E4751C">
            <w:pPr>
              <w:spacing w:after="0" w:line="240" w:lineRule="auto"/>
              <w:jc w:val="right"/>
              <w:rPr>
                <w:rFonts w:ascii="Times New Roman" w:hAnsi="Times New Roman"/>
                <w:b/>
                <w:sz w:val="28"/>
                <w:szCs w:val="24"/>
              </w:rPr>
            </w:pPr>
          </w:p>
        </w:tc>
        <w:tc>
          <w:tcPr>
            <w:tcW w:w="2700" w:type="dxa"/>
          </w:tcPr>
          <w:p w:rsidR="00E4751C" w:rsidRPr="00E4751C" w:rsidRDefault="00E4751C" w:rsidP="00E4751C">
            <w:pPr>
              <w:spacing w:after="0" w:line="240" w:lineRule="auto"/>
              <w:jc w:val="right"/>
              <w:rPr>
                <w:rFonts w:ascii="Times New Roman" w:hAnsi="Times New Roman"/>
                <w:b/>
                <w:sz w:val="28"/>
                <w:szCs w:val="24"/>
              </w:rPr>
            </w:pPr>
          </w:p>
        </w:tc>
        <w:tc>
          <w:tcPr>
            <w:tcW w:w="1620" w:type="dxa"/>
          </w:tcPr>
          <w:p w:rsidR="00E4751C" w:rsidRPr="00E4751C" w:rsidRDefault="00E4751C" w:rsidP="00E4751C">
            <w:pPr>
              <w:spacing w:after="0" w:line="240" w:lineRule="auto"/>
              <w:jc w:val="right"/>
              <w:rPr>
                <w:rFonts w:ascii="Times New Roman" w:hAnsi="Times New Roman"/>
                <w:b/>
                <w:sz w:val="28"/>
                <w:szCs w:val="24"/>
              </w:rPr>
            </w:pPr>
          </w:p>
        </w:tc>
        <w:tc>
          <w:tcPr>
            <w:tcW w:w="3420" w:type="dxa"/>
          </w:tcPr>
          <w:p w:rsidR="00E4751C" w:rsidRPr="00E4751C" w:rsidRDefault="00E4751C" w:rsidP="00E4751C">
            <w:pPr>
              <w:spacing w:after="0" w:line="240" w:lineRule="auto"/>
              <w:jc w:val="right"/>
              <w:rPr>
                <w:rFonts w:ascii="Times New Roman" w:hAnsi="Times New Roman"/>
                <w:b/>
                <w:sz w:val="28"/>
                <w:szCs w:val="24"/>
              </w:rPr>
            </w:pPr>
          </w:p>
        </w:tc>
      </w:tr>
      <w:tr w:rsidR="00E4751C" w:rsidRPr="00E4751C" w:rsidTr="001E3173">
        <w:trPr>
          <w:trHeight w:val="340"/>
        </w:trPr>
        <w:tc>
          <w:tcPr>
            <w:tcW w:w="1908" w:type="dxa"/>
          </w:tcPr>
          <w:p w:rsidR="00E4751C" w:rsidRPr="00E4751C" w:rsidRDefault="00E4751C" w:rsidP="00E4751C">
            <w:pPr>
              <w:spacing w:after="0" w:line="240" w:lineRule="auto"/>
              <w:jc w:val="right"/>
              <w:rPr>
                <w:rFonts w:ascii="Times New Roman" w:hAnsi="Times New Roman"/>
                <w:b/>
                <w:sz w:val="28"/>
                <w:szCs w:val="24"/>
              </w:rPr>
            </w:pPr>
          </w:p>
        </w:tc>
        <w:tc>
          <w:tcPr>
            <w:tcW w:w="2700" w:type="dxa"/>
          </w:tcPr>
          <w:p w:rsidR="00E4751C" w:rsidRPr="00E4751C" w:rsidRDefault="00E4751C" w:rsidP="00E4751C">
            <w:pPr>
              <w:spacing w:after="0" w:line="240" w:lineRule="auto"/>
              <w:jc w:val="right"/>
              <w:rPr>
                <w:rFonts w:ascii="Times New Roman" w:hAnsi="Times New Roman"/>
                <w:b/>
                <w:sz w:val="28"/>
                <w:szCs w:val="24"/>
              </w:rPr>
            </w:pPr>
          </w:p>
        </w:tc>
        <w:tc>
          <w:tcPr>
            <w:tcW w:w="1620" w:type="dxa"/>
          </w:tcPr>
          <w:p w:rsidR="00E4751C" w:rsidRPr="00E4751C" w:rsidRDefault="00E4751C" w:rsidP="00E4751C">
            <w:pPr>
              <w:spacing w:after="0" w:line="240" w:lineRule="auto"/>
              <w:jc w:val="right"/>
              <w:rPr>
                <w:rFonts w:ascii="Times New Roman" w:hAnsi="Times New Roman"/>
                <w:b/>
                <w:sz w:val="28"/>
                <w:szCs w:val="24"/>
              </w:rPr>
            </w:pPr>
          </w:p>
        </w:tc>
        <w:tc>
          <w:tcPr>
            <w:tcW w:w="3420" w:type="dxa"/>
          </w:tcPr>
          <w:p w:rsidR="00E4751C" w:rsidRPr="00E4751C" w:rsidRDefault="00E4751C" w:rsidP="00E4751C">
            <w:pPr>
              <w:spacing w:after="0" w:line="240" w:lineRule="auto"/>
              <w:jc w:val="right"/>
              <w:rPr>
                <w:rFonts w:ascii="Times New Roman" w:hAnsi="Times New Roman"/>
                <w:b/>
                <w:sz w:val="28"/>
                <w:szCs w:val="24"/>
              </w:rPr>
            </w:pPr>
          </w:p>
        </w:tc>
      </w:tr>
      <w:tr w:rsidR="00E4751C" w:rsidRPr="00E4751C" w:rsidTr="001E3173">
        <w:trPr>
          <w:trHeight w:val="340"/>
        </w:trPr>
        <w:tc>
          <w:tcPr>
            <w:tcW w:w="1908" w:type="dxa"/>
          </w:tcPr>
          <w:p w:rsidR="00E4751C" w:rsidRPr="00E4751C" w:rsidRDefault="00E4751C" w:rsidP="00E4751C">
            <w:pPr>
              <w:spacing w:after="0" w:line="240" w:lineRule="auto"/>
              <w:jc w:val="right"/>
              <w:rPr>
                <w:rFonts w:ascii="Times New Roman" w:hAnsi="Times New Roman"/>
                <w:b/>
                <w:sz w:val="28"/>
                <w:szCs w:val="24"/>
              </w:rPr>
            </w:pPr>
          </w:p>
        </w:tc>
        <w:tc>
          <w:tcPr>
            <w:tcW w:w="2700" w:type="dxa"/>
          </w:tcPr>
          <w:p w:rsidR="00E4751C" w:rsidRPr="00E4751C" w:rsidRDefault="00E4751C" w:rsidP="00E4751C">
            <w:pPr>
              <w:spacing w:after="0" w:line="240" w:lineRule="auto"/>
              <w:jc w:val="right"/>
              <w:rPr>
                <w:rFonts w:ascii="Times New Roman" w:hAnsi="Times New Roman"/>
                <w:b/>
                <w:sz w:val="28"/>
                <w:szCs w:val="24"/>
              </w:rPr>
            </w:pPr>
          </w:p>
        </w:tc>
        <w:tc>
          <w:tcPr>
            <w:tcW w:w="1620" w:type="dxa"/>
          </w:tcPr>
          <w:p w:rsidR="00E4751C" w:rsidRPr="00E4751C" w:rsidRDefault="00E4751C" w:rsidP="00E4751C">
            <w:pPr>
              <w:spacing w:after="0" w:line="240" w:lineRule="auto"/>
              <w:jc w:val="right"/>
              <w:rPr>
                <w:rFonts w:ascii="Times New Roman" w:hAnsi="Times New Roman"/>
                <w:b/>
                <w:sz w:val="28"/>
                <w:szCs w:val="24"/>
              </w:rPr>
            </w:pPr>
          </w:p>
        </w:tc>
        <w:tc>
          <w:tcPr>
            <w:tcW w:w="3420" w:type="dxa"/>
          </w:tcPr>
          <w:p w:rsidR="00E4751C" w:rsidRPr="00E4751C" w:rsidRDefault="00E4751C" w:rsidP="00E4751C">
            <w:pPr>
              <w:spacing w:after="0" w:line="240" w:lineRule="auto"/>
              <w:jc w:val="right"/>
              <w:rPr>
                <w:rFonts w:ascii="Times New Roman" w:hAnsi="Times New Roman"/>
                <w:b/>
                <w:sz w:val="28"/>
                <w:szCs w:val="24"/>
              </w:rPr>
            </w:pPr>
          </w:p>
        </w:tc>
      </w:tr>
      <w:tr w:rsidR="00E4751C" w:rsidRPr="00E4751C" w:rsidTr="001E3173">
        <w:trPr>
          <w:trHeight w:val="340"/>
        </w:trPr>
        <w:tc>
          <w:tcPr>
            <w:tcW w:w="1908" w:type="dxa"/>
          </w:tcPr>
          <w:p w:rsidR="00E4751C" w:rsidRPr="00E4751C" w:rsidRDefault="00E4751C" w:rsidP="00E4751C">
            <w:pPr>
              <w:spacing w:after="0" w:line="240" w:lineRule="auto"/>
              <w:jc w:val="right"/>
              <w:rPr>
                <w:rFonts w:ascii="Times New Roman" w:hAnsi="Times New Roman"/>
                <w:b/>
                <w:sz w:val="28"/>
                <w:szCs w:val="24"/>
              </w:rPr>
            </w:pPr>
          </w:p>
        </w:tc>
        <w:tc>
          <w:tcPr>
            <w:tcW w:w="2700" w:type="dxa"/>
          </w:tcPr>
          <w:p w:rsidR="00E4751C" w:rsidRPr="00E4751C" w:rsidRDefault="00E4751C" w:rsidP="00E4751C">
            <w:pPr>
              <w:spacing w:after="0" w:line="240" w:lineRule="auto"/>
              <w:jc w:val="right"/>
              <w:rPr>
                <w:rFonts w:ascii="Times New Roman" w:hAnsi="Times New Roman"/>
                <w:b/>
                <w:sz w:val="28"/>
                <w:szCs w:val="24"/>
              </w:rPr>
            </w:pPr>
          </w:p>
        </w:tc>
        <w:tc>
          <w:tcPr>
            <w:tcW w:w="1620" w:type="dxa"/>
          </w:tcPr>
          <w:p w:rsidR="00E4751C" w:rsidRPr="00E4751C" w:rsidRDefault="00E4751C" w:rsidP="00E4751C">
            <w:pPr>
              <w:spacing w:after="0" w:line="240" w:lineRule="auto"/>
              <w:jc w:val="right"/>
              <w:rPr>
                <w:rFonts w:ascii="Times New Roman" w:hAnsi="Times New Roman"/>
                <w:b/>
                <w:sz w:val="28"/>
                <w:szCs w:val="24"/>
              </w:rPr>
            </w:pPr>
          </w:p>
        </w:tc>
        <w:tc>
          <w:tcPr>
            <w:tcW w:w="3420" w:type="dxa"/>
          </w:tcPr>
          <w:p w:rsidR="00E4751C" w:rsidRPr="00E4751C" w:rsidRDefault="00E4751C" w:rsidP="00E4751C">
            <w:pPr>
              <w:spacing w:after="0" w:line="240" w:lineRule="auto"/>
              <w:jc w:val="right"/>
              <w:rPr>
                <w:rFonts w:ascii="Times New Roman" w:hAnsi="Times New Roman"/>
                <w:b/>
                <w:sz w:val="28"/>
                <w:szCs w:val="24"/>
              </w:rPr>
            </w:pPr>
          </w:p>
        </w:tc>
      </w:tr>
      <w:tr w:rsidR="00E4751C" w:rsidRPr="00E4751C" w:rsidTr="001E3173">
        <w:trPr>
          <w:trHeight w:val="340"/>
        </w:trPr>
        <w:tc>
          <w:tcPr>
            <w:tcW w:w="1908" w:type="dxa"/>
          </w:tcPr>
          <w:p w:rsidR="00E4751C" w:rsidRPr="00E4751C" w:rsidRDefault="00E4751C" w:rsidP="00E4751C">
            <w:pPr>
              <w:spacing w:after="0" w:line="240" w:lineRule="auto"/>
              <w:jc w:val="right"/>
              <w:rPr>
                <w:rFonts w:ascii="Times New Roman" w:hAnsi="Times New Roman"/>
                <w:b/>
                <w:sz w:val="28"/>
                <w:szCs w:val="24"/>
              </w:rPr>
            </w:pPr>
          </w:p>
        </w:tc>
        <w:tc>
          <w:tcPr>
            <w:tcW w:w="2700" w:type="dxa"/>
          </w:tcPr>
          <w:p w:rsidR="00E4751C" w:rsidRPr="00E4751C" w:rsidRDefault="00E4751C" w:rsidP="00E4751C">
            <w:pPr>
              <w:spacing w:after="0" w:line="240" w:lineRule="auto"/>
              <w:jc w:val="right"/>
              <w:rPr>
                <w:rFonts w:ascii="Times New Roman" w:hAnsi="Times New Roman"/>
                <w:b/>
                <w:sz w:val="28"/>
                <w:szCs w:val="24"/>
              </w:rPr>
            </w:pPr>
          </w:p>
        </w:tc>
        <w:tc>
          <w:tcPr>
            <w:tcW w:w="1620" w:type="dxa"/>
          </w:tcPr>
          <w:p w:rsidR="00E4751C" w:rsidRPr="00E4751C" w:rsidRDefault="00E4751C" w:rsidP="00E4751C">
            <w:pPr>
              <w:spacing w:after="0" w:line="240" w:lineRule="auto"/>
              <w:jc w:val="right"/>
              <w:rPr>
                <w:rFonts w:ascii="Times New Roman" w:hAnsi="Times New Roman"/>
                <w:b/>
                <w:sz w:val="28"/>
                <w:szCs w:val="24"/>
              </w:rPr>
            </w:pPr>
          </w:p>
        </w:tc>
        <w:tc>
          <w:tcPr>
            <w:tcW w:w="3420" w:type="dxa"/>
          </w:tcPr>
          <w:p w:rsidR="00E4751C" w:rsidRPr="00E4751C" w:rsidRDefault="00E4751C" w:rsidP="00E4751C">
            <w:pPr>
              <w:spacing w:after="0" w:line="240" w:lineRule="auto"/>
              <w:jc w:val="right"/>
              <w:rPr>
                <w:rFonts w:ascii="Times New Roman" w:hAnsi="Times New Roman"/>
                <w:b/>
                <w:sz w:val="28"/>
                <w:szCs w:val="24"/>
              </w:rPr>
            </w:pPr>
          </w:p>
        </w:tc>
      </w:tr>
    </w:tbl>
    <w:p w:rsidR="00E4751C" w:rsidRPr="00E4751C" w:rsidRDefault="00E4751C" w:rsidP="00E4751C">
      <w:pPr>
        <w:spacing w:after="0" w:line="240" w:lineRule="auto"/>
        <w:rPr>
          <w:rFonts w:ascii="Times New Roman" w:hAnsi="Times New Roman"/>
          <w:i/>
          <w:sz w:val="28"/>
          <w:szCs w:val="24"/>
        </w:rPr>
      </w:pPr>
    </w:p>
    <w:p w:rsidR="00E4751C" w:rsidRPr="00E4751C" w:rsidRDefault="00E4751C" w:rsidP="00E4751C">
      <w:pPr>
        <w:spacing w:after="0" w:line="240" w:lineRule="auto"/>
        <w:rPr>
          <w:rFonts w:ascii="Times New Roman" w:hAnsi="Times New Roman"/>
          <w:i/>
          <w:sz w:val="28"/>
          <w:szCs w:val="24"/>
        </w:rPr>
      </w:pPr>
      <w:r w:rsidRPr="00E4751C">
        <w:rPr>
          <w:rFonts w:ascii="Times New Roman" w:hAnsi="Times New Roman"/>
          <w:i/>
          <w:sz w:val="28"/>
          <w:szCs w:val="24"/>
        </w:rPr>
        <w:t>*</w:t>
      </w:r>
      <w:r>
        <w:rPr>
          <w:rFonts w:ascii="Times New Roman" w:hAnsi="Times New Roman"/>
          <w:i/>
          <w:lang w:eastAsia="ar-SA"/>
        </w:rPr>
        <w:t xml:space="preserve"> Iesniedz, ja p</w:t>
      </w:r>
      <w:r w:rsidRPr="00E4751C">
        <w:rPr>
          <w:rFonts w:ascii="Times New Roman" w:hAnsi="Times New Roman"/>
          <w:i/>
          <w:lang w:eastAsia="ar-SA"/>
        </w:rPr>
        <w:t xml:space="preserve">retendents </w:t>
      </w:r>
      <w:r>
        <w:rPr>
          <w:rFonts w:ascii="Times New Roman" w:hAnsi="Times New Roman"/>
          <w:i/>
          <w:lang w:eastAsia="ar-SA"/>
        </w:rPr>
        <w:t>vispārīgās vienošanās</w:t>
      </w:r>
      <w:r w:rsidRPr="00E4751C">
        <w:rPr>
          <w:rFonts w:ascii="Times New Roman" w:hAnsi="Times New Roman"/>
          <w:i/>
          <w:lang w:eastAsia="ar-SA"/>
        </w:rPr>
        <w:t xml:space="preserve"> izpildei ir plānojis</w:t>
      </w:r>
      <w:r>
        <w:rPr>
          <w:rFonts w:ascii="Times New Roman" w:hAnsi="Times New Roman"/>
          <w:i/>
          <w:lang w:eastAsia="ar-SA"/>
        </w:rPr>
        <w:t xml:space="preserve"> piesaistīt apakšuzņēmējus. Ja p</w:t>
      </w:r>
      <w:r w:rsidRPr="00E4751C">
        <w:rPr>
          <w:rFonts w:ascii="Times New Roman" w:hAnsi="Times New Roman"/>
          <w:i/>
          <w:lang w:eastAsia="ar-SA"/>
        </w:rPr>
        <w:t>rete</w:t>
      </w:r>
      <w:r>
        <w:rPr>
          <w:rFonts w:ascii="Times New Roman" w:hAnsi="Times New Roman"/>
          <w:i/>
          <w:lang w:eastAsia="ar-SA"/>
        </w:rPr>
        <w:t>ndents informāciju neiesniedz, p</w:t>
      </w:r>
      <w:r w:rsidRPr="00E4751C">
        <w:rPr>
          <w:rFonts w:ascii="Times New Roman" w:hAnsi="Times New Roman"/>
          <w:i/>
          <w:lang w:eastAsia="ar-SA"/>
        </w:rPr>
        <w:t>asūtītājs uzskata, ka apakšuzņēmēji netiek piesaistīti.</w:t>
      </w:r>
    </w:p>
    <w:p w:rsidR="00E4751C" w:rsidRPr="00E4751C" w:rsidRDefault="00E4751C" w:rsidP="00E4751C">
      <w:pPr>
        <w:spacing w:after="0" w:line="240" w:lineRule="auto"/>
        <w:jc w:val="center"/>
        <w:rPr>
          <w:rFonts w:ascii="Times New Roman" w:hAnsi="Times New Roman"/>
          <w:sz w:val="28"/>
          <w:szCs w:val="24"/>
        </w:rPr>
      </w:pPr>
    </w:p>
    <w:p w:rsidR="00E4751C" w:rsidRPr="00E4751C" w:rsidRDefault="00E4751C" w:rsidP="00E4751C">
      <w:pPr>
        <w:spacing w:after="0" w:line="240" w:lineRule="auto"/>
        <w:jc w:val="right"/>
        <w:rPr>
          <w:rFonts w:ascii="Times New Roman" w:hAnsi="Times New Roman"/>
          <w:sz w:val="28"/>
          <w:szCs w:val="24"/>
        </w:rPr>
      </w:pPr>
    </w:p>
    <w:p w:rsidR="00E4751C" w:rsidRPr="00E4751C" w:rsidRDefault="00E4751C" w:rsidP="00E4751C">
      <w:pPr>
        <w:spacing w:after="120" w:line="240" w:lineRule="auto"/>
        <w:ind w:left="283"/>
        <w:rPr>
          <w:rFonts w:ascii="Times New Roman" w:hAnsi="Times New Roman"/>
          <w:sz w:val="28"/>
          <w:szCs w:val="24"/>
        </w:rPr>
      </w:pPr>
    </w:p>
    <w:p w:rsidR="00E4751C" w:rsidRPr="00E4751C" w:rsidRDefault="00E4751C" w:rsidP="00E4751C">
      <w:pPr>
        <w:spacing w:after="0" w:line="240" w:lineRule="auto"/>
        <w:jc w:val="both"/>
        <w:rPr>
          <w:rFonts w:ascii="Times New Roman" w:hAnsi="Times New Roman"/>
          <w:sz w:val="24"/>
          <w:szCs w:val="24"/>
        </w:rPr>
      </w:pPr>
      <w:r w:rsidRPr="00E4751C">
        <w:rPr>
          <w:rFonts w:ascii="Times New Roman" w:hAnsi="Times New Roman"/>
          <w:sz w:val="24"/>
          <w:szCs w:val="24"/>
        </w:rPr>
        <w:t>______________________________</w:t>
      </w:r>
      <w:r w:rsidRPr="00E4751C">
        <w:rPr>
          <w:rFonts w:ascii="Times New Roman" w:hAnsi="Times New Roman"/>
          <w:sz w:val="24"/>
          <w:szCs w:val="24"/>
        </w:rPr>
        <w:tab/>
        <w:t>______________________________________</w:t>
      </w:r>
    </w:p>
    <w:p w:rsidR="00E4751C" w:rsidRPr="00E4751C" w:rsidRDefault="00E4751C" w:rsidP="00E4751C">
      <w:pPr>
        <w:spacing w:after="0" w:line="240" w:lineRule="auto"/>
        <w:jc w:val="both"/>
        <w:rPr>
          <w:rFonts w:ascii="Times New Roman" w:hAnsi="Times New Roman"/>
          <w:i/>
          <w:sz w:val="24"/>
          <w:szCs w:val="24"/>
        </w:rPr>
      </w:pPr>
      <w:r w:rsidRPr="00E4751C">
        <w:rPr>
          <w:rFonts w:ascii="Times New Roman" w:hAnsi="Times New Roman"/>
          <w:i/>
          <w:sz w:val="24"/>
          <w:szCs w:val="24"/>
        </w:rPr>
        <w:tab/>
        <w:t>(amats)</w:t>
      </w:r>
      <w:r w:rsidRPr="00E4751C">
        <w:rPr>
          <w:rFonts w:ascii="Times New Roman" w:hAnsi="Times New Roman"/>
          <w:i/>
          <w:sz w:val="24"/>
          <w:szCs w:val="24"/>
        </w:rPr>
        <w:tab/>
      </w:r>
      <w:r w:rsidRPr="00E4751C">
        <w:rPr>
          <w:rFonts w:ascii="Times New Roman" w:hAnsi="Times New Roman"/>
          <w:i/>
          <w:sz w:val="24"/>
          <w:szCs w:val="24"/>
        </w:rPr>
        <w:tab/>
      </w:r>
      <w:r w:rsidRPr="00E4751C">
        <w:rPr>
          <w:rFonts w:ascii="Times New Roman" w:hAnsi="Times New Roman"/>
          <w:i/>
          <w:sz w:val="24"/>
          <w:szCs w:val="24"/>
        </w:rPr>
        <w:tab/>
      </w:r>
      <w:r w:rsidRPr="00E4751C">
        <w:rPr>
          <w:rFonts w:ascii="Times New Roman" w:hAnsi="Times New Roman"/>
          <w:i/>
          <w:sz w:val="24"/>
          <w:szCs w:val="24"/>
        </w:rPr>
        <w:tab/>
      </w:r>
      <w:r w:rsidRPr="00E4751C">
        <w:rPr>
          <w:rFonts w:ascii="Times New Roman" w:hAnsi="Times New Roman"/>
          <w:i/>
          <w:sz w:val="24"/>
          <w:szCs w:val="24"/>
        </w:rPr>
        <w:tab/>
        <w:t>(paraksts un paraksta atšifrējums)</w:t>
      </w:r>
    </w:p>
    <w:p w:rsidR="00E4751C" w:rsidRPr="00E4751C" w:rsidRDefault="00E4751C" w:rsidP="00E4751C">
      <w:pPr>
        <w:spacing w:after="120" w:line="240" w:lineRule="auto"/>
        <w:ind w:left="283"/>
        <w:rPr>
          <w:rFonts w:ascii="Times New Roman" w:hAnsi="Times New Roman"/>
          <w:sz w:val="28"/>
          <w:szCs w:val="24"/>
        </w:rPr>
      </w:pPr>
    </w:p>
    <w:p w:rsidR="00E4751C" w:rsidRPr="00E4751C" w:rsidRDefault="00E4751C" w:rsidP="00E4751C">
      <w:pPr>
        <w:autoSpaceDE w:val="0"/>
        <w:autoSpaceDN w:val="0"/>
        <w:adjustRightInd w:val="0"/>
        <w:spacing w:after="0" w:line="240" w:lineRule="auto"/>
        <w:jc w:val="both"/>
        <w:rPr>
          <w:rFonts w:ascii="Times New Roman" w:hAnsi="Times New Roman"/>
          <w:sz w:val="18"/>
          <w:szCs w:val="18"/>
        </w:rPr>
      </w:pPr>
    </w:p>
    <w:p w:rsidR="00E4751C" w:rsidRPr="00E4751C" w:rsidRDefault="00E4751C" w:rsidP="00E4751C">
      <w:pPr>
        <w:autoSpaceDE w:val="0"/>
        <w:autoSpaceDN w:val="0"/>
        <w:adjustRightInd w:val="0"/>
        <w:spacing w:after="0" w:line="240" w:lineRule="auto"/>
        <w:jc w:val="both"/>
        <w:rPr>
          <w:rFonts w:ascii="Times New Roman" w:hAnsi="Times New Roman"/>
          <w:sz w:val="24"/>
          <w:szCs w:val="24"/>
        </w:rPr>
      </w:pPr>
      <w:r w:rsidRPr="00E4751C">
        <w:rPr>
          <w:rFonts w:ascii="Times New Roman" w:hAnsi="Times New Roman"/>
          <w:sz w:val="24"/>
          <w:szCs w:val="24"/>
        </w:rPr>
        <w:t>201</w:t>
      </w:r>
      <w:r>
        <w:rPr>
          <w:rFonts w:ascii="Times New Roman" w:hAnsi="Times New Roman"/>
          <w:sz w:val="24"/>
          <w:szCs w:val="24"/>
        </w:rPr>
        <w:t>5</w:t>
      </w:r>
      <w:r w:rsidRPr="00E4751C">
        <w:rPr>
          <w:rFonts w:ascii="Times New Roman" w:hAnsi="Times New Roman"/>
          <w:sz w:val="24"/>
          <w:szCs w:val="24"/>
        </w:rPr>
        <w:t>.gada ____.______________</w:t>
      </w:r>
      <w:r w:rsidRPr="00E4751C">
        <w:rPr>
          <w:rFonts w:ascii="Times New Roman" w:hAnsi="Times New Roman"/>
          <w:sz w:val="24"/>
          <w:szCs w:val="24"/>
        </w:rPr>
        <w:tab/>
      </w:r>
    </w:p>
    <w:p w:rsidR="00E4751C" w:rsidRPr="00E4751C" w:rsidRDefault="00E4751C" w:rsidP="00E4751C">
      <w:pPr>
        <w:spacing w:after="0" w:line="240" w:lineRule="auto"/>
        <w:rPr>
          <w:rFonts w:ascii="Times New Roman" w:hAnsi="Times New Roman"/>
          <w:sz w:val="28"/>
          <w:szCs w:val="24"/>
        </w:rPr>
      </w:pPr>
    </w:p>
    <w:p w:rsidR="00E4751C" w:rsidRPr="00E4751C" w:rsidRDefault="00E4751C" w:rsidP="00E4751C">
      <w:pPr>
        <w:spacing w:after="0" w:line="240" w:lineRule="auto"/>
        <w:rPr>
          <w:rFonts w:ascii="Times New Roman" w:hAnsi="Times New Roman"/>
          <w:sz w:val="28"/>
          <w:szCs w:val="24"/>
        </w:rPr>
      </w:pPr>
    </w:p>
    <w:p w:rsidR="00E4751C" w:rsidRDefault="00E4751C" w:rsidP="00EC13B5">
      <w:pPr>
        <w:spacing w:after="0" w:line="240" w:lineRule="auto"/>
        <w:jc w:val="center"/>
        <w:rPr>
          <w:rFonts w:ascii="Times New Roman" w:hAnsi="Times New Roman"/>
          <w:b/>
          <w:sz w:val="28"/>
          <w:szCs w:val="24"/>
        </w:rPr>
      </w:pPr>
    </w:p>
    <w:p w:rsidR="00E4751C" w:rsidRDefault="00E4751C" w:rsidP="00EC13B5">
      <w:pPr>
        <w:spacing w:after="0" w:line="240" w:lineRule="auto"/>
        <w:jc w:val="center"/>
        <w:rPr>
          <w:rFonts w:ascii="Times New Roman" w:hAnsi="Times New Roman"/>
          <w:b/>
          <w:sz w:val="28"/>
          <w:szCs w:val="24"/>
        </w:rPr>
      </w:pPr>
    </w:p>
    <w:p w:rsidR="00E4751C" w:rsidRDefault="00E4751C" w:rsidP="00EC13B5">
      <w:pPr>
        <w:spacing w:after="0" w:line="240" w:lineRule="auto"/>
        <w:jc w:val="center"/>
        <w:rPr>
          <w:rFonts w:ascii="Times New Roman" w:hAnsi="Times New Roman"/>
          <w:b/>
          <w:sz w:val="28"/>
          <w:szCs w:val="24"/>
        </w:rPr>
      </w:pPr>
    </w:p>
    <w:p w:rsidR="00E4751C" w:rsidRDefault="00E4751C" w:rsidP="00EC13B5">
      <w:pPr>
        <w:spacing w:after="0" w:line="240" w:lineRule="auto"/>
        <w:jc w:val="center"/>
        <w:rPr>
          <w:rFonts w:ascii="Times New Roman" w:hAnsi="Times New Roman"/>
          <w:b/>
          <w:sz w:val="28"/>
          <w:szCs w:val="24"/>
        </w:rPr>
      </w:pPr>
    </w:p>
    <w:p w:rsidR="00E4751C" w:rsidRDefault="00E4751C" w:rsidP="00EC13B5">
      <w:pPr>
        <w:spacing w:after="0" w:line="240" w:lineRule="auto"/>
        <w:jc w:val="center"/>
        <w:rPr>
          <w:rFonts w:ascii="Times New Roman" w:hAnsi="Times New Roman"/>
          <w:b/>
          <w:sz w:val="28"/>
          <w:szCs w:val="24"/>
        </w:rPr>
      </w:pPr>
    </w:p>
    <w:p w:rsidR="00E4751C" w:rsidRDefault="00E4751C" w:rsidP="00EC13B5">
      <w:pPr>
        <w:spacing w:after="0" w:line="240" w:lineRule="auto"/>
        <w:jc w:val="center"/>
        <w:rPr>
          <w:rFonts w:ascii="Times New Roman" w:hAnsi="Times New Roman"/>
          <w:b/>
          <w:sz w:val="28"/>
          <w:szCs w:val="24"/>
        </w:rPr>
      </w:pPr>
    </w:p>
    <w:p w:rsidR="00E4751C" w:rsidRDefault="00E4751C" w:rsidP="00EC13B5">
      <w:pPr>
        <w:spacing w:after="0" w:line="240" w:lineRule="auto"/>
        <w:jc w:val="center"/>
        <w:rPr>
          <w:rFonts w:ascii="Times New Roman" w:hAnsi="Times New Roman"/>
          <w:b/>
          <w:sz w:val="28"/>
          <w:szCs w:val="24"/>
        </w:rPr>
      </w:pPr>
    </w:p>
    <w:p w:rsidR="00E4751C" w:rsidRDefault="00E4751C" w:rsidP="00EC13B5">
      <w:pPr>
        <w:spacing w:after="0" w:line="240" w:lineRule="auto"/>
        <w:jc w:val="center"/>
        <w:rPr>
          <w:rFonts w:ascii="Times New Roman" w:hAnsi="Times New Roman"/>
          <w:b/>
          <w:sz w:val="28"/>
          <w:szCs w:val="24"/>
        </w:rPr>
      </w:pPr>
    </w:p>
    <w:p w:rsidR="00E4751C" w:rsidRDefault="00E4751C" w:rsidP="00EC13B5">
      <w:pPr>
        <w:spacing w:after="0" w:line="240" w:lineRule="auto"/>
        <w:jc w:val="center"/>
        <w:rPr>
          <w:rFonts w:ascii="Times New Roman" w:hAnsi="Times New Roman"/>
          <w:b/>
          <w:sz w:val="28"/>
          <w:szCs w:val="24"/>
        </w:rPr>
      </w:pPr>
    </w:p>
    <w:p w:rsidR="00E4751C" w:rsidRDefault="00E4751C" w:rsidP="00EC13B5">
      <w:pPr>
        <w:spacing w:after="0" w:line="240" w:lineRule="auto"/>
        <w:jc w:val="center"/>
        <w:rPr>
          <w:rFonts w:ascii="Times New Roman" w:hAnsi="Times New Roman"/>
          <w:b/>
          <w:sz w:val="28"/>
          <w:szCs w:val="24"/>
        </w:rPr>
      </w:pPr>
    </w:p>
    <w:p w:rsidR="00E4751C" w:rsidRDefault="00E4751C" w:rsidP="00EC13B5">
      <w:pPr>
        <w:spacing w:after="0" w:line="240" w:lineRule="auto"/>
        <w:jc w:val="center"/>
        <w:rPr>
          <w:rFonts w:ascii="Times New Roman" w:hAnsi="Times New Roman"/>
          <w:b/>
          <w:sz w:val="28"/>
          <w:szCs w:val="24"/>
        </w:rPr>
      </w:pPr>
    </w:p>
    <w:p w:rsidR="00E4751C" w:rsidRDefault="00E4751C" w:rsidP="00EC13B5">
      <w:pPr>
        <w:spacing w:after="0" w:line="240" w:lineRule="auto"/>
        <w:jc w:val="center"/>
        <w:rPr>
          <w:rFonts w:ascii="Times New Roman" w:hAnsi="Times New Roman"/>
          <w:b/>
          <w:sz w:val="28"/>
          <w:szCs w:val="24"/>
        </w:rPr>
      </w:pPr>
    </w:p>
    <w:p w:rsidR="00E4751C" w:rsidRDefault="00E4751C" w:rsidP="00EC13B5">
      <w:pPr>
        <w:spacing w:after="0" w:line="240" w:lineRule="auto"/>
        <w:jc w:val="center"/>
        <w:rPr>
          <w:rFonts w:ascii="Times New Roman" w:hAnsi="Times New Roman"/>
          <w:b/>
          <w:sz w:val="28"/>
          <w:szCs w:val="24"/>
        </w:rPr>
      </w:pPr>
    </w:p>
    <w:p w:rsidR="00D95F6F" w:rsidRPr="00E4751C" w:rsidRDefault="00D95F6F" w:rsidP="00D95F6F">
      <w:pPr>
        <w:tabs>
          <w:tab w:val="center" w:pos="4153"/>
          <w:tab w:val="right" w:pos="8306"/>
        </w:tabs>
        <w:spacing w:after="0" w:line="240" w:lineRule="auto"/>
        <w:jc w:val="right"/>
        <w:rPr>
          <w:rFonts w:ascii="Times New Roman" w:hAnsi="Times New Roman"/>
          <w:b/>
          <w:sz w:val="20"/>
          <w:szCs w:val="24"/>
        </w:rPr>
      </w:pPr>
      <w:r>
        <w:rPr>
          <w:rFonts w:ascii="Times New Roman" w:hAnsi="Times New Roman"/>
          <w:b/>
          <w:sz w:val="20"/>
          <w:szCs w:val="24"/>
        </w:rPr>
        <w:lastRenderedPageBreak/>
        <w:t>7</w:t>
      </w:r>
      <w:r w:rsidRPr="00E4751C">
        <w:rPr>
          <w:rFonts w:ascii="Times New Roman" w:hAnsi="Times New Roman"/>
          <w:b/>
          <w:sz w:val="20"/>
          <w:szCs w:val="24"/>
        </w:rPr>
        <w:t>.pielikums</w:t>
      </w:r>
    </w:p>
    <w:p w:rsidR="00D95F6F" w:rsidRPr="00E4751C" w:rsidRDefault="00D95F6F" w:rsidP="00D95F6F">
      <w:pPr>
        <w:spacing w:after="0" w:line="240" w:lineRule="auto"/>
        <w:jc w:val="right"/>
        <w:rPr>
          <w:rFonts w:ascii="Times New Roman" w:hAnsi="Times New Roman"/>
          <w:sz w:val="20"/>
          <w:szCs w:val="24"/>
        </w:rPr>
      </w:pPr>
      <w:r w:rsidRPr="00E4751C">
        <w:rPr>
          <w:rFonts w:ascii="Times New Roman" w:hAnsi="Times New Roman"/>
          <w:sz w:val="20"/>
          <w:szCs w:val="24"/>
        </w:rPr>
        <w:t xml:space="preserve">pie iepirkuma ar identifikācijas </w:t>
      </w:r>
    </w:p>
    <w:p w:rsidR="00D95F6F" w:rsidRPr="00E4751C" w:rsidRDefault="00D95F6F" w:rsidP="00D95F6F">
      <w:pPr>
        <w:spacing w:after="0" w:line="240" w:lineRule="auto"/>
        <w:jc w:val="right"/>
        <w:rPr>
          <w:rFonts w:ascii="Times New Roman" w:hAnsi="Times New Roman"/>
          <w:sz w:val="20"/>
          <w:szCs w:val="24"/>
        </w:rPr>
      </w:pPr>
      <w:r w:rsidRPr="00E4751C">
        <w:rPr>
          <w:rFonts w:ascii="Times New Roman" w:hAnsi="Times New Roman"/>
          <w:sz w:val="20"/>
          <w:szCs w:val="24"/>
        </w:rPr>
        <w:t>Nr.PNP201</w:t>
      </w:r>
      <w:r>
        <w:rPr>
          <w:rFonts w:ascii="Times New Roman" w:hAnsi="Times New Roman"/>
          <w:sz w:val="20"/>
          <w:szCs w:val="24"/>
        </w:rPr>
        <w:t>5</w:t>
      </w:r>
      <w:r w:rsidRPr="00E4751C">
        <w:rPr>
          <w:rFonts w:ascii="Times New Roman" w:hAnsi="Times New Roman"/>
          <w:sz w:val="20"/>
          <w:szCs w:val="24"/>
        </w:rPr>
        <w:t>/8</w:t>
      </w:r>
    </w:p>
    <w:p w:rsidR="00D95F6F" w:rsidRPr="00E4751C" w:rsidRDefault="00D95F6F" w:rsidP="00D95F6F">
      <w:pPr>
        <w:tabs>
          <w:tab w:val="left" w:pos="720"/>
        </w:tabs>
        <w:spacing w:after="0" w:line="240" w:lineRule="auto"/>
        <w:jc w:val="right"/>
        <w:rPr>
          <w:rFonts w:ascii="Times New Roman" w:hAnsi="Times New Roman"/>
          <w:sz w:val="20"/>
          <w:szCs w:val="24"/>
        </w:rPr>
      </w:pPr>
      <w:r w:rsidRPr="00E4751C">
        <w:rPr>
          <w:rFonts w:ascii="Times New Roman" w:hAnsi="Times New Roman"/>
          <w:sz w:val="20"/>
          <w:szCs w:val="24"/>
        </w:rPr>
        <w:t>nolikuma</w:t>
      </w:r>
    </w:p>
    <w:p w:rsidR="00E4751C" w:rsidRDefault="00E4751C" w:rsidP="00D95F6F">
      <w:pPr>
        <w:spacing w:after="0" w:line="240" w:lineRule="auto"/>
        <w:rPr>
          <w:rFonts w:ascii="Times New Roman" w:hAnsi="Times New Roman"/>
          <w:b/>
          <w:sz w:val="28"/>
          <w:szCs w:val="24"/>
        </w:rPr>
      </w:pPr>
    </w:p>
    <w:p w:rsidR="00E4751C" w:rsidRDefault="00E4751C" w:rsidP="00EC13B5">
      <w:pPr>
        <w:spacing w:after="0" w:line="240" w:lineRule="auto"/>
        <w:jc w:val="center"/>
        <w:rPr>
          <w:rFonts w:ascii="Times New Roman" w:hAnsi="Times New Roman"/>
          <w:b/>
          <w:sz w:val="28"/>
          <w:szCs w:val="24"/>
        </w:rPr>
      </w:pPr>
    </w:p>
    <w:p w:rsidR="00EC13B5" w:rsidRPr="004A348F" w:rsidRDefault="00EC13B5" w:rsidP="00EC13B5">
      <w:pPr>
        <w:spacing w:after="0" w:line="240" w:lineRule="auto"/>
        <w:jc w:val="center"/>
        <w:rPr>
          <w:rFonts w:ascii="Times New Roman" w:hAnsi="Times New Roman"/>
          <w:b/>
          <w:sz w:val="24"/>
          <w:szCs w:val="24"/>
        </w:rPr>
      </w:pPr>
      <w:r w:rsidRPr="004A348F">
        <w:rPr>
          <w:rFonts w:ascii="Times New Roman" w:hAnsi="Times New Roman"/>
          <w:b/>
          <w:sz w:val="28"/>
          <w:szCs w:val="24"/>
        </w:rPr>
        <w:t>Apakšuzņēmēja apņemšanās*</w:t>
      </w:r>
    </w:p>
    <w:p w:rsidR="00EC13B5" w:rsidRPr="004A348F" w:rsidRDefault="00EC13B5" w:rsidP="00EC13B5">
      <w:pPr>
        <w:spacing w:after="0" w:line="240" w:lineRule="auto"/>
        <w:jc w:val="both"/>
        <w:rPr>
          <w:rFonts w:ascii="Times New Roman" w:hAnsi="Times New Roman"/>
          <w:sz w:val="24"/>
          <w:szCs w:val="24"/>
        </w:rPr>
      </w:pPr>
    </w:p>
    <w:p w:rsidR="00EC13B5" w:rsidRPr="004A348F" w:rsidRDefault="00EC13B5" w:rsidP="00EC13B5">
      <w:pPr>
        <w:spacing w:after="0" w:line="240" w:lineRule="auto"/>
        <w:jc w:val="both"/>
        <w:rPr>
          <w:rFonts w:ascii="Times New Roman" w:hAnsi="Times New Roman"/>
          <w:sz w:val="24"/>
          <w:szCs w:val="24"/>
        </w:rPr>
      </w:pPr>
    </w:p>
    <w:p w:rsidR="00EC13B5" w:rsidRPr="00A20DFC" w:rsidRDefault="00EC13B5" w:rsidP="00EC13B5">
      <w:pPr>
        <w:spacing w:after="0" w:line="240" w:lineRule="auto"/>
        <w:jc w:val="both"/>
        <w:rPr>
          <w:rFonts w:ascii="Times New Roman" w:hAnsi="Times New Roman"/>
          <w:b/>
          <w:bCs/>
          <w:sz w:val="24"/>
          <w:szCs w:val="24"/>
        </w:rPr>
      </w:pPr>
      <w:r w:rsidRPr="004A348F">
        <w:rPr>
          <w:rFonts w:ascii="Times New Roman" w:hAnsi="Times New Roman"/>
          <w:sz w:val="24"/>
          <w:szCs w:val="24"/>
        </w:rPr>
        <w:t>Ar šo mēs ____________________________ (</w:t>
      </w:r>
      <w:r w:rsidRPr="004A348F">
        <w:rPr>
          <w:rFonts w:ascii="Times New Roman" w:hAnsi="Times New Roman"/>
          <w:i/>
          <w:sz w:val="24"/>
          <w:szCs w:val="24"/>
        </w:rPr>
        <w:t xml:space="preserve">uzņēmuma nosaukums, </w:t>
      </w:r>
      <w:proofErr w:type="spellStart"/>
      <w:r w:rsidRPr="004A348F">
        <w:rPr>
          <w:rFonts w:ascii="Times New Roman" w:hAnsi="Times New Roman"/>
          <w:i/>
          <w:sz w:val="24"/>
          <w:szCs w:val="24"/>
        </w:rPr>
        <w:t>reģ.Nr</w:t>
      </w:r>
      <w:proofErr w:type="spellEnd"/>
      <w:r w:rsidRPr="004A348F">
        <w:rPr>
          <w:rFonts w:ascii="Times New Roman" w:hAnsi="Times New Roman"/>
          <w:i/>
          <w:sz w:val="24"/>
          <w:szCs w:val="24"/>
        </w:rPr>
        <w:t>.</w:t>
      </w:r>
      <w:r w:rsidRPr="004A348F">
        <w:rPr>
          <w:rFonts w:ascii="Times New Roman" w:hAnsi="Times New Roman"/>
          <w:sz w:val="24"/>
          <w:szCs w:val="24"/>
        </w:rPr>
        <w:t xml:space="preserve">) apņemamies kā </w:t>
      </w:r>
      <w:r w:rsidRPr="004A348F">
        <w:rPr>
          <w:rFonts w:ascii="Times New Roman" w:hAnsi="Times New Roman"/>
          <w:sz w:val="24"/>
          <w:szCs w:val="24"/>
          <w:u w:val="single"/>
        </w:rPr>
        <w:t>apakšuzņēmējs</w:t>
      </w:r>
      <w:r w:rsidRPr="004A348F">
        <w:rPr>
          <w:rFonts w:ascii="Times New Roman" w:hAnsi="Times New Roman"/>
          <w:sz w:val="24"/>
          <w:szCs w:val="24"/>
        </w:rPr>
        <w:t xml:space="preserve"> strādāt pie </w:t>
      </w:r>
      <w:r w:rsidR="00D95F6F">
        <w:rPr>
          <w:rFonts w:ascii="Times New Roman" w:hAnsi="Times New Roman"/>
          <w:sz w:val="24"/>
          <w:szCs w:val="24"/>
        </w:rPr>
        <w:t>vispārīgās vienošanās</w:t>
      </w:r>
      <w:r w:rsidRPr="004A348F">
        <w:rPr>
          <w:rFonts w:ascii="Times New Roman" w:hAnsi="Times New Roman"/>
          <w:sz w:val="24"/>
          <w:szCs w:val="24"/>
        </w:rPr>
        <w:t xml:space="preserve"> </w:t>
      </w:r>
      <w:r w:rsidRPr="00B90DCE">
        <w:rPr>
          <w:rFonts w:ascii="Times New Roman" w:hAnsi="Times New Roman"/>
          <w:b/>
          <w:sz w:val="24"/>
          <w:szCs w:val="24"/>
        </w:rPr>
        <w:t>„</w:t>
      </w:r>
      <w:r w:rsidR="00D95F6F" w:rsidRPr="00D95F6F">
        <w:rPr>
          <w:rFonts w:ascii="Times New Roman" w:hAnsi="Times New Roman"/>
          <w:b/>
          <w:bCs/>
          <w:sz w:val="24"/>
          <w:szCs w:val="24"/>
        </w:rPr>
        <w:t>Maizes un konditorejas izstrādājumu piegāde Priekules novada pašvaldības izglītības iestādēm</w:t>
      </w:r>
      <w:r w:rsidRPr="00B90DCE">
        <w:rPr>
          <w:rFonts w:ascii="Times New Roman" w:hAnsi="Times New Roman"/>
          <w:b/>
          <w:sz w:val="24"/>
          <w:szCs w:val="24"/>
        </w:rPr>
        <w:t>”</w:t>
      </w:r>
      <w:r w:rsidRPr="004A348F">
        <w:rPr>
          <w:rFonts w:ascii="Times New Roman" w:hAnsi="Times New Roman"/>
          <w:b/>
          <w:sz w:val="24"/>
          <w:szCs w:val="24"/>
        </w:rPr>
        <w:t xml:space="preserve"> </w:t>
      </w:r>
      <w:r w:rsidRPr="004A348F">
        <w:rPr>
          <w:rFonts w:ascii="Times New Roman" w:hAnsi="Times New Roman"/>
          <w:sz w:val="24"/>
          <w:szCs w:val="24"/>
        </w:rPr>
        <w:t>izpildes</w:t>
      </w:r>
      <w:r w:rsidRPr="004A348F">
        <w:rPr>
          <w:rFonts w:ascii="Times New Roman" w:hAnsi="Times New Roman"/>
          <w:b/>
          <w:sz w:val="24"/>
          <w:szCs w:val="24"/>
        </w:rPr>
        <w:t xml:space="preserve"> &lt;</w:t>
      </w:r>
      <w:r w:rsidRPr="004A348F">
        <w:rPr>
          <w:rFonts w:ascii="Times New Roman" w:hAnsi="Times New Roman"/>
          <w:i/>
          <w:sz w:val="24"/>
          <w:szCs w:val="24"/>
        </w:rPr>
        <w:t>Pretendenta nosaukums</w:t>
      </w:r>
      <w:r w:rsidRPr="004A348F">
        <w:rPr>
          <w:rFonts w:ascii="Times New Roman" w:hAnsi="Times New Roman"/>
          <w:sz w:val="24"/>
          <w:szCs w:val="24"/>
        </w:rPr>
        <w:t>&gt; piedāvājum</w:t>
      </w:r>
      <w:r>
        <w:rPr>
          <w:rFonts w:ascii="Times New Roman" w:hAnsi="Times New Roman"/>
          <w:sz w:val="24"/>
          <w:szCs w:val="24"/>
        </w:rPr>
        <w:t>a gadījumā, ja šim p</w:t>
      </w:r>
      <w:r w:rsidRPr="004A348F">
        <w:rPr>
          <w:rFonts w:ascii="Times New Roman" w:hAnsi="Times New Roman"/>
          <w:sz w:val="24"/>
          <w:szCs w:val="24"/>
        </w:rPr>
        <w:t xml:space="preserve">retendentam tiks piešķirtas tiesības slēgt </w:t>
      </w:r>
      <w:r w:rsidR="00D95F6F">
        <w:rPr>
          <w:rFonts w:ascii="Times New Roman" w:hAnsi="Times New Roman"/>
          <w:sz w:val="24"/>
          <w:szCs w:val="24"/>
        </w:rPr>
        <w:t>vispārīgo vienošanos</w:t>
      </w:r>
      <w:r w:rsidRPr="004A348F">
        <w:rPr>
          <w:rFonts w:ascii="Times New Roman" w:hAnsi="Times New Roman"/>
          <w:sz w:val="24"/>
          <w:szCs w:val="24"/>
        </w:rPr>
        <w:t>, veicot ___________________________________________ (</w:t>
      </w:r>
      <w:r w:rsidRPr="004A348F">
        <w:rPr>
          <w:rFonts w:ascii="Times New Roman" w:hAnsi="Times New Roman"/>
          <w:i/>
          <w:sz w:val="24"/>
          <w:szCs w:val="24"/>
        </w:rPr>
        <w:t>minēt konkrētos apakšuzņēmējam veicamos darbus un to apjomus (</w:t>
      </w:r>
      <w:r>
        <w:rPr>
          <w:rFonts w:ascii="Times New Roman" w:hAnsi="Times New Roman"/>
          <w:i/>
          <w:sz w:val="24"/>
          <w:szCs w:val="24"/>
        </w:rPr>
        <w:t>s</w:t>
      </w:r>
      <w:r w:rsidRPr="004A348F">
        <w:rPr>
          <w:rFonts w:ascii="Times New Roman" w:hAnsi="Times New Roman"/>
          <w:i/>
          <w:sz w:val="24"/>
          <w:szCs w:val="24"/>
        </w:rPr>
        <w:t>umma, EUR bez PVN)</w:t>
      </w:r>
      <w:r w:rsidRPr="004A348F">
        <w:rPr>
          <w:rFonts w:ascii="Times New Roman" w:hAnsi="Times New Roman"/>
          <w:sz w:val="24"/>
          <w:szCs w:val="24"/>
        </w:rPr>
        <w:t xml:space="preserve">. </w:t>
      </w:r>
    </w:p>
    <w:p w:rsidR="00EC13B5" w:rsidRPr="004A348F" w:rsidRDefault="00EC13B5" w:rsidP="00EC13B5">
      <w:pPr>
        <w:spacing w:after="0" w:line="240" w:lineRule="auto"/>
        <w:jc w:val="both"/>
        <w:rPr>
          <w:rFonts w:ascii="Times New Roman" w:hAnsi="Times New Roman"/>
          <w:sz w:val="24"/>
          <w:szCs w:val="24"/>
        </w:rPr>
      </w:pPr>
    </w:p>
    <w:p w:rsidR="00EC13B5" w:rsidRPr="004A348F" w:rsidRDefault="00EC13B5" w:rsidP="00EC13B5">
      <w:pPr>
        <w:spacing w:after="120" w:line="240" w:lineRule="auto"/>
        <w:jc w:val="both"/>
        <w:rPr>
          <w:rFonts w:ascii="Times New Roman" w:hAnsi="Times New Roman"/>
          <w:sz w:val="24"/>
          <w:szCs w:val="24"/>
        </w:rPr>
      </w:pPr>
      <w:r w:rsidRPr="004A348F">
        <w:rPr>
          <w:rFonts w:ascii="Times New Roman" w:hAnsi="Times New Roman"/>
          <w:sz w:val="24"/>
          <w:szCs w:val="24"/>
        </w:rPr>
        <w:t xml:space="preserve">Ar šo apliecinām, ka esam iepazinušies ar iepirkuma dokumentāciju un </w:t>
      </w:r>
      <w:r w:rsidR="00D95F6F">
        <w:rPr>
          <w:rFonts w:ascii="Times New Roman" w:hAnsi="Times New Roman"/>
          <w:sz w:val="24"/>
          <w:szCs w:val="24"/>
        </w:rPr>
        <w:t>vispārīgās vienošanās</w:t>
      </w:r>
      <w:r w:rsidRPr="004A348F">
        <w:rPr>
          <w:rFonts w:ascii="Times New Roman" w:hAnsi="Times New Roman"/>
          <w:sz w:val="24"/>
          <w:szCs w:val="24"/>
        </w:rPr>
        <w:t xml:space="preserve"> nosacījumiem.</w:t>
      </w:r>
    </w:p>
    <w:p w:rsidR="00EC13B5" w:rsidRPr="004A348F" w:rsidRDefault="00EC13B5" w:rsidP="00EC13B5">
      <w:pPr>
        <w:spacing w:after="120" w:line="240" w:lineRule="auto"/>
        <w:rPr>
          <w:rFonts w:ascii="Times New Roman" w:hAnsi="Times New Roman"/>
          <w:sz w:val="24"/>
          <w:szCs w:val="24"/>
        </w:rPr>
      </w:pPr>
    </w:p>
    <w:p w:rsidR="00EC13B5" w:rsidRPr="004A348F" w:rsidRDefault="00EC13B5" w:rsidP="00EC13B5">
      <w:pPr>
        <w:spacing w:after="0" w:line="240" w:lineRule="auto"/>
        <w:ind w:left="3600"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C13B5" w:rsidRPr="004A348F" w:rsidTr="0038285C">
        <w:tc>
          <w:tcPr>
            <w:tcW w:w="2100" w:type="dxa"/>
            <w:vAlign w:val="center"/>
          </w:tcPr>
          <w:p w:rsidR="00EC13B5" w:rsidRPr="004A348F" w:rsidRDefault="00EC13B5" w:rsidP="0038285C">
            <w:pPr>
              <w:spacing w:after="0" w:line="240" w:lineRule="auto"/>
              <w:rPr>
                <w:rFonts w:ascii="Times New Roman" w:hAnsi="Times New Roman"/>
                <w:b/>
                <w:sz w:val="24"/>
                <w:szCs w:val="24"/>
              </w:rPr>
            </w:pPr>
            <w:r w:rsidRPr="004A348F">
              <w:rPr>
                <w:rFonts w:ascii="Times New Roman" w:hAnsi="Times New Roman"/>
                <w:b/>
                <w:sz w:val="24"/>
                <w:szCs w:val="24"/>
              </w:rPr>
              <w:t>Amats, vārds, uzvārds</w:t>
            </w:r>
          </w:p>
        </w:tc>
        <w:tc>
          <w:tcPr>
            <w:tcW w:w="6972" w:type="dxa"/>
            <w:vAlign w:val="center"/>
          </w:tcPr>
          <w:p w:rsidR="00EC13B5" w:rsidRPr="004A348F" w:rsidRDefault="00EC13B5" w:rsidP="0038285C">
            <w:pPr>
              <w:spacing w:after="0" w:line="240" w:lineRule="auto"/>
              <w:rPr>
                <w:rFonts w:ascii="Times New Roman" w:hAnsi="Times New Roman"/>
                <w:sz w:val="24"/>
                <w:szCs w:val="24"/>
              </w:rPr>
            </w:pPr>
          </w:p>
          <w:p w:rsidR="00EC13B5" w:rsidRPr="004A348F" w:rsidRDefault="00EC13B5" w:rsidP="0038285C">
            <w:pPr>
              <w:spacing w:after="0" w:line="240" w:lineRule="auto"/>
              <w:rPr>
                <w:rFonts w:ascii="Times New Roman" w:hAnsi="Times New Roman"/>
                <w:sz w:val="24"/>
                <w:szCs w:val="24"/>
              </w:rPr>
            </w:pPr>
          </w:p>
        </w:tc>
      </w:tr>
      <w:tr w:rsidR="00EC13B5" w:rsidRPr="004A348F" w:rsidTr="0038285C">
        <w:tc>
          <w:tcPr>
            <w:tcW w:w="2100" w:type="dxa"/>
            <w:vAlign w:val="center"/>
          </w:tcPr>
          <w:p w:rsidR="00EC13B5" w:rsidRPr="004A348F" w:rsidRDefault="00EC13B5" w:rsidP="0038285C">
            <w:pPr>
              <w:spacing w:after="0" w:line="240" w:lineRule="auto"/>
              <w:rPr>
                <w:rFonts w:ascii="Times New Roman" w:hAnsi="Times New Roman"/>
                <w:b/>
                <w:sz w:val="24"/>
                <w:szCs w:val="24"/>
              </w:rPr>
            </w:pPr>
            <w:r w:rsidRPr="004A348F">
              <w:rPr>
                <w:rFonts w:ascii="Times New Roman" w:hAnsi="Times New Roman"/>
                <w:b/>
                <w:sz w:val="24"/>
                <w:szCs w:val="24"/>
              </w:rPr>
              <w:t>Paraksts</w:t>
            </w:r>
          </w:p>
        </w:tc>
        <w:tc>
          <w:tcPr>
            <w:tcW w:w="6972" w:type="dxa"/>
            <w:vAlign w:val="center"/>
          </w:tcPr>
          <w:p w:rsidR="00EC13B5" w:rsidRPr="004A348F" w:rsidRDefault="00EC13B5" w:rsidP="0038285C">
            <w:pPr>
              <w:spacing w:after="0" w:line="240" w:lineRule="auto"/>
              <w:rPr>
                <w:rFonts w:ascii="Times New Roman" w:hAnsi="Times New Roman"/>
                <w:sz w:val="24"/>
                <w:szCs w:val="24"/>
              </w:rPr>
            </w:pPr>
          </w:p>
          <w:p w:rsidR="00EC13B5" w:rsidRPr="004A348F" w:rsidRDefault="00EC13B5" w:rsidP="0038285C">
            <w:pPr>
              <w:spacing w:after="0" w:line="240" w:lineRule="auto"/>
              <w:rPr>
                <w:rFonts w:ascii="Times New Roman" w:hAnsi="Times New Roman"/>
                <w:sz w:val="24"/>
                <w:szCs w:val="24"/>
              </w:rPr>
            </w:pPr>
          </w:p>
        </w:tc>
      </w:tr>
      <w:tr w:rsidR="00EC13B5" w:rsidRPr="004A348F" w:rsidTr="0038285C">
        <w:tc>
          <w:tcPr>
            <w:tcW w:w="2100" w:type="dxa"/>
            <w:vAlign w:val="center"/>
          </w:tcPr>
          <w:p w:rsidR="00EC13B5" w:rsidRPr="004A348F" w:rsidRDefault="00EC13B5" w:rsidP="0038285C">
            <w:pPr>
              <w:spacing w:after="0" w:line="240" w:lineRule="auto"/>
              <w:rPr>
                <w:rFonts w:ascii="Times New Roman" w:hAnsi="Times New Roman"/>
                <w:b/>
                <w:sz w:val="24"/>
                <w:szCs w:val="24"/>
              </w:rPr>
            </w:pPr>
            <w:r w:rsidRPr="004A348F">
              <w:rPr>
                <w:rFonts w:ascii="Times New Roman" w:hAnsi="Times New Roman"/>
                <w:b/>
                <w:sz w:val="24"/>
                <w:szCs w:val="24"/>
              </w:rPr>
              <w:t>Datums</w:t>
            </w:r>
          </w:p>
        </w:tc>
        <w:tc>
          <w:tcPr>
            <w:tcW w:w="6972" w:type="dxa"/>
            <w:vAlign w:val="center"/>
          </w:tcPr>
          <w:p w:rsidR="00EC13B5" w:rsidRPr="004A348F" w:rsidRDefault="00EC13B5" w:rsidP="0038285C">
            <w:pPr>
              <w:spacing w:after="0" w:line="240" w:lineRule="auto"/>
              <w:rPr>
                <w:rFonts w:ascii="Times New Roman" w:hAnsi="Times New Roman"/>
                <w:sz w:val="24"/>
                <w:szCs w:val="24"/>
              </w:rPr>
            </w:pPr>
          </w:p>
          <w:p w:rsidR="00EC13B5" w:rsidRPr="004A348F" w:rsidRDefault="00EC13B5" w:rsidP="0038285C">
            <w:pPr>
              <w:spacing w:after="0" w:line="240" w:lineRule="auto"/>
              <w:rPr>
                <w:rFonts w:ascii="Times New Roman" w:hAnsi="Times New Roman"/>
                <w:sz w:val="24"/>
                <w:szCs w:val="24"/>
              </w:rPr>
            </w:pPr>
          </w:p>
        </w:tc>
      </w:tr>
    </w:tbl>
    <w:p w:rsidR="00EC13B5" w:rsidRPr="004A348F" w:rsidRDefault="00EC13B5" w:rsidP="00EC13B5">
      <w:pPr>
        <w:spacing w:after="120" w:line="240" w:lineRule="auto"/>
        <w:ind w:left="283"/>
        <w:rPr>
          <w:rFonts w:ascii="Times New Roman" w:hAnsi="Times New Roman"/>
          <w:sz w:val="28"/>
          <w:szCs w:val="24"/>
        </w:rPr>
      </w:pPr>
    </w:p>
    <w:p w:rsidR="00EC13B5" w:rsidRPr="004A348F" w:rsidRDefault="00EC13B5" w:rsidP="00EC13B5">
      <w:pPr>
        <w:tabs>
          <w:tab w:val="left" w:pos="0"/>
          <w:tab w:val="left" w:pos="645"/>
        </w:tabs>
        <w:spacing w:after="0" w:line="240" w:lineRule="auto"/>
        <w:rPr>
          <w:rFonts w:ascii="Times New Roman" w:hAnsi="Times New Roman"/>
          <w:sz w:val="28"/>
          <w:szCs w:val="24"/>
        </w:rPr>
        <w:sectPr w:rsidR="00EC13B5" w:rsidRPr="004A348F" w:rsidSect="0038285C">
          <w:pgSz w:w="11906" w:h="16838" w:code="9"/>
          <w:pgMar w:top="1134" w:right="1134" w:bottom="851" w:left="1701" w:header="709" w:footer="709" w:gutter="0"/>
          <w:cols w:space="708"/>
          <w:titlePg/>
          <w:docGrid w:linePitch="360"/>
        </w:sectPr>
      </w:pPr>
      <w:r w:rsidRPr="004A348F">
        <w:rPr>
          <w:rFonts w:ascii="Times New Roman" w:hAnsi="Times New Roman"/>
          <w:i/>
          <w:sz w:val="28"/>
          <w:szCs w:val="24"/>
        </w:rPr>
        <w:t>*</w:t>
      </w:r>
      <w:r>
        <w:rPr>
          <w:rFonts w:ascii="Times New Roman" w:hAnsi="Times New Roman"/>
          <w:i/>
          <w:lang w:eastAsia="ar-SA"/>
        </w:rPr>
        <w:t xml:space="preserve"> Iesniedz, ja p</w:t>
      </w:r>
      <w:r w:rsidRPr="004A348F">
        <w:rPr>
          <w:rFonts w:ascii="Times New Roman" w:hAnsi="Times New Roman"/>
          <w:i/>
          <w:lang w:eastAsia="ar-SA"/>
        </w:rPr>
        <w:t>retendents līguma izpildei ir plānojis</w:t>
      </w:r>
      <w:r>
        <w:rPr>
          <w:rFonts w:ascii="Times New Roman" w:hAnsi="Times New Roman"/>
          <w:i/>
          <w:lang w:eastAsia="ar-SA"/>
        </w:rPr>
        <w:t xml:space="preserve"> piesaistīt apakšuzņēmējus. Ja p</w:t>
      </w:r>
      <w:r w:rsidRPr="004A348F">
        <w:rPr>
          <w:rFonts w:ascii="Times New Roman" w:hAnsi="Times New Roman"/>
          <w:i/>
          <w:lang w:eastAsia="ar-SA"/>
        </w:rPr>
        <w:t>rete</w:t>
      </w:r>
      <w:r>
        <w:rPr>
          <w:rFonts w:ascii="Times New Roman" w:hAnsi="Times New Roman"/>
          <w:i/>
          <w:lang w:eastAsia="ar-SA"/>
        </w:rPr>
        <w:t>ndents informāciju neiesniedz, p</w:t>
      </w:r>
      <w:r w:rsidRPr="004A348F">
        <w:rPr>
          <w:rFonts w:ascii="Times New Roman" w:hAnsi="Times New Roman"/>
          <w:i/>
          <w:lang w:eastAsia="ar-SA"/>
        </w:rPr>
        <w:t>asūtītājs uzskata, ka apakšuzņēmēji netiek piesaistīti.</w:t>
      </w:r>
    </w:p>
    <w:p w:rsidR="00EC13B5" w:rsidRPr="00287037" w:rsidRDefault="00D95F6F" w:rsidP="00EC13B5">
      <w:pPr>
        <w:tabs>
          <w:tab w:val="left" w:pos="0"/>
        </w:tabs>
        <w:spacing w:after="0" w:line="240" w:lineRule="auto"/>
        <w:jc w:val="right"/>
        <w:rPr>
          <w:rFonts w:ascii="Times New Roman" w:hAnsi="Times New Roman"/>
          <w:b/>
          <w:sz w:val="20"/>
          <w:szCs w:val="20"/>
        </w:rPr>
      </w:pPr>
      <w:r>
        <w:rPr>
          <w:rFonts w:ascii="Times New Roman" w:hAnsi="Times New Roman"/>
          <w:b/>
          <w:sz w:val="20"/>
          <w:szCs w:val="20"/>
        </w:rPr>
        <w:lastRenderedPageBreak/>
        <w:t>8</w:t>
      </w:r>
      <w:r w:rsidR="00EC13B5" w:rsidRPr="00287037">
        <w:rPr>
          <w:rFonts w:ascii="Times New Roman" w:hAnsi="Times New Roman"/>
          <w:b/>
          <w:sz w:val="20"/>
          <w:szCs w:val="20"/>
        </w:rPr>
        <w:t>.pielikums</w:t>
      </w:r>
    </w:p>
    <w:p w:rsidR="00EC13B5" w:rsidRPr="00287037" w:rsidRDefault="00EC13B5" w:rsidP="00EC13B5">
      <w:pPr>
        <w:spacing w:after="0" w:line="240" w:lineRule="auto"/>
        <w:jc w:val="right"/>
        <w:rPr>
          <w:rFonts w:ascii="Times New Roman" w:hAnsi="Times New Roman"/>
          <w:sz w:val="20"/>
          <w:szCs w:val="20"/>
        </w:rPr>
      </w:pPr>
      <w:r w:rsidRPr="00287037">
        <w:rPr>
          <w:rFonts w:ascii="Times New Roman" w:hAnsi="Times New Roman"/>
          <w:sz w:val="20"/>
          <w:szCs w:val="20"/>
        </w:rPr>
        <w:t xml:space="preserve">pie iepirkuma </w:t>
      </w:r>
    </w:p>
    <w:p w:rsidR="00EC13B5" w:rsidRPr="005244F7" w:rsidRDefault="00EC13B5" w:rsidP="00EC13B5">
      <w:pPr>
        <w:spacing w:after="0" w:line="240" w:lineRule="auto"/>
        <w:jc w:val="right"/>
        <w:rPr>
          <w:rFonts w:ascii="Times New Roman" w:hAnsi="Times New Roman"/>
          <w:sz w:val="20"/>
          <w:szCs w:val="20"/>
        </w:rPr>
      </w:pPr>
      <w:r w:rsidRPr="005244F7">
        <w:rPr>
          <w:rFonts w:ascii="Times New Roman" w:hAnsi="Times New Roman"/>
          <w:sz w:val="20"/>
          <w:szCs w:val="20"/>
        </w:rPr>
        <w:t>ar identifikācijas Nr.</w:t>
      </w:r>
      <w:r w:rsidRPr="00816A28">
        <w:rPr>
          <w:rFonts w:ascii="Times New Roman" w:hAnsi="Times New Roman"/>
          <w:sz w:val="20"/>
          <w:szCs w:val="20"/>
        </w:rPr>
        <w:t>PNP2015/</w:t>
      </w:r>
      <w:r w:rsidR="00D95F6F">
        <w:rPr>
          <w:rFonts w:ascii="Times New Roman" w:hAnsi="Times New Roman"/>
          <w:sz w:val="20"/>
          <w:szCs w:val="20"/>
        </w:rPr>
        <w:t>8</w:t>
      </w:r>
      <w:r w:rsidRPr="005244F7">
        <w:rPr>
          <w:rFonts w:ascii="Times New Roman" w:hAnsi="Times New Roman"/>
          <w:sz w:val="20"/>
          <w:szCs w:val="20"/>
        </w:rPr>
        <w:t xml:space="preserve"> </w:t>
      </w:r>
    </w:p>
    <w:p w:rsidR="00EC13B5" w:rsidRPr="00287037" w:rsidRDefault="00EC13B5" w:rsidP="00EC13B5">
      <w:pPr>
        <w:spacing w:after="0" w:line="240" w:lineRule="auto"/>
        <w:jc w:val="right"/>
        <w:rPr>
          <w:sz w:val="20"/>
          <w:szCs w:val="20"/>
        </w:rPr>
      </w:pPr>
      <w:r w:rsidRPr="005244F7">
        <w:rPr>
          <w:rFonts w:ascii="Times New Roman" w:hAnsi="Times New Roman"/>
          <w:sz w:val="20"/>
          <w:szCs w:val="20"/>
        </w:rPr>
        <w:t>nolikuma</w:t>
      </w:r>
      <w:r w:rsidRPr="00287037">
        <w:rPr>
          <w:rFonts w:ascii="Times New Roman" w:hAnsi="Times New Roman"/>
          <w:sz w:val="20"/>
          <w:szCs w:val="20"/>
        </w:rPr>
        <w:t xml:space="preserve"> </w:t>
      </w:r>
    </w:p>
    <w:p w:rsidR="00EC13B5" w:rsidRPr="00287037" w:rsidRDefault="00EC13B5" w:rsidP="00EC13B5">
      <w:pPr>
        <w:spacing w:after="0" w:line="240" w:lineRule="auto"/>
        <w:jc w:val="right"/>
        <w:rPr>
          <w:rFonts w:ascii="Times New Roman" w:hAnsi="Times New Roman"/>
          <w:sz w:val="20"/>
          <w:szCs w:val="20"/>
        </w:rPr>
      </w:pPr>
      <w:r w:rsidRPr="00287037">
        <w:rPr>
          <w:rFonts w:ascii="Times New Roman" w:hAnsi="Times New Roman"/>
          <w:sz w:val="20"/>
          <w:szCs w:val="20"/>
        </w:rPr>
        <w:t>PROJEKTS</w:t>
      </w:r>
    </w:p>
    <w:p w:rsidR="00F9341A" w:rsidRDefault="00F9341A">
      <w:pPr>
        <w:rPr>
          <w:rFonts w:ascii="Times New Roman" w:hAnsi="Times New Roman"/>
          <w:b/>
          <w:bCs/>
          <w:sz w:val="24"/>
          <w:szCs w:val="24"/>
        </w:rPr>
      </w:pPr>
    </w:p>
    <w:p w:rsidR="001E3173" w:rsidRPr="001E3173" w:rsidRDefault="001E3173" w:rsidP="001E3173">
      <w:pPr>
        <w:keepNext/>
        <w:suppressAutoHyphens/>
        <w:autoSpaceDN w:val="0"/>
        <w:spacing w:before="240" w:after="60" w:line="240" w:lineRule="auto"/>
        <w:jc w:val="center"/>
        <w:textAlignment w:val="baseline"/>
        <w:rPr>
          <w:rFonts w:ascii="Times New Roman" w:hAnsi="Times New Roman"/>
          <w:b/>
          <w:bCs/>
          <w:iCs/>
          <w:sz w:val="28"/>
          <w:szCs w:val="28"/>
        </w:rPr>
      </w:pPr>
      <w:r w:rsidRPr="001E3173">
        <w:rPr>
          <w:rFonts w:ascii="Times New Roman" w:hAnsi="Times New Roman"/>
          <w:b/>
          <w:bCs/>
          <w:iCs/>
          <w:sz w:val="28"/>
          <w:szCs w:val="28"/>
        </w:rPr>
        <w:t xml:space="preserve">VISPĀRĪGĀ VIENOŠANĀS </w:t>
      </w:r>
    </w:p>
    <w:p w:rsidR="001E3173" w:rsidRPr="001E3173" w:rsidRDefault="001E3173" w:rsidP="001E3173">
      <w:pPr>
        <w:suppressAutoHyphens/>
        <w:autoSpaceDN w:val="0"/>
        <w:spacing w:after="0" w:line="240" w:lineRule="auto"/>
        <w:jc w:val="center"/>
        <w:textAlignment w:val="baseline"/>
        <w:rPr>
          <w:rFonts w:ascii="Times New Roman" w:hAnsi="Times New Roman"/>
          <w:sz w:val="24"/>
          <w:szCs w:val="24"/>
        </w:rPr>
      </w:pPr>
      <w:r w:rsidRPr="001E3173">
        <w:rPr>
          <w:rFonts w:ascii="Times New Roman" w:hAnsi="Times New Roman"/>
          <w:sz w:val="24"/>
          <w:szCs w:val="24"/>
        </w:rPr>
        <w:t>Priekulē</w:t>
      </w:r>
    </w:p>
    <w:p w:rsidR="001E3173" w:rsidRPr="001E3173" w:rsidRDefault="001E3173" w:rsidP="001E3173">
      <w:pPr>
        <w:suppressAutoHyphens/>
        <w:autoSpaceDN w:val="0"/>
        <w:spacing w:after="0" w:line="240" w:lineRule="auto"/>
        <w:textAlignment w:val="baseline"/>
        <w:rPr>
          <w:rFonts w:ascii="Times New Roman" w:hAnsi="Times New Roman"/>
          <w:sz w:val="24"/>
          <w:szCs w:val="24"/>
        </w:rPr>
      </w:pPr>
    </w:p>
    <w:p w:rsidR="001E3173" w:rsidRPr="001E3173" w:rsidRDefault="001E3173" w:rsidP="001E3173">
      <w:pPr>
        <w:suppressAutoHyphens/>
        <w:autoSpaceDN w:val="0"/>
        <w:spacing w:after="0" w:line="240" w:lineRule="auto"/>
        <w:jc w:val="both"/>
        <w:textAlignment w:val="baseline"/>
        <w:rPr>
          <w:rFonts w:ascii="Times New Roman" w:hAnsi="Times New Roman"/>
          <w:bCs/>
          <w:sz w:val="24"/>
          <w:szCs w:val="24"/>
        </w:rPr>
      </w:pPr>
      <w:r w:rsidRPr="001E3173">
        <w:rPr>
          <w:rFonts w:ascii="Times New Roman" w:hAnsi="Times New Roman"/>
          <w:bCs/>
          <w:sz w:val="24"/>
          <w:szCs w:val="24"/>
        </w:rPr>
        <w:t>201</w:t>
      </w:r>
      <w:r>
        <w:rPr>
          <w:rFonts w:ascii="Times New Roman" w:hAnsi="Times New Roman"/>
          <w:bCs/>
          <w:sz w:val="24"/>
          <w:szCs w:val="24"/>
        </w:rPr>
        <w:t>5</w:t>
      </w:r>
      <w:r w:rsidRPr="001E3173">
        <w:rPr>
          <w:rFonts w:ascii="Times New Roman" w:hAnsi="Times New Roman"/>
          <w:bCs/>
          <w:sz w:val="24"/>
          <w:szCs w:val="24"/>
        </w:rPr>
        <w:t>.gada ___._____________</w:t>
      </w:r>
      <w:r w:rsidRPr="001E3173">
        <w:rPr>
          <w:rFonts w:ascii="Times New Roman" w:hAnsi="Times New Roman"/>
          <w:bCs/>
          <w:sz w:val="24"/>
          <w:szCs w:val="24"/>
        </w:rPr>
        <w:tab/>
      </w:r>
      <w:r w:rsidRPr="001E3173">
        <w:rPr>
          <w:rFonts w:ascii="Times New Roman" w:hAnsi="Times New Roman"/>
          <w:bCs/>
          <w:sz w:val="24"/>
          <w:szCs w:val="24"/>
        </w:rPr>
        <w:tab/>
      </w:r>
      <w:r w:rsidRPr="001E3173">
        <w:rPr>
          <w:rFonts w:ascii="Times New Roman" w:hAnsi="Times New Roman"/>
          <w:bCs/>
          <w:sz w:val="24"/>
          <w:szCs w:val="24"/>
        </w:rPr>
        <w:tab/>
      </w:r>
      <w:r w:rsidRPr="001E3173">
        <w:rPr>
          <w:rFonts w:ascii="Times New Roman" w:hAnsi="Times New Roman"/>
          <w:bCs/>
          <w:sz w:val="24"/>
          <w:szCs w:val="24"/>
        </w:rPr>
        <w:tab/>
        <w:t xml:space="preserve">                      Nr. ____________</w:t>
      </w:r>
    </w:p>
    <w:p w:rsidR="001E3173" w:rsidRPr="001E3173" w:rsidRDefault="001E3173" w:rsidP="001E3173">
      <w:pPr>
        <w:suppressAutoHyphens/>
        <w:autoSpaceDN w:val="0"/>
        <w:spacing w:after="0" w:line="240" w:lineRule="auto"/>
        <w:jc w:val="both"/>
        <w:textAlignment w:val="baseline"/>
        <w:rPr>
          <w:rFonts w:ascii="Times New Roman" w:hAnsi="Times New Roman"/>
          <w:b/>
          <w:bCs/>
          <w:sz w:val="24"/>
          <w:szCs w:val="24"/>
        </w:rPr>
      </w:pPr>
    </w:p>
    <w:p w:rsidR="001E3173" w:rsidRPr="001E3173" w:rsidRDefault="001E3173" w:rsidP="001E3173">
      <w:pPr>
        <w:suppressAutoHyphens/>
        <w:autoSpaceDN w:val="0"/>
        <w:spacing w:before="120" w:after="0" w:line="240" w:lineRule="auto"/>
        <w:jc w:val="both"/>
        <w:textAlignment w:val="baseline"/>
        <w:rPr>
          <w:rFonts w:eastAsia="Calibri"/>
        </w:rPr>
      </w:pPr>
      <w:r w:rsidRPr="001E3173">
        <w:rPr>
          <w:rFonts w:ascii="Times New Roman" w:hAnsi="Times New Roman"/>
          <w:b/>
          <w:sz w:val="24"/>
          <w:szCs w:val="24"/>
        </w:rPr>
        <w:t>Priekules novada pašvaldība</w:t>
      </w:r>
      <w:r w:rsidRPr="001E3173">
        <w:rPr>
          <w:rFonts w:ascii="Times New Roman" w:hAnsi="Times New Roman"/>
          <w:sz w:val="24"/>
          <w:szCs w:val="24"/>
        </w:rPr>
        <w:t xml:space="preserve">, reģistrācijas Nr.90000031601, juridiskā adrese: Saules iela 1, Priekule, LV-3434, tās priekšsēdētājas Vijas </w:t>
      </w:r>
      <w:proofErr w:type="spellStart"/>
      <w:r w:rsidRPr="001E3173">
        <w:rPr>
          <w:rFonts w:ascii="Times New Roman" w:hAnsi="Times New Roman"/>
          <w:sz w:val="24"/>
          <w:szCs w:val="24"/>
        </w:rPr>
        <w:t>Jablonskas</w:t>
      </w:r>
      <w:proofErr w:type="spellEnd"/>
      <w:r w:rsidRPr="001E3173">
        <w:rPr>
          <w:rFonts w:ascii="Times New Roman" w:hAnsi="Times New Roman"/>
          <w:sz w:val="24"/>
          <w:szCs w:val="24"/>
        </w:rPr>
        <w:t xml:space="preserve"> personā, kura darbojas saskaņā ar likumu “Par pašvaldībām” un Priekules novada domes 2013.gada 25.jūlija saistošajiem noteikumiem Nr.7 „Priekules novada pašvaldības nolikums” (turpmāk tekstā - </w:t>
      </w:r>
      <w:r w:rsidRPr="001E3173">
        <w:rPr>
          <w:rFonts w:ascii="Times New Roman" w:hAnsi="Times New Roman"/>
          <w:b/>
          <w:sz w:val="24"/>
          <w:szCs w:val="24"/>
        </w:rPr>
        <w:t>Pasūtītājs</w:t>
      </w:r>
      <w:r w:rsidRPr="001E3173">
        <w:rPr>
          <w:rFonts w:ascii="Times New Roman" w:hAnsi="Times New Roman"/>
          <w:sz w:val="24"/>
          <w:szCs w:val="24"/>
        </w:rPr>
        <w:t xml:space="preserve">) no vienas puses </w:t>
      </w:r>
    </w:p>
    <w:p w:rsidR="001E3173" w:rsidRPr="001E3173" w:rsidRDefault="001E3173" w:rsidP="001E3173">
      <w:pPr>
        <w:suppressAutoHyphens/>
        <w:autoSpaceDN w:val="0"/>
        <w:spacing w:before="120" w:after="0" w:line="240" w:lineRule="auto"/>
        <w:textAlignment w:val="baseline"/>
        <w:rPr>
          <w:rFonts w:ascii="Times New Roman" w:hAnsi="Times New Roman"/>
          <w:sz w:val="24"/>
          <w:szCs w:val="24"/>
        </w:rPr>
      </w:pPr>
      <w:r w:rsidRPr="001E3173">
        <w:rPr>
          <w:rFonts w:ascii="Times New Roman" w:hAnsi="Times New Roman"/>
          <w:sz w:val="24"/>
          <w:szCs w:val="24"/>
        </w:rPr>
        <w:t>un</w:t>
      </w:r>
    </w:p>
    <w:p w:rsidR="001E3173" w:rsidRPr="001E3173" w:rsidRDefault="001E3173" w:rsidP="001E3173">
      <w:pPr>
        <w:suppressAutoHyphens/>
        <w:autoSpaceDN w:val="0"/>
        <w:spacing w:before="120" w:after="0" w:line="240" w:lineRule="auto"/>
        <w:jc w:val="both"/>
        <w:textAlignment w:val="baseline"/>
        <w:rPr>
          <w:rFonts w:eastAsia="Calibri"/>
        </w:rPr>
      </w:pPr>
      <w:r w:rsidRPr="001E3173">
        <w:rPr>
          <w:rFonts w:ascii="Times New Roman" w:hAnsi="Times New Roman"/>
          <w:b/>
          <w:bCs/>
          <w:sz w:val="24"/>
          <w:szCs w:val="24"/>
        </w:rPr>
        <w:t>&lt;</w:t>
      </w:r>
      <w:r w:rsidRPr="001E3173">
        <w:rPr>
          <w:rFonts w:ascii="Times New Roman" w:hAnsi="Times New Roman"/>
          <w:b/>
          <w:bCs/>
          <w:i/>
          <w:sz w:val="24"/>
          <w:szCs w:val="24"/>
        </w:rPr>
        <w:t>Piegādātāja nosaukums</w:t>
      </w:r>
      <w:r w:rsidRPr="001E3173">
        <w:rPr>
          <w:rFonts w:ascii="Times New Roman" w:hAnsi="Times New Roman"/>
          <w:b/>
          <w:bCs/>
          <w:sz w:val="24"/>
          <w:szCs w:val="24"/>
        </w:rPr>
        <w:t>&gt;</w:t>
      </w:r>
      <w:r w:rsidRPr="001E3173">
        <w:rPr>
          <w:rFonts w:ascii="Times New Roman" w:hAnsi="Times New Roman"/>
          <w:sz w:val="24"/>
          <w:szCs w:val="24"/>
        </w:rPr>
        <w:t>, reģistrācijas Nr. &lt;</w:t>
      </w:r>
      <w:r w:rsidRPr="001E3173">
        <w:rPr>
          <w:rFonts w:ascii="Times New Roman" w:hAnsi="Times New Roman"/>
          <w:i/>
          <w:sz w:val="24"/>
          <w:szCs w:val="24"/>
        </w:rPr>
        <w:t>reģistrācijas numurs</w:t>
      </w:r>
      <w:r w:rsidRPr="001E3173">
        <w:rPr>
          <w:rFonts w:ascii="Times New Roman" w:hAnsi="Times New Roman"/>
          <w:sz w:val="24"/>
          <w:szCs w:val="24"/>
        </w:rPr>
        <w:t>&gt;, juridiskā adrese: ________________________, tās &lt;</w:t>
      </w:r>
      <w:r w:rsidRPr="001E3173">
        <w:rPr>
          <w:rFonts w:ascii="Times New Roman" w:hAnsi="Times New Roman"/>
          <w:i/>
          <w:sz w:val="24"/>
          <w:szCs w:val="24"/>
        </w:rPr>
        <w:t>pilnvarotās personas amats, vārds, uzvārds</w:t>
      </w:r>
      <w:r w:rsidRPr="001E3173">
        <w:rPr>
          <w:rFonts w:ascii="Times New Roman" w:hAnsi="Times New Roman"/>
          <w:sz w:val="24"/>
          <w:szCs w:val="24"/>
        </w:rPr>
        <w:t>&gt; personā, kuras rīkojas saskaņā ar</w:t>
      </w:r>
      <w:r w:rsidRPr="001E3173">
        <w:rPr>
          <w:rFonts w:ascii="Times New Roman" w:hAnsi="Times New Roman"/>
          <w:b/>
          <w:bCs/>
          <w:sz w:val="24"/>
          <w:szCs w:val="24"/>
        </w:rPr>
        <w:t xml:space="preserve"> </w:t>
      </w:r>
      <w:r w:rsidRPr="001E3173">
        <w:rPr>
          <w:rFonts w:ascii="Times New Roman" w:hAnsi="Times New Roman"/>
          <w:sz w:val="24"/>
          <w:szCs w:val="24"/>
        </w:rPr>
        <w:t>&lt;</w:t>
      </w:r>
      <w:r w:rsidRPr="001E3173">
        <w:rPr>
          <w:rFonts w:ascii="Times New Roman" w:hAnsi="Times New Roman"/>
          <w:i/>
          <w:iCs/>
          <w:sz w:val="24"/>
          <w:szCs w:val="24"/>
        </w:rPr>
        <w:t>pilnvarojošā dokumenta nosaukums</w:t>
      </w:r>
      <w:r w:rsidRPr="001E3173">
        <w:rPr>
          <w:rFonts w:ascii="Times New Roman" w:hAnsi="Times New Roman"/>
          <w:sz w:val="24"/>
          <w:szCs w:val="24"/>
        </w:rPr>
        <w:t xml:space="preserve">&gt;, turpmāk tekstā - </w:t>
      </w:r>
      <w:r w:rsidRPr="001E3173">
        <w:rPr>
          <w:rFonts w:ascii="Times New Roman" w:hAnsi="Times New Roman"/>
          <w:b/>
          <w:bCs/>
          <w:sz w:val="24"/>
          <w:szCs w:val="24"/>
        </w:rPr>
        <w:t>Piegādātājs</w:t>
      </w:r>
      <w:r w:rsidRPr="001E3173">
        <w:rPr>
          <w:rFonts w:ascii="Times New Roman" w:hAnsi="Times New Roman"/>
          <w:sz w:val="24"/>
          <w:szCs w:val="24"/>
        </w:rPr>
        <w:t xml:space="preserve">, no otras puses, </w:t>
      </w:r>
    </w:p>
    <w:p w:rsidR="001E3173" w:rsidRPr="001E3173" w:rsidRDefault="001E3173" w:rsidP="001E3173">
      <w:pPr>
        <w:suppressAutoHyphens/>
        <w:autoSpaceDN w:val="0"/>
        <w:spacing w:before="120" w:after="0" w:line="240" w:lineRule="auto"/>
        <w:jc w:val="both"/>
        <w:textAlignment w:val="baseline"/>
        <w:rPr>
          <w:rFonts w:ascii="Times New Roman" w:hAnsi="Times New Roman"/>
          <w:sz w:val="24"/>
          <w:szCs w:val="24"/>
        </w:rPr>
      </w:pPr>
      <w:r w:rsidRPr="001E3173">
        <w:rPr>
          <w:rFonts w:ascii="Times New Roman" w:hAnsi="Times New Roman"/>
          <w:sz w:val="24"/>
          <w:szCs w:val="24"/>
        </w:rPr>
        <w:t xml:space="preserve">bet kopā un katra atsevišķi turpmāk tekstā - Puses, </w:t>
      </w:r>
    </w:p>
    <w:p w:rsidR="001E3173" w:rsidRPr="001E3173" w:rsidRDefault="001E3173" w:rsidP="001E3173">
      <w:pPr>
        <w:suppressAutoHyphens/>
        <w:autoSpaceDN w:val="0"/>
        <w:spacing w:before="120" w:after="0" w:line="240" w:lineRule="auto"/>
        <w:jc w:val="both"/>
        <w:textAlignment w:val="baseline"/>
        <w:rPr>
          <w:rFonts w:eastAsia="Calibri"/>
        </w:rPr>
      </w:pPr>
      <w:r w:rsidRPr="001E3173">
        <w:rPr>
          <w:rFonts w:ascii="Times New Roman" w:hAnsi="Times New Roman"/>
          <w:sz w:val="24"/>
          <w:szCs w:val="24"/>
        </w:rPr>
        <w:t>pamatojoties uz atklāta konkursa „</w:t>
      </w:r>
      <w:r w:rsidR="00A82EF4" w:rsidRPr="00A82EF4">
        <w:rPr>
          <w:rFonts w:ascii="Times New Roman" w:hAnsi="Times New Roman"/>
          <w:sz w:val="24"/>
          <w:szCs w:val="24"/>
        </w:rPr>
        <w:t>Maizes un konditorejas izstrādājumu piegāde Priekules novada pašvaldības izglītības iestādēm</w:t>
      </w:r>
      <w:r w:rsidRPr="001E3173">
        <w:rPr>
          <w:rFonts w:ascii="Times New Roman" w:hAnsi="Times New Roman"/>
          <w:sz w:val="24"/>
          <w:szCs w:val="24"/>
        </w:rPr>
        <w:t>” (iepirkuma identifikācijas Nr.PNP201</w:t>
      </w:r>
      <w:r w:rsidR="00A82EF4">
        <w:rPr>
          <w:rFonts w:ascii="Times New Roman" w:hAnsi="Times New Roman"/>
          <w:sz w:val="24"/>
          <w:szCs w:val="24"/>
        </w:rPr>
        <w:t>5</w:t>
      </w:r>
      <w:r w:rsidRPr="001E3173">
        <w:rPr>
          <w:rFonts w:ascii="Times New Roman" w:hAnsi="Times New Roman"/>
          <w:sz w:val="24"/>
          <w:szCs w:val="24"/>
        </w:rPr>
        <w:t>/</w:t>
      </w:r>
      <w:r w:rsidR="00A82EF4">
        <w:rPr>
          <w:rFonts w:ascii="Times New Roman" w:hAnsi="Times New Roman"/>
          <w:sz w:val="24"/>
          <w:szCs w:val="24"/>
        </w:rPr>
        <w:t>8</w:t>
      </w:r>
      <w:r w:rsidRPr="001E3173">
        <w:rPr>
          <w:rFonts w:ascii="Times New Roman" w:hAnsi="Times New Roman"/>
          <w:sz w:val="24"/>
          <w:szCs w:val="24"/>
        </w:rPr>
        <w:t xml:space="preserve">) rezultātiem, noslēdz šo vispārīgo vienošanos (turpmāk – Vienošanās) par sekojošo: </w:t>
      </w:r>
    </w:p>
    <w:p w:rsidR="001E3173" w:rsidRPr="001E3173" w:rsidRDefault="001E3173" w:rsidP="001E3173">
      <w:pPr>
        <w:shd w:val="clear" w:color="auto" w:fill="FFFFFF"/>
        <w:spacing w:after="0" w:line="252" w:lineRule="exact"/>
        <w:jc w:val="both"/>
        <w:rPr>
          <w:rFonts w:ascii="Times New Roman" w:eastAsia="Calibri" w:hAnsi="Times New Roman"/>
          <w:sz w:val="16"/>
          <w:szCs w:val="16"/>
        </w:rPr>
      </w:pPr>
    </w:p>
    <w:p w:rsidR="001E3173" w:rsidRPr="001E3173" w:rsidRDefault="001E3173" w:rsidP="00C628ED">
      <w:pPr>
        <w:numPr>
          <w:ilvl w:val="0"/>
          <w:numId w:val="2"/>
        </w:numPr>
        <w:shd w:val="clear" w:color="auto" w:fill="FFFFFF"/>
        <w:spacing w:after="0" w:line="240" w:lineRule="auto"/>
        <w:ind w:left="0" w:firstLine="0"/>
        <w:jc w:val="center"/>
        <w:rPr>
          <w:rFonts w:ascii="Times New Roman" w:eastAsia="Calibri" w:hAnsi="Times New Roman"/>
          <w:b/>
          <w:bCs/>
        </w:rPr>
      </w:pPr>
      <w:r w:rsidRPr="001E3173">
        <w:rPr>
          <w:rFonts w:ascii="Times New Roman" w:eastAsia="Calibri" w:hAnsi="Times New Roman"/>
          <w:b/>
        </w:rPr>
        <w:t>VIENOŠANĀS PRIEKŠMETS</w:t>
      </w:r>
    </w:p>
    <w:p w:rsidR="001E3173" w:rsidRPr="001E3173" w:rsidRDefault="001E3173" w:rsidP="00C628ED">
      <w:pPr>
        <w:numPr>
          <w:ilvl w:val="1"/>
          <w:numId w:val="2"/>
        </w:numPr>
        <w:shd w:val="clear" w:color="auto" w:fill="FFFFFF"/>
        <w:tabs>
          <w:tab w:val="clear" w:pos="562"/>
          <w:tab w:val="num" w:pos="704"/>
        </w:tabs>
        <w:spacing w:before="120" w:after="0" w:line="252" w:lineRule="exact"/>
        <w:ind w:left="0" w:firstLine="0"/>
        <w:jc w:val="both"/>
        <w:rPr>
          <w:rFonts w:ascii="Times New Roman" w:eastAsia="Calibri" w:hAnsi="Times New Roman"/>
          <w:sz w:val="24"/>
          <w:szCs w:val="24"/>
        </w:rPr>
      </w:pPr>
      <w:r w:rsidRPr="001E3173">
        <w:rPr>
          <w:rFonts w:ascii="Times New Roman" w:eastAsia="Calibri" w:hAnsi="Times New Roman"/>
          <w:bCs/>
          <w:sz w:val="24"/>
          <w:szCs w:val="24"/>
        </w:rPr>
        <w:t xml:space="preserve">Ar šo Vienošanos Piegādātājs apņemas pārdot un piegādāt Pasūtītājam </w:t>
      </w:r>
      <w:r>
        <w:rPr>
          <w:rFonts w:ascii="Times New Roman" w:eastAsia="Calibri" w:hAnsi="Times New Roman"/>
          <w:i/>
          <w:sz w:val="24"/>
          <w:szCs w:val="24"/>
        </w:rPr>
        <w:t>maizi un/vai konditore</w:t>
      </w:r>
      <w:r w:rsidRPr="001E3173">
        <w:rPr>
          <w:rFonts w:ascii="Times New Roman" w:eastAsia="Calibri" w:hAnsi="Times New Roman"/>
          <w:i/>
          <w:sz w:val="24"/>
          <w:szCs w:val="24"/>
        </w:rPr>
        <w:t>jas izstrādājumus*</w:t>
      </w:r>
      <w:r w:rsidRPr="001E3173">
        <w:rPr>
          <w:rFonts w:ascii="Times New Roman" w:eastAsia="Calibri" w:hAnsi="Times New Roman"/>
          <w:bCs/>
          <w:sz w:val="24"/>
          <w:szCs w:val="24"/>
        </w:rPr>
        <w:t xml:space="preserve"> (turpmāk tekstā „Prece”) </w:t>
      </w:r>
      <w:r w:rsidRPr="001E3173">
        <w:rPr>
          <w:rFonts w:ascii="Times New Roman" w:hAnsi="Times New Roman"/>
          <w:iCs/>
          <w:sz w:val="24"/>
          <w:szCs w:val="24"/>
        </w:rPr>
        <w:t>Vienošanās 4.5.punktā norādītajās Preču piegādes vietās</w:t>
      </w:r>
      <w:r w:rsidRPr="001E3173">
        <w:rPr>
          <w:rFonts w:ascii="Times New Roman" w:eastAsia="Calibri" w:hAnsi="Times New Roman"/>
          <w:bCs/>
          <w:sz w:val="24"/>
          <w:szCs w:val="24"/>
        </w:rPr>
        <w:t>, saskaņā ar</w:t>
      </w:r>
      <w:r w:rsidRPr="001E3173">
        <w:rPr>
          <w:rFonts w:ascii="Times New Roman" w:eastAsia="Calibri" w:hAnsi="Times New Roman"/>
          <w:sz w:val="24"/>
          <w:szCs w:val="24"/>
        </w:rPr>
        <w:t xml:space="preserve"> Piegādātāja iepirkumā iesniegto Tehnisko specifikāciju - piedāvājumu (turpmāk – Tehniskais piedāvājums) </w:t>
      </w:r>
      <w:r>
        <w:rPr>
          <w:rFonts w:ascii="Times New Roman" w:eastAsia="Calibri" w:hAnsi="Times New Roman"/>
          <w:sz w:val="24"/>
          <w:szCs w:val="24"/>
        </w:rPr>
        <w:t>(Vienošanās __, ___.</w:t>
      </w:r>
      <w:r w:rsidRPr="001E3173">
        <w:rPr>
          <w:rFonts w:ascii="Times New Roman" w:eastAsia="Calibri" w:hAnsi="Times New Roman"/>
          <w:sz w:val="24"/>
          <w:szCs w:val="24"/>
        </w:rPr>
        <w:t>pielikums), kas ir šīs Vienošanās neatņemama sastāvdaļa, un Pasūtītāja izglītības iestāžu pilnvaroto darbinieku (turpmāk – Pilnvarotās personas) veiktajiem pasūtījumiem.</w:t>
      </w:r>
    </w:p>
    <w:p w:rsidR="001E3173" w:rsidRDefault="001E3173" w:rsidP="001E3173">
      <w:pPr>
        <w:shd w:val="clear" w:color="auto" w:fill="FFFFFF"/>
        <w:spacing w:before="60" w:after="0" w:line="252" w:lineRule="exact"/>
        <w:ind w:firstLine="720"/>
        <w:jc w:val="both"/>
        <w:rPr>
          <w:rFonts w:ascii="Times New Roman" w:eastAsia="Calibri" w:hAnsi="Times New Roman"/>
          <w:i/>
          <w:sz w:val="24"/>
          <w:szCs w:val="24"/>
        </w:rPr>
      </w:pPr>
      <w:r>
        <w:rPr>
          <w:rFonts w:ascii="Times New Roman" w:eastAsia="Calibri" w:hAnsi="Times New Roman"/>
          <w:i/>
          <w:sz w:val="24"/>
          <w:szCs w:val="24"/>
        </w:rPr>
        <w:t>* tiek atstāts pretendenta piedāvātais pārtikas produkts, nevajadzīgais tiek svītrots.</w:t>
      </w:r>
    </w:p>
    <w:p w:rsidR="001E3173" w:rsidRPr="001E3173" w:rsidRDefault="001E3173" w:rsidP="001E3173">
      <w:pPr>
        <w:shd w:val="clear" w:color="auto" w:fill="FFFFFF"/>
        <w:spacing w:before="60" w:after="0" w:line="252" w:lineRule="exact"/>
        <w:ind w:firstLine="720"/>
        <w:jc w:val="both"/>
        <w:rPr>
          <w:rFonts w:ascii="Times New Roman" w:eastAsia="Calibri" w:hAnsi="Times New Roman"/>
          <w:i/>
          <w:color w:val="FF0000"/>
          <w:sz w:val="24"/>
          <w:szCs w:val="24"/>
        </w:rPr>
      </w:pPr>
      <w:r>
        <w:rPr>
          <w:rFonts w:ascii="Times New Roman" w:eastAsia="Calibri" w:hAnsi="Times New Roman"/>
          <w:i/>
          <w:sz w:val="24"/>
          <w:szCs w:val="24"/>
        </w:rPr>
        <w:t>*</w:t>
      </w:r>
      <w:r w:rsidRPr="001E3173">
        <w:rPr>
          <w:rFonts w:ascii="Times New Roman" w:eastAsia="Calibri" w:hAnsi="Times New Roman"/>
          <w:i/>
          <w:sz w:val="24"/>
          <w:szCs w:val="24"/>
        </w:rPr>
        <w:t xml:space="preserve">* Ja ir noteikts viens uzvarētājs </w:t>
      </w:r>
      <w:r w:rsidR="00511DB2">
        <w:rPr>
          <w:rFonts w:ascii="Times New Roman" w:eastAsia="Calibri" w:hAnsi="Times New Roman"/>
          <w:i/>
          <w:sz w:val="24"/>
          <w:szCs w:val="24"/>
        </w:rPr>
        <w:t>abām</w:t>
      </w:r>
      <w:r w:rsidRPr="001E3173">
        <w:rPr>
          <w:rFonts w:ascii="Times New Roman" w:eastAsia="Calibri" w:hAnsi="Times New Roman"/>
          <w:i/>
          <w:sz w:val="24"/>
          <w:szCs w:val="24"/>
        </w:rPr>
        <w:t xml:space="preserve"> iepirkumu daļām, tad ar viņu tiek slēgta viena iepirkuma Vienošanās un Vienošanās pielikumos tiek pievienoti </w:t>
      </w:r>
      <w:r w:rsidR="00511DB2">
        <w:rPr>
          <w:rFonts w:ascii="Times New Roman" w:eastAsia="Calibri" w:hAnsi="Times New Roman"/>
          <w:i/>
          <w:sz w:val="24"/>
          <w:szCs w:val="24"/>
        </w:rPr>
        <w:t>abi</w:t>
      </w:r>
      <w:r w:rsidRPr="001E3173">
        <w:rPr>
          <w:rFonts w:ascii="Times New Roman" w:eastAsia="Calibri" w:hAnsi="Times New Roman"/>
          <w:i/>
          <w:sz w:val="24"/>
          <w:szCs w:val="24"/>
        </w:rPr>
        <w:t xml:space="preserve"> Tehniskie piedāvājumi</w:t>
      </w:r>
      <w:r w:rsidR="00511DB2">
        <w:rPr>
          <w:rFonts w:ascii="Times New Roman" w:eastAsia="Calibri" w:hAnsi="Times New Roman"/>
          <w:i/>
          <w:sz w:val="24"/>
          <w:szCs w:val="24"/>
        </w:rPr>
        <w:t xml:space="preserve"> par abām iepirkuma daļām.</w:t>
      </w:r>
    </w:p>
    <w:p w:rsidR="001E3173" w:rsidRPr="001E3173" w:rsidRDefault="001E3173" w:rsidP="001E3173">
      <w:pPr>
        <w:shd w:val="clear" w:color="auto" w:fill="FFFFFF"/>
        <w:spacing w:before="120" w:after="0" w:line="252" w:lineRule="exact"/>
        <w:jc w:val="both"/>
        <w:rPr>
          <w:rFonts w:ascii="Times New Roman" w:eastAsia="Calibri" w:hAnsi="Times New Roman"/>
          <w:sz w:val="24"/>
          <w:szCs w:val="24"/>
        </w:rPr>
      </w:pPr>
      <w:r w:rsidRPr="001E3173">
        <w:rPr>
          <w:rFonts w:ascii="Times New Roman" w:eastAsia="Calibri" w:hAnsi="Times New Roman"/>
          <w:sz w:val="24"/>
          <w:szCs w:val="24"/>
        </w:rPr>
        <w:t>1.2.</w:t>
      </w:r>
      <w:r w:rsidRPr="001E3173">
        <w:rPr>
          <w:rFonts w:ascii="Times New Roman" w:eastAsia="Calibri" w:hAnsi="Times New Roman"/>
          <w:i/>
          <w:sz w:val="24"/>
          <w:szCs w:val="24"/>
        </w:rPr>
        <w:t xml:space="preserve"> </w:t>
      </w:r>
      <w:r w:rsidRPr="001E3173">
        <w:rPr>
          <w:rFonts w:ascii="Times New Roman" w:eastAsia="Calibri" w:hAnsi="Times New Roman"/>
          <w:sz w:val="24"/>
          <w:szCs w:val="24"/>
        </w:rPr>
        <w:t>Pasūtītāja vārdā Preces pasūtījumu sev nepieciešamajā apjomā veic Pilnvarotā/s persona/s, kura/s norādīta/s Vienošanās 4.6.punktā. Par pārstāvja maiņu Pasūtītājs informē Piegādātāju rakstiski.</w:t>
      </w:r>
    </w:p>
    <w:p w:rsidR="001E3173" w:rsidRPr="001E3173" w:rsidRDefault="001E3173" w:rsidP="001E3173">
      <w:pPr>
        <w:shd w:val="clear" w:color="auto" w:fill="FFFFFF"/>
        <w:spacing w:before="60" w:after="0" w:line="252" w:lineRule="exact"/>
        <w:jc w:val="both"/>
        <w:rPr>
          <w:rFonts w:ascii="Times New Roman" w:eastAsia="Calibri" w:hAnsi="Times New Roman"/>
          <w:sz w:val="16"/>
          <w:szCs w:val="16"/>
        </w:rPr>
      </w:pPr>
    </w:p>
    <w:p w:rsidR="001E3173" w:rsidRPr="001E3173" w:rsidRDefault="001E3173" w:rsidP="00C628ED">
      <w:pPr>
        <w:numPr>
          <w:ilvl w:val="0"/>
          <w:numId w:val="2"/>
        </w:numPr>
        <w:shd w:val="clear" w:color="auto" w:fill="FFFFFF"/>
        <w:spacing w:before="60" w:after="0" w:line="240" w:lineRule="auto"/>
        <w:jc w:val="center"/>
        <w:rPr>
          <w:rFonts w:ascii="Times New Roman" w:eastAsia="Calibri" w:hAnsi="Times New Roman"/>
          <w:b/>
          <w:sz w:val="24"/>
          <w:szCs w:val="24"/>
        </w:rPr>
      </w:pPr>
      <w:r w:rsidRPr="001E3173">
        <w:rPr>
          <w:rFonts w:ascii="Times New Roman" w:eastAsia="Calibri" w:hAnsi="Times New Roman"/>
          <w:b/>
          <w:sz w:val="24"/>
          <w:szCs w:val="24"/>
        </w:rPr>
        <w:t>PREČU CENAS UN VIENOŠANĀS SUMMA</w:t>
      </w:r>
    </w:p>
    <w:p w:rsidR="001E3173" w:rsidRPr="001E3173" w:rsidRDefault="001E3173" w:rsidP="00C628ED">
      <w:pPr>
        <w:numPr>
          <w:ilvl w:val="1"/>
          <w:numId w:val="2"/>
        </w:numPr>
        <w:tabs>
          <w:tab w:val="clear" w:pos="562"/>
          <w:tab w:val="num" w:pos="142"/>
          <w:tab w:val="num" w:pos="704"/>
        </w:tabs>
        <w:spacing w:before="120" w:after="0" w:line="240" w:lineRule="auto"/>
        <w:ind w:left="0" w:firstLine="0"/>
        <w:jc w:val="both"/>
        <w:rPr>
          <w:rFonts w:ascii="Times New Roman" w:eastAsia="Calibri" w:hAnsi="Times New Roman"/>
          <w:color w:val="000000"/>
          <w:sz w:val="24"/>
          <w:szCs w:val="24"/>
        </w:rPr>
      </w:pPr>
      <w:r w:rsidRPr="001E3173">
        <w:rPr>
          <w:rFonts w:ascii="Times New Roman" w:eastAsia="Calibri" w:hAnsi="Times New Roman"/>
          <w:color w:val="000000"/>
          <w:sz w:val="24"/>
          <w:szCs w:val="24"/>
        </w:rPr>
        <w:t xml:space="preserve">Ar šo Vienošanos tiek fiksētas Piegādātāja piedāvātās pārtikas produktu vienas vienības cenas, kas noteiktas </w:t>
      </w:r>
      <w:r w:rsidRPr="001E3173">
        <w:rPr>
          <w:rFonts w:ascii="Times New Roman" w:eastAsia="Calibri" w:hAnsi="Times New Roman"/>
          <w:sz w:val="24"/>
          <w:szCs w:val="24"/>
        </w:rPr>
        <w:t>Tehniskā piedāvājumā (Vienošanās __,  __.pielikums) un,</w:t>
      </w:r>
      <w:r w:rsidRPr="001E3173">
        <w:rPr>
          <w:rFonts w:ascii="Times New Roman" w:eastAsia="Calibri" w:hAnsi="Times New Roman"/>
          <w:color w:val="000000"/>
          <w:sz w:val="24"/>
          <w:szCs w:val="24"/>
        </w:rPr>
        <w:t xml:space="preserve"> kuru Piegādātājs piemēros visām Pasūtītāja veiktajām piegādēm visā Vienošanās darbības laikā.</w:t>
      </w:r>
    </w:p>
    <w:p w:rsidR="001E3173" w:rsidRPr="001E3173" w:rsidRDefault="001E3173" w:rsidP="001E3173">
      <w:pPr>
        <w:spacing w:before="60" w:after="0" w:line="240" w:lineRule="auto"/>
        <w:jc w:val="both"/>
        <w:rPr>
          <w:rFonts w:ascii="Times New Roman" w:eastAsia="Calibri" w:hAnsi="Times New Roman"/>
          <w:color w:val="000000"/>
          <w:sz w:val="24"/>
          <w:szCs w:val="24"/>
        </w:rPr>
      </w:pPr>
      <w:r w:rsidRPr="001E3173">
        <w:rPr>
          <w:rFonts w:ascii="Times New Roman" w:eastAsia="Calibri" w:hAnsi="Times New Roman"/>
          <w:color w:val="000000"/>
          <w:sz w:val="24"/>
          <w:szCs w:val="24"/>
        </w:rPr>
        <w:t xml:space="preserve">2.2. </w:t>
      </w:r>
      <w:r w:rsidRPr="001E3173">
        <w:rPr>
          <w:rFonts w:ascii="Times New Roman" w:eastAsia="Calibri" w:hAnsi="Times New Roman"/>
          <w:sz w:val="24"/>
          <w:szCs w:val="24"/>
        </w:rPr>
        <w:t>Tehniskā piedāvājumā</w:t>
      </w:r>
      <w:r w:rsidRPr="001E3173">
        <w:rPr>
          <w:rFonts w:ascii="Times New Roman" w:eastAsia="Calibri" w:hAnsi="Times New Roman"/>
          <w:color w:val="000000"/>
          <w:sz w:val="24"/>
          <w:szCs w:val="24"/>
        </w:rPr>
        <w:t xml:space="preserve"> noteiktās Preču cenas visā Vienošanās izpildes laikā ir nemainīgas un tās nav pakļaujamas nekādām izmaiņām un nevar būt paaugstinātas. </w:t>
      </w:r>
    </w:p>
    <w:p w:rsidR="001E3173" w:rsidRPr="001E3173" w:rsidRDefault="001E3173" w:rsidP="001E3173">
      <w:pPr>
        <w:spacing w:before="120" w:after="0" w:line="240" w:lineRule="auto"/>
        <w:contextualSpacing/>
        <w:jc w:val="both"/>
        <w:rPr>
          <w:rFonts w:ascii="Times New Roman" w:eastAsia="Calibri" w:hAnsi="Times New Roman"/>
          <w:sz w:val="24"/>
          <w:szCs w:val="24"/>
          <w:lang w:eastAsia="lv-LV"/>
        </w:rPr>
      </w:pPr>
      <w:r w:rsidRPr="001E3173">
        <w:rPr>
          <w:rFonts w:ascii="Times New Roman" w:eastAsia="Calibri" w:hAnsi="Times New Roman"/>
          <w:sz w:val="24"/>
          <w:szCs w:val="24"/>
        </w:rPr>
        <w:t>2.3. Preču cenas ietver sevī arī Preču piegādes izdevumus līdz Vienošanās 4.5.punktā norādītajai/norādītajām piegādes vietai/vietām, Preču izkraušanu, iepakojuma izmaksas, visus nodokļus un nodevas, kā arī citas izmaksas, kas attiecas uz Precēm un to piegādi.</w:t>
      </w:r>
    </w:p>
    <w:p w:rsidR="001E3173" w:rsidRPr="001E3173" w:rsidRDefault="001E3173" w:rsidP="001E3173">
      <w:pPr>
        <w:suppressAutoHyphens/>
        <w:autoSpaceDE w:val="0"/>
        <w:autoSpaceDN w:val="0"/>
        <w:spacing w:before="120" w:after="0" w:line="240" w:lineRule="auto"/>
        <w:jc w:val="both"/>
        <w:textAlignment w:val="baseline"/>
        <w:rPr>
          <w:rFonts w:ascii="Times New Roman" w:hAnsi="Times New Roman"/>
          <w:sz w:val="24"/>
          <w:szCs w:val="24"/>
        </w:rPr>
      </w:pPr>
      <w:r w:rsidRPr="001E3173">
        <w:rPr>
          <w:rFonts w:ascii="Times New Roman" w:eastAsia="Calibri" w:hAnsi="Times New Roman"/>
          <w:sz w:val="24"/>
          <w:szCs w:val="16"/>
          <w:lang w:eastAsia="lv-LV"/>
        </w:rPr>
        <w:lastRenderedPageBreak/>
        <w:t xml:space="preserve">2.4. </w:t>
      </w:r>
      <w:r w:rsidRPr="001E3173">
        <w:rPr>
          <w:rFonts w:ascii="Times New Roman" w:hAnsi="Times New Roman"/>
          <w:sz w:val="24"/>
          <w:szCs w:val="24"/>
        </w:rPr>
        <w:t xml:space="preserve">Pasūtītājs saglabā tiesības Vienošanās darbības laikā izmainīt kopējos pārtikas iegādes apjomus atkarībā no nepieciešamības. </w:t>
      </w:r>
    </w:p>
    <w:p w:rsidR="001E3173" w:rsidRPr="001E3173" w:rsidRDefault="001E3173" w:rsidP="00C628ED">
      <w:pPr>
        <w:numPr>
          <w:ilvl w:val="0"/>
          <w:numId w:val="2"/>
        </w:numPr>
        <w:shd w:val="clear" w:color="auto" w:fill="FFFFFF"/>
        <w:spacing w:before="240" w:after="0" w:line="240" w:lineRule="auto"/>
        <w:ind w:left="0" w:firstLine="0"/>
        <w:jc w:val="center"/>
        <w:rPr>
          <w:rFonts w:ascii="Times New Roman" w:eastAsia="Calibri" w:hAnsi="Times New Roman"/>
          <w:b/>
          <w:sz w:val="24"/>
          <w:szCs w:val="24"/>
        </w:rPr>
      </w:pPr>
      <w:r w:rsidRPr="001E3173">
        <w:rPr>
          <w:rFonts w:ascii="Times New Roman" w:eastAsia="Calibri" w:hAnsi="Times New Roman"/>
          <w:b/>
          <w:sz w:val="24"/>
          <w:szCs w:val="24"/>
        </w:rPr>
        <w:t>NORĒĶINU KĀRTĪBA</w:t>
      </w:r>
    </w:p>
    <w:p w:rsidR="001E3173" w:rsidRPr="001E3173" w:rsidRDefault="001E3173" w:rsidP="009F353C">
      <w:pPr>
        <w:spacing w:before="120" w:after="0" w:line="100" w:lineRule="atLeast"/>
        <w:jc w:val="both"/>
        <w:rPr>
          <w:rFonts w:ascii="Times New Roman" w:eastAsia="Calibri" w:hAnsi="Times New Roman"/>
          <w:sz w:val="24"/>
          <w:szCs w:val="24"/>
          <w:lang w:eastAsia="lv-LV"/>
        </w:rPr>
      </w:pPr>
      <w:r w:rsidRPr="001E3173">
        <w:rPr>
          <w:rFonts w:ascii="Times New Roman" w:eastAsia="Calibri" w:hAnsi="Times New Roman"/>
          <w:sz w:val="24"/>
          <w:szCs w:val="24"/>
        </w:rPr>
        <w:t>3.1. Pasūtītājs apņemas pieņemt kvalitatīvas Preces</w:t>
      </w:r>
      <w:r w:rsidRPr="001E3173">
        <w:rPr>
          <w:rFonts w:ascii="Times New Roman" w:eastAsia="Calibri" w:hAnsi="Times New Roman"/>
          <w:color w:val="FF0000"/>
          <w:sz w:val="24"/>
          <w:szCs w:val="24"/>
        </w:rPr>
        <w:t xml:space="preserve"> </w:t>
      </w:r>
      <w:r w:rsidRPr="001E3173">
        <w:rPr>
          <w:rFonts w:ascii="Times New Roman" w:eastAsia="Calibri" w:hAnsi="Times New Roman"/>
          <w:sz w:val="24"/>
          <w:szCs w:val="24"/>
        </w:rPr>
        <w:t>un samaksāt par savlaicīgi piegādāto Preci saskaņā ar šīs Vienošanās 3.2.punktu.</w:t>
      </w:r>
    </w:p>
    <w:p w:rsidR="001E3173" w:rsidRPr="001E3173" w:rsidRDefault="001E3173" w:rsidP="001E3173">
      <w:pPr>
        <w:shd w:val="clear" w:color="auto" w:fill="FFFFFF"/>
        <w:spacing w:before="120" w:after="0" w:line="254" w:lineRule="exact"/>
        <w:ind w:right="28"/>
        <w:jc w:val="both"/>
        <w:rPr>
          <w:rFonts w:ascii="Times New Roman" w:eastAsia="Calibri" w:hAnsi="Times New Roman"/>
          <w:spacing w:val="5"/>
          <w:sz w:val="24"/>
          <w:szCs w:val="24"/>
        </w:rPr>
      </w:pPr>
      <w:r w:rsidRPr="001E3173">
        <w:rPr>
          <w:rFonts w:ascii="Times New Roman" w:eastAsia="Calibri" w:hAnsi="Times New Roman"/>
          <w:spacing w:val="5"/>
          <w:sz w:val="24"/>
          <w:szCs w:val="24"/>
        </w:rPr>
        <w:t>3.2. Samaksu par Preces piegādi Pircējs veic 30 (trīsdesmit) di</w:t>
      </w:r>
      <w:r w:rsidR="009F353C">
        <w:rPr>
          <w:rFonts w:ascii="Times New Roman" w:eastAsia="Calibri" w:hAnsi="Times New Roman"/>
          <w:spacing w:val="5"/>
          <w:sz w:val="24"/>
          <w:szCs w:val="24"/>
        </w:rPr>
        <w:t xml:space="preserve">enu laikā no </w:t>
      </w:r>
      <w:r w:rsidRPr="001E3173">
        <w:rPr>
          <w:rFonts w:ascii="Times New Roman" w:eastAsia="Calibri" w:hAnsi="Times New Roman"/>
          <w:spacing w:val="5"/>
          <w:sz w:val="24"/>
          <w:szCs w:val="24"/>
        </w:rPr>
        <w:t>Preces piegādes dienas pēc Piegādātāja iesniegtās un Pilnvarotās personas akceptētās un parakstītās Preču pavadzīmes – rēķina.</w:t>
      </w:r>
    </w:p>
    <w:p w:rsidR="001E3173" w:rsidRPr="001E3173" w:rsidRDefault="001E3173" w:rsidP="001E3173">
      <w:pPr>
        <w:shd w:val="clear" w:color="auto" w:fill="FFFFFF"/>
        <w:spacing w:before="120" w:after="0" w:line="254" w:lineRule="exact"/>
        <w:ind w:right="28"/>
        <w:jc w:val="both"/>
        <w:rPr>
          <w:rFonts w:ascii="Times New Roman" w:eastAsia="Calibri" w:hAnsi="Times New Roman"/>
          <w:spacing w:val="5"/>
          <w:sz w:val="24"/>
          <w:szCs w:val="24"/>
        </w:rPr>
      </w:pPr>
      <w:r w:rsidRPr="001E3173">
        <w:rPr>
          <w:rFonts w:ascii="Times New Roman" w:eastAsia="Calibri" w:hAnsi="Times New Roman"/>
          <w:spacing w:val="5"/>
          <w:sz w:val="24"/>
          <w:szCs w:val="24"/>
        </w:rPr>
        <w:t xml:space="preserve">3.3. Pasūtītājs maksā Piegādātājam par Preci bezskaidras naudas pārskaitījuma veidā, pārskaitos naudas līdzekļus uz Piegādātāja Vienošanās 9.sadaļā norādīto bankas kontu. </w:t>
      </w:r>
    </w:p>
    <w:p w:rsidR="001E3173" w:rsidRPr="001E3173" w:rsidRDefault="001E3173" w:rsidP="001E3173">
      <w:pPr>
        <w:shd w:val="clear" w:color="auto" w:fill="FFFFFF"/>
        <w:spacing w:before="120" w:after="0" w:line="254" w:lineRule="exact"/>
        <w:ind w:right="28"/>
        <w:jc w:val="both"/>
        <w:rPr>
          <w:rFonts w:ascii="Times New Roman" w:eastAsia="Calibri" w:hAnsi="Times New Roman"/>
          <w:color w:val="FF0000"/>
          <w:spacing w:val="5"/>
          <w:sz w:val="24"/>
          <w:szCs w:val="24"/>
        </w:rPr>
      </w:pPr>
      <w:r w:rsidRPr="001E3173">
        <w:rPr>
          <w:rFonts w:ascii="Times New Roman" w:eastAsia="Calibri" w:hAnsi="Times New Roman"/>
          <w:spacing w:val="5"/>
          <w:sz w:val="24"/>
          <w:szCs w:val="24"/>
        </w:rPr>
        <w:t>3.</w:t>
      </w:r>
      <w:r w:rsidR="009F353C">
        <w:rPr>
          <w:rFonts w:ascii="Times New Roman" w:eastAsia="Calibri" w:hAnsi="Times New Roman"/>
          <w:spacing w:val="5"/>
          <w:sz w:val="24"/>
          <w:szCs w:val="24"/>
        </w:rPr>
        <w:t>4</w:t>
      </w:r>
      <w:r w:rsidRPr="001E3173">
        <w:rPr>
          <w:rFonts w:ascii="Times New Roman" w:eastAsia="Calibri" w:hAnsi="Times New Roman"/>
          <w:spacing w:val="5"/>
          <w:sz w:val="24"/>
          <w:szCs w:val="24"/>
        </w:rPr>
        <w:t xml:space="preserve">. Ja piegādāta nekvalitatīva vai Vienošanās noteikumiem neatbilstošā Prece, par ko Vienošanās noteiktā kārtībā sastādīts akts (Vienošanās __.pielikums) un, kas ir svītrota no attiecīgās Preču pavadzīmes - rēķina, vai veikti labojumi saskaņā ar Vienošanās 4.11.punktu, norēķināšanās par attiecīgo Preci netiek veikta. </w:t>
      </w:r>
    </w:p>
    <w:p w:rsidR="001E3173" w:rsidRPr="001E3173" w:rsidRDefault="001E3173" w:rsidP="001E3173">
      <w:pPr>
        <w:spacing w:before="120" w:after="0" w:line="100" w:lineRule="atLeast"/>
        <w:jc w:val="both"/>
        <w:rPr>
          <w:rFonts w:ascii="Times New Roman" w:eastAsia="Calibri" w:hAnsi="Times New Roman"/>
          <w:color w:val="FF0000"/>
          <w:spacing w:val="5"/>
          <w:sz w:val="24"/>
          <w:szCs w:val="24"/>
        </w:rPr>
      </w:pPr>
      <w:r w:rsidRPr="001E3173">
        <w:rPr>
          <w:rFonts w:ascii="Times New Roman" w:eastAsia="Calibri" w:hAnsi="Times New Roman"/>
          <w:spacing w:val="5"/>
          <w:sz w:val="24"/>
          <w:szCs w:val="24"/>
        </w:rPr>
        <w:t>3.</w:t>
      </w:r>
      <w:r w:rsidR="009F353C">
        <w:rPr>
          <w:rFonts w:ascii="Times New Roman" w:eastAsia="Calibri" w:hAnsi="Times New Roman"/>
          <w:spacing w:val="5"/>
          <w:sz w:val="24"/>
          <w:szCs w:val="24"/>
        </w:rPr>
        <w:t>5</w:t>
      </w:r>
      <w:r w:rsidRPr="001E3173">
        <w:rPr>
          <w:rFonts w:ascii="Times New Roman" w:eastAsia="Calibri" w:hAnsi="Times New Roman"/>
          <w:spacing w:val="5"/>
          <w:sz w:val="24"/>
          <w:szCs w:val="24"/>
        </w:rPr>
        <w:t xml:space="preserve">. Pasūtītājs neapmaksā arī tādas Preces, kas Preču pavadzīmē – rēķinā ir ierakstītas, bet faktiski nav piegādātas, arī šajā gadījumā Pilnvarotā persona svītro neesošo Preci no attiecīgās Preču pavadzīmes – rēķina un sastāda aktu. </w:t>
      </w:r>
    </w:p>
    <w:p w:rsidR="001E3173" w:rsidRPr="001E3173" w:rsidRDefault="001E3173" w:rsidP="001E3173">
      <w:pPr>
        <w:spacing w:before="120" w:after="0" w:line="100" w:lineRule="atLeast"/>
        <w:jc w:val="both"/>
        <w:rPr>
          <w:rFonts w:ascii="Times New Roman" w:eastAsia="Calibri" w:hAnsi="Times New Roman"/>
          <w:color w:val="FF0000"/>
          <w:spacing w:val="5"/>
          <w:sz w:val="24"/>
          <w:szCs w:val="24"/>
        </w:rPr>
      </w:pPr>
      <w:r w:rsidRPr="001E3173">
        <w:rPr>
          <w:rFonts w:ascii="Times New Roman" w:eastAsia="Calibri" w:hAnsi="Times New Roman"/>
          <w:spacing w:val="5"/>
          <w:sz w:val="24"/>
          <w:szCs w:val="24"/>
        </w:rPr>
        <w:t>3.</w:t>
      </w:r>
      <w:r w:rsidR="009F353C">
        <w:rPr>
          <w:rFonts w:ascii="Times New Roman" w:eastAsia="Calibri" w:hAnsi="Times New Roman"/>
          <w:spacing w:val="5"/>
          <w:sz w:val="24"/>
          <w:szCs w:val="24"/>
        </w:rPr>
        <w:t>6</w:t>
      </w:r>
      <w:r w:rsidRPr="001E3173">
        <w:rPr>
          <w:rFonts w:ascii="Times New Roman" w:eastAsia="Calibri" w:hAnsi="Times New Roman"/>
          <w:spacing w:val="5"/>
          <w:sz w:val="24"/>
          <w:szCs w:val="24"/>
        </w:rPr>
        <w:t>. Ja Preču pavadzīmē – rēķinā Preces cena ir augstāka ne kā Piegādātāja iesniegtā Tehniskajā piedāvājumā norādītās Pr</w:t>
      </w:r>
      <w:r w:rsidR="009F353C">
        <w:rPr>
          <w:rFonts w:ascii="Times New Roman" w:eastAsia="Calibri" w:hAnsi="Times New Roman"/>
          <w:spacing w:val="5"/>
          <w:sz w:val="24"/>
          <w:szCs w:val="24"/>
        </w:rPr>
        <w:t>eces cenas (Vienošanās __.,</w:t>
      </w:r>
      <w:r w:rsidRPr="001E3173">
        <w:rPr>
          <w:rFonts w:ascii="Times New Roman" w:eastAsia="Calibri" w:hAnsi="Times New Roman"/>
          <w:spacing w:val="5"/>
          <w:sz w:val="24"/>
          <w:szCs w:val="24"/>
        </w:rPr>
        <w:t xml:space="preserve"> ___.pielikums), tad Pilnvarotā persona attiecīgās Preces cenu labo uz tādu, kāda norādīta Tehniska</w:t>
      </w:r>
      <w:r w:rsidR="009F353C">
        <w:rPr>
          <w:rFonts w:ascii="Times New Roman" w:eastAsia="Calibri" w:hAnsi="Times New Roman"/>
          <w:spacing w:val="5"/>
          <w:sz w:val="24"/>
          <w:szCs w:val="24"/>
        </w:rPr>
        <w:t>jā piedāvājumā (Vienošanās __.,</w:t>
      </w:r>
      <w:r w:rsidRPr="001E3173">
        <w:rPr>
          <w:rFonts w:ascii="Times New Roman" w:eastAsia="Calibri" w:hAnsi="Times New Roman"/>
          <w:spacing w:val="5"/>
          <w:sz w:val="24"/>
          <w:szCs w:val="24"/>
        </w:rPr>
        <w:t xml:space="preserve"> ___.pielikums) un līdz ar to labo attiecīgo Preču pavadzīmes - rēķina summu un Pasūtītājs apmaksā Piegādātājam Preču pavadzīmes - rēķina laboto summu. </w:t>
      </w:r>
    </w:p>
    <w:p w:rsidR="001E3173" w:rsidRPr="001E3173" w:rsidRDefault="001E3173" w:rsidP="001E3173">
      <w:pPr>
        <w:shd w:val="clear" w:color="auto" w:fill="FFFFFF"/>
        <w:spacing w:after="0" w:line="254" w:lineRule="exact"/>
        <w:ind w:left="567" w:right="28"/>
        <w:jc w:val="both"/>
        <w:rPr>
          <w:rFonts w:ascii="Times New Roman" w:eastAsia="Calibri" w:hAnsi="Times New Roman"/>
          <w:spacing w:val="5"/>
          <w:sz w:val="16"/>
          <w:szCs w:val="24"/>
        </w:rPr>
      </w:pPr>
    </w:p>
    <w:p w:rsidR="001E3173" w:rsidRPr="001E3173" w:rsidRDefault="001E3173" w:rsidP="00C628ED">
      <w:pPr>
        <w:numPr>
          <w:ilvl w:val="0"/>
          <w:numId w:val="2"/>
        </w:numPr>
        <w:shd w:val="clear" w:color="auto" w:fill="FFFFFF"/>
        <w:spacing w:before="60" w:after="0" w:line="240" w:lineRule="auto"/>
        <w:jc w:val="center"/>
        <w:rPr>
          <w:rFonts w:ascii="Times New Roman" w:eastAsia="Calibri" w:hAnsi="Times New Roman"/>
          <w:b/>
          <w:sz w:val="24"/>
          <w:szCs w:val="24"/>
        </w:rPr>
      </w:pPr>
      <w:r w:rsidRPr="001E3173">
        <w:rPr>
          <w:rFonts w:ascii="Times New Roman" w:eastAsia="Calibri" w:hAnsi="Times New Roman"/>
          <w:b/>
          <w:sz w:val="24"/>
          <w:szCs w:val="24"/>
        </w:rPr>
        <w:t>PREČU PASŪTĪŠANAS, PIEGĀDES UN SAŅEMŠANAS KĀRTĪBA</w:t>
      </w:r>
    </w:p>
    <w:p w:rsidR="001E3173" w:rsidRPr="001E3173" w:rsidRDefault="001E3173" w:rsidP="001E3173">
      <w:pPr>
        <w:tabs>
          <w:tab w:val="num" w:pos="2160"/>
        </w:tabs>
        <w:spacing w:before="120" w:after="0" w:line="240" w:lineRule="auto"/>
        <w:jc w:val="both"/>
        <w:outlineLvl w:val="1"/>
        <w:rPr>
          <w:rFonts w:ascii="Times New Roman" w:hAnsi="Times New Roman"/>
          <w:iCs/>
          <w:sz w:val="24"/>
        </w:rPr>
      </w:pPr>
      <w:r w:rsidRPr="001E3173">
        <w:rPr>
          <w:rFonts w:ascii="Times New Roman" w:hAnsi="Times New Roman"/>
          <w:iCs/>
          <w:sz w:val="24"/>
        </w:rPr>
        <w:t xml:space="preserve">4.1.  Ja  Tehniskajā piedāvājumā </w:t>
      </w:r>
      <w:r w:rsidRPr="001E3173">
        <w:rPr>
          <w:rFonts w:ascii="Times New Roman" w:eastAsia="Calibri" w:hAnsi="Times New Roman"/>
          <w:spacing w:val="5"/>
          <w:sz w:val="24"/>
          <w:szCs w:val="24"/>
        </w:rPr>
        <w:t xml:space="preserve">(Vienošanās __., __., ___.pielikums) </w:t>
      </w:r>
      <w:r w:rsidRPr="001E3173">
        <w:rPr>
          <w:rFonts w:ascii="Times New Roman" w:hAnsi="Times New Roman"/>
          <w:iCs/>
          <w:sz w:val="24"/>
        </w:rPr>
        <w:t>ir norādīts Preču piegādes laiks, tad Vienošanās 4.6.punktā minētā P</w:t>
      </w:r>
      <w:r w:rsidRPr="001E3173">
        <w:rPr>
          <w:rFonts w:ascii="Times New Roman" w:eastAsia="Calibri" w:hAnsi="Times New Roman"/>
          <w:spacing w:val="2"/>
          <w:sz w:val="24"/>
          <w:szCs w:val="24"/>
        </w:rPr>
        <w:t>ilnvarotā persona</w:t>
      </w:r>
      <w:r w:rsidRPr="001E3173">
        <w:rPr>
          <w:rFonts w:ascii="Times New Roman" w:hAnsi="Times New Roman"/>
          <w:iCs/>
          <w:sz w:val="24"/>
        </w:rPr>
        <w:t xml:space="preserve"> ne vēlāk kā 1 (vienu) darba dienu pirms Preču piegādes dienas līdz plkst. 12:00 sagatavo un nodod Preču pasūtījumu (turpmāk tekstā – Pasūtījums) telefoniski pa tālr. ___________________, vai pa faksu nr.___________, vai pa e-pastu _________________ Piegādātājam. </w:t>
      </w:r>
    </w:p>
    <w:p w:rsidR="001E3173" w:rsidRPr="001E3173" w:rsidRDefault="001E3173" w:rsidP="001E3173">
      <w:pPr>
        <w:tabs>
          <w:tab w:val="num" w:pos="2160"/>
        </w:tabs>
        <w:spacing w:before="120" w:after="0" w:line="240" w:lineRule="auto"/>
        <w:jc w:val="both"/>
        <w:outlineLvl w:val="1"/>
        <w:rPr>
          <w:rFonts w:ascii="Times New Roman" w:hAnsi="Times New Roman"/>
          <w:iCs/>
          <w:sz w:val="24"/>
        </w:rPr>
      </w:pPr>
      <w:r w:rsidRPr="001E3173">
        <w:rPr>
          <w:rFonts w:ascii="Times New Roman" w:hAnsi="Times New Roman"/>
          <w:iCs/>
          <w:sz w:val="24"/>
        </w:rPr>
        <w:t xml:space="preserve">4.2. Ja  Tehniskajā piedāvājumā </w:t>
      </w:r>
      <w:r w:rsidRPr="001E3173">
        <w:rPr>
          <w:rFonts w:ascii="Times New Roman" w:eastAsia="Calibri" w:hAnsi="Times New Roman"/>
          <w:spacing w:val="5"/>
          <w:sz w:val="24"/>
          <w:szCs w:val="24"/>
        </w:rPr>
        <w:t xml:space="preserve">(Vienošanās __.,  ___.pielikums) </w:t>
      </w:r>
      <w:r w:rsidRPr="001E3173">
        <w:rPr>
          <w:rFonts w:ascii="Times New Roman" w:hAnsi="Times New Roman"/>
          <w:iCs/>
          <w:sz w:val="24"/>
        </w:rPr>
        <w:t>nav norādīts Preču piegādes laiks, tad Vienošanās 4.6.punktā minētā P</w:t>
      </w:r>
      <w:r w:rsidRPr="001E3173">
        <w:rPr>
          <w:rFonts w:ascii="Times New Roman" w:eastAsia="Calibri" w:hAnsi="Times New Roman"/>
          <w:spacing w:val="2"/>
          <w:sz w:val="24"/>
          <w:szCs w:val="24"/>
        </w:rPr>
        <w:t>ilnvarotā persona</w:t>
      </w:r>
      <w:r w:rsidRPr="001E3173">
        <w:rPr>
          <w:rFonts w:ascii="Times New Roman" w:hAnsi="Times New Roman"/>
          <w:iCs/>
          <w:sz w:val="24"/>
        </w:rPr>
        <w:t xml:space="preserve"> sagatavo un nodod pasūtījumu telefoniski pa tālr. ___________________, vai pa faksu nr.___________, vai pa e-pastu _________________ un saskaņo piegādes laiku ar Piegādātāju, kas nav īsāks par 5 (piecām) darba dienām pirms Preču piegādes dienas. Puses var vienoties arī par īsāku Preču piegādes laiku (piegādes dienas). Piegādes laiks, līdz cikiem Prece jāpiegādā, arī tiek saskaņots pasūtīšanas dienā.</w:t>
      </w:r>
    </w:p>
    <w:p w:rsidR="001E3173" w:rsidRPr="001E3173" w:rsidRDefault="001E3173" w:rsidP="001E3173">
      <w:pPr>
        <w:tabs>
          <w:tab w:val="num" w:pos="2160"/>
        </w:tabs>
        <w:spacing w:before="120" w:after="0" w:line="240" w:lineRule="auto"/>
        <w:jc w:val="both"/>
        <w:outlineLvl w:val="1"/>
        <w:rPr>
          <w:rFonts w:ascii="Times New Roman" w:hAnsi="Times New Roman"/>
          <w:iCs/>
          <w:sz w:val="24"/>
        </w:rPr>
      </w:pPr>
      <w:r w:rsidRPr="001E3173">
        <w:rPr>
          <w:rFonts w:ascii="Times New Roman" w:hAnsi="Times New Roman"/>
          <w:iCs/>
          <w:sz w:val="24"/>
        </w:rPr>
        <w:t>4.3. Ja Vienošanās 4.6.punktā minētā P</w:t>
      </w:r>
      <w:r w:rsidRPr="001E3173">
        <w:rPr>
          <w:rFonts w:ascii="Times New Roman" w:eastAsia="Calibri" w:hAnsi="Times New Roman"/>
          <w:spacing w:val="2"/>
          <w:sz w:val="24"/>
          <w:szCs w:val="24"/>
        </w:rPr>
        <w:t>ilnvarotā persona sagatavo un nodod Pasūtījumu atbilstoši Vienošanās 4.1.punkta noteiktajai kārtībai, tad</w:t>
      </w:r>
      <w:r w:rsidRPr="001E3173">
        <w:rPr>
          <w:rFonts w:ascii="Times New Roman" w:hAnsi="Times New Roman"/>
          <w:iCs/>
          <w:sz w:val="24"/>
        </w:rPr>
        <w:t xml:space="preserve"> Piegādātājs Preci piegādā nākamajā darba dienā līdz Tehniskajā piedāvājumā </w:t>
      </w:r>
      <w:r w:rsidR="009F353C">
        <w:rPr>
          <w:rFonts w:ascii="Times New Roman" w:eastAsia="Calibri" w:hAnsi="Times New Roman"/>
          <w:spacing w:val="5"/>
          <w:sz w:val="24"/>
          <w:szCs w:val="24"/>
        </w:rPr>
        <w:t>(Vienošanās __.,</w:t>
      </w:r>
      <w:r w:rsidRPr="001E3173">
        <w:rPr>
          <w:rFonts w:ascii="Times New Roman" w:eastAsia="Calibri" w:hAnsi="Times New Roman"/>
          <w:spacing w:val="5"/>
          <w:sz w:val="24"/>
          <w:szCs w:val="24"/>
        </w:rPr>
        <w:t xml:space="preserve"> ___.pielikums) </w:t>
      </w:r>
      <w:r w:rsidRPr="001E3173">
        <w:rPr>
          <w:rFonts w:ascii="Times New Roman" w:hAnsi="Times New Roman"/>
          <w:iCs/>
          <w:sz w:val="24"/>
        </w:rPr>
        <w:t>norādītajam piegādes laikam.</w:t>
      </w:r>
    </w:p>
    <w:p w:rsidR="001E3173" w:rsidRPr="001E3173" w:rsidRDefault="001E3173" w:rsidP="001E3173">
      <w:pPr>
        <w:tabs>
          <w:tab w:val="num" w:pos="2160"/>
        </w:tabs>
        <w:spacing w:before="120" w:after="0" w:line="240" w:lineRule="auto"/>
        <w:jc w:val="both"/>
        <w:outlineLvl w:val="1"/>
        <w:rPr>
          <w:rFonts w:ascii="Times New Roman" w:hAnsi="Times New Roman"/>
          <w:iCs/>
          <w:sz w:val="24"/>
        </w:rPr>
      </w:pPr>
      <w:r w:rsidRPr="001E3173">
        <w:rPr>
          <w:rFonts w:ascii="Times New Roman" w:hAnsi="Times New Roman"/>
          <w:iCs/>
          <w:sz w:val="24"/>
        </w:rPr>
        <w:t>4.4. Pasūtījuma saņemšanu Piegādātājs apstiprina elektroniski vai pa faksu/telefonu. Ja līdz plkst.15:00 Pircējs apstiprinājumu nav saņēmis, tas sazinās ar Piegādātāju un nepieciešamības gadījumā Pasūtījumu veic atkārtoti, ja tas nav saņemts.</w:t>
      </w:r>
    </w:p>
    <w:p w:rsidR="001E3173" w:rsidRPr="001E3173" w:rsidRDefault="001E3173" w:rsidP="001E3173">
      <w:pPr>
        <w:shd w:val="clear" w:color="auto" w:fill="FFFFFF"/>
        <w:spacing w:before="120" w:after="0" w:line="240" w:lineRule="auto"/>
        <w:jc w:val="both"/>
        <w:rPr>
          <w:rFonts w:ascii="Times New Roman" w:eastAsia="Calibri" w:hAnsi="Times New Roman"/>
          <w:b/>
          <w:sz w:val="24"/>
          <w:szCs w:val="24"/>
        </w:rPr>
      </w:pPr>
      <w:r w:rsidRPr="001E3173">
        <w:rPr>
          <w:rFonts w:ascii="Times New Roman" w:eastAsia="Calibri" w:hAnsi="Times New Roman"/>
          <w:bCs/>
          <w:sz w:val="24"/>
          <w:szCs w:val="24"/>
        </w:rPr>
        <w:t xml:space="preserve">4.5. Piegādātājs Preci </w:t>
      </w:r>
      <w:r w:rsidRPr="001E3173">
        <w:rPr>
          <w:rFonts w:ascii="Times New Roman" w:eastAsia="Calibri" w:hAnsi="Times New Roman"/>
          <w:bCs/>
          <w:iCs/>
          <w:sz w:val="24"/>
          <w:szCs w:val="24"/>
        </w:rPr>
        <w:t>piegādā Pasūtītāja izglītības iestādēm atsevišķās piegādes partijās ar savu transportu un veic Preces izkraušanu</w:t>
      </w:r>
      <w:r w:rsidRPr="001E3173">
        <w:rPr>
          <w:rFonts w:ascii="Times New Roman" w:eastAsia="Calibri" w:hAnsi="Times New Roman"/>
          <w:bCs/>
          <w:sz w:val="24"/>
          <w:szCs w:val="24"/>
        </w:rPr>
        <w:t>:</w:t>
      </w:r>
    </w:p>
    <w:p w:rsidR="00511DB2" w:rsidRPr="00511DB2" w:rsidRDefault="001E3173" w:rsidP="00DD71D5">
      <w:pPr>
        <w:widowControl w:val="0"/>
        <w:shd w:val="clear" w:color="auto" w:fill="FFFFFF"/>
        <w:autoSpaceDE w:val="0"/>
        <w:autoSpaceDN w:val="0"/>
        <w:adjustRightInd w:val="0"/>
        <w:spacing w:before="120" w:after="0" w:line="254" w:lineRule="exact"/>
        <w:ind w:left="1418" w:hanging="851"/>
        <w:jc w:val="both"/>
        <w:rPr>
          <w:rFonts w:ascii="Times New Roman" w:eastAsia="Calibri" w:hAnsi="Times New Roman"/>
          <w:bCs/>
          <w:sz w:val="24"/>
          <w:szCs w:val="24"/>
        </w:rPr>
      </w:pPr>
      <w:r w:rsidRPr="001E3173">
        <w:rPr>
          <w:rFonts w:ascii="Times New Roman" w:eastAsia="Calibri" w:hAnsi="Times New Roman"/>
          <w:bCs/>
          <w:sz w:val="24"/>
          <w:szCs w:val="24"/>
        </w:rPr>
        <w:lastRenderedPageBreak/>
        <w:tab/>
      </w:r>
      <w:r w:rsidRPr="001E3173">
        <w:rPr>
          <w:rFonts w:ascii="Times New Roman" w:eastAsia="Calibri" w:hAnsi="Times New Roman"/>
          <w:bCs/>
          <w:sz w:val="24"/>
          <w:szCs w:val="24"/>
        </w:rPr>
        <w:tab/>
      </w:r>
      <w:r w:rsidR="00511DB2" w:rsidRPr="00511DB2">
        <w:rPr>
          <w:rFonts w:ascii="Times New Roman" w:eastAsia="Calibri" w:hAnsi="Times New Roman"/>
          <w:bCs/>
          <w:sz w:val="24"/>
          <w:szCs w:val="24"/>
        </w:rPr>
        <w:t xml:space="preserve">4.5.1. </w:t>
      </w:r>
      <w:r w:rsidR="00511DB2" w:rsidRPr="00511DB2">
        <w:rPr>
          <w:rFonts w:ascii="Times New Roman" w:hAnsi="Times New Roman"/>
          <w:sz w:val="24"/>
          <w:szCs w:val="24"/>
          <w:u w:val="single"/>
          <w:lang w:eastAsia="lv-LV"/>
        </w:rPr>
        <w:t>Gramzdas pamatskola</w:t>
      </w:r>
      <w:r w:rsidR="00511DB2" w:rsidRPr="00511DB2">
        <w:rPr>
          <w:rFonts w:ascii="Times New Roman" w:hAnsi="Times New Roman"/>
          <w:sz w:val="24"/>
          <w:szCs w:val="24"/>
          <w:lang w:eastAsia="lv-LV"/>
        </w:rPr>
        <w:t xml:space="preserve"> - Skolas iela 4, Gramzdas pagasts, Priekules novads, LV-3486</w:t>
      </w:r>
      <w:r w:rsidR="00511DB2" w:rsidRPr="00511DB2">
        <w:rPr>
          <w:rFonts w:ascii="Times New Roman" w:eastAsia="Calibri" w:hAnsi="Times New Roman"/>
          <w:bCs/>
          <w:sz w:val="24"/>
          <w:szCs w:val="24"/>
        </w:rPr>
        <w:t>;</w:t>
      </w:r>
    </w:p>
    <w:p w:rsidR="00511DB2" w:rsidRPr="00511DB2" w:rsidRDefault="00511DB2" w:rsidP="00511DB2">
      <w:pPr>
        <w:suppressAutoHyphens/>
        <w:autoSpaceDE w:val="0"/>
        <w:autoSpaceDN w:val="0"/>
        <w:spacing w:after="0" w:line="240" w:lineRule="auto"/>
        <w:ind w:left="1418" w:firstLine="22"/>
        <w:jc w:val="both"/>
        <w:textAlignment w:val="baseline"/>
        <w:rPr>
          <w:rFonts w:ascii="Times New Roman" w:hAnsi="Times New Roman"/>
          <w:sz w:val="24"/>
          <w:szCs w:val="24"/>
          <w:lang w:eastAsia="lv-LV"/>
        </w:rPr>
      </w:pPr>
      <w:r w:rsidRPr="00511DB2">
        <w:rPr>
          <w:rFonts w:ascii="Times New Roman" w:eastAsia="Calibri" w:hAnsi="Times New Roman"/>
          <w:bCs/>
          <w:sz w:val="24"/>
          <w:szCs w:val="24"/>
        </w:rPr>
        <w:t xml:space="preserve">4.5.2. </w:t>
      </w:r>
      <w:r w:rsidRPr="00511DB2">
        <w:rPr>
          <w:rFonts w:ascii="Times New Roman" w:hAnsi="Times New Roman"/>
          <w:sz w:val="24"/>
          <w:szCs w:val="24"/>
          <w:u w:val="single"/>
          <w:lang w:eastAsia="lv-LV"/>
        </w:rPr>
        <w:t>Krotes Kronvalda Ata pamatskola</w:t>
      </w:r>
      <w:r w:rsidRPr="00511DB2">
        <w:rPr>
          <w:rFonts w:ascii="Times New Roman" w:hAnsi="Times New Roman"/>
          <w:sz w:val="24"/>
          <w:szCs w:val="24"/>
          <w:lang w:eastAsia="lv-LV"/>
        </w:rPr>
        <w:t xml:space="preserve"> - Krotes pamatskola, Krote, Bunkas pagasts, Priekules novads, LV-3444;</w:t>
      </w:r>
    </w:p>
    <w:p w:rsidR="00511DB2" w:rsidRPr="00511DB2" w:rsidRDefault="00511DB2" w:rsidP="00511DB2">
      <w:pPr>
        <w:widowControl w:val="0"/>
        <w:shd w:val="clear" w:color="auto" w:fill="FFFFFF"/>
        <w:autoSpaceDE w:val="0"/>
        <w:autoSpaceDN w:val="0"/>
        <w:adjustRightInd w:val="0"/>
        <w:spacing w:before="60" w:after="0" w:line="254" w:lineRule="exact"/>
        <w:ind w:left="1418" w:hanging="851"/>
        <w:jc w:val="both"/>
        <w:rPr>
          <w:rFonts w:ascii="Times New Roman" w:eastAsia="Calibri" w:hAnsi="Times New Roman"/>
          <w:bCs/>
          <w:sz w:val="24"/>
          <w:szCs w:val="24"/>
        </w:rPr>
      </w:pPr>
      <w:r w:rsidRPr="00511DB2">
        <w:rPr>
          <w:rFonts w:ascii="Times New Roman" w:eastAsia="Calibri" w:hAnsi="Times New Roman"/>
          <w:bCs/>
          <w:sz w:val="24"/>
          <w:szCs w:val="24"/>
        </w:rPr>
        <w:tab/>
        <w:t xml:space="preserve">4.5.3. </w:t>
      </w:r>
      <w:r w:rsidRPr="00511DB2">
        <w:rPr>
          <w:rFonts w:ascii="Times New Roman" w:eastAsia="Calibri" w:hAnsi="Times New Roman"/>
          <w:bCs/>
          <w:sz w:val="24"/>
          <w:szCs w:val="24"/>
          <w:u w:val="single"/>
        </w:rPr>
        <w:t>Priekules pirmsskolas izglītības iestāde “Dzirnaviņas”</w:t>
      </w:r>
      <w:r w:rsidRPr="00511DB2">
        <w:rPr>
          <w:rFonts w:ascii="Times New Roman" w:eastAsia="Calibri" w:hAnsi="Times New Roman"/>
          <w:bCs/>
          <w:sz w:val="24"/>
          <w:szCs w:val="24"/>
        </w:rPr>
        <w:t xml:space="preserve"> - Dzirnavu iela 2, Priekule, Priekules novads, LV-3434;</w:t>
      </w:r>
    </w:p>
    <w:p w:rsidR="00511DB2" w:rsidRPr="00511DB2" w:rsidRDefault="00511DB2" w:rsidP="00511DB2">
      <w:pPr>
        <w:suppressAutoHyphens/>
        <w:autoSpaceDE w:val="0"/>
        <w:autoSpaceDN w:val="0"/>
        <w:spacing w:after="0" w:line="240" w:lineRule="auto"/>
        <w:ind w:left="1418" w:firstLine="22"/>
        <w:jc w:val="both"/>
        <w:textAlignment w:val="baseline"/>
        <w:rPr>
          <w:rFonts w:ascii="Times New Roman" w:hAnsi="Times New Roman"/>
          <w:sz w:val="24"/>
          <w:szCs w:val="24"/>
          <w:lang w:eastAsia="lv-LV"/>
        </w:rPr>
      </w:pPr>
      <w:r w:rsidRPr="00511DB2">
        <w:rPr>
          <w:rFonts w:ascii="Times New Roman" w:eastAsia="Calibri" w:hAnsi="Times New Roman"/>
          <w:bCs/>
          <w:sz w:val="24"/>
          <w:szCs w:val="24"/>
        </w:rPr>
        <w:t xml:space="preserve">4.5.4. </w:t>
      </w:r>
      <w:r w:rsidRPr="00511DB2">
        <w:rPr>
          <w:rFonts w:ascii="Times New Roman" w:hAnsi="Times New Roman"/>
          <w:sz w:val="24"/>
          <w:szCs w:val="24"/>
          <w:u w:val="single"/>
          <w:lang w:eastAsia="lv-LV"/>
        </w:rPr>
        <w:t>Purmsātu speciālā internātpamatskola</w:t>
      </w:r>
      <w:r w:rsidRPr="00511DB2">
        <w:rPr>
          <w:rFonts w:ascii="Times New Roman" w:hAnsi="Times New Roman"/>
          <w:sz w:val="24"/>
          <w:szCs w:val="24"/>
          <w:lang w:eastAsia="lv-LV"/>
        </w:rPr>
        <w:t xml:space="preserve"> - Purmsātu muiža, Purmsāti, Virgas pagasts, Priekules novads, LV-3485;</w:t>
      </w:r>
    </w:p>
    <w:p w:rsidR="00511DB2" w:rsidRPr="00511DB2" w:rsidRDefault="00511DB2" w:rsidP="00511DB2">
      <w:pPr>
        <w:widowControl w:val="0"/>
        <w:shd w:val="clear" w:color="auto" w:fill="FFFFFF"/>
        <w:autoSpaceDE w:val="0"/>
        <w:autoSpaceDN w:val="0"/>
        <w:adjustRightInd w:val="0"/>
        <w:spacing w:before="60" w:after="0" w:line="254" w:lineRule="exact"/>
        <w:ind w:left="1418" w:hanging="851"/>
        <w:jc w:val="both"/>
        <w:rPr>
          <w:rFonts w:ascii="Times New Roman" w:eastAsia="Calibri" w:hAnsi="Times New Roman"/>
          <w:bCs/>
          <w:sz w:val="24"/>
          <w:szCs w:val="24"/>
        </w:rPr>
      </w:pPr>
      <w:r w:rsidRPr="00511DB2">
        <w:rPr>
          <w:rFonts w:ascii="Times New Roman" w:eastAsia="Calibri" w:hAnsi="Times New Roman"/>
          <w:bCs/>
          <w:sz w:val="24"/>
          <w:szCs w:val="24"/>
        </w:rPr>
        <w:tab/>
        <w:t xml:space="preserve">4.5.5. </w:t>
      </w:r>
      <w:r w:rsidRPr="00511DB2">
        <w:rPr>
          <w:rFonts w:ascii="Times New Roman" w:hAnsi="Times New Roman"/>
          <w:sz w:val="24"/>
          <w:szCs w:val="24"/>
          <w:u w:val="single"/>
          <w:lang w:eastAsia="lv-LV"/>
        </w:rPr>
        <w:t>Virgas pamatskola</w:t>
      </w:r>
      <w:r w:rsidRPr="00511DB2">
        <w:rPr>
          <w:rFonts w:ascii="Times New Roman" w:hAnsi="Times New Roman"/>
          <w:sz w:val="24"/>
          <w:szCs w:val="24"/>
          <w:lang w:eastAsia="lv-LV"/>
        </w:rPr>
        <w:t xml:space="preserve"> - Gaismas, Virga, Virgas pagasts, Priekules novads, LV-3485.</w:t>
      </w:r>
    </w:p>
    <w:p w:rsidR="001E3173" w:rsidRPr="001E3173" w:rsidRDefault="001E3173" w:rsidP="00511DB2">
      <w:pPr>
        <w:widowControl w:val="0"/>
        <w:shd w:val="clear" w:color="auto" w:fill="FFFFFF"/>
        <w:autoSpaceDE w:val="0"/>
        <w:autoSpaceDN w:val="0"/>
        <w:adjustRightInd w:val="0"/>
        <w:spacing w:before="60" w:after="0" w:line="254" w:lineRule="exact"/>
        <w:ind w:left="1418" w:hanging="851"/>
        <w:jc w:val="both"/>
        <w:rPr>
          <w:rFonts w:ascii="Times New Roman" w:eastAsia="Calibri" w:hAnsi="Times New Roman"/>
          <w:spacing w:val="2"/>
          <w:sz w:val="24"/>
          <w:szCs w:val="24"/>
        </w:rPr>
      </w:pPr>
      <w:r w:rsidRPr="001E3173">
        <w:rPr>
          <w:rFonts w:ascii="Times New Roman" w:eastAsia="Calibri" w:hAnsi="Times New Roman"/>
          <w:spacing w:val="2"/>
          <w:sz w:val="24"/>
          <w:szCs w:val="24"/>
        </w:rPr>
        <w:t>4.6. Pasūtītāja Pilnvarotā/s persona/s šīs Vienošanās saistību izpildīšanā:</w:t>
      </w:r>
    </w:p>
    <w:p w:rsidR="001E3173" w:rsidRPr="001E3173" w:rsidRDefault="001E3173" w:rsidP="00DD71D5">
      <w:pPr>
        <w:widowControl w:val="0"/>
        <w:shd w:val="clear" w:color="auto" w:fill="FFFFFF"/>
        <w:autoSpaceDE w:val="0"/>
        <w:autoSpaceDN w:val="0"/>
        <w:adjustRightInd w:val="0"/>
        <w:spacing w:before="120" w:after="0" w:line="254" w:lineRule="exact"/>
        <w:ind w:left="1418" w:hanging="278"/>
        <w:jc w:val="both"/>
        <w:rPr>
          <w:rFonts w:ascii="Times New Roman" w:eastAsia="Calibri" w:hAnsi="Times New Roman"/>
          <w:spacing w:val="2"/>
          <w:sz w:val="24"/>
          <w:szCs w:val="24"/>
        </w:rPr>
      </w:pPr>
      <w:r w:rsidRPr="001E3173">
        <w:rPr>
          <w:rFonts w:ascii="Times New Roman" w:eastAsia="Calibri" w:hAnsi="Times New Roman"/>
          <w:spacing w:val="2"/>
          <w:sz w:val="24"/>
          <w:szCs w:val="24"/>
        </w:rPr>
        <w:tab/>
        <w:t>4.6.1. No Pasūtītāja puses: _____________________</w:t>
      </w:r>
      <w:r w:rsidRPr="001E3173">
        <w:rPr>
          <w:rFonts w:ascii="Times New Roman" w:eastAsia="Calibri" w:hAnsi="Times New Roman"/>
          <w:i/>
          <w:spacing w:val="2"/>
          <w:sz w:val="24"/>
          <w:szCs w:val="24"/>
        </w:rPr>
        <w:t>(iestāde, amats, vārds, uzvārds)</w:t>
      </w:r>
      <w:r w:rsidRPr="001E3173">
        <w:rPr>
          <w:rFonts w:ascii="Times New Roman" w:eastAsia="Calibri" w:hAnsi="Times New Roman"/>
          <w:spacing w:val="2"/>
          <w:sz w:val="24"/>
          <w:szCs w:val="24"/>
        </w:rPr>
        <w:t>, tālrunis ________________.</w:t>
      </w:r>
    </w:p>
    <w:p w:rsidR="001E3173" w:rsidRPr="00DD71D5" w:rsidRDefault="001E3173" w:rsidP="00DD71D5">
      <w:pPr>
        <w:widowControl w:val="0"/>
        <w:shd w:val="clear" w:color="auto" w:fill="FFFFFF"/>
        <w:autoSpaceDE w:val="0"/>
        <w:autoSpaceDN w:val="0"/>
        <w:adjustRightInd w:val="0"/>
        <w:spacing w:before="60" w:after="0" w:line="254" w:lineRule="exact"/>
        <w:ind w:left="1418"/>
        <w:jc w:val="both"/>
        <w:rPr>
          <w:rFonts w:ascii="Times New Roman" w:eastAsia="Calibri" w:hAnsi="Times New Roman"/>
          <w:spacing w:val="2"/>
          <w:sz w:val="24"/>
          <w:szCs w:val="24"/>
        </w:rPr>
      </w:pPr>
      <w:r w:rsidRPr="001E3173">
        <w:rPr>
          <w:rFonts w:ascii="Times New Roman" w:eastAsia="Calibri" w:hAnsi="Times New Roman"/>
          <w:spacing w:val="2"/>
          <w:sz w:val="24"/>
          <w:szCs w:val="24"/>
        </w:rPr>
        <w:t>4.6.2. No Pasūtītāja puses: _____________________</w:t>
      </w:r>
      <w:r w:rsidRPr="001E3173">
        <w:rPr>
          <w:rFonts w:ascii="Times New Roman" w:eastAsia="Calibri" w:hAnsi="Times New Roman"/>
          <w:i/>
          <w:spacing w:val="2"/>
          <w:sz w:val="24"/>
          <w:szCs w:val="24"/>
        </w:rPr>
        <w:t>(iestāde, amats, vārds, uzvārds)</w:t>
      </w:r>
      <w:r w:rsidRPr="001E3173">
        <w:rPr>
          <w:rFonts w:ascii="Times New Roman" w:eastAsia="Calibri" w:hAnsi="Times New Roman"/>
          <w:spacing w:val="2"/>
          <w:sz w:val="24"/>
          <w:szCs w:val="24"/>
        </w:rPr>
        <w:t>, tālrunis __________</w:t>
      </w:r>
      <w:r w:rsidR="00DD71D5">
        <w:rPr>
          <w:rFonts w:ascii="Times New Roman" w:eastAsia="Calibri" w:hAnsi="Times New Roman"/>
          <w:spacing w:val="2"/>
          <w:sz w:val="24"/>
          <w:szCs w:val="24"/>
        </w:rPr>
        <w:t>______.</w:t>
      </w:r>
    </w:p>
    <w:p w:rsidR="001E3173" w:rsidRPr="001E3173" w:rsidRDefault="001E3173" w:rsidP="00DD71D5">
      <w:pPr>
        <w:widowControl w:val="0"/>
        <w:autoSpaceDE w:val="0"/>
        <w:autoSpaceDN w:val="0"/>
        <w:adjustRightInd w:val="0"/>
        <w:spacing w:before="120" w:after="120" w:line="240" w:lineRule="auto"/>
        <w:jc w:val="both"/>
        <w:rPr>
          <w:rFonts w:ascii="Times New Roman" w:eastAsia="Calibri" w:hAnsi="Times New Roman"/>
          <w:sz w:val="24"/>
          <w:szCs w:val="24"/>
        </w:rPr>
      </w:pPr>
      <w:r w:rsidRPr="001E3173">
        <w:rPr>
          <w:rFonts w:ascii="Times New Roman" w:eastAsia="Calibri" w:hAnsi="Times New Roman"/>
          <w:spacing w:val="2"/>
          <w:sz w:val="24"/>
          <w:szCs w:val="24"/>
        </w:rPr>
        <w:t xml:space="preserve">4.7. Piegādātāja pilnvarotā persona/kontaktpersona šīs Vienošanās saistību izpildīšanā: _____________________ </w:t>
      </w:r>
      <w:r w:rsidRPr="001E3173">
        <w:rPr>
          <w:rFonts w:ascii="Times New Roman" w:eastAsia="Calibri" w:hAnsi="Times New Roman"/>
          <w:i/>
          <w:spacing w:val="2"/>
          <w:sz w:val="24"/>
          <w:szCs w:val="24"/>
        </w:rPr>
        <w:t>(amats, vārds, uzvārds)</w:t>
      </w:r>
      <w:r w:rsidRPr="001E3173">
        <w:rPr>
          <w:rFonts w:ascii="Times New Roman" w:eastAsia="Calibri" w:hAnsi="Times New Roman"/>
          <w:sz w:val="24"/>
          <w:szCs w:val="24"/>
        </w:rPr>
        <w:t>, tālrunis ________________.</w:t>
      </w:r>
    </w:p>
    <w:p w:rsidR="001E3173" w:rsidRPr="001E3173" w:rsidRDefault="001E3173" w:rsidP="001E3173">
      <w:pPr>
        <w:shd w:val="clear" w:color="auto" w:fill="FFFFFF"/>
        <w:spacing w:before="120" w:after="0" w:line="252" w:lineRule="exact"/>
        <w:jc w:val="both"/>
        <w:rPr>
          <w:rFonts w:ascii="Times New Roman" w:eastAsia="Calibri" w:hAnsi="Times New Roman"/>
          <w:sz w:val="24"/>
          <w:szCs w:val="24"/>
        </w:rPr>
      </w:pPr>
      <w:r w:rsidRPr="001E3173">
        <w:rPr>
          <w:rFonts w:ascii="Times New Roman" w:eastAsia="Calibri" w:hAnsi="Times New Roman"/>
          <w:sz w:val="24"/>
          <w:szCs w:val="24"/>
        </w:rPr>
        <w:t>4.8. Vienošanās ietvaros saskaņā ar Pilnvarotās/o personas/u pasūtījumiem var tikt piegādātas Preces, kas aizstāj Vienošanās ___.,  ___.pielikumā norādītās Preces gadījumā, ja Piegādātājam ir radusies neparedzēta situācija un konkrētā Prece īslaicīgi nav pieejama, un ja attiecīgā Prece pēc veida iekļaujas Preču grupā, pēc būtības ir aizstājama un to vienības (gab., kg vai litra) cena ir vienāda vai zemāka par tās Preces cenu, kuru piegādātā Prece aizstāj, bet kvalitāte ir ekvivalenta ar aizstājamās Preces kvalitāti. Pušu pārstāvji katru reizi, kad tiek aizstāta kāda Tehniskajā piedāvājumā (Vienošanās ___.,  ___.pielikumā) norādītā Prece, iepriekš rakstiski vienojas par šādu aizstājošu Preču piegādi un cenām, kā arī Piegādātājs norāda pamatotu un argumentētu iemeslu, kādēļ konkrētā Prece tiek aizstāta.</w:t>
      </w:r>
    </w:p>
    <w:p w:rsidR="001E3173" w:rsidRPr="001E3173" w:rsidRDefault="001E3173" w:rsidP="001E3173">
      <w:pPr>
        <w:shd w:val="clear" w:color="auto" w:fill="FFFFFF"/>
        <w:tabs>
          <w:tab w:val="left" w:pos="720"/>
        </w:tabs>
        <w:suppressAutoHyphens/>
        <w:autoSpaceDE w:val="0"/>
        <w:autoSpaceDN w:val="0"/>
        <w:adjustRightInd w:val="0"/>
        <w:spacing w:before="120" w:after="0" w:line="254" w:lineRule="exact"/>
        <w:jc w:val="both"/>
        <w:rPr>
          <w:rFonts w:ascii="Times New Roman" w:eastAsia="Calibri" w:hAnsi="Times New Roman"/>
          <w:sz w:val="24"/>
          <w:szCs w:val="24"/>
        </w:rPr>
      </w:pPr>
      <w:r w:rsidRPr="001E3173">
        <w:rPr>
          <w:rFonts w:ascii="Times New Roman" w:eastAsia="Calibri" w:hAnsi="Times New Roman"/>
          <w:sz w:val="24"/>
          <w:szCs w:val="24"/>
        </w:rPr>
        <w:t>4.9. Piegādātājs</w:t>
      </w:r>
      <w:r w:rsidRPr="001E3173">
        <w:rPr>
          <w:rFonts w:ascii="Times New Roman" w:eastAsia="Calibri" w:hAnsi="Times New Roman"/>
          <w:b/>
          <w:color w:val="0000FF"/>
          <w:sz w:val="24"/>
          <w:szCs w:val="24"/>
        </w:rPr>
        <w:t xml:space="preserve"> </w:t>
      </w:r>
      <w:r w:rsidRPr="001E3173">
        <w:rPr>
          <w:rFonts w:ascii="Times New Roman" w:eastAsia="Calibri" w:hAnsi="Times New Roman"/>
          <w:sz w:val="24"/>
          <w:szCs w:val="24"/>
        </w:rPr>
        <w:t xml:space="preserve">nodod Pasūtītājam Preces kopā ar parakstītu Preču pavadzīmi – rēķinu no Piegādātāja puses, Preču izcelsmes, glabāšanas u.c. dokumentiem un/vai garantijas sertifikātiem (ja nepieciešams). </w:t>
      </w:r>
    </w:p>
    <w:p w:rsidR="001E3173" w:rsidRPr="001E3173" w:rsidRDefault="001E3173" w:rsidP="001E3173">
      <w:pPr>
        <w:shd w:val="clear" w:color="auto" w:fill="FFFFFF"/>
        <w:tabs>
          <w:tab w:val="left" w:pos="720"/>
        </w:tabs>
        <w:suppressAutoHyphens/>
        <w:autoSpaceDE w:val="0"/>
        <w:autoSpaceDN w:val="0"/>
        <w:adjustRightInd w:val="0"/>
        <w:spacing w:before="120" w:after="0" w:line="254" w:lineRule="exact"/>
        <w:jc w:val="both"/>
        <w:rPr>
          <w:rFonts w:ascii="Times New Roman" w:eastAsia="Calibri" w:hAnsi="Times New Roman"/>
          <w:sz w:val="24"/>
          <w:szCs w:val="24"/>
        </w:rPr>
      </w:pPr>
      <w:r w:rsidRPr="001E3173">
        <w:rPr>
          <w:rFonts w:ascii="Times New Roman" w:eastAsia="Calibri" w:hAnsi="Times New Roman"/>
          <w:sz w:val="24"/>
          <w:szCs w:val="24"/>
        </w:rPr>
        <w:t>4.10. Piegādātājs nodrošina, ka Pasūtītājam tiek iesniegti Latvijas Republikas normatīvajiem aktiem atbilstoši noformēti Preču pavadzīmju - rēķinu 3 (trīs) eksemplāri (viens eksemplārs - Piegādātājam, divi eksemplāri – Pasūtītājam).</w:t>
      </w:r>
    </w:p>
    <w:p w:rsidR="001E3173" w:rsidRPr="001E3173" w:rsidRDefault="001E3173" w:rsidP="001E3173">
      <w:pPr>
        <w:widowControl w:val="0"/>
        <w:tabs>
          <w:tab w:val="num" w:pos="588"/>
        </w:tabs>
        <w:autoSpaceDE w:val="0"/>
        <w:autoSpaceDN w:val="0"/>
        <w:adjustRightInd w:val="0"/>
        <w:spacing w:before="120" w:after="0" w:line="240" w:lineRule="auto"/>
        <w:jc w:val="both"/>
        <w:rPr>
          <w:rFonts w:ascii="Times New Roman" w:eastAsia="Calibri" w:hAnsi="Times New Roman"/>
          <w:sz w:val="24"/>
          <w:szCs w:val="24"/>
        </w:rPr>
      </w:pPr>
      <w:r w:rsidRPr="001E3173">
        <w:rPr>
          <w:rFonts w:ascii="Times New Roman" w:eastAsia="Calibri" w:hAnsi="Times New Roman"/>
          <w:sz w:val="24"/>
          <w:szCs w:val="24"/>
        </w:rPr>
        <w:t xml:space="preserve">4.11. Pasūtītāja Pilnvarotā persona, pieņemot Preci, pārbauda piegādātās Preces atbilstību pasūtījumam, Preces cenas atbilstību </w:t>
      </w:r>
      <w:r w:rsidR="009F353C">
        <w:rPr>
          <w:rFonts w:ascii="Times New Roman" w:eastAsia="Calibri" w:hAnsi="Times New Roman"/>
          <w:spacing w:val="4"/>
          <w:sz w:val="24"/>
          <w:szCs w:val="24"/>
        </w:rPr>
        <w:t xml:space="preserve">šīs Vienošanās ___., </w:t>
      </w:r>
      <w:r w:rsidRPr="001E3173">
        <w:rPr>
          <w:rFonts w:ascii="Times New Roman" w:eastAsia="Calibri" w:hAnsi="Times New Roman"/>
          <w:spacing w:val="4"/>
          <w:sz w:val="24"/>
          <w:szCs w:val="24"/>
        </w:rPr>
        <w:t xml:space="preserve">____.pielikumā </w:t>
      </w:r>
      <w:r w:rsidRPr="001E3173">
        <w:rPr>
          <w:rFonts w:ascii="Times New Roman" w:eastAsia="Calibri" w:hAnsi="Times New Roman"/>
          <w:spacing w:val="-3"/>
          <w:sz w:val="24"/>
          <w:szCs w:val="24"/>
        </w:rPr>
        <w:t>noteiktajām cenām</w:t>
      </w:r>
      <w:r w:rsidRPr="001E3173">
        <w:rPr>
          <w:rFonts w:ascii="Times New Roman" w:eastAsia="Calibri" w:hAnsi="Times New Roman"/>
          <w:sz w:val="24"/>
          <w:szCs w:val="24"/>
        </w:rPr>
        <w:t xml:space="preserve"> un Preču pavadzīmei – rēķinam. Pilnvarotai personai ir tiesības neparakstīt Preču pavadzīmi – rēķinu un nepieņemt Preci, vai arī izdarīt attiecīgus labojumus (svītrot nekvalitatīvas vai faktiski neatvestas Preces, labot cenas, ja tās ir neatbilstošas Tehniskajā piedāvājumā norādītajam, kā arī veikt citus nepieciešamos labojumus, par kuriem veikt atrunas Preču pavadzīmē - rēķinā) un pieņemt tikai šai Vienošanās un Tehniskajam piedāvājumam atbilstošu Preci. Ja Prece nav kvalitatīva vai neatbilst Preces Tehniskajam piedāvājumam, vai neatbilst Vienošanās 4.1. un/vai 4.2.punktā noteiktajā kārtībā veiktajam Preces pasūtījumam, Prece netiek pieņemta. Šajā gadījumā Pilnvarotā persona sastāda aktu par konstatētām nepilnībām konkrētā Preču pavadzīmē – rēķinā, kā arī veic attiecīgus labojumus Preču pavadzīmē - rēķinā, vai atsakās pieņemt konkrēto Preču piegādi. </w:t>
      </w:r>
    </w:p>
    <w:p w:rsidR="001E3173" w:rsidRPr="001E3173" w:rsidRDefault="001E3173" w:rsidP="001E3173">
      <w:pPr>
        <w:widowControl w:val="0"/>
        <w:autoSpaceDE w:val="0"/>
        <w:autoSpaceDN w:val="0"/>
        <w:adjustRightInd w:val="0"/>
        <w:spacing w:before="120" w:after="0" w:line="240" w:lineRule="auto"/>
        <w:jc w:val="both"/>
        <w:rPr>
          <w:rFonts w:ascii="Times New Roman" w:eastAsia="Calibri" w:hAnsi="Times New Roman"/>
          <w:iCs/>
          <w:sz w:val="24"/>
          <w:szCs w:val="24"/>
        </w:rPr>
      </w:pPr>
      <w:r w:rsidRPr="001E3173">
        <w:rPr>
          <w:rFonts w:ascii="Times New Roman" w:eastAsia="Calibri" w:hAnsi="Times New Roman"/>
          <w:iCs/>
          <w:sz w:val="24"/>
          <w:szCs w:val="24"/>
        </w:rPr>
        <w:t xml:space="preserve">4.12. Ja </w:t>
      </w:r>
      <w:r w:rsidRPr="001E3173">
        <w:rPr>
          <w:rFonts w:ascii="Times New Roman" w:eastAsia="Calibri" w:hAnsi="Times New Roman"/>
          <w:sz w:val="24"/>
          <w:szCs w:val="24"/>
        </w:rPr>
        <w:t xml:space="preserve">Pilnvarotā persona </w:t>
      </w:r>
      <w:r w:rsidRPr="001E3173">
        <w:rPr>
          <w:rFonts w:ascii="Times New Roman" w:eastAsia="Calibri" w:hAnsi="Times New Roman"/>
          <w:iCs/>
          <w:sz w:val="24"/>
          <w:szCs w:val="24"/>
        </w:rPr>
        <w:t xml:space="preserve">sastāda Vienošanās 4.11., 6.2., 6.5., </w:t>
      </w:r>
      <w:r w:rsidRPr="001E3173">
        <w:rPr>
          <w:rFonts w:ascii="Times New Roman" w:eastAsia="Calibri" w:hAnsi="Times New Roman"/>
          <w:i/>
          <w:iCs/>
          <w:sz w:val="24"/>
          <w:szCs w:val="24"/>
        </w:rPr>
        <w:t>6.10.*</w:t>
      </w:r>
      <w:r w:rsidRPr="001E3173">
        <w:rPr>
          <w:rFonts w:ascii="Times New Roman" w:eastAsia="Calibri" w:hAnsi="Times New Roman"/>
          <w:iCs/>
          <w:sz w:val="24"/>
          <w:szCs w:val="24"/>
        </w:rPr>
        <w:t xml:space="preserve">punktā minēto aktu (Vienošanās </w:t>
      </w:r>
      <w:r w:rsidR="00DD71D5">
        <w:rPr>
          <w:rFonts w:ascii="Times New Roman" w:eastAsia="Calibri" w:hAnsi="Times New Roman"/>
          <w:iCs/>
          <w:sz w:val="24"/>
          <w:szCs w:val="24"/>
        </w:rPr>
        <w:t>__</w:t>
      </w:r>
      <w:r w:rsidRPr="001E3173">
        <w:rPr>
          <w:rFonts w:ascii="Times New Roman" w:eastAsia="Calibri" w:hAnsi="Times New Roman"/>
          <w:iCs/>
          <w:sz w:val="24"/>
          <w:szCs w:val="24"/>
        </w:rPr>
        <w:t>.pielikums), tad minētais akts tiek abpusēji parakstīts no Pilnvarotās personas un Piegādātāja šofera puses.</w:t>
      </w:r>
    </w:p>
    <w:p w:rsidR="001E3173" w:rsidRPr="001E3173" w:rsidRDefault="001E3173" w:rsidP="001E3173">
      <w:pPr>
        <w:widowControl w:val="0"/>
        <w:autoSpaceDE w:val="0"/>
        <w:autoSpaceDN w:val="0"/>
        <w:adjustRightInd w:val="0"/>
        <w:spacing w:before="120" w:after="0" w:line="240" w:lineRule="auto"/>
        <w:jc w:val="both"/>
        <w:rPr>
          <w:rFonts w:ascii="Times New Roman" w:eastAsia="Calibri" w:hAnsi="Times New Roman"/>
          <w:iCs/>
          <w:sz w:val="24"/>
          <w:szCs w:val="24"/>
        </w:rPr>
      </w:pPr>
      <w:r w:rsidRPr="001E3173">
        <w:rPr>
          <w:rFonts w:ascii="Times New Roman" w:eastAsia="Calibri" w:hAnsi="Times New Roman"/>
          <w:iCs/>
          <w:sz w:val="24"/>
          <w:szCs w:val="24"/>
        </w:rPr>
        <w:t xml:space="preserve">* </w:t>
      </w:r>
      <w:r w:rsidRPr="001E3173">
        <w:rPr>
          <w:rFonts w:ascii="Times New Roman" w:hAnsi="Times New Roman"/>
          <w:i/>
          <w:sz w:val="24"/>
        </w:rPr>
        <w:t xml:space="preserve"> Ja Piegādātājs, iesniedzot piedāvājumu iepirkumam, apliecinājis videi draudzīga izlietotā iepakojuma apsaimniekošanu.</w:t>
      </w:r>
    </w:p>
    <w:p w:rsidR="001E3173" w:rsidRPr="001E3173" w:rsidRDefault="001E3173" w:rsidP="001E3173">
      <w:pPr>
        <w:widowControl w:val="0"/>
        <w:autoSpaceDE w:val="0"/>
        <w:autoSpaceDN w:val="0"/>
        <w:adjustRightInd w:val="0"/>
        <w:spacing w:before="120" w:after="0" w:line="240" w:lineRule="auto"/>
        <w:jc w:val="both"/>
        <w:rPr>
          <w:rFonts w:ascii="Times New Roman" w:eastAsia="Calibri" w:hAnsi="Times New Roman"/>
          <w:iCs/>
          <w:sz w:val="24"/>
          <w:szCs w:val="24"/>
        </w:rPr>
      </w:pPr>
      <w:r w:rsidRPr="001E3173">
        <w:rPr>
          <w:rFonts w:ascii="Times New Roman" w:eastAsia="Calibri" w:hAnsi="Times New Roman"/>
          <w:iCs/>
          <w:sz w:val="24"/>
          <w:szCs w:val="24"/>
        </w:rPr>
        <w:lastRenderedPageBreak/>
        <w:t xml:space="preserve">4.13. Ja Piegādātāja šoferis atsakās parakstīt aktu, tad Pilnvarotā persona sastāda aktu vienpersoniski un to nosūtīta pa faksu vai e-pastu Piegādātāja pilnvarotai personai. Šādā gadījumā </w:t>
      </w:r>
      <w:r w:rsidRPr="001E3173">
        <w:rPr>
          <w:rFonts w:ascii="Times New Roman" w:eastAsia="Calibri" w:hAnsi="Times New Roman"/>
          <w:bCs/>
          <w:sz w:val="24"/>
          <w:szCs w:val="24"/>
        </w:rPr>
        <w:t xml:space="preserve">Piegādātājam, tajā pašā dienā, pēc </w:t>
      </w:r>
      <w:r w:rsidRPr="001E3173">
        <w:rPr>
          <w:rFonts w:ascii="Times New Roman" w:eastAsia="Calibri" w:hAnsi="Times New Roman"/>
          <w:iCs/>
          <w:sz w:val="24"/>
          <w:szCs w:val="24"/>
        </w:rPr>
        <w:t xml:space="preserve">akta </w:t>
      </w:r>
      <w:r w:rsidRPr="001E3173">
        <w:rPr>
          <w:rFonts w:ascii="Times New Roman" w:eastAsia="Calibri" w:hAnsi="Times New Roman"/>
          <w:bCs/>
          <w:sz w:val="24"/>
          <w:szCs w:val="24"/>
        </w:rPr>
        <w:t>saņemšanas, nekavējoties jāierodas Preces piegādes vietā vai telefoniski jāsazinās ar</w:t>
      </w:r>
      <w:r w:rsidRPr="001E3173">
        <w:rPr>
          <w:rFonts w:ascii="Times New Roman" w:eastAsia="Calibri" w:hAnsi="Times New Roman"/>
          <w:sz w:val="24"/>
          <w:szCs w:val="24"/>
        </w:rPr>
        <w:t xml:space="preserve"> Pilnvaroto personu</w:t>
      </w:r>
      <w:r w:rsidRPr="001E3173">
        <w:rPr>
          <w:rFonts w:ascii="Times New Roman" w:eastAsia="Calibri" w:hAnsi="Times New Roman"/>
          <w:bCs/>
          <w:sz w:val="24"/>
          <w:szCs w:val="24"/>
        </w:rPr>
        <w:t>. Ja Piegādātājs vai tā pilnvarotā persona neierodas pie Pilnvarotās personas, bet tikai sazinās telefoniski, tad Piegādātājam nav tiesības apstrīdēt aktā rakstīto.</w:t>
      </w:r>
    </w:p>
    <w:p w:rsidR="001E3173" w:rsidRPr="001E3173" w:rsidRDefault="001E3173" w:rsidP="001E3173">
      <w:pPr>
        <w:shd w:val="clear" w:color="auto" w:fill="FFFFFF"/>
        <w:spacing w:before="120" w:after="0" w:line="252" w:lineRule="exact"/>
        <w:jc w:val="both"/>
        <w:rPr>
          <w:rFonts w:ascii="Times New Roman" w:eastAsia="Calibri" w:hAnsi="Times New Roman"/>
          <w:sz w:val="24"/>
          <w:szCs w:val="24"/>
        </w:rPr>
      </w:pPr>
      <w:r w:rsidRPr="001E3173">
        <w:rPr>
          <w:rFonts w:ascii="Times New Roman" w:eastAsia="Calibri" w:hAnsi="Times New Roman"/>
          <w:sz w:val="24"/>
          <w:szCs w:val="24"/>
        </w:rPr>
        <w:t>4.14. Piegādātājs nes pilnu materiālo atbildību par Preces nejaušu bojāeju vai bojājumiem līdz Preču pavadzīmes – rēķina abpusējas parakstīšanas brīdim.</w:t>
      </w:r>
    </w:p>
    <w:p w:rsidR="001E3173" w:rsidRPr="001E3173" w:rsidRDefault="001E3173" w:rsidP="001E3173">
      <w:pPr>
        <w:widowControl w:val="0"/>
        <w:shd w:val="clear" w:color="auto" w:fill="FFFFFF"/>
        <w:tabs>
          <w:tab w:val="left" w:pos="720"/>
        </w:tabs>
        <w:suppressAutoHyphens/>
        <w:autoSpaceDE w:val="0"/>
        <w:autoSpaceDN w:val="0"/>
        <w:adjustRightInd w:val="0"/>
        <w:spacing w:before="120" w:after="0" w:line="254" w:lineRule="exact"/>
        <w:jc w:val="both"/>
        <w:rPr>
          <w:rFonts w:ascii="Times New Roman" w:eastAsia="Calibri" w:hAnsi="Times New Roman"/>
          <w:spacing w:val="2"/>
          <w:sz w:val="24"/>
          <w:szCs w:val="24"/>
        </w:rPr>
      </w:pPr>
      <w:r w:rsidRPr="001E3173">
        <w:rPr>
          <w:rFonts w:ascii="Times New Roman" w:eastAsia="Calibri" w:hAnsi="Times New Roman"/>
          <w:sz w:val="24"/>
          <w:szCs w:val="24"/>
        </w:rPr>
        <w:t xml:space="preserve">4.15. Preces uzskatāmas par piegādātām un nodotām Pasūtītājam ar brīdi, kad abu Pušu pilnvarotās personas parakstījušas Preču pavadzīmi - rēķinu. </w:t>
      </w:r>
    </w:p>
    <w:p w:rsidR="001E3173" w:rsidRPr="001E3173" w:rsidRDefault="001E3173" w:rsidP="001E3173">
      <w:pPr>
        <w:widowControl w:val="0"/>
        <w:tabs>
          <w:tab w:val="num" w:pos="540"/>
        </w:tabs>
        <w:autoSpaceDE w:val="0"/>
        <w:autoSpaceDN w:val="0"/>
        <w:adjustRightInd w:val="0"/>
        <w:spacing w:after="0" w:line="240" w:lineRule="auto"/>
        <w:jc w:val="both"/>
        <w:rPr>
          <w:rFonts w:ascii="Times New Roman" w:eastAsia="Calibri" w:hAnsi="Times New Roman"/>
          <w:sz w:val="16"/>
          <w:szCs w:val="24"/>
        </w:rPr>
      </w:pPr>
    </w:p>
    <w:p w:rsidR="001E3173" w:rsidRPr="001E3173" w:rsidRDefault="001E3173" w:rsidP="00C628ED">
      <w:pPr>
        <w:numPr>
          <w:ilvl w:val="0"/>
          <w:numId w:val="2"/>
        </w:numPr>
        <w:shd w:val="clear" w:color="auto" w:fill="FFFFFF"/>
        <w:spacing w:before="60" w:after="0" w:line="240" w:lineRule="auto"/>
        <w:jc w:val="center"/>
        <w:rPr>
          <w:rFonts w:ascii="Times New Roman" w:eastAsia="Calibri" w:hAnsi="Times New Roman"/>
          <w:b/>
          <w:sz w:val="24"/>
          <w:szCs w:val="24"/>
        </w:rPr>
      </w:pPr>
      <w:r w:rsidRPr="001E3173">
        <w:rPr>
          <w:rFonts w:ascii="Times New Roman" w:eastAsia="Calibri" w:hAnsi="Times New Roman"/>
          <w:b/>
          <w:sz w:val="24"/>
          <w:szCs w:val="24"/>
        </w:rPr>
        <w:t>PRECES KVALITĀTE</w:t>
      </w:r>
    </w:p>
    <w:p w:rsidR="001E3173" w:rsidRPr="001E3173" w:rsidRDefault="001E3173" w:rsidP="001E3173">
      <w:pPr>
        <w:tabs>
          <w:tab w:val="num" w:pos="1440"/>
        </w:tabs>
        <w:spacing w:before="120" w:after="0" w:line="240" w:lineRule="auto"/>
        <w:jc w:val="both"/>
        <w:outlineLvl w:val="1"/>
        <w:rPr>
          <w:rFonts w:ascii="Times New Roman" w:hAnsi="Times New Roman"/>
          <w:bCs/>
          <w:sz w:val="24"/>
        </w:rPr>
      </w:pPr>
      <w:r w:rsidRPr="001E3173">
        <w:rPr>
          <w:rFonts w:ascii="Times New Roman" w:eastAsia="Calibri" w:hAnsi="Times New Roman"/>
          <w:sz w:val="24"/>
          <w:szCs w:val="24"/>
        </w:rPr>
        <w:t xml:space="preserve">5.1. </w:t>
      </w:r>
      <w:r w:rsidRPr="001E3173">
        <w:rPr>
          <w:rFonts w:ascii="Times New Roman" w:hAnsi="Times New Roman"/>
          <w:bCs/>
          <w:sz w:val="24"/>
        </w:rPr>
        <w:t>Piegādāto Preču kvalitātei jāatbilst LR spēkā esošo normatīvo aktu prasībām.</w:t>
      </w:r>
    </w:p>
    <w:p w:rsidR="001E3173" w:rsidRPr="001E3173" w:rsidRDefault="001E3173" w:rsidP="001E3173">
      <w:pPr>
        <w:tabs>
          <w:tab w:val="num" w:pos="1440"/>
        </w:tabs>
        <w:spacing w:before="120" w:after="0" w:line="240" w:lineRule="auto"/>
        <w:jc w:val="both"/>
        <w:outlineLvl w:val="1"/>
        <w:rPr>
          <w:rFonts w:ascii="Times New Roman" w:hAnsi="Times New Roman"/>
          <w:iCs/>
          <w:sz w:val="24"/>
        </w:rPr>
      </w:pPr>
      <w:r w:rsidRPr="001E3173">
        <w:rPr>
          <w:rFonts w:ascii="Times New Roman" w:hAnsi="Times New Roman"/>
          <w:iCs/>
          <w:sz w:val="24"/>
        </w:rPr>
        <w:t>5.2. Piegādes laikā Precēm jābūt fasētām Preču ražotāja oriģinālā iepakojumā un atbilstoši normatīvo aktu prasībām jānodrošina pilnīgu Preču drošību pret iespējamajiem bojājumiem tās transportējot:</w:t>
      </w:r>
    </w:p>
    <w:p w:rsidR="001E3173" w:rsidRPr="001E3173" w:rsidRDefault="001E3173" w:rsidP="00511DB2">
      <w:pPr>
        <w:tabs>
          <w:tab w:val="num" w:pos="2160"/>
        </w:tabs>
        <w:spacing w:before="120" w:after="0" w:line="240" w:lineRule="auto"/>
        <w:ind w:left="1259"/>
        <w:jc w:val="both"/>
        <w:outlineLvl w:val="1"/>
        <w:rPr>
          <w:rFonts w:ascii="Times New Roman" w:hAnsi="Times New Roman"/>
          <w:iCs/>
          <w:sz w:val="24"/>
        </w:rPr>
      </w:pPr>
      <w:r w:rsidRPr="001E3173">
        <w:rPr>
          <w:rFonts w:ascii="Times New Roman" w:hAnsi="Times New Roman"/>
          <w:bCs/>
          <w:sz w:val="24"/>
        </w:rPr>
        <w:t>5.2.1. 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nekaitīgums un kvalitāte. Marķējumā sniegtā informācija nedrīkst piedēvēt Precei īpašības, kādas tai nepiemīt, kā arī maldināt Pasūtītāju, ka Precei piemīt kādas specifiskas īpašības, ja tādas īpašības piemīt visām attiecīgā veida Precēm;</w:t>
      </w:r>
    </w:p>
    <w:p w:rsidR="001E3173" w:rsidRPr="001E3173" w:rsidRDefault="001E3173" w:rsidP="001E3173">
      <w:pPr>
        <w:tabs>
          <w:tab w:val="num" w:pos="2160"/>
        </w:tabs>
        <w:spacing w:after="0" w:line="240" w:lineRule="auto"/>
        <w:ind w:left="1260"/>
        <w:jc w:val="both"/>
        <w:outlineLvl w:val="1"/>
        <w:rPr>
          <w:rFonts w:ascii="Times New Roman" w:hAnsi="Times New Roman"/>
          <w:iCs/>
          <w:sz w:val="24"/>
        </w:rPr>
      </w:pPr>
      <w:r w:rsidRPr="001E3173">
        <w:rPr>
          <w:rFonts w:ascii="Times New Roman" w:hAnsi="Times New Roman"/>
          <w:bCs/>
          <w:sz w:val="24"/>
        </w:rPr>
        <w:t>5.2.2. Preces marķējumam jābūt neizdzēšamam. Marķējumā sniegtajai informācijai jābūt skaidrai, to nedrīkst aizsegt ar citu rakstveida informāciju, attēlu vai uzlīmi;</w:t>
      </w:r>
    </w:p>
    <w:p w:rsidR="001E3173" w:rsidRPr="001E3173" w:rsidRDefault="001E3173" w:rsidP="001E3173">
      <w:pPr>
        <w:spacing w:after="0" w:line="240" w:lineRule="auto"/>
        <w:ind w:left="1260"/>
        <w:jc w:val="both"/>
        <w:outlineLvl w:val="1"/>
        <w:rPr>
          <w:rFonts w:ascii="Times New Roman" w:hAnsi="Times New Roman"/>
          <w:iCs/>
          <w:sz w:val="24"/>
        </w:rPr>
      </w:pPr>
      <w:r w:rsidRPr="001E3173">
        <w:rPr>
          <w:rFonts w:ascii="Times New Roman" w:hAnsi="Times New Roman"/>
          <w:bCs/>
          <w:sz w:val="24"/>
        </w:rPr>
        <w:t>5.2.3. Preces iepakojuma marķējumam jāatbilst LR normatīvo aktu noteiktajām prasībām.</w:t>
      </w:r>
    </w:p>
    <w:p w:rsidR="001E3173" w:rsidRPr="001E3173" w:rsidRDefault="001E3173" w:rsidP="001E3173">
      <w:pPr>
        <w:tabs>
          <w:tab w:val="num" w:pos="1440"/>
        </w:tabs>
        <w:spacing w:before="120" w:after="0" w:line="240" w:lineRule="auto"/>
        <w:jc w:val="both"/>
        <w:outlineLvl w:val="1"/>
        <w:rPr>
          <w:rFonts w:ascii="Times New Roman" w:hAnsi="Times New Roman"/>
          <w:bCs/>
          <w:sz w:val="24"/>
        </w:rPr>
      </w:pPr>
      <w:r w:rsidRPr="001E3173">
        <w:rPr>
          <w:rFonts w:ascii="Times New Roman" w:eastAsia="Calibri" w:hAnsi="Times New Roman"/>
          <w:sz w:val="24"/>
          <w:szCs w:val="24"/>
        </w:rPr>
        <w:t xml:space="preserve">5.3. </w:t>
      </w:r>
      <w:r w:rsidRPr="001E3173">
        <w:rPr>
          <w:rFonts w:ascii="Times New Roman" w:hAnsi="Times New Roman"/>
          <w:bCs/>
          <w:sz w:val="24"/>
        </w:rPr>
        <w:t>Tarai, kurā tiek piegādāta Prece, ir jāatbilst LR spēkā esošo normatīvo aktu prasībām.</w:t>
      </w:r>
    </w:p>
    <w:p w:rsidR="001E3173" w:rsidRPr="001E3173" w:rsidRDefault="001E3173" w:rsidP="001E3173">
      <w:pPr>
        <w:tabs>
          <w:tab w:val="num" w:pos="1440"/>
        </w:tabs>
        <w:spacing w:before="120" w:after="0" w:line="240" w:lineRule="auto"/>
        <w:jc w:val="both"/>
        <w:outlineLvl w:val="1"/>
        <w:rPr>
          <w:rFonts w:ascii="Times New Roman" w:hAnsi="Times New Roman"/>
          <w:sz w:val="24"/>
        </w:rPr>
      </w:pPr>
      <w:r w:rsidRPr="001E3173">
        <w:rPr>
          <w:rFonts w:ascii="Times New Roman" w:hAnsi="Times New Roman"/>
          <w:bCs/>
          <w:sz w:val="24"/>
        </w:rPr>
        <w:t xml:space="preserve">5.4.* </w:t>
      </w:r>
      <w:r w:rsidRPr="001E3173">
        <w:rPr>
          <w:rFonts w:ascii="Times New Roman" w:hAnsi="Times New Roman"/>
          <w:sz w:val="24"/>
        </w:rPr>
        <w:t>Piegādātājs nodrošina izl</w:t>
      </w:r>
      <w:r w:rsidR="00511DB2">
        <w:rPr>
          <w:rFonts w:ascii="Times New Roman" w:hAnsi="Times New Roman"/>
          <w:sz w:val="24"/>
        </w:rPr>
        <w:t>ietoto Preču iepakojuma (kastes</w:t>
      </w:r>
      <w:r w:rsidRPr="001E3173">
        <w:rPr>
          <w:rFonts w:ascii="Times New Roman" w:hAnsi="Times New Roman"/>
          <w:sz w:val="24"/>
        </w:rPr>
        <w:t xml:space="preserve">) pieņemšanu no Pasūtītāja, nepieprasot papildus samaksu par izlietotā iepakojuma pieņemšanu. </w:t>
      </w:r>
    </w:p>
    <w:p w:rsidR="001E3173" w:rsidRPr="001E3173" w:rsidRDefault="001E3173" w:rsidP="009F353C">
      <w:pPr>
        <w:spacing w:before="120" w:after="0" w:line="240" w:lineRule="auto"/>
        <w:jc w:val="both"/>
        <w:outlineLvl w:val="1"/>
        <w:rPr>
          <w:rFonts w:ascii="Times New Roman" w:hAnsi="Times New Roman"/>
          <w:sz w:val="24"/>
        </w:rPr>
      </w:pPr>
      <w:r w:rsidRPr="001E3173">
        <w:rPr>
          <w:rFonts w:ascii="Times New Roman" w:hAnsi="Times New Roman"/>
          <w:sz w:val="24"/>
        </w:rPr>
        <w:tab/>
        <w:t>*</w:t>
      </w:r>
      <w:r w:rsidRPr="001E3173">
        <w:rPr>
          <w:rFonts w:ascii="Times New Roman" w:hAnsi="Times New Roman"/>
          <w:i/>
          <w:sz w:val="24"/>
        </w:rPr>
        <w:t xml:space="preserve"> Ja Piegādātājs, iesniedzot piedāvājumu iepirkumam, apliecinājis videi draudzīga izlietotā iepakojuma apsaimniekošanu, pārējos gadījumos Vienošanās 5.4.punkts tiek svītrots</w:t>
      </w:r>
      <w:r w:rsidRPr="001E3173">
        <w:rPr>
          <w:rFonts w:ascii="Times New Roman" w:hAnsi="Times New Roman"/>
          <w:sz w:val="24"/>
        </w:rPr>
        <w:t xml:space="preserve">. </w:t>
      </w:r>
    </w:p>
    <w:p w:rsidR="001E3173" w:rsidRPr="001E3173" w:rsidRDefault="001E3173" w:rsidP="001E3173">
      <w:pPr>
        <w:spacing w:after="0" w:line="240" w:lineRule="auto"/>
        <w:jc w:val="both"/>
        <w:outlineLvl w:val="1"/>
        <w:rPr>
          <w:rFonts w:ascii="Times New Roman" w:hAnsi="Times New Roman"/>
          <w:bCs/>
          <w:sz w:val="12"/>
        </w:rPr>
      </w:pPr>
    </w:p>
    <w:p w:rsidR="001E3173" w:rsidRPr="001E3173" w:rsidRDefault="001E3173" w:rsidP="00C628ED">
      <w:pPr>
        <w:numPr>
          <w:ilvl w:val="0"/>
          <w:numId w:val="2"/>
        </w:numPr>
        <w:shd w:val="clear" w:color="auto" w:fill="FFFFFF"/>
        <w:spacing w:before="60" w:after="0" w:line="240" w:lineRule="auto"/>
        <w:ind w:left="0" w:firstLine="0"/>
        <w:jc w:val="center"/>
        <w:rPr>
          <w:rFonts w:ascii="Times New Roman" w:eastAsia="Calibri" w:hAnsi="Times New Roman"/>
          <w:b/>
          <w:sz w:val="24"/>
          <w:szCs w:val="24"/>
        </w:rPr>
      </w:pPr>
      <w:r w:rsidRPr="001E3173">
        <w:rPr>
          <w:rFonts w:ascii="Times New Roman" w:eastAsia="Calibri" w:hAnsi="Times New Roman"/>
          <w:b/>
          <w:sz w:val="24"/>
          <w:szCs w:val="24"/>
        </w:rPr>
        <w:t>PUŠU ATBILDĪBA UN VIENOŠANĀS IZBEIGŠANA</w:t>
      </w:r>
    </w:p>
    <w:p w:rsidR="001E3173" w:rsidRPr="001E3173" w:rsidRDefault="001E3173" w:rsidP="001E3173">
      <w:pPr>
        <w:autoSpaceDE w:val="0"/>
        <w:autoSpaceDN w:val="0"/>
        <w:adjustRightInd w:val="0"/>
        <w:spacing w:before="120" w:after="0" w:line="240" w:lineRule="auto"/>
        <w:jc w:val="both"/>
        <w:rPr>
          <w:rFonts w:ascii="Times New Roman" w:hAnsi="Times New Roman"/>
          <w:sz w:val="24"/>
          <w:szCs w:val="24"/>
        </w:rPr>
      </w:pPr>
      <w:r w:rsidRPr="001E3173">
        <w:rPr>
          <w:rFonts w:ascii="Times New Roman" w:eastAsia="Calibri" w:hAnsi="Times New Roman"/>
          <w:color w:val="000000"/>
          <w:sz w:val="24"/>
          <w:szCs w:val="24"/>
        </w:rPr>
        <w:t xml:space="preserve">6.1. Ja Pasūtītājs </w:t>
      </w:r>
      <w:r w:rsidRPr="001E3173">
        <w:rPr>
          <w:rFonts w:ascii="Times New Roman" w:hAnsi="Times New Roman"/>
          <w:sz w:val="24"/>
          <w:szCs w:val="24"/>
        </w:rPr>
        <w:t>neievēro Vienošanās 3.2.punktā noteikto Preču pavadzīmes – rēķina maksājuma veikšanas termiņu, Pasūtītājs maksā Piegādātājam Līgumsodu 0,1 % apmērā no attiecīgās Preču pavadzīmes – rēķina summas bez PVN par katru nokavēto darba dienu, bet ne vairāk kā 10 % apmērā no attiecīgās Preču pavadzīmes – rēķina summas bez PVN.</w:t>
      </w:r>
    </w:p>
    <w:p w:rsidR="001E3173" w:rsidRPr="001E3173" w:rsidRDefault="001E3173" w:rsidP="001E3173">
      <w:pPr>
        <w:widowControl w:val="0"/>
        <w:tabs>
          <w:tab w:val="num" w:pos="720"/>
        </w:tabs>
        <w:autoSpaceDE w:val="0"/>
        <w:autoSpaceDN w:val="0"/>
        <w:adjustRightInd w:val="0"/>
        <w:spacing w:before="120" w:after="0" w:line="254" w:lineRule="exact"/>
        <w:jc w:val="both"/>
        <w:rPr>
          <w:rFonts w:ascii="Times New Roman" w:eastAsia="Calibri" w:hAnsi="Times New Roman"/>
          <w:strike/>
          <w:color w:val="000000"/>
          <w:sz w:val="24"/>
          <w:szCs w:val="24"/>
        </w:rPr>
      </w:pPr>
      <w:r w:rsidRPr="001E3173">
        <w:rPr>
          <w:rFonts w:ascii="Times New Roman" w:eastAsia="Calibri" w:hAnsi="Times New Roman"/>
          <w:color w:val="000000"/>
          <w:sz w:val="24"/>
          <w:szCs w:val="24"/>
        </w:rPr>
        <w:t xml:space="preserve">6.2. Ja </w:t>
      </w:r>
      <w:r w:rsidRPr="001E3173">
        <w:rPr>
          <w:rFonts w:ascii="Times New Roman" w:eastAsia="Calibri" w:hAnsi="Times New Roman"/>
          <w:sz w:val="24"/>
          <w:szCs w:val="24"/>
        </w:rPr>
        <w:t>Piegādātājs</w:t>
      </w:r>
      <w:r w:rsidRPr="001E3173">
        <w:rPr>
          <w:rFonts w:ascii="Times New Roman" w:eastAsia="Calibri" w:hAnsi="Times New Roman"/>
          <w:color w:val="000000"/>
          <w:sz w:val="24"/>
          <w:szCs w:val="24"/>
        </w:rPr>
        <w:t xml:space="preserve"> Vienošanās 4.2. un 4.3.punkta noteiktajā termiņā kavē Preču piegādi vairāk kā par 1 (vienu) stundu, Pasūtītājam ir tiesības nepieņemt Preces. Neatkarīgi no tā, vai produkcija tiek vai netiek pieņemta, Pilnvarotā persona par to sastāda aktu. Par šādu kavējumu </w:t>
      </w:r>
      <w:r w:rsidRPr="001E3173">
        <w:rPr>
          <w:rFonts w:ascii="Times New Roman" w:eastAsia="Calibri" w:hAnsi="Times New Roman"/>
          <w:sz w:val="24"/>
          <w:szCs w:val="24"/>
        </w:rPr>
        <w:t>Piegādātājs</w:t>
      </w:r>
      <w:r w:rsidRPr="001E3173">
        <w:rPr>
          <w:rFonts w:ascii="Times New Roman" w:eastAsia="Calibri" w:hAnsi="Times New Roman"/>
          <w:color w:val="000000"/>
          <w:sz w:val="24"/>
          <w:szCs w:val="24"/>
        </w:rPr>
        <w:t xml:space="preserve"> maksā Pasūtītājam Līgumsodu 10 % apmērā no </w:t>
      </w:r>
      <w:r w:rsidRPr="001E3173">
        <w:rPr>
          <w:rFonts w:ascii="Times New Roman" w:eastAsia="Calibri" w:hAnsi="Times New Roman"/>
          <w:sz w:val="24"/>
          <w:szCs w:val="24"/>
        </w:rPr>
        <w:t>laikā</w:t>
      </w:r>
      <w:r w:rsidRPr="001E3173">
        <w:rPr>
          <w:rFonts w:ascii="Times New Roman" w:eastAsia="Calibri" w:hAnsi="Times New Roman"/>
          <w:color w:val="FF0000"/>
          <w:sz w:val="24"/>
          <w:szCs w:val="24"/>
        </w:rPr>
        <w:t xml:space="preserve"> </w:t>
      </w:r>
      <w:r w:rsidRPr="001E3173">
        <w:rPr>
          <w:rFonts w:ascii="Times New Roman" w:eastAsia="Calibri" w:hAnsi="Times New Roman"/>
          <w:sz w:val="24"/>
          <w:szCs w:val="24"/>
        </w:rPr>
        <w:t>nepiegādāto Preču</w:t>
      </w:r>
      <w:r w:rsidRPr="001E3173">
        <w:rPr>
          <w:rFonts w:ascii="Times New Roman" w:eastAsia="Calibri" w:hAnsi="Times New Roman"/>
          <w:color w:val="000000"/>
          <w:sz w:val="24"/>
          <w:szCs w:val="24"/>
        </w:rPr>
        <w:t xml:space="preserve"> pavadzīmes – rēķina  vērtības. </w:t>
      </w:r>
    </w:p>
    <w:p w:rsidR="001E3173" w:rsidRPr="001E3173" w:rsidRDefault="001E3173" w:rsidP="001E3173">
      <w:pPr>
        <w:widowControl w:val="0"/>
        <w:tabs>
          <w:tab w:val="num" w:pos="720"/>
        </w:tabs>
        <w:autoSpaceDE w:val="0"/>
        <w:autoSpaceDN w:val="0"/>
        <w:adjustRightInd w:val="0"/>
        <w:spacing w:before="120" w:after="0" w:line="254" w:lineRule="exact"/>
        <w:jc w:val="both"/>
        <w:rPr>
          <w:rFonts w:ascii="Times New Roman" w:eastAsia="Calibri" w:hAnsi="Times New Roman"/>
          <w:color w:val="FF0000"/>
          <w:sz w:val="24"/>
          <w:szCs w:val="24"/>
        </w:rPr>
      </w:pPr>
      <w:r w:rsidRPr="001E3173">
        <w:rPr>
          <w:rFonts w:ascii="Times New Roman" w:eastAsia="Calibri" w:hAnsi="Times New Roman"/>
          <w:color w:val="000000"/>
          <w:sz w:val="24"/>
          <w:szCs w:val="24"/>
        </w:rPr>
        <w:t>6.3. Ja Piegādātājs</w:t>
      </w:r>
      <w:r w:rsidRPr="001E3173">
        <w:rPr>
          <w:rFonts w:ascii="Times New Roman" w:eastAsia="Calibri" w:hAnsi="Times New Roman"/>
          <w:sz w:val="24"/>
          <w:szCs w:val="24"/>
        </w:rPr>
        <w:t xml:space="preserve"> </w:t>
      </w:r>
      <w:r w:rsidRPr="001E3173">
        <w:rPr>
          <w:rFonts w:ascii="Times New Roman" w:eastAsia="Calibri" w:hAnsi="Times New Roman"/>
          <w:color w:val="000000"/>
          <w:sz w:val="24"/>
          <w:szCs w:val="24"/>
        </w:rPr>
        <w:t xml:space="preserve">nepiegādā visas Preces, kas norādītas sagatavotajā un nosūtītajā pasūtījumā, kurš veikts atbilstoši Vienošanās 4.1. un 4.2.punkta noteiktajai kārtībai un Pilnvarotā persona sastādījusi par attiecīgo gadījumu aktu, tad Piegādātājs maksā Pasūtītājam Līgumsodu 10 % apmērā no attiecīgā pasūtījuma nepiegādāto produktu summas. </w:t>
      </w:r>
    </w:p>
    <w:p w:rsidR="001E3173" w:rsidRPr="001E3173" w:rsidRDefault="001E3173" w:rsidP="001E3173">
      <w:pPr>
        <w:autoSpaceDE w:val="0"/>
        <w:autoSpaceDN w:val="0"/>
        <w:adjustRightInd w:val="0"/>
        <w:spacing w:before="120" w:after="0" w:line="240" w:lineRule="auto"/>
        <w:jc w:val="both"/>
        <w:rPr>
          <w:rFonts w:ascii="Times New Roman" w:hAnsi="Times New Roman"/>
          <w:sz w:val="24"/>
          <w:szCs w:val="24"/>
        </w:rPr>
      </w:pPr>
      <w:r w:rsidRPr="001E3173">
        <w:rPr>
          <w:rFonts w:ascii="Times New Roman" w:hAnsi="Times New Roman"/>
          <w:sz w:val="24"/>
        </w:rPr>
        <w:lastRenderedPageBreak/>
        <w:t xml:space="preserve">6.4. </w:t>
      </w:r>
      <w:r w:rsidRPr="001E3173">
        <w:rPr>
          <w:rFonts w:ascii="Times New Roman" w:hAnsi="Times New Roman"/>
          <w:sz w:val="24"/>
          <w:szCs w:val="24"/>
        </w:rPr>
        <w:t xml:space="preserve">Gadījumā, ja Piegādātājs Vienošanās darbības laikā vienpusēji atsakās no Vienošanās izpildes (izņemot, ja iestājas Vienošanās 6.1.punktā minētais gadījums), tad </w:t>
      </w:r>
      <w:r w:rsidRPr="001E3173">
        <w:rPr>
          <w:rFonts w:ascii="Times New Roman" w:hAnsi="Times New Roman"/>
          <w:sz w:val="24"/>
        </w:rPr>
        <w:t xml:space="preserve">Piegādātājs maksā Pasūtītājam Līgumsodu </w:t>
      </w:r>
      <w:r w:rsidRPr="001E3173">
        <w:rPr>
          <w:rFonts w:ascii="Times New Roman" w:hAnsi="Times New Roman"/>
          <w:sz w:val="24"/>
          <w:szCs w:val="24"/>
        </w:rPr>
        <w:t>10 % apmērā no kopējā Finanšu piedāvājuma par visām iepirkumu daļām (Vienošanās __.pielikums) Līgumcenas.</w:t>
      </w:r>
    </w:p>
    <w:p w:rsidR="001E3173" w:rsidRPr="001E3173" w:rsidRDefault="001E3173" w:rsidP="001E3173">
      <w:pPr>
        <w:autoSpaceDE w:val="0"/>
        <w:autoSpaceDN w:val="0"/>
        <w:adjustRightInd w:val="0"/>
        <w:spacing w:before="120" w:after="0" w:line="240" w:lineRule="auto"/>
        <w:jc w:val="both"/>
        <w:rPr>
          <w:rFonts w:ascii="Times New Roman" w:hAnsi="Times New Roman"/>
          <w:sz w:val="24"/>
          <w:szCs w:val="24"/>
        </w:rPr>
      </w:pPr>
      <w:r w:rsidRPr="001E3173">
        <w:rPr>
          <w:rFonts w:ascii="Times New Roman" w:hAnsi="Times New Roman"/>
          <w:bCs/>
          <w:sz w:val="24"/>
        </w:rPr>
        <w:t xml:space="preserve">6.5. Ja Piegādātāja piegādāto Preču kvalitāte neatbilst </w:t>
      </w:r>
      <w:r w:rsidRPr="001E3173">
        <w:rPr>
          <w:rFonts w:ascii="Times New Roman" w:hAnsi="Times New Roman"/>
          <w:sz w:val="24"/>
          <w:szCs w:val="24"/>
        </w:rPr>
        <w:t>LR spēkā esošo normatīvo aktu</w:t>
      </w:r>
      <w:r w:rsidRPr="001E3173">
        <w:rPr>
          <w:rFonts w:ascii="Times New Roman" w:hAnsi="Times New Roman"/>
          <w:bCs/>
          <w:sz w:val="24"/>
        </w:rPr>
        <w:t xml:space="preserve"> prasībām, tad par katru šādu nekvalitatīvu piegādi, Pilnvarotā persona sastāda aktu un Piegādātājs maksā </w:t>
      </w:r>
      <w:r w:rsidRPr="001E3173">
        <w:rPr>
          <w:rFonts w:ascii="Times New Roman" w:hAnsi="Times New Roman"/>
          <w:sz w:val="24"/>
        </w:rPr>
        <w:t xml:space="preserve">Pasūtītājam Līgumsodu </w:t>
      </w:r>
      <w:r w:rsidRPr="001E3173">
        <w:rPr>
          <w:rFonts w:ascii="Times New Roman" w:hAnsi="Times New Roman"/>
          <w:sz w:val="24"/>
          <w:szCs w:val="24"/>
        </w:rPr>
        <w:t xml:space="preserve">10 % apmērā no attiecīgās iepirkumu daļas (Vienošanās __.pielikums) Līgumcenas, kā arī atlīdzina Pasūtītājam radušos zaudējumus, ja </w:t>
      </w:r>
      <w:r w:rsidRPr="001E3173">
        <w:rPr>
          <w:rFonts w:ascii="Times New Roman" w:hAnsi="Times New Roman"/>
          <w:bCs/>
          <w:sz w:val="24"/>
        </w:rPr>
        <w:t xml:space="preserve">jāveic Preces iegādi par augstāku cenu no cita komersanta. </w:t>
      </w:r>
    </w:p>
    <w:p w:rsidR="001E3173" w:rsidRPr="001E3173" w:rsidRDefault="001E3173" w:rsidP="001E3173">
      <w:pPr>
        <w:autoSpaceDE w:val="0"/>
        <w:autoSpaceDN w:val="0"/>
        <w:adjustRightInd w:val="0"/>
        <w:spacing w:before="120" w:after="0" w:line="240" w:lineRule="auto"/>
        <w:jc w:val="both"/>
        <w:rPr>
          <w:rFonts w:ascii="Times New Roman" w:hAnsi="Times New Roman"/>
          <w:sz w:val="24"/>
          <w:szCs w:val="24"/>
        </w:rPr>
      </w:pPr>
      <w:r w:rsidRPr="001E3173">
        <w:rPr>
          <w:rFonts w:ascii="Times New Roman" w:eastAsia="Calibri" w:hAnsi="Times New Roman"/>
          <w:sz w:val="24"/>
          <w:szCs w:val="24"/>
        </w:rPr>
        <w:t xml:space="preserve">6.6. Pasūtītājs ir tiesīgs vienpusēji izbeigt Vienošanos, paziņojot par to rakstiski Piegādātājam, ja Piegādātājs sistemātiski (vairāk nekā 3 (trīs) reizes visā Vienošanās darbības laikā) pārkāpj Vienošanās noteiktās saistības. Šādā gadījumā Piegādātājam tiek piemērots Līgumsods </w:t>
      </w:r>
      <w:r w:rsidRPr="001E3173">
        <w:rPr>
          <w:rFonts w:ascii="Times New Roman" w:hAnsi="Times New Roman"/>
          <w:sz w:val="24"/>
          <w:szCs w:val="24"/>
        </w:rPr>
        <w:t>10 % apmērā no kopējā Finanšu piedāvājuma par visām iepirkumu daļām (Vienošanās __.pielikums) Līgumcenas.</w:t>
      </w:r>
    </w:p>
    <w:p w:rsidR="001E3173" w:rsidRPr="001E3173" w:rsidRDefault="001E3173" w:rsidP="001E3173">
      <w:pPr>
        <w:spacing w:before="120" w:after="0" w:line="240" w:lineRule="auto"/>
        <w:jc w:val="both"/>
        <w:rPr>
          <w:rFonts w:ascii="Times New Roman" w:hAnsi="Times New Roman"/>
          <w:color w:val="FF0000"/>
          <w:sz w:val="24"/>
        </w:rPr>
      </w:pPr>
      <w:r w:rsidRPr="001E3173">
        <w:rPr>
          <w:rFonts w:ascii="Times New Roman" w:eastAsia="Calibri" w:hAnsi="Times New Roman"/>
          <w:sz w:val="24"/>
          <w:szCs w:val="24"/>
        </w:rPr>
        <w:t xml:space="preserve">6.7. </w:t>
      </w:r>
      <w:r w:rsidRPr="001E3173">
        <w:rPr>
          <w:rFonts w:ascii="Times New Roman" w:hAnsi="Times New Roman"/>
          <w:sz w:val="24"/>
        </w:rPr>
        <w:t>Pasūtītājam, veicot Vienošanās 3.2.punktā noteikto maksājumu par Preces piegādi, ir tiesības, bez atsevišķa brīdinājuma sniegšanas Piegādātājam, ieturēt no rēķinā uzrādītās summas Līgumsodus (ja tādi ir), kas Piegādātājam aprēķināti un noteikti saskaņā ar šo Vienošanos. Par ieturamo līgumsodu Pasūtītājs izraksta rēķinu un abas puses veic datu salīdzināšanu un izdara ieskaitu.</w:t>
      </w:r>
    </w:p>
    <w:p w:rsidR="001E3173" w:rsidRPr="001E3173" w:rsidRDefault="001E3173" w:rsidP="001E3173">
      <w:pPr>
        <w:widowControl w:val="0"/>
        <w:tabs>
          <w:tab w:val="num" w:pos="720"/>
        </w:tabs>
        <w:autoSpaceDE w:val="0"/>
        <w:autoSpaceDN w:val="0"/>
        <w:adjustRightInd w:val="0"/>
        <w:spacing w:before="120" w:after="0" w:line="254" w:lineRule="exact"/>
        <w:jc w:val="both"/>
        <w:rPr>
          <w:rFonts w:ascii="Times New Roman" w:eastAsia="Calibri" w:hAnsi="Times New Roman"/>
          <w:color w:val="000000"/>
          <w:sz w:val="24"/>
          <w:szCs w:val="24"/>
        </w:rPr>
      </w:pPr>
      <w:r w:rsidRPr="001E3173">
        <w:rPr>
          <w:rFonts w:ascii="Times New Roman" w:eastAsia="Calibri" w:hAnsi="Times New Roman"/>
          <w:sz w:val="24"/>
          <w:szCs w:val="24"/>
        </w:rPr>
        <w:t>6.8. Līgumsoda samaksa neatbrīvo Puses no Vienošanās izpildes.</w:t>
      </w:r>
    </w:p>
    <w:p w:rsidR="001E3173" w:rsidRPr="001E3173" w:rsidRDefault="001E3173" w:rsidP="001E3173">
      <w:pPr>
        <w:autoSpaceDE w:val="0"/>
        <w:autoSpaceDN w:val="0"/>
        <w:adjustRightInd w:val="0"/>
        <w:spacing w:before="120" w:after="0" w:line="240" w:lineRule="auto"/>
        <w:jc w:val="both"/>
        <w:rPr>
          <w:rFonts w:ascii="Times New Roman" w:hAnsi="Times New Roman"/>
          <w:sz w:val="24"/>
        </w:rPr>
      </w:pPr>
      <w:r w:rsidRPr="001E3173">
        <w:rPr>
          <w:rFonts w:ascii="Times New Roman" w:eastAsia="Calibri" w:hAnsi="Times New Roman"/>
          <w:sz w:val="24"/>
          <w:szCs w:val="24"/>
        </w:rPr>
        <w:t xml:space="preserve">6.9. </w:t>
      </w:r>
      <w:r w:rsidRPr="001E3173">
        <w:rPr>
          <w:rFonts w:ascii="Times New Roman" w:hAnsi="Times New Roman"/>
          <w:sz w:val="24"/>
        </w:rPr>
        <w:t xml:space="preserve">Uz šīs Vienošanās 6.2., 6.3., 6.4., 6.5., </w:t>
      </w:r>
      <w:r w:rsidRPr="001E3173">
        <w:rPr>
          <w:rFonts w:ascii="Times New Roman" w:hAnsi="Times New Roman"/>
          <w:i/>
          <w:sz w:val="24"/>
        </w:rPr>
        <w:t>6.10.</w:t>
      </w:r>
      <w:r w:rsidRPr="001E3173">
        <w:rPr>
          <w:rFonts w:ascii="Times New Roman" w:hAnsi="Times New Roman"/>
          <w:sz w:val="24"/>
        </w:rPr>
        <w:t>punkta pamata aprēķinātie Līgumsodi Piegādātājam ir jānomaksā 10 (desmit) darba dienu laikā, skaitot no dienas, kad Pasūtītājs ir sagatavojis un izsūtījis (par datumu kalpo pasta zīmogs uz aploksnes) rēķinu Piegādātājam.</w:t>
      </w:r>
    </w:p>
    <w:p w:rsidR="009F353C" w:rsidRDefault="001E3173" w:rsidP="009F353C">
      <w:pPr>
        <w:spacing w:before="120" w:after="0" w:line="240" w:lineRule="auto"/>
        <w:jc w:val="both"/>
        <w:outlineLvl w:val="1"/>
        <w:rPr>
          <w:rFonts w:ascii="Times New Roman" w:hAnsi="Times New Roman"/>
          <w:sz w:val="24"/>
        </w:rPr>
      </w:pPr>
      <w:r w:rsidRPr="001E3173">
        <w:rPr>
          <w:rFonts w:ascii="Times New Roman" w:eastAsia="Calibri" w:hAnsi="Times New Roman"/>
          <w:color w:val="000000"/>
          <w:sz w:val="24"/>
          <w:szCs w:val="24"/>
        </w:rPr>
        <w:t>6.10. Ja Piegādātājs neievēro Vienošanās 5.4. punktā noteikto  kārtību, tad Pilnvarotā persona sastāda par attiecīgo gadījumu aktu un Piegādātājs maksā Pasūtītājam līgumsodu 10 % apmērā no attiecīgās daļas Līgumcenas par katru šādu gadījumu, kad pārtikas produktu iepakojumi netiek pieņemti no Pasūtītāja pēc iepakojumā esošo produktu izlietošanas.</w:t>
      </w:r>
      <w:r w:rsidR="009F353C" w:rsidRPr="009F353C">
        <w:rPr>
          <w:rFonts w:ascii="Times New Roman" w:hAnsi="Times New Roman"/>
          <w:sz w:val="24"/>
        </w:rPr>
        <w:t xml:space="preserve"> </w:t>
      </w:r>
    </w:p>
    <w:p w:rsidR="001E3173" w:rsidRPr="009F353C" w:rsidRDefault="009F353C" w:rsidP="009F353C">
      <w:pPr>
        <w:spacing w:before="120" w:after="0" w:line="240" w:lineRule="auto"/>
        <w:ind w:firstLine="539"/>
        <w:jc w:val="both"/>
        <w:outlineLvl w:val="1"/>
        <w:rPr>
          <w:rFonts w:ascii="Times New Roman" w:hAnsi="Times New Roman"/>
          <w:sz w:val="24"/>
        </w:rPr>
      </w:pPr>
      <w:r w:rsidRPr="001E3173">
        <w:rPr>
          <w:rFonts w:ascii="Times New Roman" w:hAnsi="Times New Roman"/>
          <w:sz w:val="24"/>
        </w:rPr>
        <w:t xml:space="preserve">* </w:t>
      </w:r>
      <w:r w:rsidRPr="001E3173">
        <w:rPr>
          <w:rFonts w:ascii="Times New Roman" w:hAnsi="Times New Roman"/>
          <w:i/>
          <w:sz w:val="24"/>
        </w:rPr>
        <w:t xml:space="preserve">Atsauce uz Vienošanās 6.10.punktu tiek pievienota, ja Piegādātājs atbilstoši </w:t>
      </w:r>
      <w:r>
        <w:rPr>
          <w:rFonts w:ascii="Times New Roman" w:hAnsi="Times New Roman"/>
          <w:i/>
          <w:sz w:val="24"/>
        </w:rPr>
        <w:t>iepirkuma 5</w:t>
      </w:r>
      <w:r w:rsidRPr="001E3173">
        <w:rPr>
          <w:rFonts w:ascii="Times New Roman" w:hAnsi="Times New Roman"/>
          <w:i/>
          <w:sz w:val="24"/>
        </w:rPr>
        <w:t>.pielikumā noteiktajai formai iesniedzis apliecinājumu par videi draudzīga izlietotā iepakojuma apsaimniekošanu, pārējos gadījumos atsauce uz Vienošanās 6.10.punktu tiek svītrota</w:t>
      </w:r>
      <w:r w:rsidRPr="001E3173">
        <w:rPr>
          <w:rFonts w:ascii="Times New Roman" w:hAnsi="Times New Roman"/>
          <w:sz w:val="24"/>
        </w:rPr>
        <w:t xml:space="preserve">.  </w:t>
      </w:r>
    </w:p>
    <w:p w:rsidR="001E3173" w:rsidRPr="001E3173" w:rsidRDefault="001E3173" w:rsidP="00C628ED">
      <w:pPr>
        <w:numPr>
          <w:ilvl w:val="0"/>
          <w:numId w:val="3"/>
        </w:numPr>
        <w:shd w:val="clear" w:color="auto" w:fill="FFFFFF"/>
        <w:spacing w:before="240" w:after="0" w:line="240" w:lineRule="auto"/>
        <w:ind w:left="357" w:hanging="357"/>
        <w:jc w:val="center"/>
        <w:rPr>
          <w:rFonts w:ascii="Times New Roman" w:eastAsia="Calibri" w:hAnsi="Times New Roman"/>
          <w:b/>
          <w:sz w:val="24"/>
          <w:szCs w:val="24"/>
        </w:rPr>
      </w:pPr>
      <w:r w:rsidRPr="001E3173">
        <w:rPr>
          <w:rFonts w:ascii="Times New Roman" w:eastAsia="Calibri" w:hAnsi="Times New Roman"/>
          <w:b/>
          <w:sz w:val="24"/>
          <w:szCs w:val="24"/>
        </w:rPr>
        <w:t>NEPĀRVARAMAS VARAS APSTĀKĻI</w:t>
      </w:r>
    </w:p>
    <w:p w:rsidR="001E3173" w:rsidRPr="001E3173" w:rsidRDefault="001E3173" w:rsidP="001E3173">
      <w:pPr>
        <w:spacing w:before="60" w:after="0" w:line="240" w:lineRule="auto"/>
        <w:jc w:val="both"/>
        <w:rPr>
          <w:rFonts w:ascii="Times New Roman" w:eastAsia="Calibri" w:hAnsi="Times New Roman"/>
          <w:color w:val="000000"/>
          <w:sz w:val="24"/>
          <w:szCs w:val="24"/>
        </w:rPr>
      </w:pPr>
      <w:r w:rsidRPr="001E3173">
        <w:rPr>
          <w:rFonts w:ascii="Times New Roman" w:eastAsia="Calibri" w:hAnsi="Times New Roman"/>
          <w:color w:val="000000"/>
          <w:sz w:val="24"/>
          <w:szCs w:val="24"/>
        </w:rPr>
        <w:t>7.1. Neviena no Pusēm nav atbildīga par Vienošanās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1E3173" w:rsidRPr="001E3173" w:rsidRDefault="001E3173" w:rsidP="001E3173">
      <w:pPr>
        <w:spacing w:before="120" w:after="0" w:line="240" w:lineRule="auto"/>
        <w:jc w:val="both"/>
        <w:rPr>
          <w:rFonts w:ascii="Times New Roman" w:eastAsia="Calibri" w:hAnsi="Times New Roman"/>
          <w:color w:val="FF0000"/>
          <w:sz w:val="24"/>
          <w:szCs w:val="24"/>
        </w:rPr>
      </w:pPr>
      <w:r w:rsidRPr="001E3173">
        <w:rPr>
          <w:rFonts w:ascii="Times New Roman" w:eastAsia="Calibri" w:hAnsi="Times New Roman"/>
          <w:color w:val="000000"/>
          <w:sz w:val="24"/>
          <w:szCs w:val="24"/>
        </w:rPr>
        <w:t xml:space="preserve">7.2. Ar nepārvaramo varu šīs Vienošanās skaidrojumā saprotami apstākļi, kas traucē tālāku Vienošanās saistību pilnīgu izpildi un arī jebkuri ārkārtēja rakstura apstākļi, kurus </w:t>
      </w:r>
      <w:r w:rsidRPr="001E3173">
        <w:rPr>
          <w:rFonts w:ascii="Times New Roman" w:eastAsia="Calibri" w:hAnsi="Times New Roman"/>
          <w:sz w:val="24"/>
          <w:szCs w:val="24"/>
        </w:rPr>
        <w:t>Puses</w:t>
      </w:r>
      <w:r w:rsidRPr="001E3173">
        <w:rPr>
          <w:rFonts w:ascii="Times New Roman" w:eastAsia="Calibri" w:hAnsi="Times New Roman"/>
          <w:color w:val="000000"/>
          <w:sz w:val="24"/>
          <w:szCs w:val="24"/>
        </w:rPr>
        <w:t xml:space="preserve"> nevarēja ne paredzēt, ne novērst saprātīgiem līdzekļiem. </w:t>
      </w:r>
    </w:p>
    <w:p w:rsidR="00DD71D5" w:rsidRPr="00B01E6F" w:rsidRDefault="001E3173" w:rsidP="00B01E6F">
      <w:pPr>
        <w:autoSpaceDE w:val="0"/>
        <w:autoSpaceDN w:val="0"/>
        <w:adjustRightInd w:val="0"/>
        <w:spacing w:before="120" w:after="0" w:line="240" w:lineRule="auto"/>
        <w:jc w:val="both"/>
        <w:rPr>
          <w:rFonts w:ascii="Times New Roman" w:hAnsi="Times New Roman"/>
          <w:sz w:val="24"/>
          <w:szCs w:val="24"/>
          <w:lang w:eastAsia="lv-LV"/>
        </w:rPr>
      </w:pPr>
      <w:r w:rsidRPr="001E3173">
        <w:rPr>
          <w:rFonts w:ascii="Times New Roman" w:hAnsi="Times New Roman"/>
          <w:iCs/>
        </w:rPr>
        <w:t xml:space="preserve">7.3. </w:t>
      </w:r>
      <w:r w:rsidRPr="001E3173">
        <w:rPr>
          <w:rFonts w:ascii="Times New Roman" w:hAnsi="Times New Roman"/>
          <w:sz w:val="24"/>
          <w:szCs w:val="24"/>
          <w:lang w:eastAsia="lv-LV"/>
        </w:rPr>
        <w:t>Puses vienojas, ja Puse, kas vēlāk atsaucas uz nepārvaramas varas apstākļiem, nav ievērojusi Vienošanās 7.1.punktā minēto kārtību, tās apgalvojumi nav uzskatāmi par nepārvaramas varas apstākļiem atbilstošiem un Puse zaudē tiesības atsaukties uz nepārvaramas varas apstākļiem.</w:t>
      </w:r>
    </w:p>
    <w:p w:rsidR="00DD71D5" w:rsidRPr="001E3173" w:rsidRDefault="00DD71D5" w:rsidP="001E3173">
      <w:pPr>
        <w:tabs>
          <w:tab w:val="num" w:pos="720"/>
        </w:tabs>
        <w:spacing w:before="60" w:after="0" w:line="240" w:lineRule="auto"/>
        <w:jc w:val="both"/>
        <w:rPr>
          <w:rFonts w:ascii="Times New Roman" w:eastAsia="Calibri" w:hAnsi="Times New Roman"/>
          <w:color w:val="000000"/>
          <w:sz w:val="16"/>
          <w:szCs w:val="16"/>
        </w:rPr>
      </w:pPr>
    </w:p>
    <w:p w:rsidR="001E3173" w:rsidRPr="001E3173" w:rsidRDefault="001E3173" w:rsidP="00C628ED">
      <w:pPr>
        <w:numPr>
          <w:ilvl w:val="0"/>
          <w:numId w:val="3"/>
        </w:numPr>
        <w:shd w:val="clear" w:color="auto" w:fill="FFFFFF"/>
        <w:spacing w:before="60" w:after="0" w:line="240" w:lineRule="auto"/>
        <w:jc w:val="center"/>
        <w:rPr>
          <w:rFonts w:ascii="Times New Roman" w:eastAsia="Calibri" w:hAnsi="Times New Roman"/>
          <w:b/>
          <w:sz w:val="24"/>
          <w:szCs w:val="24"/>
        </w:rPr>
      </w:pPr>
      <w:r w:rsidRPr="001E3173">
        <w:rPr>
          <w:rFonts w:ascii="Times New Roman" w:eastAsia="Calibri" w:hAnsi="Times New Roman"/>
          <w:b/>
          <w:spacing w:val="4"/>
          <w:sz w:val="24"/>
          <w:szCs w:val="24"/>
        </w:rPr>
        <w:t>CITI NOTEIKUMI</w:t>
      </w:r>
    </w:p>
    <w:p w:rsidR="001E3173" w:rsidRPr="001E3173" w:rsidRDefault="001E3173" w:rsidP="001E3173">
      <w:pPr>
        <w:shd w:val="clear" w:color="auto" w:fill="FFFFFF"/>
        <w:spacing w:before="60" w:after="0" w:line="240" w:lineRule="auto"/>
        <w:jc w:val="both"/>
        <w:rPr>
          <w:rFonts w:ascii="Times New Roman" w:eastAsia="Calibri" w:hAnsi="Times New Roman"/>
          <w:sz w:val="24"/>
          <w:szCs w:val="24"/>
        </w:rPr>
      </w:pPr>
      <w:r w:rsidRPr="001E3173">
        <w:rPr>
          <w:rFonts w:ascii="Times New Roman" w:eastAsia="Calibri" w:hAnsi="Times New Roman"/>
          <w:spacing w:val="-3"/>
          <w:sz w:val="24"/>
          <w:szCs w:val="24"/>
        </w:rPr>
        <w:t xml:space="preserve">8.1. Vienošanās tiek slēgta uz 12 mēnešiem, tā stājas spēkā ar tās parakstīšanas dienu un ir spēkā </w:t>
      </w:r>
      <w:r w:rsidRPr="001E3173">
        <w:rPr>
          <w:rFonts w:ascii="Times New Roman" w:eastAsia="Calibri" w:hAnsi="Times New Roman"/>
          <w:spacing w:val="-2"/>
          <w:sz w:val="24"/>
          <w:szCs w:val="24"/>
        </w:rPr>
        <w:t>līdz Pušu pilnīgai saistību izpildei.</w:t>
      </w:r>
    </w:p>
    <w:p w:rsidR="001E3173" w:rsidRPr="001E3173" w:rsidRDefault="001E3173" w:rsidP="001E3173">
      <w:pPr>
        <w:widowControl w:val="0"/>
        <w:shd w:val="clear" w:color="auto" w:fill="FFFFFF"/>
        <w:tabs>
          <w:tab w:val="num" w:pos="720"/>
        </w:tabs>
        <w:autoSpaceDE w:val="0"/>
        <w:autoSpaceDN w:val="0"/>
        <w:adjustRightInd w:val="0"/>
        <w:spacing w:before="120" w:after="0" w:line="254" w:lineRule="exact"/>
        <w:jc w:val="both"/>
        <w:rPr>
          <w:rFonts w:ascii="Times New Roman" w:eastAsia="Calibri" w:hAnsi="Times New Roman"/>
          <w:spacing w:val="-2"/>
          <w:sz w:val="24"/>
          <w:szCs w:val="24"/>
        </w:rPr>
      </w:pPr>
      <w:r w:rsidRPr="001E3173">
        <w:rPr>
          <w:rFonts w:ascii="Times New Roman" w:eastAsia="Calibri" w:hAnsi="Times New Roman"/>
          <w:sz w:val="24"/>
          <w:szCs w:val="24"/>
        </w:rPr>
        <w:lastRenderedPageBreak/>
        <w:t>8.2. Puses</w:t>
      </w:r>
      <w:r w:rsidRPr="001E3173">
        <w:rPr>
          <w:rFonts w:ascii="Times New Roman" w:eastAsia="Calibri" w:hAnsi="Times New Roman"/>
          <w:snapToGrid w:val="0"/>
          <w:sz w:val="24"/>
          <w:szCs w:val="24"/>
        </w:rPr>
        <w:t xml:space="preserve"> </w:t>
      </w:r>
      <w:r w:rsidRPr="001E3173">
        <w:rPr>
          <w:rFonts w:ascii="Times New Roman" w:eastAsia="Calibri" w:hAnsi="Times New Roman"/>
          <w:sz w:val="24"/>
          <w:szCs w:val="24"/>
        </w:rPr>
        <w:t>garantē, ka tām ir attiecīgās pilnvaras, lai slēgtu šo Vienošanos un uzņemtos tajā noteiktās tiesības un pienākumus, kā arī iespējas veikt šajā Vienošanās noteikto pienākumu izpildi.</w:t>
      </w:r>
    </w:p>
    <w:p w:rsidR="001E3173" w:rsidRPr="001E3173" w:rsidRDefault="001E3173" w:rsidP="001E3173">
      <w:pPr>
        <w:widowControl w:val="0"/>
        <w:shd w:val="clear" w:color="auto" w:fill="FFFFFF"/>
        <w:tabs>
          <w:tab w:val="num" w:pos="720"/>
        </w:tabs>
        <w:autoSpaceDE w:val="0"/>
        <w:autoSpaceDN w:val="0"/>
        <w:adjustRightInd w:val="0"/>
        <w:spacing w:before="120" w:after="0" w:line="254" w:lineRule="exact"/>
        <w:jc w:val="both"/>
        <w:rPr>
          <w:rFonts w:ascii="Times New Roman" w:eastAsia="Calibri" w:hAnsi="Times New Roman"/>
          <w:sz w:val="24"/>
          <w:szCs w:val="24"/>
        </w:rPr>
      </w:pPr>
      <w:r w:rsidRPr="001E3173">
        <w:rPr>
          <w:rFonts w:ascii="Times New Roman" w:eastAsia="Calibri" w:hAnsi="Times New Roman"/>
          <w:sz w:val="24"/>
          <w:szCs w:val="24"/>
        </w:rPr>
        <w:t>8.3. Vienošanās izpildes laikā radušos strīdus Puses risina vienojoties vai, ja vienošanās nav iespējama, strīdu izskata tiesā Latvijas Republikas normatīvajos aktos noteiktajā kārtībā.</w:t>
      </w:r>
    </w:p>
    <w:p w:rsidR="001E3173" w:rsidRPr="001E3173" w:rsidRDefault="001E3173" w:rsidP="001E3173">
      <w:pPr>
        <w:widowControl w:val="0"/>
        <w:shd w:val="clear" w:color="auto" w:fill="FFFFFF"/>
        <w:tabs>
          <w:tab w:val="num" w:pos="720"/>
        </w:tabs>
        <w:autoSpaceDE w:val="0"/>
        <w:autoSpaceDN w:val="0"/>
        <w:adjustRightInd w:val="0"/>
        <w:spacing w:before="120" w:after="0" w:line="254" w:lineRule="exact"/>
        <w:jc w:val="both"/>
        <w:rPr>
          <w:rFonts w:ascii="Times New Roman" w:eastAsia="Calibri" w:hAnsi="Times New Roman"/>
          <w:spacing w:val="-2"/>
          <w:sz w:val="24"/>
          <w:szCs w:val="24"/>
        </w:rPr>
      </w:pPr>
      <w:r w:rsidRPr="001E3173">
        <w:rPr>
          <w:rFonts w:ascii="Times New Roman" w:eastAsia="Calibri" w:hAnsi="Times New Roman"/>
          <w:sz w:val="24"/>
          <w:szCs w:val="24"/>
        </w:rPr>
        <w:t>8.4. Ja kādai no Pusēm tiek mainīts juridiskais statuss, adrese vai citi rekvizīti, tad tā 5 (piecu) darba dienu laikā paziņo par to otrai Pusei.</w:t>
      </w:r>
    </w:p>
    <w:p w:rsidR="001E3173" w:rsidRPr="001E3173" w:rsidRDefault="001E3173" w:rsidP="001E3173">
      <w:pPr>
        <w:widowControl w:val="0"/>
        <w:shd w:val="clear" w:color="auto" w:fill="FFFFFF"/>
        <w:tabs>
          <w:tab w:val="num" w:pos="720"/>
        </w:tabs>
        <w:autoSpaceDE w:val="0"/>
        <w:autoSpaceDN w:val="0"/>
        <w:adjustRightInd w:val="0"/>
        <w:spacing w:before="120" w:after="0" w:line="254" w:lineRule="exact"/>
        <w:jc w:val="both"/>
        <w:rPr>
          <w:rFonts w:ascii="Times New Roman" w:eastAsia="Calibri" w:hAnsi="Times New Roman"/>
          <w:spacing w:val="-2"/>
          <w:sz w:val="24"/>
          <w:szCs w:val="24"/>
        </w:rPr>
      </w:pPr>
      <w:r w:rsidRPr="001E3173">
        <w:rPr>
          <w:rFonts w:ascii="Times New Roman" w:eastAsia="Calibri" w:hAnsi="Times New Roman"/>
          <w:sz w:val="24"/>
          <w:szCs w:val="24"/>
        </w:rPr>
        <w:t>8.5. Šī Vienošanās sastādīta 2 (divos) identiski vienādos eksemplāros, no kuriem viens tiek nodots Pasūtītājam, bet otrs – Piegādātājam. Vienošanās eksemplāriem ir vienāds juridisks spēks.</w:t>
      </w:r>
    </w:p>
    <w:p w:rsidR="001E3173" w:rsidRPr="001E3173" w:rsidRDefault="001E3173" w:rsidP="001E3173">
      <w:pPr>
        <w:shd w:val="clear" w:color="auto" w:fill="FFFFFF"/>
        <w:spacing w:before="60" w:after="0" w:line="252" w:lineRule="exact"/>
        <w:ind w:firstLine="720"/>
        <w:jc w:val="both"/>
        <w:rPr>
          <w:rFonts w:ascii="Times New Roman" w:eastAsia="Calibri" w:hAnsi="Times New Roman"/>
          <w:i/>
          <w:color w:val="FF0000"/>
          <w:sz w:val="24"/>
          <w:szCs w:val="24"/>
        </w:rPr>
      </w:pPr>
      <w:r w:rsidRPr="001E3173">
        <w:rPr>
          <w:rFonts w:ascii="Times New Roman" w:eastAsia="Calibri" w:hAnsi="Times New Roman"/>
          <w:i/>
          <w:sz w:val="24"/>
          <w:szCs w:val="24"/>
        </w:rPr>
        <w:t xml:space="preserve">* Ja ir noteikts viens uzvarētājs </w:t>
      </w:r>
      <w:r w:rsidR="009F353C">
        <w:rPr>
          <w:rFonts w:ascii="Times New Roman" w:eastAsia="Calibri" w:hAnsi="Times New Roman"/>
          <w:i/>
          <w:sz w:val="24"/>
          <w:szCs w:val="24"/>
        </w:rPr>
        <w:t>abām</w:t>
      </w:r>
      <w:r w:rsidRPr="001E3173">
        <w:rPr>
          <w:rFonts w:ascii="Times New Roman" w:eastAsia="Calibri" w:hAnsi="Times New Roman"/>
          <w:i/>
          <w:sz w:val="24"/>
          <w:szCs w:val="24"/>
        </w:rPr>
        <w:t xml:space="preserve"> iepirkumu daļām, tad ar viņu tiek slēgta viena iepirkuma Vienošanās un Vienošanās pielikumos tiek pievienoti </w:t>
      </w:r>
      <w:r w:rsidR="009F353C">
        <w:rPr>
          <w:rFonts w:ascii="Times New Roman" w:eastAsia="Calibri" w:hAnsi="Times New Roman"/>
          <w:i/>
          <w:sz w:val="24"/>
          <w:szCs w:val="24"/>
        </w:rPr>
        <w:t>abi</w:t>
      </w:r>
      <w:r w:rsidRPr="001E3173">
        <w:rPr>
          <w:rFonts w:ascii="Times New Roman" w:eastAsia="Calibri" w:hAnsi="Times New Roman"/>
          <w:i/>
          <w:sz w:val="24"/>
          <w:szCs w:val="24"/>
        </w:rPr>
        <w:t xml:space="preserve"> Tehniskie piedāvājumi </w:t>
      </w:r>
      <w:r w:rsidR="009F353C">
        <w:rPr>
          <w:rFonts w:ascii="Times New Roman" w:eastAsia="Calibri" w:hAnsi="Times New Roman"/>
          <w:i/>
          <w:sz w:val="24"/>
          <w:szCs w:val="24"/>
        </w:rPr>
        <w:t>par abām iepirkuma daļām</w:t>
      </w:r>
      <w:r w:rsidRPr="001E3173">
        <w:rPr>
          <w:rFonts w:ascii="Times New Roman" w:eastAsia="Calibri" w:hAnsi="Times New Roman"/>
          <w:i/>
          <w:sz w:val="24"/>
          <w:szCs w:val="24"/>
        </w:rPr>
        <w:t xml:space="preserve">. </w:t>
      </w:r>
    </w:p>
    <w:p w:rsidR="001E3173" w:rsidRPr="001E3173" w:rsidRDefault="001E3173" w:rsidP="001E3173">
      <w:pPr>
        <w:shd w:val="clear" w:color="auto" w:fill="FFFFFF"/>
        <w:spacing w:before="60" w:after="0" w:line="240" w:lineRule="auto"/>
        <w:jc w:val="both"/>
        <w:rPr>
          <w:rFonts w:ascii="Times New Roman" w:eastAsia="Calibri" w:hAnsi="Times New Roman"/>
          <w:sz w:val="16"/>
          <w:szCs w:val="16"/>
        </w:rPr>
      </w:pPr>
    </w:p>
    <w:p w:rsidR="001E3173" w:rsidRPr="001E3173" w:rsidRDefault="001E3173" w:rsidP="00C628ED">
      <w:pPr>
        <w:keepNext/>
        <w:numPr>
          <w:ilvl w:val="0"/>
          <w:numId w:val="3"/>
        </w:numPr>
        <w:spacing w:after="0" w:line="240" w:lineRule="auto"/>
        <w:contextualSpacing/>
        <w:jc w:val="center"/>
        <w:outlineLvl w:val="0"/>
        <w:rPr>
          <w:rFonts w:ascii="Times New Roman" w:eastAsia="Calibri" w:hAnsi="Times New Roman"/>
          <w:b/>
          <w:bCs/>
          <w:sz w:val="24"/>
          <w:szCs w:val="24"/>
        </w:rPr>
      </w:pPr>
      <w:r w:rsidRPr="001E3173">
        <w:rPr>
          <w:rFonts w:ascii="Times New Roman" w:eastAsia="Calibri" w:hAnsi="Times New Roman"/>
          <w:b/>
          <w:bCs/>
          <w:sz w:val="24"/>
          <w:szCs w:val="24"/>
        </w:rPr>
        <w:t>LĪDZĒJU REKVIZĪTI UN PARAKSTI</w:t>
      </w:r>
    </w:p>
    <w:p w:rsidR="001E3173" w:rsidRPr="001E3173" w:rsidRDefault="001E3173" w:rsidP="001E3173">
      <w:pPr>
        <w:shd w:val="clear" w:color="auto" w:fill="FFFFFF"/>
        <w:spacing w:before="259" w:after="252" w:line="240" w:lineRule="auto"/>
        <w:ind w:left="22"/>
        <w:rPr>
          <w:rFonts w:ascii="Times New Roman" w:eastAsia="Calibri" w:hAnsi="Times New Roman"/>
          <w:b/>
          <w:bCs/>
          <w:color w:val="000000"/>
          <w:spacing w:val="-1"/>
        </w:rPr>
      </w:pPr>
      <w:r w:rsidRPr="001E3173">
        <w:rPr>
          <w:rFonts w:ascii="Times New Roman" w:eastAsia="Calibri" w:hAnsi="Times New Roman"/>
          <w:b/>
          <w:bCs/>
          <w:color w:val="000000"/>
          <w:spacing w:val="-1"/>
        </w:rPr>
        <w:t>Pasūtītājs:</w:t>
      </w:r>
      <w:r w:rsidRPr="001E3173">
        <w:rPr>
          <w:rFonts w:ascii="Times New Roman" w:eastAsia="Calibri" w:hAnsi="Times New Roman"/>
          <w:b/>
          <w:bCs/>
          <w:color w:val="000000"/>
          <w:spacing w:val="-1"/>
        </w:rPr>
        <w:tab/>
      </w:r>
      <w:r w:rsidRPr="001E3173">
        <w:rPr>
          <w:rFonts w:ascii="Times New Roman" w:eastAsia="Calibri" w:hAnsi="Times New Roman"/>
          <w:b/>
          <w:bCs/>
          <w:color w:val="000000"/>
          <w:spacing w:val="-1"/>
        </w:rPr>
        <w:tab/>
      </w:r>
      <w:r w:rsidRPr="001E3173">
        <w:rPr>
          <w:rFonts w:ascii="Times New Roman" w:eastAsia="Calibri" w:hAnsi="Times New Roman"/>
          <w:b/>
          <w:bCs/>
          <w:color w:val="000000"/>
          <w:spacing w:val="-1"/>
        </w:rPr>
        <w:tab/>
      </w:r>
      <w:r w:rsidRPr="001E3173">
        <w:rPr>
          <w:rFonts w:ascii="Times New Roman" w:eastAsia="Calibri" w:hAnsi="Times New Roman"/>
          <w:b/>
          <w:bCs/>
          <w:color w:val="000000"/>
          <w:spacing w:val="-1"/>
        </w:rPr>
        <w:tab/>
      </w:r>
      <w:r w:rsidRPr="001E3173">
        <w:rPr>
          <w:rFonts w:ascii="Times New Roman" w:eastAsia="Calibri" w:hAnsi="Times New Roman"/>
          <w:b/>
          <w:bCs/>
          <w:color w:val="000000"/>
          <w:spacing w:val="-1"/>
        </w:rPr>
        <w:tab/>
      </w:r>
      <w:r w:rsidRPr="001E3173">
        <w:rPr>
          <w:rFonts w:ascii="Times New Roman" w:eastAsia="Calibri" w:hAnsi="Times New Roman"/>
          <w:b/>
          <w:bCs/>
          <w:color w:val="000000"/>
          <w:spacing w:val="-1"/>
        </w:rPr>
        <w:tab/>
        <w:t>Piegādātājs:</w:t>
      </w:r>
    </w:p>
    <w:p w:rsidR="001E3173" w:rsidRPr="001E3173" w:rsidRDefault="001E3173" w:rsidP="001E3173">
      <w:pPr>
        <w:shd w:val="clear" w:color="auto" w:fill="FFFFFF"/>
        <w:spacing w:after="0" w:line="240" w:lineRule="auto"/>
        <w:ind w:left="23"/>
        <w:rPr>
          <w:rFonts w:ascii="Times New Roman" w:eastAsia="Calibri" w:hAnsi="Times New Roman"/>
          <w:b/>
          <w:bCs/>
          <w:color w:val="000000"/>
          <w:spacing w:val="-1"/>
        </w:rPr>
      </w:pPr>
      <w:r w:rsidRPr="001E3173">
        <w:rPr>
          <w:rFonts w:ascii="Times New Roman" w:eastAsia="Calibri" w:hAnsi="Times New Roman"/>
          <w:b/>
          <w:bCs/>
          <w:color w:val="000000"/>
          <w:spacing w:val="-1"/>
        </w:rPr>
        <w:t>Priekules  novada pašvaldība</w:t>
      </w:r>
      <w:r w:rsidRPr="001E3173">
        <w:rPr>
          <w:rFonts w:ascii="Times New Roman" w:eastAsia="Calibri" w:hAnsi="Times New Roman"/>
          <w:b/>
          <w:bCs/>
          <w:color w:val="000000"/>
          <w:spacing w:val="-1"/>
        </w:rPr>
        <w:tab/>
      </w:r>
      <w:r w:rsidRPr="001E3173">
        <w:rPr>
          <w:rFonts w:ascii="Times New Roman" w:eastAsia="Calibri" w:hAnsi="Times New Roman"/>
          <w:b/>
          <w:bCs/>
          <w:color w:val="000000"/>
          <w:spacing w:val="-1"/>
        </w:rPr>
        <w:tab/>
      </w:r>
      <w:r w:rsidRPr="001E3173">
        <w:rPr>
          <w:rFonts w:ascii="Times New Roman" w:eastAsia="Calibri" w:hAnsi="Times New Roman"/>
          <w:b/>
          <w:bCs/>
          <w:color w:val="000000"/>
          <w:spacing w:val="-1"/>
        </w:rPr>
        <w:tab/>
      </w:r>
      <w:r w:rsidRPr="001E3173">
        <w:rPr>
          <w:rFonts w:ascii="Times New Roman" w:eastAsia="Calibri" w:hAnsi="Times New Roman"/>
          <w:b/>
          <w:bCs/>
          <w:color w:val="000000"/>
          <w:spacing w:val="-1"/>
        </w:rPr>
        <w:tab/>
        <w:t>___________________________________</w:t>
      </w:r>
    </w:p>
    <w:p w:rsidR="001E3173" w:rsidRPr="001E3173" w:rsidRDefault="001E3173" w:rsidP="001E3173">
      <w:pPr>
        <w:shd w:val="clear" w:color="auto" w:fill="FFFFFF"/>
        <w:spacing w:after="0" w:line="240" w:lineRule="auto"/>
        <w:ind w:left="23"/>
        <w:rPr>
          <w:rFonts w:ascii="Times New Roman" w:eastAsia="Calibri" w:hAnsi="Times New Roman"/>
          <w:bCs/>
          <w:color w:val="000000"/>
          <w:spacing w:val="-1"/>
        </w:rPr>
      </w:pPr>
      <w:r w:rsidRPr="001E3173">
        <w:rPr>
          <w:rFonts w:ascii="Times New Roman" w:eastAsia="Calibri" w:hAnsi="Times New Roman"/>
          <w:bCs/>
          <w:color w:val="000000"/>
          <w:spacing w:val="-1"/>
        </w:rPr>
        <w:t>Reģ.Nr.90000031601</w:t>
      </w:r>
      <w:r w:rsidRPr="001E3173">
        <w:rPr>
          <w:rFonts w:ascii="Times New Roman" w:eastAsia="Calibri" w:hAnsi="Times New Roman"/>
          <w:bCs/>
          <w:color w:val="000000"/>
          <w:spacing w:val="-1"/>
        </w:rPr>
        <w:tab/>
      </w:r>
      <w:r w:rsidRPr="001E3173">
        <w:rPr>
          <w:rFonts w:ascii="Times New Roman" w:eastAsia="Calibri" w:hAnsi="Times New Roman"/>
          <w:bCs/>
          <w:color w:val="000000"/>
          <w:spacing w:val="-1"/>
        </w:rPr>
        <w:tab/>
      </w:r>
      <w:r w:rsidRPr="001E3173">
        <w:rPr>
          <w:rFonts w:ascii="Times New Roman" w:eastAsia="Calibri" w:hAnsi="Times New Roman"/>
          <w:bCs/>
          <w:color w:val="000000"/>
          <w:spacing w:val="-1"/>
        </w:rPr>
        <w:tab/>
      </w:r>
      <w:r w:rsidRPr="001E3173">
        <w:rPr>
          <w:rFonts w:ascii="Times New Roman" w:eastAsia="Calibri" w:hAnsi="Times New Roman"/>
          <w:bCs/>
          <w:color w:val="000000"/>
          <w:spacing w:val="-1"/>
        </w:rPr>
        <w:tab/>
      </w:r>
      <w:r w:rsidRPr="001E3173">
        <w:rPr>
          <w:rFonts w:ascii="Times New Roman" w:eastAsia="Calibri" w:hAnsi="Times New Roman"/>
          <w:bCs/>
          <w:color w:val="000000"/>
          <w:spacing w:val="-1"/>
        </w:rPr>
        <w:tab/>
      </w:r>
      <w:proofErr w:type="spellStart"/>
      <w:r w:rsidRPr="001E3173">
        <w:rPr>
          <w:rFonts w:ascii="Times New Roman" w:eastAsia="Calibri" w:hAnsi="Times New Roman"/>
          <w:bCs/>
          <w:color w:val="000000"/>
          <w:spacing w:val="-1"/>
        </w:rPr>
        <w:t>Reģ.Nr</w:t>
      </w:r>
      <w:proofErr w:type="spellEnd"/>
      <w:r w:rsidRPr="001E3173">
        <w:rPr>
          <w:rFonts w:ascii="Times New Roman" w:eastAsia="Calibri" w:hAnsi="Times New Roman"/>
          <w:bCs/>
          <w:color w:val="000000"/>
          <w:spacing w:val="-1"/>
        </w:rPr>
        <w:t>. ____________________________</w:t>
      </w:r>
    </w:p>
    <w:p w:rsidR="001E3173" w:rsidRPr="001E3173" w:rsidRDefault="001E3173" w:rsidP="001E3173">
      <w:pPr>
        <w:shd w:val="clear" w:color="auto" w:fill="FFFFFF"/>
        <w:spacing w:after="0" w:line="240" w:lineRule="auto"/>
        <w:ind w:left="23"/>
        <w:rPr>
          <w:rFonts w:ascii="Times New Roman" w:eastAsia="Calibri" w:hAnsi="Times New Roman"/>
          <w:bCs/>
          <w:color w:val="000000"/>
          <w:spacing w:val="-1"/>
        </w:rPr>
      </w:pPr>
      <w:r w:rsidRPr="001E3173">
        <w:rPr>
          <w:rFonts w:ascii="Times New Roman" w:eastAsia="Calibri" w:hAnsi="Times New Roman"/>
          <w:bCs/>
          <w:color w:val="000000"/>
          <w:spacing w:val="-1"/>
        </w:rPr>
        <w:t>Adrese – Saules iela 1,</w:t>
      </w:r>
      <w:r w:rsidRPr="001E3173">
        <w:rPr>
          <w:rFonts w:ascii="Times New Roman" w:eastAsia="Calibri" w:hAnsi="Times New Roman"/>
          <w:bCs/>
          <w:color w:val="000000"/>
          <w:spacing w:val="-1"/>
        </w:rPr>
        <w:tab/>
      </w:r>
      <w:r w:rsidRPr="001E3173">
        <w:rPr>
          <w:rFonts w:ascii="Times New Roman" w:eastAsia="Calibri" w:hAnsi="Times New Roman"/>
          <w:bCs/>
          <w:color w:val="000000"/>
          <w:spacing w:val="-1"/>
        </w:rPr>
        <w:tab/>
      </w:r>
      <w:r w:rsidRPr="001E3173">
        <w:rPr>
          <w:rFonts w:ascii="Times New Roman" w:eastAsia="Calibri" w:hAnsi="Times New Roman"/>
          <w:bCs/>
          <w:color w:val="000000"/>
          <w:spacing w:val="-1"/>
        </w:rPr>
        <w:tab/>
      </w:r>
      <w:r w:rsidRPr="001E3173">
        <w:rPr>
          <w:rFonts w:ascii="Times New Roman" w:eastAsia="Calibri" w:hAnsi="Times New Roman"/>
          <w:bCs/>
          <w:color w:val="000000"/>
          <w:spacing w:val="-1"/>
        </w:rPr>
        <w:tab/>
      </w:r>
      <w:r w:rsidRPr="001E3173">
        <w:rPr>
          <w:rFonts w:ascii="Times New Roman" w:eastAsia="Calibri" w:hAnsi="Times New Roman"/>
          <w:bCs/>
          <w:color w:val="000000"/>
          <w:spacing w:val="-1"/>
        </w:rPr>
        <w:tab/>
        <w:t>Adrese – ___________________________</w:t>
      </w:r>
    </w:p>
    <w:p w:rsidR="001E3173" w:rsidRPr="001E3173" w:rsidRDefault="001E3173" w:rsidP="001E3173">
      <w:pPr>
        <w:shd w:val="clear" w:color="auto" w:fill="FFFFFF"/>
        <w:spacing w:after="0" w:line="240" w:lineRule="auto"/>
        <w:ind w:left="23"/>
        <w:rPr>
          <w:rFonts w:ascii="Times New Roman" w:eastAsia="Calibri" w:hAnsi="Times New Roman"/>
          <w:bCs/>
          <w:color w:val="000000"/>
          <w:spacing w:val="-1"/>
        </w:rPr>
      </w:pPr>
      <w:r w:rsidRPr="001E3173">
        <w:rPr>
          <w:rFonts w:ascii="Times New Roman" w:eastAsia="Calibri" w:hAnsi="Times New Roman"/>
          <w:bCs/>
          <w:color w:val="000000"/>
          <w:spacing w:val="-1"/>
        </w:rPr>
        <w:t xml:space="preserve">Priekule, Priekules novads, LV – </w:t>
      </w:r>
      <w:r w:rsidR="00511DB2">
        <w:rPr>
          <w:rFonts w:ascii="Times New Roman" w:eastAsia="Calibri" w:hAnsi="Times New Roman"/>
          <w:bCs/>
          <w:color w:val="000000"/>
          <w:spacing w:val="-1"/>
        </w:rPr>
        <w:t>3434</w:t>
      </w:r>
      <w:r w:rsidR="00511DB2">
        <w:rPr>
          <w:rFonts w:ascii="Times New Roman" w:eastAsia="Calibri" w:hAnsi="Times New Roman"/>
          <w:bCs/>
          <w:color w:val="000000"/>
          <w:spacing w:val="-1"/>
        </w:rPr>
        <w:tab/>
      </w:r>
      <w:r w:rsidR="00511DB2">
        <w:rPr>
          <w:rFonts w:ascii="Times New Roman" w:eastAsia="Calibri" w:hAnsi="Times New Roman"/>
          <w:bCs/>
          <w:color w:val="000000"/>
          <w:spacing w:val="-1"/>
        </w:rPr>
        <w:tab/>
      </w:r>
      <w:r w:rsidR="00511DB2">
        <w:rPr>
          <w:rFonts w:ascii="Times New Roman" w:eastAsia="Calibri" w:hAnsi="Times New Roman"/>
          <w:bCs/>
          <w:color w:val="000000"/>
          <w:spacing w:val="-1"/>
        </w:rPr>
        <w:tab/>
        <w:t>_____________________,</w:t>
      </w:r>
      <w:r w:rsidRPr="001E3173">
        <w:rPr>
          <w:rFonts w:ascii="Times New Roman" w:eastAsia="Calibri" w:hAnsi="Times New Roman"/>
          <w:bCs/>
          <w:color w:val="000000"/>
          <w:spacing w:val="-1"/>
        </w:rPr>
        <w:t>LV-_________</w:t>
      </w:r>
    </w:p>
    <w:p w:rsidR="001E3173" w:rsidRPr="001E3173" w:rsidRDefault="00511DB2" w:rsidP="001E3173">
      <w:pPr>
        <w:shd w:val="clear" w:color="auto" w:fill="FFFFFF"/>
        <w:spacing w:after="0" w:line="240" w:lineRule="auto"/>
        <w:ind w:left="23"/>
        <w:rPr>
          <w:rFonts w:ascii="Times New Roman" w:eastAsia="Calibri" w:hAnsi="Times New Roman"/>
          <w:bCs/>
          <w:color w:val="000000"/>
          <w:spacing w:val="-1"/>
        </w:rPr>
      </w:pPr>
      <w:r>
        <w:rPr>
          <w:rFonts w:ascii="Times New Roman" w:hAnsi="Times New Roman"/>
          <w:bCs/>
          <w:sz w:val="24"/>
          <w:szCs w:val="24"/>
        </w:rPr>
        <w:t>AS “Swedbank”</w:t>
      </w:r>
      <w:r w:rsidRPr="00893344">
        <w:rPr>
          <w:rFonts w:ascii="Times New Roman" w:hAnsi="Times New Roman"/>
          <w:bCs/>
          <w:color w:val="000000"/>
          <w:spacing w:val="-1"/>
        </w:rPr>
        <w:t xml:space="preserve">, </w:t>
      </w:r>
      <w:r w:rsidRPr="0041231A">
        <w:rPr>
          <w:rFonts w:ascii="Times New Roman" w:hAnsi="Times New Roman"/>
          <w:bCs/>
          <w:sz w:val="24"/>
          <w:szCs w:val="24"/>
        </w:rPr>
        <w:t>HABALV22</w:t>
      </w:r>
      <w:r w:rsidR="001E3173" w:rsidRPr="001E3173">
        <w:rPr>
          <w:rFonts w:ascii="Times New Roman" w:eastAsia="Calibri" w:hAnsi="Times New Roman"/>
          <w:bCs/>
          <w:color w:val="000000"/>
          <w:spacing w:val="-1"/>
        </w:rPr>
        <w:tab/>
      </w:r>
      <w:r w:rsidR="001E3173" w:rsidRPr="001E3173">
        <w:rPr>
          <w:rFonts w:ascii="Times New Roman" w:eastAsia="Calibri" w:hAnsi="Times New Roman"/>
          <w:bCs/>
          <w:color w:val="000000"/>
          <w:spacing w:val="-1"/>
        </w:rPr>
        <w:tab/>
      </w:r>
      <w:r w:rsidR="001E3173" w:rsidRPr="001E3173">
        <w:rPr>
          <w:rFonts w:ascii="Times New Roman" w:eastAsia="Calibri" w:hAnsi="Times New Roman"/>
          <w:bCs/>
          <w:color w:val="000000"/>
          <w:spacing w:val="-1"/>
        </w:rPr>
        <w:tab/>
        <w:t>Banka______________, kods__________</w:t>
      </w:r>
    </w:p>
    <w:p w:rsidR="001E3173" w:rsidRPr="001E3173" w:rsidRDefault="00511DB2" w:rsidP="001E3173">
      <w:pPr>
        <w:shd w:val="clear" w:color="auto" w:fill="FFFFFF"/>
        <w:spacing w:after="0" w:line="240" w:lineRule="auto"/>
        <w:ind w:left="23"/>
        <w:rPr>
          <w:rFonts w:ascii="Times New Roman" w:eastAsia="Calibri" w:hAnsi="Times New Roman"/>
          <w:bCs/>
          <w:color w:val="000000"/>
          <w:spacing w:val="-1"/>
        </w:rPr>
      </w:pPr>
      <w:r w:rsidRPr="00AB438C">
        <w:rPr>
          <w:rFonts w:ascii="Times New Roman" w:hAnsi="Times New Roman"/>
          <w:bCs/>
          <w:sz w:val="24"/>
          <w:szCs w:val="24"/>
        </w:rPr>
        <w:t>LV30HABA0551018598451</w:t>
      </w:r>
      <w:r>
        <w:rPr>
          <w:rFonts w:ascii="Times New Roman" w:hAnsi="Times New Roman"/>
          <w:bCs/>
          <w:color w:val="000000"/>
          <w:spacing w:val="-1"/>
        </w:rPr>
        <w:tab/>
      </w:r>
      <w:r w:rsidR="001E3173" w:rsidRPr="001E3173">
        <w:rPr>
          <w:rFonts w:ascii="Times New Roman" w:eastAsia="Calibri" w:hAnsi="Times New Roman"/>
          <w:bCs/>
          <w:color w:val="000000"/>
          <w:spacing w:val="-1"/>
        </w:rPr>
        <w:tab/>
      </w:r>
      <w:r w:rsidR="001E3173" w:rsidRPr="001E3173">
        <w:rPr>
          <w:rFonts w:ascii="Times New Roman" w:eastAsia="Calibri" w:hAnsi="Times New Roman"/>
          <w:bCs/>
          <w:color w:val="000000"/>
          <w:spacing w:val="-1"/>
        </w:rPr>
        <w:tab/>
      </w:r>
      <w:r w:rsidR="001E3173" w:rsidRPr="001E3173">
        <w:rPr>
          <w:rFonts w:ascii="Times New Roman" w:eastAsia="Calibri" w:hAnsi="Times New Roman"/>
          <w:bCs/>
          <w:color w:val="000000"/>
          <w:spacing w:val="-1"/>
        </w:rPr>
        <w:tab/>
        <w:t>Konts: ____________________________</w:t>
      </w:r>
    </w:p>
    <w:p w:rsidR="001E3173" w:rsidRDefault="001E3173" w:rsidP="001E3173">
      <w:pPr>
        <w:shd w:val="clear" w:color="auto" w:fill="FFFFFF"/>
        <w:spacing w:after="0" w:line="240" w:lineRule="auto"/>
        <w:ind w:left="23"/>
        <w:rPr>
          <w:rFonts w:ascii="Times New Roman" w:eastAsia="Calibri" w:hAnsi="Times New Roman"/>
          <w:bCs/>
          <w:color w:val="000000"/>
          <w:spacing w:val="-1"/>
        </w:rPr>
      </w:pPr>
    </w:p>
    <w:p w:rsidR="00511DB2" w:rsidRPr="00511DB2" w:rsidRDefault="00511DB2" w:rsidP="00511DB2">
      <w:pPr>
        <w:shd w:val="clear" w:color="auto" w:fill="FFFFFF"/>
        <w:spacing w:before="259" w:after="0" w:line="240" w:lineRule="auto"/>
        <w:rPr>
          <w:rFonts w:ascii="Times New Roman" w:eastAsia="Calibri" w:hAnsi="Times New Roman"/>
          <w:b/>
          <w:bCs/>
          <w:spacing w:val="-1"/>
        </w:rPr>
      </w:pPr>
      <w:r w:rsidRPr="00511DB2">
        <w:rPr>
          <w:rFonts w:ascii="Times New Roman" w:eastAsia="Calibri" w:hAnsi="Times New Roman"/>
          <w:b/>
          <w:bCs/>
          <w:spacing w:val="-1"/>
        </w:rPr>
        <w:t>* Purmsātu speciālās internātpamatskolas konts:</w:t>
      </w:r>
    </w:p>
    <w:p w:rsidR="00511DB2" w:rsidRPr="00511DB2" w:rsidRDefault="00511DB2" w:rsidP="00511DB2">
      <w:pPr>
        <w:shd w:val="clear" w:color="auto" w:fill="FFFFFF"/>
        <w:spacing w:before="120" w:after="0" w:line="240" w:lineRule="auto"/>
        <w:ind w:left="23"/>
        <w:rPr>
          <w:rFonts w:ascii="Times New Roman" w:eastAsia="Calibri" w:hAnsi="Times New Roman"/>
          <w:bCs/>
          <w:color w:val="FF0000"/>
          <w:spacing w:val="-1"/>
        </w:rPr>
      </w:pPr>
      <w:r w:rsidRPr="00511DB2">
        <w:rPr>
          <w:rFonts w:ascii="Times New Roman" w:eastAsia="Calibri" w:hAnsi="Times New Roman"/>
          <w:bCs/>
          <w:spacing w:val="-1"/>
        </w:rPr>
        <w:t>Valsts kase, TRELLV2X</w:t>
      </w:r>
    </w:p>
    <w:p w:rsidR="00511DB2" w:rsidRPr="00511DB2" w:rsidRDefault="00511DB2" w:rsidP="00511DB2">
      <w:pPr>
        <w:shd w:val="clear" w:color="auto" w:fill="FFFFFF"/>
        <w:spacing w:after="0" w:line="240" w:lineRule="auto"/>
        <w:ind w:left="22"/>
        <w:rPr>
          <w:rFonts w:ascii="Times New Roman" w:eastAsia="Calibri" w:hAnsi="Times New Roman"/>
          <w:bCs/>
          <w:spacing w:val="-1"/>
        </w:rPr>
      </w:pPr>
      <w:r w:rsidRPr="00511DB2">
        <w:rPr>
          <w:rFonts w:ascii="Times New Roman" w:eastAsia="Calibri" w:hAnsi="Times New Roman"/>
          <w:bCs/>
          <w:spacing w:val="-1"/>
        </w:rPr>
        <w:t>LV25TREL9800562641590</w:t>
      </w:r>
    </w:p>
    <w:p w:rsidR="00511DB2" w:rsidRPr="00511DB2" w:rsidRDefault="00511DB2" w:rsidP="00511DB2">
      <w:pPr>
        <w:shd w:val="clear" w:color="auto" w:fill="FFFFFF"/>
        <w:spacing w:before="120" w:after="0" w:line="240" w:lineRule="auto"/>
        <w:rPr>
          <w:rFonts w:ascii="Times New Roman" w:eastAsia="Calibri" w:hAnsi="Times New Roman"/>
          <w:bCs/>
          <w:spacing w:val="-1"/>
        </w:rPr>
      </w:pPr>
      <w:r w:rsidRPr="00511DB2">
        <w:rPr>
          <w:rFonts w:ascii="Times New Roman" w:eastAsia="Calibri" w:hAnsi="Times New Roman"/>
          <w:bCs/>
          <w:spacing w:val="-1"/>
        </w:rPr>
        <w:t xml:space="preserve">* Šo konta numuru norādīt, ja rēķins tiek izrakstīts </w:t>
      </w:r>
    </w:p>
    <w:p w:rsidR="00511DB2" w:rsidRPr="00511DB2" w:rsidRDefault="00511DB2" w:rsidP="00511DB2">
      <w:pPr>
        <w:shd w:val="clear" w:color="auto" w:fill="FFFFFF"/>
        <w:spacing w:after="0" w:line="240" w:lineRule="auto"/>
        <w:rPr>
          <w:rFonts w:ascii="Times New Roman" w:eastAsia="Calibri" w:hAnsi="Times New Roman"/>
          <w:bCs/>
          <w:spacing w:val="-1"/>
        </w:rPr>
      </w:pPr>
      <w:r w:rsidRPr="00511DB2">
        <w:rPr>
          <w:rFonts w:ascii="Times New Roman" w:eastAsia="Calibri" w:hAnsi="Times New Roman"/>
          <w:bCs/>
          <w:spacing w:val="-1"/>
        </w:rPr>
        <w:t xml:space="preserve">Purmsātu speciālajai internātpamatskolai. </w:t>
      </w:r>
    </w:p>
    <w:p w:rsidR="00511DB2" w:rsidRDefault="00511DB2" w:rsidP="001E3173">
      <w:pPr>
        <w:shd w:val="clear" w:color="auto" w:fill="FFFFFF"/>
        <w:spacing w:after="0" w:line="240" w:lineRule="auto"/>
        <w:ind w:left="23"/>
        <w:rPr>
          <w:rFonts w:ascii="Times New Roman" w:eastAsia="Calibri" w:hAnsi="Times New Roman"/>
          <w:bCs/>
          <w:color w:val="000000"/>
          <w:spacing w:val="-1"/>
        </w:rPr>
      </w:pPr>
    </w:p>
    <w:p w:rsidR="00511DB2" w:rsidRDefault="00511DB2" w:rsidP="001E3173">
      <w:pPr>
        <w:shd w:val="clear" w:color="auto" w:fill="FFFFFF"/>
        <w:spacing w:after="0" w:line="240" w:lineRule="auto"/>
        <w:ind w:left="23"/>
        <w:rPr>
          <w:rFonts w:ascii="Times New Roman" w:eastAsia="Calibri" w:hAnsi="Times New Roman"/>
          <w:bCs/>
          <w:color w:val="000000"/>
          <w:spacing w:val="-1"/>
        </w:rPr>
      </w:pPr>
    </w:p>
    <w:p w:rsidR="00511DB2" w:rsidRPr="001E3173" w:rsidRDefault="00511DB2" w:rsidP="001E3173">
      <w:pPr>
        <w:shd w:val="clear" w:color="auto" w:fill="FFFFFF"/>
        <w:spacing w:after="0" w:line="240" w:lineRule="auto"/>
        <w:ind w:left="23"/>
        <w:rPr>
          <w:rFonts w:ascii="Times New Roman" w:eastAsia="Calibri" w:hAnsi="Times New Roman"/>
          <w:bCs/>
          <w:color w:val="000000"/>
          <w:spacing w:val="-1"/>
        </w:rPr>
      </w:pPr>
    </w:p>
    <w:p w:rsidR="001E3173" w:rsidRPr="001E3173" w:rsidRDefault="001E3173" w:rsidP="001E3173">
      <w:pPr>
        <w:shd w:val="clear" w:color="auto" w:fill="FFFFFF"/>
        <w:spacing w:after="0" w:line="240" w:lineRule="auto"/>
        <w:ind w:left="5033" w:hanging="5010"/>
        <w:rPr>
          <w:rFonts w:ascii="Times New Roman" w:eastAsia="Calibri" w:hAnsi="Times New Roman"/>
          <w:bCs/>
          <w:color w:val="000000"/>
          <w:spacing w:val="-1"/>
        </w:rPr>
      </w:pPr>
      <w:r w:rsidRPr="001E3173">
        <w:rPr>
          <w:rFonts w:ascii="Times New Roman" w:eastAsia="Calibri" w:hAnsi="Times New Roman"/>
          <w:bCs/>
          <w:color w:val="000000"/>
          <w:spacing w:val="-1"/>
        </w:rPr>
        <w:t>Priekules novada pašvaldības domes priekšsēdētāja</w:t>
      </w:r>
      <w:r w:rsidRPr="001E3173">
        <w:rPr>
          <w:rFonts w:ascii="Times New Roman" w:eastAsia="Calibri" w:hAnsi="Times New Roman"/>
          <w:bCs/>
          <w:color w:val="000000"/>
          <w:spacing w:val="-1"/>
        </w:rPr>
        <w:tab/>
      </w:r>
      <w:r w:rsidRPr="001E3173">
        <w:rPr>
          <w:rFonts w:ascii="Times New Roman" w:eastAsia="Calibri" w:hAnsi="Times New Roman"/>
          <w:bCs/>
          <w:color w:val="000000"/>
          <w:spacing w:val="-1"/>
        </w:rPr>
        <w:tab/>
        <w:t>__________________________________</w:t>
      </w:r>
    </w:p>
    <w:p w:rsidR="001E3173" w:rsidRPr="001E3173" w:rsidRDefault="001E3173" w:rsidP="001E3173">
      <w:pPr>
        <w:shd w:val="clear" w:color="auto" w:fill="FFFFFF"/>
        <w:spacing w:after="0" w:line="240" w:lineRule="auto"/>
        <w:ind w:left="23"/>
        <w:rPr>
          <w:rFonts w:ascii="Times New Roman" w:eastAsia="Calibri" w:hAnsi="Times New Roman"/>
          <w:bCs/>
          <w:color w:val="000000"/>
          <w:spacing w:val="-1"/>
        </w:rPr>
      </w:pPr>
    </w:p>
    <w:p w:rsidR="001E3173" w:rsidRPr="001E3173" w:rsidRDefault="001E3173" w:rsidP="001E3173">
      <w:pPr>
        <w:shd w:val="clear" w:color="auto" w:fill="FFFFFF"/>
        <w:spacing w:after="0" w:line="240" w:lineRule="auto"/>
        <w:ind w:left="23"/>
        <w:rPr>
          <w:rFonts w:ascii="Times New Roman" w:eastAsia="Calibri" w:hAnsi="Times New Roman"/>
          <w:bCs/>
          <w:color w:val="000000"/>
          <w:spacing w:val="-1"/>
        </w:rPr>
      </w:pPr>
      <w:r w:rsidRPr="001E3173">
        <w:rPr>
          <w:rFonts w:ascii="Times New Roman" w:eastAsia="Calibri" w:hAnsi="Times New Roman"/>
          <w:bCs/>
          <w:color w:val="000000"/>
          <w:spacing w:val="-1"/>
        </w:rPr>
        <w:t>_____________________ /</w:t>
      </w:r>
      <w:proofErr w:type="spellStart"/>
      <w:r w:rsidRPr="001E3173">
        <w:rPr>
          <w:rFonts w:ascii="Times New Roman" w:eastAsia="Calibri" w:hAnsi="Times New Roman"/>
          <w:bCs/>
          <w:color w:val="000000"/>
          <w:spacing w:val="-1"/>
        </w:rPr>
        <w:t>V.Jablonska</w:t>
      </w:r>
      <w:proofErr w:type="spellEnd"/>
      <w:r w:rsidRPr="001E3173">
        <w:rPr>
          <w:rFonts w:ascii="Times New Roman" w:eastAsia="Calibri" w:hAnsi="Times New Roman"/>
          <w:bCs/>
          <w:color w:val="000000"/>
          <w:spacing w:val="-1"/>
        </w:rPr>
        <w:t>/</w:t>
      </w:r>
      <w:r w:rsidRPr="001E3173">
        <w:rPr>
          <w:rFonts w:ascii="Times New Roman" w:eastAsia="Calibri" w:hAnsi="Times New Roman"/>
          <w:bCs/>
          <w:color w:val="000000"/>
          <w:spacing w:val="-1"/>
        </w:rPr>
        <w:tab/>
      </w:r>
      <w:r w:rsidRPr="001E3173">
        <w:rPr>
          <w:rFonts w:ascii="Times New Roman" w:eastAsia="Calibri" w:hAnsi="Times New Roman"/>
          <w:bCs/>
          <w:color w:val="000000"/>
          <w:spacing w:val="-1"/>
        </w:rPr>
        <w:tab/>
      </w:r>
      <w:r w:rsidRPr="001E3173">
        <w:rPr>
          <w:rFonts w:ascii="Times New Roman" w:eastAsia="Calibri" w:hAnsi="Times New Roman"/>
          <w:bCs/>
          <w:color w:val="000000"/>
          <w:spacing w:val="-1"/>
        </w:rPr>
        <w:tab/>
        <w:t>_________________ /______________/</w:t>
      </w:r>
    </w:p>
    <w:p w:rsidR="001E3173" w:rsidRDefault="001E3173" w:rsidP="001E3173">
      <w:pPr>
        <w:shd w:val="clear" w:color="auto" w:fill="FFFFFF"/>
        <w:spacing w:before="259" w:after="252" w:line="240" w:lineRule="auto"/>
        <w:ind w:left="22"/>
        <w:rPr>
          <w:rFonts w:ascii="Times New Roman" w:eastAsia="Calibri" w:hAnsi="Times New Roman"/>
          <w:bCs/>
          <w:color w:val="000000"/>
          <w:spacing w:val="-1"/>
        </w:rPr>
      </w:pPr>
      <w:r w:rsidRPr="001E3173">
        <w:rPr>
          <w:rFonts w:ascii="Times New Roman" w:eastAsia="Calibri" w:hAnsi="Times New Roman"/>
          <w:bCs/>
          <w:color w:val="000000"/>
          <w:spacing w:val="-1"/>
        </w:rPr>
        <w:t>Z.V.</w:t>
      </w:r>
      <w:r w:rsidRPr="001E3173">
        <w:rPr>
          <w:rFonts w:ascii="Times New Roman" w:eastAsia="Calibri" w:hAnsi="Times New Roman"/>
          <w:bCs/>
          <w:color w:val="000000"/>
          <w:spacing w:val="-1"/>
        </w:rPr>
        <w:tab/>
      </w:r>
      <w:r w:rsidRPr="001E3173">
        <w:rPr>
          <w:rFonts w:ascii="Times New Roman" w:eastAsia="Calibri" w:hAnsi="Times New Roman"/>
          <w:bCs/>
          <w:color w:val="000000"/>
          <w:spacing w:val="-1"/>
        </w:rPr>
        <w:tab/>
      </w:r>
      <w:r w:rsidRPr="001E3173">
        <w:rPr>
          <w:rFonts w:ascii="Times New Roman" w:eastAsia="Calibri" w:hAnsi="Times New Roman"/>
          <w:bCs/>
          <w:color w:val="000000"/>
          <w:spacing w:val="-1"/>
        </w:rPr>
        <w:tab/>
      </w:r>
      <w:r w:rsidRPr="001E3173">
        <w:rPr>
          <w:rFonts w:ascii="Times New Roman" w:eastAsia="Calibri" w:hAnsi="Times New Roman"/>
          <w:bCs/>
          <w:color w:val="000000"/>
          <w:spacing w:val="-1"/>
        </w:rPr>
        <w:tab/>
      </w:r>
      <w:r w:rsidRPr="001E3173">
        <w:rPr>
          <w:rFonts w:ascii="Times New Roman" w:eastAsia="Calibri" w:hAnsi="Times New Roman"/>
          <w:bCs/>
          <w:color w:val="000000"/>
          <w:spacing w:val="-1"/>
        </w:rPr>
        <w:tab/>
      </w:r>
      <w:r w:rsidRPr="001E3173">
        <w:rPr>
          <w:rFonts w:ascii="Times New Roman" w:eastAsia="Calibri" w:hAnsi="Times New Roman"/>
          <w:bCs/>
          <w:color w:val="000000"/>
          <w:spacing w:val="-1"/>
        </w:rPr>
        <w:tab/>
      </w:r>
      <w:r w:rsidRPr="001E3173">
        <w:rPr>
          <w:rFonts w:ascii="Times New Roman" w:eastAsia="Calibri" w:hAnsi="Times New Roman"/>
          <w:bCs/>
          <w:color w:val="000000"/>
          <w:spacing w:val="-1"/>
        </w:rPr>
        <w:tab/>
        <w:t>Z.V.</w:t>
      </w:r>
    </w:p>
    <w:p w:rsidR="009F353C" w:rsidRDefault="009F353C" w:rsidP="001E3173">
      <w:pPr>
        <w:shd w:val="clear" w:color="auto" w:fill="FFFFFF"/>
        <w:spacing w:before="259" w:after="252" w:line="240" w:lineRule="auto"/>
        <w:ind w:left="22"/>
        <w:rPr>
          <w:rFonts w:ascii="Times New Roman" w:eastAsia="Calibri" w:hAnsi="Times New Roman"/>
          <w:bCs/>
          <w:color w:val="000000"/>
          <w:spacing w:val="-1"/>
        </w:rPr>
      </w:pPr>
    </w:p>
    <w:p w:rsidR="009F353C" w:rsidRDefault="009F353C" w:rsidP="001E3173">
      <w:pPr>
        <w:shd w:val="clear" w:color="auto" w:fill="FFFFFF"/>
        <w:spacing w:before="259" w:after="252" w:line="240" w:lineRule="auto"/>
        <w:ind w:left="22"/>
        <w:rPr>
          <w:rFonts w:ascii="Times New Roman" w:eastAsia="Calibri" w:hAnsi="Times New Roman"/>
          <w:bCs/>
          <w:color w:val="000000"/>
          <w:spacing w:val="-1"/>
        </w:rPr>
      </w:pPr>
    </w:p>
    <w:p w:rsidR="009F353C" w:rsidRDefault="009F353C" w:rsidP="001E3173">
      <w:pPr>
        <w:shd w:val="clear" w:color="auto" w:fill="FFFFFF"/>
        <w:spacing w:before="259" w:after="252" w:line="240" w:lineRule="auto"/>
        <w:ind w:left="22"/>
        <w:rPr>
          <w:rFonts w:ascii="Times New Roman" w:eastAsia="Calibri" w:hAnsi="Times New Roman"/>
          <w:bCs/>
          <w:color w:val="000000"/>
          <w:spacing w:val="-1"/>
        </w:rPr>
      </w:pPr>
    </w:p>
    <w:p w:rsidR="009F353C" w:rsidRDefault="009F353C" w:rsidP="00511DB2">
      <w:pPr>
        <w:shd w:val="clear" w:color="auto" w:fill="FFFFFF"/>
        <w:spacing w:before="259" w:after="252" w:line="240" w:lineRule="auto"/>
        <w:rPr>
          <w:rFonts w:ascii="Times New Roman" w:eastAsia="Calibri" w:hAnsi="Times New Roman"/>
          <w:bCs/>
          <w:color w:val="000000"/>
          <w:spacing w:val="-1"/>
        </w:rPr>
      </w:pPr>
    </w:p>
    <w:p w:rsidR="00511DB2" w:rsidRDefault="00511DB2" w:rsidP="00511DB2">
      <w:pPr>
        <w:shd w:val="clear" w:color="auto" w:fill="FFFFFF"/>
        <w:spacing w:before="259" w:after="252" w:line="240" w:lineRule="auto"/>
        <w:rPr>
          <w:rFonts w:ascii="Times New Roman" w:eastAsia="Calibri" w:hAnsi="Times New Roman"/>
          <w:bCs/>
          <w:color w:val="000000"/>
          <w:spacing w:val="-1"/>
        </w:rPr>
      </w:pPr>
    </w:p>
    <w:p w:rsidR="00B01E6F" w:rsidRDefault="00B01E6F">
      <w:pPr>
        <w:spacing w:after="160" w:line="259" w:lineRule="auto"/>
        <w:rPr>
          <w:rFonts w:ascii="Times New Roman" w:hAnsi="Times New Roman"/>
        </w:rPr>
      </w:pPr>
      <w:r>
        <w:rPr>
          <w:rFonts w:ascii="Times New Roman" w:hAnsi="Times New Roman"/>
        </w:rPr>
        <w:br w:type="page"/>
      </w:r>
    </w:p>
    <w:p w:rsidR="009F353C" w:rsidRPr="00652336" w:rsidRDefault="00511DB2" w:rsidP="009F353C">
      <w:pPr>
        <w:tabs>
          <w:tab w:val="left" w:pos="0"/>
        </w:tabs>
        <w:suppressAutoHyphens/>
        <w:autoSpaceDN w:val="0"/>
        <w:spacing w:after="0" w:line="240" w:lineRule="auto"/>
        <w:jc w:val="right"/>
        <w:textAlignment w:val="baseline"/>
        <w:rPr>
          <w:rFonts w:ascii="Times New Roman" w:hAnsi="Times New Roman"/>
        </w:rPr>
      </w:pPr>
      <w:r>
        <w:rPr>
          <w:rFonts w:ascii="Times New Roman" w:hAnsi="Times New Roman"/>
        </w:rPr>
        <w:lastRenderedPageBreak/>
        <w:t>__</w:t>
      </w:r>
      <w:r w:rsidR="009F353C" w:rsidRPr="00652336">
        <w:rPr>
          <w:rFonts w:ascii="Times New Roman" w:hAnsi="Times New Roman"/>
        </w:rPr>
        <w:t>.pielikums</w:t>
      </w:r>
    </w:p>
    <w:p w:rsidR="009F353C" w:rsidRPr="00815F11" w:rsidRDefault="009F353C" w:rsidP="009F353C">
      <w:pPr>
        <w:suppressAutoHyphens/>
        <w:autoSpaceDN w:val="0"/>
        <w:spacing w:after="0" w:line="240" w:lineRule="auto"/>
        <w:jc w:val="right"/>
        <w:textAlignment w:val="baseline"/>
        <w:rPr>
          <w:rFonts w:ascii="Times New Roman" w:hAnsi="Times New Roman"/>
        </w:rPr>
      </w:pPr>
      <w:r>
        <w:rPr>
          <w:rFonts w:ascii="Times New Roman" w:hAnsi="Times New Roman"/>
        </w:rPr>
        <w:t>pie vienošanās</w:t>
      </w:r>
      <w:r w:rsidRPr="00652336">
        <w:rPr>
          <w:rFonts w:ascii="Times New Roman" w:hAnsi="Times New Roman"/>
        </w:rPr>
        <w:t xml:space="preserve"> </w:t>
      </w:r>
      <w:r w:rsidRPr="004A1201">
        <w:rPr>
          <w:rFonts w:ascii="Times New Roman" w:hAnsi="Times New Roman"/>
        </w:rPr>
        <w:t>Nr.</w:t>
      </w:r>
      <w:r>
        <w:rPr>
          <w:rFonts w:ascii="Times New Roman" w:hAnsi="Times New Roman"/>
        </w:rPr>
        <w:t>_______</w:t>
      </w:r>
    </w:p>
    <w:p w:rsidR="009F353C" w:rsidRPr="007C4B87" w:rsidRDefault="009F353C" w:rsidP="009F353C">
      <w:pPr>
        <w:spacing w:after="0"/>
        <w:jc w:val="right"/>
        <w:rPr>
          <w:rFonts w:ascii="Times New Roman" w:hAnsi="Times New Roman"/>
        </w:rPr>
      </w:pPr>
      <w:r>
        <w:rPr>
          <w:rFonts w:ascii="Times New Roman" w:hAnsi="Times New Roman"/>
        </w:rPr>
        <w:t>No __.__.____</w:t>
      </w:r>
    </w:p>
    <w:p w:rsidR="009F353C" w:rsidRDefault="009F353C" w:rsidP="009F353C">
      <w:pPr>
        <w:shd w:val="clear" w:color="auto" w:fill="FFFFFF"/>
        <w:spacing w:line="240" w:lineRule="auto"/>
        <w:ind w:left="22"/>
        <w:jc w:val="center"/>
        <w:rPr>
          <w:rFonts w:ascii="Times New Roman" w:hAnsi="Times New Roman"/>
          <w:b/>
          <w:bCs/>
          <w:spacing w:val="-1"/>
        </w:rPr>
      </w:pPr>
    </w:p>
    <w:p w:rsidR="009F353C" w:rsidRDefault="009F353C" w:rsidP="009F353C">
      <w:pPr>
        <w:shd w:val="clear" w:color="auto" w:fill="FFFFFF"/>
        <w:spacing w:line="240" w:lineRule="auto"/>
        <w:ind w:left="22"/>
        <w:jc w:val="center"/>
        <w:rPr>
          <w:rFonts w:ascii="Times New Roman" w:hAnsi="Times New Roman"/>
          <w:b/>
          <w:bCs/>
          <w:spacing w:val="-1"/>
        </w:rPr>
      </w:pPr>
      <w:r w:rsidRPr="0076400E">
        <w:rPr>
          <w:rFonts w:ascii="Times New Roman" w:hAnsi="Times New Roman"/>
          <w:b/>
          <w:bCs/>
          <w:spacing w:val="-1"/>
        </w:rPr>
        <w:t>AKTS</w:t>
      </w:r>
      <w:r>
        <w:rPr>
          <w:rFonts w:ascii="Times New Roman" w:hAnsi="Times New Roman"/>
          <w:b/>
          <w:bCs/>
          <w:spacing w:val="-1"/>
        </w:rPr>
        <w:t xml:space="preserve"> </w:t>
      </w:r>
    </w:p>
    <w:p w:rsidR="009F353C" w:rsidRDefault="009F353C" w:rsidP="009F353C">
      <w:pPr>
        <w:shd w:val="clear" w:color="auto" w:fill="FFFFFF"/>
        <w:spacing w:line="240" w:lineRule="auto"/>
        <w:ind w:left="22"/>
        <w:jc w:val="center"/>
        <w:rPr>
          <w:rFonts w:ascii="Times New Roman" w:hAnsi="Times New Roman"/>
          <w:b/>
          <w:bCs/>
          <w:spacing w:val="-1"/>
        </w:rPr>
      </w:pPr>
      <w:r>
        <w:rPr>
          <w:rFonts w:ascii="Times New Roman" w:hAnsi="Times New Roman"/>
          <w:b/>
          <w:bCs/>
          <w:spacing w:val="-1"/>
        </w:rPr>
        <w:t xml:space="preserve">par konstatētajiem trūkumiem Preču piegādē </w:t>
      </w:r>
    </w:p>
    <w:p w:rsidR="009F353C" w:rsidRDefault="009F353C" w:rsidP="009F353C">
      <w:pPr>
        <w:shd w:val="clear" w:color="auto" w:fill="FFFFFF"/>
        <w:spacing w:line="240" w:lineRule="auto"/>
        <w:ind w:left="22"/>
        <w:jc w:val="center"/>
        <w:rPr>
          <w:rFonts w:ascii="Times New Roman" w:hAnsi="Times New Roman"/>
          <w:b/>
          <w:bCs/>
          <w:spacing w:val="-1"/>
        </w:rPr>
      </w:pPr>
    </w:p>
    <w:p w:rsidR="009F353C" w:rsidRPr="007C4B87" w:rsidRDefault="009F353C" w:rsidP="009F353C">
      <w:pPr>
        <w:shd w:val="clear" w:color="auto" w:fill="FFFFFF"/>
        <w:spacing w:before="259" w:after="252" w:line="240" w:lineRule="auto"/>
        <w:ind w:left="22"/>
        <w:rPr>
          <w:rFonts w:ascii="Times New Roman" w:hAnsi="Times New Roman"/>
          <w:b/>
          <w:bCs/>
          <w:spacing w:val="-1"/>
          <w:sz w:val="24"/>
          <w:szCs w:val="24"/>
        </w:rPr>
      </w:pPr>
      <w:r>
        <w:rPr>
          <w:rFonts w:ascii="Times New Roman" w:hAnsi="Times New Roman"/>
          <w:b/>
          <w:bCs/>
          <w:spacing w:val="-1"/>
          <w:sz w:val="24"/>
          <w:szCs w:val="24"/>
        </w:rPr>
        <w:t>20__.gada __</w:t>
      </w:r>
      <w:r w:rsidRPr="0076400E">
        <w:rPr>
          <w:rFonts w:ascii="Times New Roman" w:hAnsi="Times New Roman"/>
          <w:b/>
          <w:bCs/>
          <w:spacing w:val="-1"/>
          <w:sz w:val="24"/>
          <w:szCs w:val="24"/>
        </w:rPr>
        <w:t>.</w:t>
      </w:r>
      <w:r>
        <w:rPr>
          <w:rFonts w:ascii="Times New Roman" w:hAnsi="Times New Roman"/>
          <w:b/>
          <w:bCs/>
          <w:spacing w:val="-1"/>
          <w:sz w:val="24"/>
          <w:szCs w:val="24"/>
        </w:rPr>
        <w:t>___________</w:t>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r>
      <w:r>
        <w:rPr>
          <w:rFonts w:ascii="Times New Roman" w:hAnsi="Times New Roman"/>
          <w:b/>
          <w:bCs/>
          <w:spacing w:val="-1"/>
          <w:sz w:val="24"/>
          <w:szCs w:val="24"/>
        </w:rPr>
        <w:tab/>
        <w:t>Vieta________________</w:t>
      </w:r>
    </w:p>
    <w:p w:rsidR="009F353C" w:rsidRDefault="009F353C" w:rsidP="009F353C">
      <w:pPr>
        <w:shd w:val="clear" w:color="auto" w:fill="FFFFFF"/>
        <w:spacing w:before="259" w:after="252" w:line="240" w:lineRule="auto"/>
        <w:ind w:left="22"/>
        <w:jc w:val="both"/>
        <w:rPr>
          <w:rFonts w:ascii="Times New Roman" w:hAnsi="Times New Roman"/>
          <w:bCs/>
          <w:spacing w:val="-1"/>
          <w:sz w:val="24"/>
          <w:szCs w:val="24"/>
        </w:rPr>
      </w:pPr>
      <w:r w:rsidRPr="0076400E">
        <w:rPr>
          <w:rFonts w:ascii="Times New Roman" w:hAnsi="Times New Roman"/>
          <w:b/>
          <w:bCs/>
          <w:spacing w:val="-1"/>
          <w:sz w:val="24"/>
          <w:szCs w:val="24"/>
        </w:rPr>
        <w:t>Priekules novada pašvaldība</w:t>
      </w:r>
      <w:r w:rsidRPr="0076400E">
        <w:rPr>
          <w:rFonts w:ascii="Times New Roman" w:hAnsi="Times New Roman"/>
          <w:bCs/>
          <w:spacing w:val="-1"/>
          <w:sz w:val="24"/>
          <w:szCs w:val="24"/>
        </w:rPr>
        <w:t>, reģistrācijas Nr.90000031601, juridiskā adrese: Saules ielā 1, Priekule, Priekules novads LV-3434,</w:t>
      </w:r>
      <w:r w:rsidRPr="000F3592">
        <w:rPr>
          <w:rFonts w:ascii="Times New Roman" w:hAnsi="Times New Roman"/>
          <w:bCs/>
          <w:spacing w:val="-1"/>
          <w:sz w:val="24"/>
          <w:szCs w:val="24"/>
        </w:rPr>
        <w:t xml:space="preserve"> </w:t>
      </w:r>
      <w:r w:rsidRPr="0076400E">
        <w:rPr>
          <w:rFonts w:ascii="Times New Roman" w:hAnsi="Times New Roman"/>
          <w:bCs/>
          <w:spacing w:val="-1"/>
          <w:sz w:val="24"/>
          <w:szCs w:val="24"/>
        </w:rPr>
        <w:t>turpmāk tekstā P</w:t>
      </w:r>
      <w:r>
        <w:rPr>
          <w:rFonts w:ascii="Times New Roman" w:hAnsi="Times New Roman"/>
          <w:bCs/>
          <w:spacing w:val="-1"/>
          <w:sz w:val="24"/>
          <w:szCs w:val="24"/>
        </w:rPr>
        <w:t>asūtītājs</w:t>
      </w:r>
    </w:p>
    <w:p w:rsidR="009F353C" w:rsidRPr="0076400E" w:rsidRDefault="009F353C" w:rsidP="009F353C">
      <w:pPr>
        <w:shd w:val="clear" w:color="auto" w:fill="FFFFFF"/>
        <w:spacing w:before="259" w:after="252" w:line="240" w:lineRule="auto"/>
        <w:ind w:left="22"/>
        <w:jc w:val="both"/>
        <w:rPr>
          <w:rFonts w:ascii="Times New Roman" w:hAnsi="Times New Roman"/>
          <w:bCs/>
          <w:spacing w:val="-1"/>
          <w:sz w:val="24"/>
          <w:szCs w:val="24"/>
        </w:rPr>
      </w:pPr>
      <w:r w:rsidRPr="0076400E">
        <w:rPr>
          <w:rFonts w:ascii="Times New Roman" w:hAnsi="Times New Roman"/>
          <w:bCs/>
          <w:spacing w:val="-1"/>
          <w:sz w:val="24"/>
          <w:szCs w:val="24"/>
        </w:rPr>
        <w:t xml:space="preserve"> un</w:t>
      </w:r>
    </w:p>
    <w:p w:rsidR="009F353C" w:rsidRDefault="009F353C" w:rsidP="009F353C">
      <w:pPr>
        <w:shd w:val="clear" w:color="auto" w:fill="FFFFFF"/>
        <w:spacing w:before="259" w:after="252" w:line="240" w:lineRule="auto"/>
        <w:ind w:left="22"/>
        <w:jc w:val="both"/>
        <w:rPr>
          <w:rFonts w:ascii="Times New Roman" w:hAnsi="Times New Roman"/>
          <w:bCs/>
          <w:spacing w:val="-1"/>
          <w:sz w:val="24"/>
          <w:szCs w:val="24"/>
        </w:rPr>
      </w:pPr>
      <w:r>
        <w:rPr>
          <w:rFonts w:ascii="Times New Roman" w:hAnsi="Times New Roman"/>
          <w:b/>
          <w:bCs/>
          <w:spacing w:val="-1"/>
          <w:sz w:val="24"/>
          <w:szCs w:val="24"/>
        </w:rPr>
        <w:t>_________________________________</w:t>
      </w:r>
      <w:r w:rsidRPr="0076400E">
        <w:rPr>
          <w:rFonts w:ascii="Times New Roman" w:hAnsi="Times New Roman"/>
          <w:b/>
          <w:bCs/>
          <w:spacing w:val="-1"/>
          <w:sz w:val="24"/>
          <w:szCs w:val="24"/>
        </w:rPr>
        <w:t>,</w:t>
      </w:r>
      <w:r>
        <w:rPr>
          <w:rFonts w:ascii="Times New Roman" w:hAnsi="Times New Roman"/>
          <w:bCs/>
          <w:spacing w:val="-1"/>
          <w:sz w:val="24"/>
          <w:szCs w:val="24"/>
        </w:rPr>
        <w:t xml:space="preserve"> reģistrācijas Nr.____________</w:t>
      </w:r>
      <w:r w:rsidRPr="0076400E">
        <w:rPr>
          <w:rFonts w:ascii="Times New Roman" w:hAnsi="Times New Roman"/>
          <w:bCs/>
          <w:spacing w:val="-1"/>
          <w:sz w:val="24"/>
          <w:szCs w:val="24"/>
        </w:rPr>
        <w:t xml:space="preserve">, juridiskā adrese: </w:t>
      </w:r>
      <w:r>
        <w:rPr>
          <w:rFonts w:ascii="Times New Roman" w:hAnsi="Times New Roman"/>
          <w:bCs/>
          <w:spacing w:val="-1"/>
          <w:sz w:val="24"/>
          <w:szCs w:val="24"/>
        </w:rPr>
        <w:t>__________________, ______,  LV_______</w:t>
      </w:r>
      <w:r w:rsidRPr="0076400E">
        <w:rPr>
          <w:rFonts w:ascii="Times New Roman" w:hAnsi="Times New Roman"/>
          <w:bCs/>
          <w:spacing w:val="-1"/>
          <w:sz w:val="24"/>
          <w:szCs w:val="24"/>
        </w:rPr>
        <w:t>,</w:t>
      </w:r>
      <w:r w:rsidRPr="000F3592">
        <w:rPr>
          <w:rFonts w:ascii="Times New Roman" w:hAnsi="Times New Roman"/>
          <w:bCs/>
          <w:spacing w:val="-1"/>
          <w:sz w:val="24"/>
          <w:szCs w:val="24"/>
        </w:rPr>
        <w:t xml:space="preserve"> </w:t>
      </w:r>
      <w:r w:rsidRPr="0076400E">
        <w:rPr>
          <w:rFonts w:ascii="Times New Roman" w:hAnsi="Times New Roman"/>
          <w:bCs/>
          <w:spacing w:val="-1"/>
          <w:sz w:val="24"/>
          <w:szCs w:val="24"/>
        </w:rPr>
        <w:t xml:space="preserve">turpmāk tekstā </w:t>
      </w:r>
      <w:r>
        <w:rPr>
          <w:rFonts w:ascii="Times New Roman" w:hAnsi="Times New Roman"/>
          <w:bCs/>
          <w:spacing w:val="-1"/>
          <w:sz w:val="24"/>
          <w:szCs w:val="24"/>
        </w:rPr>
        <w:t>Piegādātājs,</w:t>
      </w:r>
    </w:p>
    <w:p w:rsidR="009F353C" w:rsidRDefault="009F353C" w:rsidP="009F353C">
      <w:pPr>
        <w:shd w:val="clear" w:color="auto" w:fill="FFFFFF"/>
        <w:spacing w:before="259" w:after="252" w:line="240" w:lineRule="auto"/>
        <w:ind w:left="22"/>
        <w:jc w:val="both"/>
        <w:rPr>
          <w:rFonts w:ascii="Times New Roman" w:hAnsi="Times New Roman"/>
          <w:bCs/>
          <w:spacing w:val="-1"/>
          <w:sz w:val="24"/>
          <w:szCs w:val="24"/>
        </w:rPr>
      </w:pPr>
      <w:r w:rsidRPr="0076400E">
        <w:rPr>
          <w:rFonts w:ascii="Times New Roman" w:hAnsi="Times New Roman"/>
          <w:bCs/>
          <w:spacing w:val="-1"/>
          <w:sz w:val="24"/>
          <w:szCs w:val="24"/>
        </w:rPr>
        <w:t xml:space="preserve"> abi kopā vai katrs atsevišķi turpmāk tekstā Puses vai Puse, </w:t>
      </w:r>
    </w:p>
    <w:p w:rsidR="009F353C" w:rsidRPr="0076400E" w:rsidRDefault="009F353C" w:rsidP="009F353C">
      <w:pPr>
        <w:shd w:val="clear" w:color="auto" w:fill="FFFFFF"/>
        <w:spacing w:before="259" w:after="252" w:line="240" w:lineRule="auto"/>
        <w:ind w:left="22"/>
        <w:jc w:val="both"/>
        <w:rPr>
          <w:rFonts w:ascii="Times New Roman" w:hAnsi="Times New Roman"/>
          <w:bCs/>
          <w:spacing w:val="-1"/>
          <w:sz w:val="24"/>
          <w:szCs w:val="24"/>
        </w:rPr>
      </w:pPr>
      <w:r w:rsidRPr="0076400E">
        <w:rPr>
          <w:rFonts w:ascii="Times New Roman" w:hAnsi="Times New Roman"/>
          <w:bCs/>
          <w:spacing w:val="-1"/>
          <w:sz w:val="24"/>
          <w:szCs w:val="24"/>
        </w:rPr>
        <w:t xml:space="preserve">sastādīts </w:t>
      </w:r>
      <w:r>
        <w:rPr>
          <w:rFonts w:ascii="Times New Roman" w:hAnsi="Times New Roman"/>
          <w:bCs/>
          <w:spacing w:val="-1"/>
          <w:sz w:val="24"/>
          <w:szCs w:val="24"/>
        </w:rPr>
        <w:t>pamatojoties</w:t>
      </w:r>
      <w:r w:rsidRPr="0076400E">
        <w:rPr>
          <w:rFonts w:ascii="Times New Roman" w:hAnsi="Times New Roman"/>
          <w:bCs/>
          <w:spacing w:val="-1"/>
          <w:sz w:val="24"/>
          <w:szCs w:val="24"/>
        </w:rPr>
        <w:t xml:space="preserve"> </w:t>
      </w:r>
      <w:r>
        <w:rPr>
          <w:rFonts w:ascii="Times New Roman" w:hAnsi="Times New Roman"/>
          <w:bCs/>
          <w:spacing w:val="-1"/>
          <w:sz w:val="24"/>
          <w:szCs w:val="24"/>
        </w:rPr>
        <w:t>uz Vienošanās Nr.______ pamata</w:t>
      </w:r>
      <w:r w:rsidRPr="0076400E">
        <w:rPr>
          <w:rFonts w:ascii="Times New Roman" w:hAnsi="Times New Roman"/>
          <w:bCs/>
          <w:spacing w:val="-1"/>
          <w:sz w:val="24"/>
          <w:szCs w:val="24"/>
        </w:rPr>
        <w:t>.</w:t>
      </w:r>
    </w:p>
    <w:p w:rsidR="009F353C" w:rsidRPr="0076400E" w:rsidRDefault="009F353C" w:rsidP="009F353C">
      <w:pPr>
        <w:shd w:val="clear" w:color="auto" w:fill="FFFFFF"/>
        <w:spacing w:before="259" w:after="252" w:line="240" w:lineRule="auto"/>
        <w:ind w:left="22"/>
        <w:rPr>
          <w:rFonts w:ascii="Times New Roman" w:hAnsi="Times New Roman"/>
          <w:bCs/>
          <w:spacing w:val="-1"/>
          <w:sz w:val="24"/>
          <w:szCs w:val="24"/>
        </w:rPr>
      </w:pPr>
      <w:r w:rsidRPr="0076400E">
        <w:rPr>
          <w:rFonts w:ascii="Times New Roman" w:hAnsi="Times New Roman"/>
          <w:bCs/>
          <w:spacing w:val="-1"/>
          <w:sz w:val="24"/>
          <w:szCs w:val="24"/>
        </w:rPr>
        <w:t xml:space="preserve">1. </w:t>
      </w:r>
      <w:r>
        <w:rPr>
          <w:rFonts w:ascii="Times New Roman" w:hAnsi="Times New Roman"/>
          <w:bCs/>
          <w:spacing w:val="-1"/>
          <w:sz w:val="24"/>
          <w:szCs w:val="24"/>
        </w:rPr>
        <w:t>Pasūtītājs ir konstatējis šādas neatbilstības Vienošanās noteikumiem</w:t>
      </w:r>
      <w:r w:rsidRPr="0076400E">
        <w:rPr>
          <w:rFonts w:ascii="Times New Roman" w:hAnsi="Times New Roman"/>
          <w:bCs/>
          <w:spacing w:val="-1"/>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023"/>
        <w:gridCol w:w="1972"/>
      </w:tblGrid>
      <w:tr w:rsidR="009F353C" w:rsidRPr="0076400E" w:rsidTr="009B1EA9">
        <w:tc>
          <w:tcPr>
            <w:tcW w:w="850" w:type="dxa"/>
            <w:shd w:val="clear" w:color="auto" w:fill="auto"/>
            <w:vAlign w:val="center"/>
          </w:tcPr>
          <w:p w:rsidR="009F353C" w:rsidRPr="00C82E66" w:rsidRDefault="009F353C" w:rsidP="009B1EA9">
            <w:pPr>
              <w:shd w:val="clear" w:color="auto" w:fill="FFFFFF"/>
              <w:spacing w:before="259" w:after="252" w:line="240" w:lineRule="auto"/>
              <w:ind w:left="22"/>
              <w:jc w:val="center"/>
              <w:rPr>
                <w:rFonts w:ascii="Times New Roman" w:hAnsi="Times New Roman"/>
                <w:b/>
                <w:bCs/>
                <w:spacing w:val="-1"/>
                <w:sz w:val="24"/>
                <w:szCs w:val="24"/>
              </w:rPr>
            </w:pPr>
            <w:proofErr w:type="spellStart"/>
            <w:r w:rsidRPr="00C82E66">
              <w:rPr>
                <w:rFonts w:ascii="Times New Roman" w:hAnsi="Times New Roman"/>
                <w:b/>
                <w:bCs/>
                <w:spacing w:val="-1"/>
                <w:sz w:val="24"/>
                <w:szCs w:val="24"/>
              </w:rPr>
              <w:t>Nr.p.k</w:t>
            </w:r>
            <w:proofErr w:type="spellEnd"/>
            <w:r w:rsidRPr="00C82E66">
              <w:rPr>
                <w:rFonts w:ascii="Times New Roman" w:hAnsi="Times New Roman"/>
                <w:b/>
                <w:bCs/>
                <w:spacing w:val="-1"/>
                <w:sz w:val="24"/>
                <w:szCs w:val="24"/>
              </w:rPr>
              <w:t>.</w:t>
            </w:r>
          </w:p>
        </w:tc>
        <w:tc>
          <w:tcPr>
            <w:tcW w:w="6096" w:type="dxa"/>
            <w:shd w:val="clear" w:color="auto" w:fill="auto"/>
            <w:vAlign w:val="center"/>
          </w:tcPr>
          <w:p w:rsidR="009F353C" w:rsidRPr="00C82E66" w:rsidRDefault="009F353C" w:rsidP="009B1EA9">
            <w:pPr>
              <w:shd w:val="clear" w:color="auto" w:fill="FFFFFF"/>
              <w:spacing w:before="259" w:after="252" w:line="240" w:lineRule="auto"/>
              <w:ind w:left="22"/>
              <w:jc w:val="center"/>
              <w:rPr>
                <w:rFonts w:ascii="Times New Roman" w:hAnsi="Times New Roman"/>
                <w:b/>
                <w:bCs/>
                <w:spacing w:val="-1"/>
                <w:sz w:val="24"/>
                <w:szCs w:val="24"/>
              </w:rPr>
            </w:pPr>
            <w:r w:rsidRPr="00C82E66">
              <w:rPr>
                <w:rFonts w:ascii="Times New Roman" w:hAnsi="Times New Roman"/>
                <w:b/>
                <w:bCs/>
                <w:spacing w:val="-1"/>
                <w:sz w:val="24"/>
                <w:szCs w:val="24"/>
              </w:rPr>
              <w:t>Konstatētais fakts</w:t>
            </w:r>
          </w:p>
        </w:tc>
        <w:tc>
          <w:tcPr>
            <w:tcW w:w="1985" w:type="dxa"/>
          </w:tcPr>
          <w:p w:rsidR="009F353C" w:rsidRPr="00C82E66" w:rsidRDefault="009F353C" w:rsidP="009B1EA9">
            <w:pPr>
              <w:shd w:val="clear" w:color="auto" w:fill="FFFFFF"/>
              <w:spacing w:before="259" w:after="252" w:line="240" w:lineRule="auto"/>
              <w:ind w:left="22"/>
              <w:jc w:val="center"/>
              <w:rPr>
                <w:rFonts w:ascii="Times New Roman" w:hAnsi="Times New Roman"/>
                <w:b/>
                <w:bCs/>
                <w:spacing w:val="-1"/>
                <w:sz w:val="24"/>
                <w:szCs w:val="24"/>
              </w:rPr>
            </w:pPr>
            <w:r>
              <w:rPr>
                <w:rFonts w:ascii="Times New Roman" w:hAnsi="Times New Roman"/>
                <w:b/>
                <w:bCs/>
                <w:spacing w:val="-1"/>
                <w:sz w:val="24"/>
                <w:szCs w:val="24"/>
              </w:rPr>
              <w:t>Atzīmēt vajadzīgo ar “X”</w:t>
            </w:r>
          </w:p>
        </w:tc>
      </w:tr>
      <w:tr w:rsidR="009F353C" w:rsidRPr="0076400E" w:rsidTr="009B1EA9">
        <w:trPr>
          <w:trHeight w:val="355"/>
        </w:trPr>
        <w:tc>
          <w:tcPr>
            <w:tcW w:w="850" w:type="dxa"/>
            <w:shd w:val="clear" w:color="auto" w:fill="auto"/>
            <w:vAlign w:val="center"/>
          </w:tcPr>
          <w:p w:rsidR="009F353C" w:rsidRPr="0076400E" w:rsidRDefault="009F353C" w:rsidP="009B1EA9">
            <w:pPr>
              <w:shd w:val="clear" w:color="auto" w:fill="FFFFFF"/>
              <w:spacing w:line="240" w:lineRule="auto"/>
              <w:ind w:left="22"/>
              <w:jc w:val="center"/>
              <w:rPr>
                <w:rFonts w:ascii="Times New Roman" w:hAnsi="Times New Roman"/>
                <w:bCs/>
                <w:spacing w:val="-1"/>
                <w:sz w:val="24"/>
                <w:szCs w:val="24"/>
              </w:rPr>
            </w:pPr>
            <w:r w:rsidRPr="0076400E">
              <w:rPr>
                <w:rFonts w:ascii="Times New Roman" w:hAnsi="Times New Roman"/>
                <w:bCs/>
                <w:spacing w:val="-1"/>
                <w:sz w:val="24"/>
                <w:szCs w:val="24"/>
              </w:rPr>
              <w:t>1</w:t>
            </w:r>
            <w:r>
              <w:rPr>
                <w:rFonts w:ascii="Times New Roman" w:hAnsi="Times New Roman"/>
                <w:bCs/>
                <w:spacing w:val="-1"/>
                <w:sz w:val="24"/>
                <w:szCs w:val="24"/>
              </w:rPr>
              <w:t>.</w:t>
            </w:r>
          </w:p>
        </w:tc>
        <w:tc>
          <w:tcPr>
            <w:tcW w:w="6096" w:type="dxa"/>
            <w:shd w:val="clear" w:color="auto" w:fill="auto"/>
            <w:vAlign w:val="center"/>
          </w:tcPr>
          <w:p w:rsidR="009F353C" w:rsidRPr="0076400E" w:rsidRDefault="009F353C" w:rsidP="009B1EA9">
            <w:pPr>
              <w:shd w:val="clear" w:color="auto" w:fill="FFFFFF"/>
              <w:spacing w:line="240" w:lineRule="auto"/>
              <w:ind w:left="22"/>
              <w:rPr>
                <w:rFonts w:ascii="Times New Roman" w:hAnsi="Times New Roman"/>
                <w:bCs/>
                <w:spacing w:val="-1"/>
                <w:sz w:val="24"/>
                <w:szCs w:val="24"/>
              </w:rPr>
            </w:pPr>
            <w:r>
              <w:rPr>
                <w:rFonts w:ascii="Times New Roman" w:hAnsi="Times New Roman"/>
                <w:sz w:val="24"/>
                <w:szCs w:val="24"/>
              </w:rPr>
              <w:t>P</w:t>
            </w:r>
            <w:r w:rsidRPr="00893344">
              <w:rPr>
                <w:rFonts w:ascii="Times New Roman" w:hAnsi="Times New Roman"/>
                <w:sz w:val="24"/>
                <w:szCs w:val="24"/>
              </w:rPr>
              <w:t xml:space="preserve">iegādātās Preces </w:t>
            </w:r>
            <w:r>
              <w:rPr>
                <w:rFonts w:ascii="Times New Roman" w:hAnsi="Times New Roman"/>
                <w:sz w:val="24"/>
                <w:szCs w:val="24"/>
              </w:rPr>
              <w:t>ne</w:t>
            </w:r>
            <w:r w:rsidRPr="00893344">
              <w:rPr>
                <w:rFonts w:ascii="Times New Roman" w:hAnsi="Times New Roman"/>
                <w:sz w:val="24"/>
                <w:szCs w:val="24"/>
              </w:rPr>
              <w:t>atbilst pasūtījumam</w:t>
            </w:r>
            <w:r>
              <w:rPr>
                <w:rFonts w:ascii="Times New Roman" w:hAnsi="Times New Roman"/>
                <w:sz w:val="24"/>
                <w:szCs w:val="24"/>
              </w:rPr>
              <w:t xml:space="preserve"> </w:t>
            </w:r>
          </w:p>
        </w:tc>
        <w:tc>
          <w:tcPr>
            <w:tcW w:w="1985" w:type="dxa"/>
          </w:tcPr>
          <w:p w:rsidR="009F353C" w:rsidRPr="0076400E" w:rsidRDefault="009F353C" w:rsidP="009B1EA9">
            <w:pPr>
              <w:shd w:val="clear" w:color="auto" w:fill="FFFFFF"/>
              <w:spacing w:line="240" w:lineRule="auto"/>
              <w:ind w:left="22"/>
              <w:rPr>
                <w:rFonts w:ascii="Times New Roman" w:hAnsi="Times New Roman"/>
                <w:bCs/>
                <w:spacing w:val="-1"/>
                <w:sz w:val="24"/>
                <w:szCs w:val="24"/>
              </w:rPr>
            </w:pPr>
          </w:p>
        </w:tc>
      </w:tr>
      <w:tr w:rsidR="009F353C" w:rsidRPr="0076400E" w:rsidTr="009B1EA9">
        <w:tc>
          <w:tcPr>
            <w:tcW w:w="850" w:type="dxa"/>
            <w:shd w:val="clear" w:color="auto" w:fill="auto"/>
            <w:vAlign w:val="center"/>
          </w:tcPr>
          <w:p w:rsidR="009F353C" w:rsidRPr="0076400E" w:rsidRDefault="009F353C" w:rsidP="009B1EA9">
            <w:pPr>
              <w:shd w:val="clear" w:color="auto" w:fill="FFFFFF"/>
              <w:spacing w:line="240" w:lineRule="auto"/>
              <w:ind w:left="22"/>
              <w:jc w:val="center"/>
              <w:rPr>
                <w:rFonts w:ascii="Times New Roman" w:hAnsi="Times New Roman"/>
                <w:bCs/>
                <w:spacing w:val="-1"/>
                <w:sz w:val="24"/>
                <w:szCs w:val="24"/>
              </w:rPr>
            </w:pPr>
            <w:r w:rsidRPr="0076400E">
              <w:rPr>
                <w:rFonts w:ascii="Times New Roman" w:hAnsi="Times New Roman"/>
                <w:bCs/>
                <w:spacing w:val="-1"/>
                <w:sz w:val="24"/>
                <w:szCs w:val="24"/>
              </w:rPr>
              <w:t>2</w:t>
            </w:r>
            <w:r>
              <w:rPr>
                <w:rFonts w:ascii="Times New Roman" w:hAnsi="Times New Roman"/>
                <w:bCs/>
                <w:spacing w:val="-1"/>
                <w:sz w:val="24"/>
                <w:szCs w:val="24"/>
              </w:rPr>
              <w:t>.</w:t>
            </w:r>
          </w:p>
        </w:tc>
        <w:tc>
          <w:tcPr>
            <w:tcW w:w="6096" w:type="dxa"/>
            <w:shd w:val="clear" w:color="auto" w:fill="auto"/>
            <w:vAlign w:val="center"/>
          </w:tcPr>
          <w:p w:rsidR="009F353C" w:rsidRPr="0076400E" w:rsidRDefault="009F353C" w:rsidP="009B1EA9">
            <w:pPr>
              <w:shd w:val="clear" w:color="auto" w:fill="FFFFFF"/>
              <w:spacing w:line="240" w:lineRule="auto"/>
              <w:ind w:left="22"/>
              <w:rPr>
                <w:rFonts w:ascii="Times New Roman" w:hAnsi="Times New Roman"/>
                <w:bCs/>
                <w:spacing w:val="-1"/>
                <w:sz w:val="24"/>
                <w:szCs w:val="24"/>
              </w:rPr>
            </w:pPr>
            <w:r>
              <w:rPr>
                <w:rFonts w:ascii="Times New Roman" w:hAnsi="Times New Roman"/>
                <w:sz w:val="24"/>
                <w:szCs w:val="24"/>
              </w:rPr>
              <w:t>P</w:t>
            </w:r>
            <w:r w:rsidRPr="00893344">
              <w:rPr>
                <w:rFonts w:ascii="Times New Roman" w:hAnsi="Times New Roman"/>
                <w:sz w:val="24"/>
                <w:szCs w:val="24"/>
              </w:rPr>
              <w:t>iegādātā</w:t>
            </w:r>
            <w:r>
              <w:rPr>
                <w:rFonts w:ascii="Times New Roman" w:hAnsi="Times New Roman"/>
                <w:sz w:val="24"/>
                <w:szCs w:val="24"/>
              </w:rPr>
              <w:t>/</w:t>
            </w:r>
            <w:r w:rsidRPr="00893344">
              <w:rPr>
                <w:rFonts w:ascii="Times New Roman" w:hAnsi="Times New Roman"/>
                <w:sz w:val="24"/>
                <w:szCs w:val="24"/>
              </w:rPr>
              <w:t>s Prece</w:t>
            </w:r>
            <w:r>
              <w:rPr>
                <w:rFonts w:ascii="Times New Roman" w:hAnsi="Times New Roman"/>
                <w:sz w:val="24"/>
                <w:szCs w:val="24"/>
              </w:rPr>
              <w:t>/</w:t>
            </w:r>
            <w:r w:rsidRPr="00893344">
              <w:rPr>
                <w:rFonts w:ascii="Times New Roman" w:hAnsi="Times New Roman"/>
                <w:sz w:val="24"/>
                <w:szCs w:val="24"/>
              </w:rPr>
              <w:t>s</w:t>
            </w:r>
            <w:r>
              <w:rPr>
                <w:rFonts w:ascii="Times New Roman" w:hAnsi="Times New Roman"/>
                <w:sz w:val="24"/>
                <w:szCs w:val="24"/>
              </w:rPr>
              <w:t xml:space="preserve"> cena/s</w:t>
            </w:r>
            <w:r w:rsidRPr="00893344">
              <w:rPr>
                <w:rFonts w:ascii="Times New Roman" w:hAnsi="Times New Roman"/>
                <w:sz w:val="24"/>
                <w:szCs w:val="24"/>
              </w:rPr>
              <w:t xml:space="preserve"> </w:t>
            </w:r>
            <w:r>
              <w:rPr>
                <w:rFonts w:ascii="Times New Roman" w:hAnsi="Times New Roman"/>
                <w:sz w:val="24"/>
                <w:szCs w:val="24"/>
              </w:rPr>
              <w:t>ne</w:t>
            </w:r>
            <w:r w:rsidRPr="00893344">
              <w:rPr>
                <w:rFonts w:ascii="Times New Roman" w:hAnsi="Times New Roman"/>
                <w:sz w:val="24"/>
                <w:szCs w:val="24"/>
              </w:rPr>
              <w:t>atbilst</w:t>
            </w:r>
            <w:r>
              <w:rPr>
                <w:rFonts w:ascii="Times New Roman" w:hAnsi="Times New Roman"/>
                <w:sz w:val="24"/>
                <w:szCs w:val="24"/>
              </w:rPr>
              <w:t xml:space="preserve"> Vienošanās noteiktajām cenām</w:t>
            </w:r>
          </w:p>
        </w:tc>
        <w:tc>
          <w:tcPr>
            <w:tcW w:w="1985" w:type="dxa"/>
          </w:tcPr>
          <w:p w:rsidR="009F353C" w:rsidRPr="0076400E" w:rsidRDefault="009F353C" w:rsidP="009B1EA9">
            <w:pPr>
              <w:shd w:val="clear" w:color="auto" w:fill="FFFFFF"/>
              <w:spacing w:line="240" w:lineRule="auto"/>
              <w:ind w:left="22"/>
              <w:rPr>
                <w:rFonts w:ascii="Times New Roman" w:hAnsi="Times New Roman"/>
                <w:bCs/>
                <w:spacing w:val="-1"/>
                <w:sz w:val="24"/>
                <w:szCs w:val="24"/>
              </w:rPr>
            </w:pPr>
          </w:p>
        </w:tc>
      </w:tr>
      <w:tr w:rsidR="009F353C" w:rsidRPr="0076400E" w:rsidTr="009B1EA9">
        <w:tc>
          <w:tcPr>
            <w:tcW w:w="850" w:type="dxa"/>
            <w:shd w:val="clear" w:color="auto" w:fill="auto"/>
            <w:vAlign w:val="center"/>
          </w:tcPr>
          <w:p w:rsidR="009F353C" w:rsidRPr="0076400E" w:rsidRDefault="009F353C" w:rsidP="009B1EA9">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3.</w:t>
            </w:r>
          </w:p>
        </w:tc>
        <w:tc>
          <w:tcPr>
            <w:tcW w:w="6096" w:type="dxa"/>
            <w:shd w:val="clear" w:color="auto" w:fill="auto"/>
            <w:vAlign w:val="center"/>
          </w:tcPr>
          <w:p w:rsidR="009F353C" w:rsidRDefault="009F353C" w:rsidP="009B1EA9">
            <w:pPr>
              <w:shd w:val="clear" w:color="auto" w:fill="FFFFFF"/>
              <w:spacing w:line="240" w:lineRule="auto"/>
              <w:ind w:left="22"/>
              <w:rPr>
                <w:rFonts w:ascii="Times New Roman" w:hAnsi="Times New Roman"/>
                <w:sz w:val="24"/>
                <w:szCs w:val="24"/>
              </w:rPr>
            </w:pPr>
            <w:r w:rsidRPr="00893344">
              <w:rPr>
                <w:rFonts w:ascii="Times New Roman" w:hAnsi="Times New Roman"/>
                <w:sz w:val="24"/>
                <w:szCs w:val="24"/>
              </w:rPr>
              <w:t xml:space="preserve">Prece nav kvalitatīva </w:t>
            </w:r>
            <w:r>
              <w:rPr>
                <w:rFonts w:ascii="Times New Roman" w:hAnsi="Times New Roman"/>
                <w:sz w:val="24"/>
                <w:szCs w:val="24"/>
              </w:rPr>
              <w:t>un/</w:t>
            </w:r>
            <w:r w:rsidRPr="00893344">
              <w:rPr>
                <w:rFonts w:ascii="Times New Roman" w:hAnsi="Times New Roman"/>
                <w:sz w:val="24"/>
                <w:szCs w:val="24"/>
              </w:rPr>
              <w:t xml:space="preserve">vai neatbilst Preces </w:t>
            </w:r>
            <w:r w:rsidRPr="004B1600">
              <w:rPr>
                <w:rFonts w:ascii="Times New Roman" w:hAnsi="Times New Roman"/>
                <w:sz w:val="24"/>
                <w:szCs w:val="24"/>
              </w:rPr>
              <w:t xml:space="preserve">Tehniskajam </w:t>
            </w:r>
            <w:r w:rsidRPr="00893344">
              <w:rPr>
                <w:rFonts w:ascii="Times New Roman" w:hAnsi="Times New Roman"/>
                <w:sz w:val="24"/>
                <w:szCs w:val="24"/>
              </w:rPr>
              <w:t>piedāvājumam</w:t>
            </w:r>
          </w:p>
        </w:tc>
        <w:tc>
          <w:tcPr>
            <w:tcW w:w="1985" w:type="dxa"/>
          </w:tcPr>
          <w:p w:rsidR="009F353C" w:rsidRPr="0076400E" w:rsidRDefault="009F353C" w:rsidP="009B1EA9">
            <w:pPr>
              <w:shd w:val="clear" w:color="auto" w:fill="FFFFFF"/>
              <w:spacing w:line="240" w:lineRule="auto"/>
              <w:ind w:left="22"/>
              <w:rPr>
                <w:rFonts w:ascii="Times New Roman" w:hAnsi="Times New Roman"/>
                <w:bCs/>
                <w:spacing w:val="-1"/>
                <w:sz w:val="24"/>
                <w:szCs w:val="24"/>
              </w:rPr>
            </w:pPr>
          </w:p>
        </w:tc>
      </w:tr>
      <w:tr w:rsidR="009F353C" w:rsidRPr="0076400E" w:rsidTr="009B1EA9">
        <w:tc>
          <w:tcPr>
            <w:tcW w:w="850" w:type="dxa"/>
            <w:shd w:val="clear" w:color="auto" w:fill="auto"/>
            <w:vAlign w:val="center"/>
          </w:tcPr>
          <w:p w:rsidR="009F353C" w:rsidRDefault="009F353C" w:rsidP="009B1EA9">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4.</w:t>
            </w:r>
          </w:p>
        </w:tc>
        <w:tc>
          <w:tcPr>
            <w:tcW w:w="6096" w:type="dxa"/>
            <w:shd w:val="clear" w:color="auto" w:fill="auto"/>
            <w:vAlign w:val="center"/>
          </w:tcPr>
          <w:p w:rsidR="009F353C" w:rsidRPr="00893344" w:rsidRDefault="009F353C" w:rsidP="009B1EA9">
            <w:pPr>
              <w:shd w:val="clear" w:color="auto" w:fill="FFFFFF"/>
              <w:spacing w:line="240" w:lineRule="auto"/>
              <w:ind w:left="22"/>
              <w:rPr>
                <w:rFonts w:ascii="Times New Roman" w:hAnsi="Times New Roman"/>
                <w:sz w:val="24"/>
                <w:szCs w:val="24"/>
              </w:rPr>
            </w:pPr>
            <w:r>
              <w:rPr>
                <w:rFonts w:ascii="Times New Roman" w:hAnsi="Times New Roman"/>
                <w:sz w:val="24"/>
                <w:szCs w:val="24"/>
              </w:rPr>
              <w:t>Pasūtītājs ir iegādājies Preces no cita komersanta, jo Piegādātājs ir piegādājis nekvalitatīvu Preci</w:t>
            </w:r>
          </w:p>
        </w:tc>
        <w:tc>
          <w:tcPr>
            <w:tcW w:w="1985" w:type="dxa"/>
          </w:tcPr>
          <w:p w:rsidR="009F353C" w:rsidRPr="0076400E" w:rsidRDefault="009F353C" w:rsidP="009B1EA9">
            <w:pPr>
              <w:shd w:val="clear" w:color="auto" w:fill="FFFFFF"/>
              <w:spacing w:line="240" w:lineRule="auto"/>
              <w:ind w:left="22"/>
              <w:rPr>
                <w:rFonts w:ascii="Times New Roman" w:hAnsi="Times New Roman"/>
                <w:bCs/>
                <w:spacing w:val="-1"/>
                <w:sz w:val="24"/>
                <w:szCs w:val="24"/>
              </w:rPr>
            </w:pPr>
          </w:p>
        </w:tc>
      </w:tr>
      <w:tr w:rsidR="009F353C" w:rsidRPr="0076400E" w:rsidTr="009B1EA9">
        <w:tc>
          <w:tcPr>
            <w:tcW w:w="850" w:type="dxa"/>
            <w:shd w:val="clear" w:color="auto" w:fill="auto"/>
            <w:vAlign w:val="center"/>
          </w:tcPr>
          <w:p w:rsidR="009F353C" w:rsidRDefault="009F353C" w:rsidP="009B1EA9">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5.</w:t>
            </w:r>
          </w:p>
        </w:tc>
        <w:tc>
          <w:tcPr>
            <w:tcW w:w="6096" w:type="dxa"/>
            <w:shd w:val="clear" w:color="auto" w:fill="auto"/>
            <w:vAlign w:val="center"/>
          </w:tcPr>
          <w:p w:rsidR="009F353C" w:rsidRPr="00893344" w:rsidRDefault="009F353C" w:rsidP="009B1EA9">
            <w:pPr>
              <w:shd w:val="clear" w:color="auto" w:fill="FFFFFF"/>
              <w:spacing w:line="240" w:lineRule="auto"/>
              <w:ind w:left="22"/>
              <w:rPr>
                <w:rFonts w:ascii="Times New Roman" w:hAnsi="Times New Roman"/>
                <w:sz w:val="24"/>
                <w:szCs w:val="24"/>
              </w:rPr>
            </w:pPr>
            <w:r>
              <w:rPr>
                <w:rFonts w:ascii="Times New Roman" w:hAnsi="Times New Roman"/>
                <w:sz w:val="24"/>
                <w:szCs w:val="24"/>
              </w:rPr>
              <w:t>Prece nav savlaicīgi piegādāta</w:t>
            </w:r>
          </w:p>
        </w:tc>
        <w:tc>
          <w:tcPr>
            <w:tcW w:w="1985" w:type="dxa"/>
          </w:tcPr>
          <w:p w:rsidR="009F353C" w:rsidRPr="0076400E" w:rsidRDefault="009F353C" w:rsidP="009B1EA9">
            <w:pPr>
              <w:shd w:val="clear" w:color="auto" w:fill="FFFFFF"/>
              <w:spacing w:line="240" w:lineRule="auto"/>
              <w:ind w:left="22"/>
              <w:rPr>
                <w:rFonts w:ascii="Times New Roman" w:hAnsi="Times New Roman"/>
                <w:bCs/>
                <w:spacing w:val="-1"/>
                <w:sz w:val="24"/>
                <w:szCs w:val="24"/>
              </w:rPr>
            </w:pPr>
          </w:p>
        </w:tc>
      </w:tr>
      <w:tr w:rsidR="009F353C" w:rsidRPr="0076400E" w:rsidTr="009B1EA9">
        <w:tc>
          <w:tcPr>
            <w:tcW w:w="850" w:type="dxa"/>
            <w:shd w:val="clear" w:color="auto" w:fill="auto"/>
            <w:vAlign w:val="center"/>
          </w:tcPr>
          <w:p w:rsidR="009F353C" w:rsidRDefault="009F353C" w:rsidP="009B1EA9">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6.</w:t>
            </w:r>
          </w:p>
        </w:tc>
        <w:tc>
          <w:tcPr>
            <w:tcW w:w="6096" w:type="dxa"/>
            <w:shd w:val="clear" w:color="auto" w:fill="auto"/>
            <w:vAlign w:val="center"/>
          </w:tcPr>
          <w:p w:rsidR="009F353C" w:rsidRDefault="009F353C" w:rsidP="009B1EA9">
            <w:pPr>
              <w:shd w:val="clear" w:color="auto" w:fill="FFFFFF"/>
              <w:spacing w:line="240" w:lineRule="auto"/>
              <w:ind w:left="22"/>
              <w:rPr>
                <w:rFonts w:ascii="Times New Roman" w:hAnsi="Times New Roman"/>
                <w:sz w:val="24"/>
                <w:szCs w:val="24"/>
              </w:rPr>
            </w:pPr>
            <w:r w:rsidRPr="00893344">
              <w:rPr>
                <w:rFonts w:ascii="Times New Roman" w:hAnsi="Times New Roman"/>
                <w:iCs/>
                <w:sz w:val="24"/>
              </w:rPr>
              <w:t>Pre</w:t>
            </w:r>
            <w:r>
              <w:rPr>
                <w:rFonts w:ascii="Times New Roman" w:hAnsi="Times New Roman"/>
                <w:iCs/>
                <w:sz w:val="24"/>
              </w:rPr>
              <w:t>ce/s nav</w:t>
            </w:r>
            <w:r w:rsidRPr="00893344">
              <w:rPr>
                <w:rFonts w:ascii="Times New Roman" w:hAnsi="Times New Roman"/>
                <w:iCs/>
                <w:sz w:val="24"/>
              </w:rPr>
              <w:t xml:space="preserve"> </w:t>
            </w:r>
            <w:r>
              <w:rPr>
                <w:rFonts w:ascii="Times New Roman" w:hAnsi="Times New Roman"/>
                <w:iCs/>
                <w:sz w:val="24"/>
              </w:rPr>
              <w:t xml:space="preserve">iepakotas </w:t>
            </w:r>
            <w:r w:rsidRPr="00893344">
              <w:rPr>
                <w:rFonts w:ascii="Times New Roman" w:hAnsi="Times New Roman"/>
                <w:iCs/>
                <w:sz w:val="24"/>
              </w:rPr>
              <w:t>ražotāja oriģināl</w:t>
            </w:r>
            <w:r>
              <w:rPr>
                <w:rFonts w:ascii="Times New Roman" w:hAnsi="Times New Roman"/>
                <w:iCs/>
                <w:sz w:val="24"/>
              </w:rPr>
              <w:t>aj</w:t>
            </w:r>
            <w:r w:rsidRPr="00893344">
              <w:rPr>
                <w:rFonts w:ascii="Times New Roman" w:hAnsi="Times New Roman"/>
                <w:iCs/>
                <w:sz w:val="24"/>
              </w:rPr>
              <w:t>ā iepakojumā</w:t>
            </w:r>
          </w:p>
        </w:tc>
        <w:tc>
          <w:tcPr>
            <w:tcW w:w="1985" w:type="dxa"/>
          </w:tcPr>
          <w:p w:rsidR="009F353C" w:rsidRPr="0076400E" w:rsidRDefault="009F353C" w:rsidP="009B1EA9">
            <w:pPr>
              <w:shd w:val="clear" w:color="auto" w:fill="FFFFFF"/>
              <w:spacing w:line="240" w:lineRule="auto"/>
              <w:ind w:left="22"/>
              <w:rPr>
                <w:rFonts w:ascii="Times New Roman" w:hAnsi="Times New Roman"/>
                <w:bCs/>
                <w:spacing w:val="-1"/>
                <w:sz w:val="24"/>
                <w:szCs w:val="24"/>
              </w:rPr>
            </w:pPr>
          </w:p>
        </w:tc>
      </w:tr>
      <w:tr w:rsidR="009F353C" w:rsidRPr="0076400E" w:rsidTr="009B1EA9">
        <w:tc>
          <w:tcPr>
            <w:tcW w:w="850" w:type="dxa"/>
            <w:shd w:val="clear" w:color="auto" w:fill="auto"/>
            <w:vAlign w:val="center"/>
          </w:tcPr>
          <w:p w:rsidR="009F353C" w:rsidRDefault="009F353C" w:rsidP="009B1EA9">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7.</w:t>
            </w:r>
          </w:p>
        </w:tc>
        <w:tc>
          <w:tcPr>
            <w:tcW w:w="6096" w:type="dxa"/>
            <w:shd w:val="clear" w:color="auto" w:fill="auto"/>
            <w:vAlign w:val="center"/>
          </w:tcPr>
          <w:p w:rsidR="009F353C" w:rsidRPr="00893344" w:rsidRDefault="009F353C" w:rsidP="009B1EA9">
            <w:pPr>
              <w:shd w:val="clear" w:color="auto" w:fill="FFFFFF"/>
              <w:spacing w:line="240" w:lineRule="auto"/>
              <w:ind w:left="22"/>
              <w:rPr>
                <w:rFonts w:ascii="Times New Roman" w:hAnsi="Times New Roman"/>
                <w:iCs/>
                <w:sz w:val="24"/>
              </w:rPr>
            </w:pPr>
            <w:r>
              <w:rPr>
                <w:rFonts w:ascii="Times New Roman" w:hAnsi="Times New Roman"/>
                <w:iCs/>
                <w:sz w:val="24"/>
              </w:rPr>
              <w:t xml:space="preserve">Nav nodrošināta </w:t>
            </w:r>
            <w:r w:rsidRPr="00893344">
              <w:rPr>
                <w:rFonts w:ascii="Times New Roman" w:hAnsi="Times New Roman"/>
                <w:iCs/>
                <w:sz w:val="24"/>
              </w:rPr>
              <w:t>Pre</w:t>
            </w:r>
            <w:r>
              <w:rPr>
                <w:rFonts w:ascii="Times New Roman" w:hAnsi="Times New Roman"/>
                <w:iCs/>
                <w:sz w:val="24"/>
              </w:rPr>
              <w:t>ces/</w:t>
            </w:r>
            <w:proofErr w:type="spellStart"/>
            <w:r w:rsidRPr="00893344">
              <w:rPr>
                <w:rFonts w:ascii="Times New Roman" w:hAnsi="Times New Roman"/>
                <w:iCs/>
                <w:sz w:val="24"/>
              </w:rPr>
              <w:t>ču</w:t>
            </w:r>
            <w:proofErr w:type="spellEnd"/>
            <w:r w:rsidRPr="00893344">
              <w:rPr>
                <w:rFonts w:ascii="Times New Roman" w:hAnsi="Times New Roman"/>
                <w:iCs/>
                <w:sz w:val="24"/>
              </w:rPr>
              <w:t xml:space="preserve"> drošīb</w:t>
            </w:r>
            <w:r>
              <w:rPr>
                <w:rFonts w:ascii="Times New Roman" w:hAnsi="Times New Roman"/>
                <w:iCs/>
                <w:sz w:val="24"/>
              </w:rPr>
              <w:t>a</w:t>
            </w:r>
            <w:r w:rsidRPr="00893344">
              <w:rPr>
                <w:rFonts w:ascii="Times New Roman" w:hAnsi="Times New Roman"/>
                <w:iCs/>
                <w:sz w:val="24"/>
              </w:rPr>
              <w:t xml:space="preserve"> pret iespējamajiem bojājumiem tās transportējot</w:t>
            </w:r>
          </w:p>
        </w:tc>
        <w:tc>
          <w:tcPr>
            <w:tcW w:w="1985" w:type="dxa"/>
          </w:tcPr>
          <w:p w:rsidR="009F353C" w:rsidRPr="0076400E" w:rsidRDefault="009F353C" w:rsidP="009B1EA9">
            <w:pPr>
              <w:shd w:val="clear" w:color="auto" w:fill="FFFFFF"/>
              <w:spacing w:line="240" w:lineRule="auto"/>
              <w:ind w:left="22"/>
              <w:rPr>
                <w:rFonts w:ascii="Times New Roman" w:hAnsi="Times New Roman"/>
                <w:bCs/>
                <w:spacing w:val="-1"/>
                <w:sz w:val="24"/>
                <w:szCs w:val="24"/>
              </w:rPr>
            </w:pPr>
          </w:p>
        </w:tc>
      </w:tr>
      <w:tr w:rsidR="009F353C" w:rsidRPr="0076400E" w:rsidTr="009B1EA9">
        <w:tc>
          <w:tcPr>
            <w:tcW w:w="850" w:type="dxa"/>
            <w:shd w:val="clear" w:color="auto" w:fill="auto"/>
            <w:vAlign w:val="center"/>
          </w:tcPr>
          <w:p w:rsidR="009F353C" w:rsidRDefault="009F353C" w:rsidP="009B1EA9">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8.</w:t>
            </w:r>
          </w:p>
        </w:tc>
        <w:tc>
          <w:tcPr>
            <w:tcW w:w="6096" w:type="dxa"/>
            <w:shd w:val="clear" w:color="auto" w:fill="auto"/>
            <w:vAlign w:val="center"/>
          </w:tcPr>
          <w:p w:rsidR="009F353C" w:rsidRDefault="009F353C" w:rsidP="009B1EA9">
            <w:pPr>
              <w:shd w:val="clear" w:color="auto" w:fill="FFFFFF"/>
              <w:spacing w:line="240" w:lineRule="auto"/>
              <w:ind w:left="22"/>
              <w:rPr>
                <w:rFonts w:ascii="Times New Roman" w:hAnsi="Times New Roman"/>
                <w:iCs/>
                <w:sz w:val="24"/>
              </w:rPr>
            </w:pPr>
            <w:r w:rsidRPr="00893344">
              <w:rPr>
                <w:rFonts w:ascii="Times New Roman" w:hAnsi="Times New Roman"/>
                <w:bCs/>
                <w:sz w:val="24"/>
              </w:rPr>
              <w:t xml:space="preserve">Piegādātājs </w:t>
            </w:r>
            <w:r>
              <w:rPr>
                <w:rFonts w:ascii="Times New Roman" w:hAnsi="Times New Roman"/>
                <w:bCs/>
                <w:sz w:val="24"/>
              </w:rPr>
              <w:t>ne</w:t>
            </w:r>
            <w:r w:rsidRPr="00893344">
              <w:rPr>
                <w:rFonts w:ascii="Times New Roman" w:hAnsi="Times New Roman"/>
                <w:bCs/>
                <w:sz w:val="24"/>
              </w:rPr>
              <w:t>nodod Pasūtītāja</w:t>
            </w:r>
            <w:r>
              <w:rPr>
                <w:rFonts w:ascii="Times New Roman" w:hAnsi="Times New Roman"/>
                <w:bCs/>
                <w:sz w:val="24"/>
              </w:rPr>
              <w:t>m</w:t>
            </w:r>
            <w:r w:rsidRPr="00893344">
              <w:rPr>
                <w:rFonts w:ascii="Times New Roman" w:hAnsi="Times New Roman"/>
                <w:bCs/>
                <w:sz w:val="24"/>
              </w:rPr>
              <w:t xml:space="preserve"> lietošanā </w:t>
            </w:r>
            <w:r>
              <w:rPr>
                <w:rFonts w:ascii="Times New Roman" w:hAnsi="Times New Roman"/>
                <w:bCs/>
                <w:sz w:val="24"/>
              </w:rPr>
              <w:t>bez</w:t>
            </w:r>
            <w:r w:rsidRPr="00893344">
              <w:rPr>
                <w:rFonts w:ascii="Times New Roman" w:hAnsi="Times New Roman"/>
                <w:bCs/>
                <w:sz w:val="24"/>
              </w:rPr>
              <w:t>maksas</w:t>
            </w:r>
            <w:r>
              <w:rPr>
                <w:rFonts w:ascii="Times New Roman" w:hAnsi="Times New Roman"/>
                <w:bCs/>
                <w:sz w:val="24"/>
              </w:rPr>
              <w:t xml:space="preserve"> t</w:t>
            </w:r>
            <w:r w:rsidRPr="00893344">
              <w:rPr>
                <w:rFonts w:ascii="Times New Roman" w:hAnsi="Times New Roman"/>
                <w:bCs/>
                <w:sz w:val="24"/>
              </w:rPr>
              <w:t>aru, kas tiek izmantota vairākkārtīgi</w:t>
            </w:r>
          </w:p>
        </w:tc>
        <w:tc>
          <w:tcPr>
            <w:tcW w:w="1985" w:type="dxa"/>
          </w:tcPr>
          <w:p w:rsidR="009F353C" w:rsidRPr="0076400E" w:rsidRDefault="009F353C" w:rsidP="009B1EA9">
            <w:pPr>
              <w:shd w:val="clear" w:color="auto" w:fill="FFFFFF"/>
              <w:spacing w:line="240" w:lineRule="auto"/>
              <w:ind w:left="22"/>
              <w:rPr>
                <w:rFonts w:ascii="Times New Roman" w:hAnsi="Times New Roman"/>
                <w:bCs/>
                <w:spacing w:val="-1"/>
                <w:sz w:val="24"/>
                <w:szCs w:val="24"/>
              </w:rPr>
            </w:pPr>
          </w:p>
        </w:tc>
      </w:tr>
      <w:tr w:rsidR="009F353C" w:rsidRPr="0076400E" w:rsidTr="009B1EA9">
        <w:tc>
          <w:tcPr>
            <w:tcW w:w="850" w:type="dxa"/>
            <w:shd w:val="clear" w:color="auto" w:fill="auto"/>
            <w:vAlign w:val="center"/>
          </w:tcPr>
          <w:p w:rsidR="009F353C" w:rsidRDefault="009F353C" w:rsidP="009B1EA9">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9.</w:t>
            </w:r>
          </w:p>
        </w:tc>
        <w:tc>
          <w:tcPr>
            <w:tcW w:w="6096" w:type="dxa"/>
            <w:shd w:val="clear" w:color="auto" w:fill="auto"/>
            <w:vAlign w:val="center"/>
          </w:tcPr>
          <w:p w:rsidR="009F353C" w:rsidRPr="00893344" w:rsidRDefault="009F353C" w:rsidP="009B1EA9">
            <w:pPr>
              <w:shd w:val="clear" w:color="auto" w:fill="FFFFFF"/>
              <w:spacing w:line="240" w:lineRule="auto"/>
              <w:ind w:left="22"/>
              <w:rPr>
                <w:rFonts w:ascii="Times New Roman" w:hAnsi="Times New Roman"/>
                <w:bCs/>
                <w:sz w:val="24"/>
              </w:rPr>
            </w:pPr>
            <w:r>
              <w:rPr>
                <w:rFonts w:ascii="Times New Roman" w:hAnsi="Times New Roman"/>
                <w:bCs/>
                <w:sz w:val="24"/>
              </w:rPr>
              <w:t>Preču pavadzīmē – rēķinā izrakstīta neesoša Prece</w:t>
            </w:r>
          </w:p>
        </w:tc>
        <w:tc>
          <w:tcPr>
            <w:tcW w:w="1985" w:type="dxa"/>
          </w:tcPr>
          <w:p w:rsidR="009F353C" w:rsidRPr="0076400E" w:rsidRDefault="009F353C" w:rsidP="009B1EA9">
            <w:pPr>
              <w:shd w:val="clear" w:color="auto" w:fill="FFFFFF"/>
              <w:spacing w:line="240" w:lineRule="auto"/>
              <w:ind w:left="22"/>
              <w:rPr>
                <w:rFonts w:ascii="Times New Roman" w:hAnsi="Times New Roman"/>
                <w:bCs/>
                <w:spacing w:val="-1"/>
                <w:sz w:val="24"/>
                <w:szCs w:val="24"/>
              </w:rPr>
            </w:pPr>
          </w:p>
        </w:tc>
      </w:tr>
      <w:tr w:rsidR="009F353C" w:rsidRPr="0076400E" w:rsidTr="009B1EA9">
        <w:tc>
          <w:tcPr>
            <w:tcW w:w="850" w:type="dxa"/>
            <w:shd w:val="clear" w:color="auto" w:fill="auto"/>
            <w:vAlign w:val="center"/>
          </w:tcPr>
          <w:p w:rsidR="009F353C" w:rsidRDefault="009F353C" w:rsidP="009B1EA9">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t>10.</w:t>
            </w:r>
          </w:p>
        </w:tc>
        <w:tc>
          <w:tcPr>
            <w:tcW w:w="6096" w:type="dxa"/>
            <w:shd w:val="clear" w:color="auto" w:fill="auto"/>
            <w:vAlign w:val="center"/>
          </w:tcPr>
          <w:p w:rsidR="009F353C" w:rsidRDefault="009F353C" w:rsidP="009B1EA9">
            <w:pPr>
              <w:shd w:val="clear" w:color="auto" w:fill="FFFFFF"/>
              <w:spacing w:line="240" w:lineRule="auto"/>
              <w:ind w:left="22"/>
              <w:rPr>
                <w:rFonts w:ascii="Times New Roman" w:hAnsi="Times New Roman"/>
                <w:bCs/>
                <w:sz w:val="24"/>
              </w:rPr>
            </w:pPr>
            <w:r>
              <w:rPr>
                <w:rFonts w:ascii="Times New Roman" w:hAnsi="Times New Roman"/>
                <w:bCs/>
                <w:sz w:val="24"/>
              </w:rPr>
              <w:t>Cits variants</w:t>
            </w:r>
          </w:p>
        </w:tc>
        <w:tc>
          <w:tcPr>
            <w:tcW w:w="1985" w:type="dxa"/>
          </w:tcPr>
          <w:p w:rsidR="009F353C" w:rsidRPr="0076400E" w:rsidRDefault="009F353C" w:rsidP="009B1EA9">
            <w:pPr>
              <w:shd w:val="clear" w:color="auto" w:fill="FFFFFF"/>
              <w:spacing w:line="240" w:lineRule="auto"/>
              <w:ind w:left="22"/>
              <w:rPr>
                <w:rFonts w:ascii="Times New Roman" w:hAnsi="Times New Roman"/>
                <w:bCs/>
                <w:spacing w:val="-1"/>
                <w:sz w:val="24"/>
                <w:szCs w:val="24"/>
              </w:rPr>
            </w:pPr>
          </w:p>
        </w:tc>
      </w:tr>
      <w:tr w:rsidR="009F353C" w:rsidRPr="0076400E" w:rsidTr="009B1EA9">
        <w:tc>
          <w:tcPr>
            <w:tcW w:w="850" w:type="dxa"/>
            <w:shd w:val="clear" w:color="auto" w:fill="auto"/>
            <w:vAlign w:val="center"/>
          </w:tcPr>
          <w:p w:rsidR="009F353C" w:rsidRDefault="009F353C" w:rsidP="009B1EA9">
            <w:pPr>
              <w:shd w:val="clear" w:color="auto" w:fill="FFFFFF"/>
              <w:spacing w:line="240" w:lineRule="auto"/>
              <w:ind w:left="22"/>
              <w:jc w:val="center"/>
              <w:rPr>
                <w:rFonts w:ascii="Times New Roman" w:hAnsi="Times New Roman"/>
                <w:bCs/>
                <w:spacing w:val="-1"/>
                <w:sz w:val="24"/>
                <w:szCs w:val="24"/>
              </w:rPr>
            </w:pPr>
            <w:r>
              <w:rPr>
                <w:rFonts w:ascii="Times New Roman" w:hAnsi="Times New Roman"/>
                <w:bCs/>
                <w:spacing w:val="-1"/>
                <w:sz w:val="24"/>
                <w:szCs w:val="24"/>
              </w:rPr>
              <w:lastRenderedPageBreak/>
              <w:t>11.*</w:t>
            </w:r>
          </w:p>
        </w:tc>
        <w:tc>
          <w:tcPr>
            <w:tcW w:w="6096" w:type="dxa"/>
            <w:shd w:val="clear" w:color="auto" w:fill="auto"/>
            <w:vAlign w:val="center"/>
          </w:tcPr>
          <w:p w:rsidR="009F353C" w:rsidRDefault="009F353C" w:rsidP="009B1EA9">
            <w:pPr>
              <w:shd w:val="clear" w:color="auto" w:fill="FFFFFF"/>
              <w:spacing w:line="240" w:lineRule="auto"/>
              <w:ind w:left="22"/>
              <w:rPr>
                <w:rFonts w:ascii="Times New Roman" w:hAnsi="Times New Roman"/>
                <w:iCs/>
                <w:sz w:val="24"/>
              </w:rPr>
            </w:pPr>
            <w:r w:rsidRPr="00893344">
              <w:rPr>
                <w:rFonts w:ascii="Times New Roman" w:hAnsi="Times New Roman"/>
                <w:sz w:val="24"/>
              </w:rPr>
              <w:t>Piegādātājs nodrošina izlietoto Preču iepakojuma pieņemšanu no Pasūtītāja</w:t>
            </w:r>
            <w:r>
              <w:rPr>
                <w:rFonts w:ascii="Times New Roman" w:hAnsi="Times New Roman"/>
                <w:sz w:val="24"/>
              </w:rPr>
              <w:t>,</w:t>
            </w:r>
            <w:r w:rsidRPr="00893344">
              <w:rPr>
                <w:rFonts w:ascii="Times New Roman" w:hAnsi="Times New Roman"/>
                <w:sz w:val="24"/>
              </w:rPr>
              <w:t xml:space="preserve"> nepieprasot papildus samaksu par </w:t>
            </w:r>
            <w:r>
              <w:rPr>
                <w:rFonts w:ascii="Times New Roman" w:hAnsi="Times New Roman"/>
                <w:sz w:val="24"/>
              </w:rPr>
              <w:t>izlietotā iepakojuma pieņemšanu</w:t>
            </w:r>
          </w:p>
        </w:tc>
        <w:tc>
          <w:tcPr>
            <w:tcW w:w="1985" w:type="dxa"/>
          </w:tcPr>
          <w:p w:rsidR="009F353C" w:rsidRPr="0076400E" w:rsidRDefault="009F353C" w:rsidP="009B1EA9">
            <w:pPr>
              <w:shd w:val="clear" w:color="auto" w:fill="FFFFFF"/>
              <w:spacing w:line="240" w:lineRule="auto"/>
              <w:ind w:left="22"/>
              <w:rPr>
                <w:rFonts w:ascii="Times New Roman" w:hAnsi="Times New Roman"/>
                <w:bCs/>
                <w:spacing w:val="-1"/>
                <w:sz w:val="24"/>
                <w:szCs w:val="24"/>
              </w:rPr>
            </w:pPr>
          </w:p>
        </w:tc>
      </w:tr>
    </w:tbl>
    <w:p w:rsidR="009F353C" w:rsidRPr="00741D33" w:rsidRDefault="009F353C" w:rsidP="009F353C">
      <w:pPr>
        <w:spacing w:before="120" w:line="240" w:lineRule="auto"/>
        <w:jc w:val="both"/>
        <w:outlineLvl w:val="1"/>
        <w:rPr>
          <w:rFonts w:ascii="Times New Roman" w:hAnsi="Times New Roman"/>
          <w:bCs/>
          <w:sz w:val="28"/>
        </w:rPr>
      </w:pPr>
      <w:r w:rsidRPr="003A71A7">
        <w:rPr>
          <w:rFonts w:ascii="Times New Roman" w:hAnsi="Times New Roman"/>
          <w:sz w:val="24"/>
        </w:rPr>
        <w:t>*</w:t>
      </w:r>
      <w:r w:rsidRPr="003A71A7">
        <w:rPr>
          <w:rFonts w:ascii="Times New Roman" w:hAnsi="Times New Roman"/>
          <w:i/>
          <w:sz w:val="24"/>
        </w:rPr>
        <w:t xml:space="preserve"> </w:t>
      </w:r>
      <w:r>
        <w:rPr>
          <w:rFonts w:ascii="Times New Roman" w:hAnsi="Times New Roman"/>
          <w:i/>
          <w:sz w:val="24"/>
        </w:rPr>
        <w:t>J</w:t>
      </w:r>
      <w:r w:rsidRPr="003A71A7">
        <w:rPr>
          <w:rFonts w:ascii="Times New Roman" w:hAnsi="Times New Roman"/>
          <w:i/>
          <w:sz w:val="24"/>
        </w:rPr>
        <w:t>a Piegādātājs, iesniedzot piedāvājumu iepirkumam, apliecinājis videi draudzīga izlietotā iepakojuma apsaimniekošanu,</w:t>
      </w:r>
      <w:r>
        <w:rPr>
          <w:rFonts w:ascii="Times New Roman" w:hAnsi="Times New Roman"/>
          <w:i/>
          <w:sz w:val="24"/>
        </w:rPr>
        <w:t xml:space="preserve"> pārējos gadījumos 11</w:t>
      </w:r>
      <w:r w:rsidRPr="003A71A7">
        <w:rPr>
          <w:rFonts w:ascii="Times New Roman" w:hAnsi="Times New Roman"/>
          <w:i/>
          <w:sz w:val="24"/>
        </w:rPr>
        <w:t>.punkts tiek svītrots</w:t>
      </w:r>
      <w:r w:rsidRPr="003A71A7">
        <w:rPr>
          <w:rFonts w:ascii="Times New Roman" w:hAnsi="Times New Roman"/>
          <w:sz w:val="24"/>
        </w:rPr>
        <w:t>.</w:t>
      </w:r>
    </w:p>
    <w:p w:rsidR="009F353C" w:rsidRDefault="009F353C" w:rsidP="009F353C">
      <w:pPr>
        <w:shd w:val="clear" w:color="auto" w:fill="FFFFFF"/>
        <w:spacing w:before="259" w:after="252" w:line="240" w:lineRule="auto"/>
        <w:rPr>
          <w:rFonts w:ascii="Times New Roman" w:hAnsi="Times New Roman"/>
          <w:bCs/>
          <w:spacing w:val="-1"/>
          <w:sz w:val="24"/>
          <w:szCs w:val="24"/>
        </w:rPr>
      </w:pPr>
    </w:p>
    <w:p w:rsidR="009F353C" w:rsidRDefault="009F353C" w:rsidP="009F353C">
      <w:pPr>
        <w:shd w:val="clear" w:color="auto" w:fill="FFFFFF"/>
        <w:spacing w:before="259" w:after="252" w:line="240" w:lineRule="auto"/>
        <w:rPr>
          <w:rFonts w:ascii="Times New Roman" w:hAnsi="Times New Roman"/>
          <w:bCs/>
          <w:spacing w:val="-1"/>
          <w:sz w:val="24"/>
          <w:szCs w:val="24"/>
        </w:rPr>
      </w:pPr>
      <w:r w:rsidRPr="0076400E">
        <w:rPr>
          <w:rFonts w:ascii="Times New Roman" w:hAnsi="Times New Roman"/>
          <w:bCs/>
          <w:spacing w:val="-1"/>
          <w:sz w:val="24"/>
          <w:szCs w:val="24"/>
        </w:rPr>
        <w:t>2.</w:t>
      </w:r>
      <w:r>
        <w:rPr>
          <w:rFonts w:ascii="Times New Roman" w:hAnsi="Times New Roman"/>
          <w:bCs/>
          <w:spacing w:val="-1"/>
          <w:sz w:val="24"/>
          <w:szCs w:val="24"/>
        </w:rPr>
        <w:t xml:space="preserve"> Konstatētā fakta apraksts:</w:t>
      </w:r>
    </w:p>
    <w:p w:rsidR="009F353C" w:rsidRPr="0076400E" w:rsidRDefault="009F353C" w:rsidP="009F353C">
      <w:pPr>
        <w:shd w:val="clear" w:color="auto" w:fill="FFFFFF"/>
        <w:spacing w:before="259" w:after="252" w:line="240" w:lineRule="auto"/>
        <w:rPr>
          <w:rFonts w:ascii="Times New Roman" w:hAnsi="Times New Roman"/>
          <w:bCs/>
          <w:spacing w:val="-1"/>
          <w:sz w:val="24"/>
          <w:szCs w:val="24"/>
        </w:rPr>
      </w:pPr>
      <w:r>
        <w:rPr>
          <w:rFonts w:ascii="Times New Roman" w:hAnsi="Times New Roman"/>
          <w:bCs/>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6400E">
        <w:rPr>
          <w:rFonts w:ascii="Times New Roman" w:hAnsi="Times New Roman"/>
          <w:bCs/>
          <w:spacing w:val="-1"/>
          <w:sz w:val="24"/>
          <w:szCs w:val="24"/>
        </w:rPr>
        <w:t xml:space="preserve"> </w:t>
      </w:r>
    </w:p>
    <w:p w:rsidR="009F353C" w:rsidRPr="0076400E" w:rsidRDefault="009F353C" w:rsidP="009F353C">
      <w:pPr>
        <w:shd w:val="clear" w:color="auto" w:fill="FFFFFF"/>
        <w:spacing w:before="259" w:after="252" w:line="240" w:lineRule="auto"/>
        <w:ind w:left="22"/>
        <w:rPr>
          <w:rFonts w:ascii="Times New Roman" w:hAnsi="Times New Roman"/>
          <w:bCs/>
          <w:spacing w:val="-1"/>
          <w:sz w:val="24"/>
          <w:szCs w:val="24"/>
        </w:rPr>
      </w:pPr>
      <w:r w:rsidRPr="0076400E">
        <w:rPr>
          <w:rFonts w:ascii="Times New Roman" w:hAnsi="Times New Roman"/>
          <w:bCs/>
          <w:spacing w:val="-1"/>
          <w:sz w:val="24"/>
          <w:szCs w:val="24"/>
        </w:rPr>
        <w:t xml:space="preserve">3. </w:t>
      </w:r>
      <w:r>
        <w:rPr>
          <w:rFonts w:ascii="Times New Roman" w:hAnsi="Times New Roman"/>
          <w:bCs/>
          <w:spacing w:val="-1"/>
          <w:sz w:val="24"/>
          <w:szCs w:val="24"/>
        </w:rPr>
        <w:t>A</w:t>
      </w:r>
      <w:r w:rsidRPr="0076400E">
        <w:rPr>
          <w:rFonts w:ascii="Times New Roman" w:hAnsi="Times New Roman"/>
          <w:bCs/>
          <w:spacing w:val="-1"/>
          <w:sz w:val="24"/>
          <w:szCs w:val="24"/>
        </w:rPr>
        <w:t xml:space="preserve">kts sastādīts 2 (divos) eksemplāros uz </w:t>
      </w:r>
      <w:r>
        <w:rPr>
          <w:rFonts w:ascii="Times New Roman" w:hAnsi="Times New Roman"/>
          <w:bCs/>
          <w:spacing w:val="-1"/>
          <w:sz w:val="24"/>
          <w:szCs w:val="24"/>
        </w:rPr>
        <w:t>__</w:t>
      </w:r>
      <w:r w:rsidRPr="0076400E">
        <w:rPr>
          <w:rFonts w:ascii="Times New Roman" w:hAnsi="Times New Roman"/>
          <w:bCs/>
          <w:spacing w:val="-1"/>
          <w:sz w:val="24"/>
          <w:szCs w:val="24"/>
        </w:rPr>
        <w:t xml:space="preserve"> (</w:t>
      </w:r>
      <w:r>
        <w:rPr>
          <w:rFonts w:ascii="Times New Roman" w:hAnsi="Times New Roman"/>
          <w:bCs/>
          <w:spacing w:val="-1"/>
          <w:sz w:val="24"/>
          <w:szCs w:val="24"/>
        </w:rPr>
        <w:t>______</w:t>
      </w:r>
      <w:r w:rsidRPr="0076400E">
        <w:rPr>
          <w:rFonts w:ascii="Times New Roman" w:hAnsi="Times New Roman"/>
          <w:bCs/>
          <w:spacing w:val="-1"/>
          <w:sz w:val="24"/>
          <w:szCs w:val="24"/>
        </w:rPr>
        <w:t>) lap</w:t>
      </w:r>
      <w:r>
        <w:rPr>
          <w:rFonts w:ascii="Times New Roman" w:hAnsi="Times New Roman"/>
          <w:bCs/>
          <w:spacing w:val="-1"/>
          <w:sz w:val="24"/>
          <w:szCs w:val="24"/>
        </w:rPr>
        <w:t>ām</w:t>
      </w:r>
      <w:r w:rsidRPr="0076400E">
        <w:rPr>
          <w:rFonts w:ascii="Times New Roman" w:hAnsi="Times New Roman"/>
          <w:bCs/>
          <w:spacing w:val="-1"/>
          <w:sz w:val="24"/>
          <w:szCs w:val="24"/>
        </w:rPr>
        <w:t>, no kuriem viens glabājas pie P</w:t>
      </w:r>
      <w:r>
        <w:rPr>
          <w:rFonts w:ascii="Times New Roman" w:hAnsi="Times New Roman"/>
          <w:bCs/>
          <w:spacing w:val="-1"/>
          <w:sz w:val="24"/>
          <w:szCs w:val="24"/>
        </w:rPr>
        <w:t>asūtītāja</w:t>
      </w:r>
      <w:r w:rsidRPr="0076400E">
        <w:rPr>
          <w:rFonts w:ascii="Times New Roman" w:hAnsi="Times New Roman"/>
          <w:bCs/>
          <w:spacing w:val="-1"/>
          <w:sz w:val="24"/>
          <w:szCs w:val="24"/>
        </w:rPr>
        <w:t xml:space="preserve">, bet otrs pie </w:t>
      </w:r>
      <w:r>
        <w:rPr>
          <w:rFonts w:ascii="Times New Roman" w:hAnsi="Times New Roman"/>
          <w:bCs/>
          <w:spacing w:val="-1"/>
          <w:sz w:val="24"/>
          <w:szCs w:val="24"/>
        </w:rPr>
        <w:t>Piegādātāja</w:t>
      </w:r>
      <w:r w:rsidRPr="0076400E">
        <w:rPr>
          <w:rFonts w:ascii="Times New Roman" w:hAnsi="Times New Roman"/>
          <w:bCs/>
          <w:spacing w:val="-1"/>
          <w:sz w:val="24"/>
          <w:szCs w:val="24"/>
        </w:rPr>
        <w:t xml:space="preserve">. </w:t>
      </w:r>
    </w:p>
    <w:p w:rsidR="009F353C" w:rsidRPr="0076400E" w:rsidRDefault="009F353C" w:rsidP="009F353C">
      <w:pPr>
        <w:shd w:val="clear" w:color="auto" w:fill="FFFFFF"/>
        <w:spacing w:before="259" w:after="252" w:line="240" w:lineRule="auto"/>
        <w:ind w:left="22"/>
        <w:rPr>
          <w:rFonts w:ascii="Times New Roman" w:hAnsi="Times New Roman"/>
          <w:bCs/>
          <w:spacing w:val="-1"/>
          <w:sz w:val="24"/>
          <w:szCs w:val="24"/>
        </w:rPr>
      </w:pPr>
      <w:r w:rsidRPr="0076400E">
        <w:rPr>
          <w:rFonts w:ascii="Times New Roman" w:hAnsi="Times New Roman"/>
          <w:bCs/>
          <w:spacing w:val="-1"/>
          <w:sz w:val="24"/>
          <w:szCs w:val="24"/>
        </w:rPr>
        <w:t>4.Persona</w:t>
      </w:r>
      <w:r>
        <w:rPr>
          <w:rFonts w:ascii="Times New Roman" w:hAnsi="Times New Roman"/>
          <w:bCs/>
          <w:spacing w:val="-1"/>
          <w:sz w:val="24"/>
          <w:szCs w:val="24"/>
        </w:rPr>
        <w:t>s</w:t>
      </w:r>
      <w:r w:rsidRPr="0076400E">
        <w:rPr>
          <w:rFonts w:ascii="Times New Roman" w:hAnsi="Times New Roman"/>
          <w:bCs/>
          <w:spacing w:val="-1"/>
          <w:sz w:val="24"/>
          <w:szCs w:val="24"/>
        </w:rPr>
        <w:t>, kas paraksta šo aktu</w:t>
      </w:r>
      <w:r>
        <w:rPr>
          <w:rFonts w:ascii="Times New Roman" w:hAnsi="Times New Roman"/>
          <w:bCs/>
          <w:spacing w:val="-1"/>
          <w:sz w:val="24"/>
          <w:szCs w:val="24"/>
        </w:rPr>
        <w:t>,</w:t>
      </w:r>
      <w:r w:rsidRPr="0076400E">
        <w:rPr>
          <w:rFonts w:ascii="Times New Roman" w:hAnsi="Times New Roman"/>
          <w:bCs/>
          <w:spacing w:val="-1"/>
          <w:sz w:val="24"/>
          <w:szCs w:val="24"/>
        </w:rPr>
        <w:t xml:space="preserve"> apliecina, ka ir tiesīga</w:t>
      </w:r>
      <w:r>
        <w:rPr>
          <w:rFonts w:ascii="Times New Roman" w:hAnsi="Times New Roman"/>
          <w:bCs/>
          <w:spacing w:val="-1"/>
          <w:sz w:val="24"/>
          <w:szCs w:val="24"/>
        </w:rPr>
        <w:t>s</w:t>
      </w:r>
      <w:r w:rsidRPr="0076400E">
        <w:rPr>
          <w:rFonts w:ascii="Times New Roman" w:hAnsi="Times New Roman"/>
          <w:bCs/>
          <w:spacing w:val="-1"/>
          <w:sz w:val="24"/>
          <w:szCs w:val="24"/>
        </w:rPr>
        <w:t xml:space="preserve"> parakstīt šo aktu Puses vārdā.</w:t>
      </w:r>
    </w:p>
    <w:p w:rsidR="009F353C" w:rsidRPr="0076400E" w:rsidRDefault="009F353C" w:rsidP="009F353C">
      <w:pPr>
        <w:shd w:val="clear" w:color="auto" w:fill="FFFFFF"/>
        <w:spacing w:before="259" w:after="252" w:line="240" w:lineRule="auto"/>
        <w:ind w:left="22"/>
        <w:rPr>
          <w:rFonts w:ascii="Times New Roman" w:hAnsi="Times New Roman"/>
          <w:bCs/>
          <w:spacing w:val="-1"/>
          <w:sz w:val="24"/>
          <w:szCs w:val="24"/>
        </w:rPr>
      </w:pPr>
      <w:r w:rsidRPr="0076400E">
        <w:rPr>
          <w:rFonts w:ascii="Times New Roman" w:hAnsi="Times New Roman"/>
          <w:bCs/>
          <w:spacing w:val="-1"/>
          <w:sz w:val="24"/>
          <w:szCs w:val="24"/>
        </w:rPr>
        <w:t>5. Pušu paraksti</w:t>
      </w:r>
      <w:r>
        <w:rPr>
          <w:rFonts w:ascii="Times New Roman" w:hAnsi="Times New Roman"/>
          <w:bCs/>
          <w:spacing w:val="-1"/>
          <w:sz w:val="24"/>
          <w:szCs w:val="24"/>
        </w:rPr>
        <w:t>:</w:t>
      </w:r>
      <w:r w:rsidRPr="0076400E">
        <w:rPr>
          <w:rFonts w:ascii="Times New Roman" w:hAnsi="Times New Roman"/>
          <w:bCs/>
          <w:spacing w:val="-1"/>
          <w:sz w:val="24"/>
          <w:szCs w:val="24"/>
        </w:rPr>
        <w:t xml:space="preserve"> </w:t>
      </w:r>
    </w:p>
    <w:tbl>
      <w:tblPr>
        <w:tblW w:w="0" w:type="auto"/>
        <w:tblLook w:val="04A0" w:firstRow="1" w:lastRow="0" w:firstColumn="1" w:lastColumn="0" w:noHBand="0" w:noVBand="1"/>
      </w:tblPr>
      <w:tblGrid>
        <w:gridCol w:w="4403"/>
        <w:gridCol w:w="4261"/>
      </w:tblGrid>
      <w:tr w:rsidR="009F353C" w:rsidRPr="0076400E" w:rsidTr="009B1EA9">
        <w:tc>
          <w:tcPr>
            <w:tcW w:w="4260" w:type="dxa"/>
            <w:tcBorders>
              <w:right w:val="single" w:sz="4" w:space="0" w:color="auto"/>
            </w:tcBorders>
            <w:shd w:val="clear" w:color="auto" w:fill="auto"/>
          </w:tcPr>
          <w:p w:rsidR="009F353C" w:rsidRDefault="009F353C" w:rsidP="009B1EA9">
            <w:pPr>
              <w:shd w:val="clear" w:color="auto" w:fill="FFFFFF"/>
              <w:spacing w:line="240" w:lineRule="auto"/>
              <w:rPr>
                <w:rFonts w:ascii="Times New Roman" w:hAnsi="Times New Roman"/>
                <w:bCs/>
                <w:spacing w:val="-1"/>
                <w:sz w:val="24"/>
                <w:szCs w:val="24"/>
              </w:rPr>
            </w:pPr>
            <w:r>
              <w:rPr>
                <w:rFonts w:ascii="Times New Roman" w:hAnsi="Times New Roman"/>
                <w:bCs/>
                <w:spacing w:val="-1"/>
                <w:sz w:val="24"/>
                <w:szCs w:val="24"/>
              </w:rPr>
              <w:t>Pasūtītāja pilnvarotā persona</w:t>
            </w:r>
          </w:p>
          <w:p w:rsidR="009F353C" w:rsidRDefault="009F353C" w:rsidP="009B1EA9">
            <w:pPr>
              <w:shd w:val="clear" w:color="auto" w:fill="FFFFFF"/>
              <w:spacing w:line="240" w:lineRule="auto"/>
              <w:rPr>
                <w:rFonts w:ascii="Times New Roman" w:hAnsi="Times New Roman"/>
                <w:bCs/>
                <w:spacing w:val="-1"/>
                <w:sz w:val="24"/>
                <w:szCs w:val="24"/>
              </w:rPr>
            </w:pPr>
          </w:p>
          <w:p w:rsidR="009F353C" w:rsidRPr="0076400E" w:rsidRDefault="009F353C" w:rsidP="009B1EA9">
            <w:pPr>
              <w:shd w:val="clear" w:color="auto" w:fill="FFFFFF"/>
              <w:spacing w:line="240" w:lineRule="auto"/>
              <w:rPr>
                <w:rFonts w:ascii="Times New Roman" w:hAnsi="Times New Roman"/>
                <w:bCs/>
                <w:spacing w:val="-1"/>
                <w:sz w:val="24"/>
                <w:szCs w:val="24"/>
              </w:rPr>
            </w:pPr>
          </w:p>
          <w:p w:rsidR="009F353C" w:rsidRPr="0076400E" w:rsidRDefault="009F353C" w:rsidP="009B1EA9">
            <w:pPr>
              <w:shd w:val="clear" w:color="auto" w:fill="FFFFFF"/>
              <w:spacing w:line="240" w:lineRule="auto"/>
              <w:ind w:left="22"/>
              <w:rPr>
                <w:rFonts w:ascii="Times New Roman" w:hAnsi="Times New Roman"/>
                <w:bCs/>
                <w:spacing w:val="-1"/>
                <w:sz w:val="24"/>
                <w:szCs w:val="24"/>
              </w:rPr>
            </w:pPr>
          </w:p>
          <w:p w:rsidR="009F353C" w:rsidRPr="0076400E" w:rsidRDefault="009F353C" w:rsidP="009B1EA9">
            <w:pPr>
              <w:shd w:val="clear" w:color="auto" w:fill="FFFFFF"/>
              <w:spacing w:line="240" w:lineRule="auto"/>
              <w:ind w:left="22"/>
              <w:rPr>
                <w:rFonts w:ascii="Times New Roman" w:hAnsi="Times New Roman"/>
                <w:bCs/>
                <w:spacing w:val="-1"/>
                <w:sz w:val="24"/>
                <w:szCs w:val="24"/>
              </w:rPr>
            </w:pPr>
            <w:r w:rsidRPr="0076400E">
              <w:rPr>
                <w:rFonts w:ascii="Times New Roman" w:hAnsi="Times New Roman"/>
                <w:bCs/>
                <w:spacing w:val="-1"/>
                <w:sz w:val="24"/>
                <w:szCs w:val="24"/>
              </w:rPr>
              <w:t>___________________________________</w:t>
            </w:r>
          </w:p>
          <w:p w:rsidR="009F353C" w:rsidRPr="0076400E" w:rsidRDefault="009F353C" w:rsidP="009B1EA9">
            <w:pPr>
              <w:shd w:val="clear" w:color="auto" w:fill="FFFFFF"/>
              <w:spacing w:line="240" w:lineRule="auto"/>
              <w:ind w:left="22"/>
              <w:rPr>
                <w:rFonts w:ascii="Times New Roman" w:hAnsi="Times New Roman"/>
                <w:bCs/>
                <w:spacing w:val="-1"/>
                <w:sz w:val="24"/>
                <w:szCs w:val="24"/>
              </w:rPr>
            </w:pPr>
            <w:r>
              <w:rPr>
                <w:rFonts w:ascii="Times New Roman" w:hAnsi="Times New Roman"/>
                <w:bCs/>
                <w:spacing w:val="-1"/>
                <w:sz w:val="24"/>
                <w:szCs w:val="24"/>
              </w:rPr>
              <w:t>(vārds, uzvārds, paraksts)</w:t>
            </w:r>
          </w:p>
        </w:tc>
        <w:tc>
          <w:tcPr>
            <w:tcW w:w="4261" w:type="dxa"/>
            <w:tcBorders>
              <w:left w:val="single" w:sz="4" w:space="0" w:color="auto"/>
            </w:tcBorders>
            <w:shd w:val="clear" w:color="auto" w:fill="auto"/>
          </w:tcPr>
          <w:p w:rsidR="009F353C" w:rsidRDefault="009F353C" w:rsidP="009B1EA9">
            <w:pPr>
              <w:shd w:val="clear" w:color="auto" w:fill="FFFFFF"/>
              <w:spacing w:line="240" w:lineRule="auto"/>
              <w:rPr>
                <w:rFonts w:ascii="Times New Roman" w:hAnsi="Times New Roman"/>
                <w:bCs/>
                <w:spacing w:val="-1"/>
                <w:sz w:val="24"/>
                <w:szCs w:val="24"/>
              </w:rPr>
            </w:pPr>
            <w:r>
              <w:rPr>
                <w:rFonts w:ascii="Times New Roman" w:hAnsi="Times New Roman"/>
                <w:bCs/>
                <w:spacing w:val="-1"/>
                <w:sz w:val="24"/>
                <w:szCs w:val="24"/>
              </w:rPr>
              <w:t>Piegādātāja pilnvarotā persona</w:t>
            </w:r>
          </w:p>
          <w:p w:rsidR="009F353C" w:rsidRDefault="009F353C" w:rsidP="009B1EA9">
            <w:pPr>
              <w:shd w:val="clear" w:color="auto" w:fill="FFFFFF"/>
              <w:spacing w:line="240" w:lineRule="auto"/>
              <w:rPr>
                <w:rFonts w:ascii="Times New Roman" w:hAnsi="Times New Roman"/>
                <w:bCs/>
                <w:spacing w:val="-1"/>
                <w:sz w:val="24"/>
                <w:szCs w:val="24"/>
              </w:rPr>
            </w:pPr>
          </w:p>
          <w:p w:rsidR="009F353C" w:rsidRDefault="009F353C" w:rsidP="009B1EA9">
            <w:pPr>
              <w:shd w:val="clear" w:color="auto" w:fill="FFFFFF"/>
              <w:spacing w:line="240" w:lineRule="auto"/>
              <w:rPr>
                <w:rFonts w:ascii="Times New Roman" w:hAnsi="Times New Roman"/>
                <w:bCs/>
                <w:spacing w:val="-1"/>
                <w:sz w:val="24"/>
                <w:szCs w:val="24"/>
              </w:rPr>
            </w:pPr>
          </w:p>
          <w:p w:rsidR="009F353C" w:rsidRPr="0076400E" w:rsidRDefault="009F353C" w:rsidP="009B1EA9">
            <w:pPr>
              <w:shd w:val="clear" w:color="auto" w:fill="FFFFFF"/>
              <w:spacing w:line="240" w:lineRule="auto"/>
              <w:rPr>
                <w:rFonts w:ascii="Times New Roman" w:hAnsi="Times New Roman"/>
                <w:bCs/>
                <w:spacing w:val="-1"/>
                <w:sz w:val="24"/>
                <w:szCs w:val="24"/>
              </w:rPr>
            </w:pPr>
          </w:p>
          <w:p w:rsidR="009F353C" w:rsidRPr="0076400E" w:rsidRDefault="009F353C" w:rsidP="009B1EA9">
            <w:pPr>
              <w:shd w:val="clear" w:color="auto" w:fill="FFFFFF"/>
              <w:spacing w:line="240" w:lineRule="auto"/>
              <w:ind w:left="22"/>
              <w:rPr>
                <w:rFonts w:ascii="Times New Roman" w:hAnsi="Times New Roman"/>
                <w:bCs/>
                <w:spacing w:val="-1"/>
                <w:sz w:val="24"/>
                <w:szCs w:val="24"/>
              </w:rPr>
            </w:pPr>
            <w:r w:rsidRPr="0076400E">
              <w:rPr>
                <w:rFonts w:ascii="Times New Roman" w:hAnsi="Times New Roman"/>
                <w:bCs/>
                <w:spacing w:val="-1"/>
                <w:sz w:val="24"/>
                <w:szCs w:val="24"/>
              </w:rPr>
              <w:t>_____________________________</w:t>
            </w:r>
          </w:p>
          <w:p w:rsidR="009F353C" w:rsidRPr="0076400E" w:rsidRDefault="009F353C" w:rsidP="009B1EA9">
            <w:pPr>
              <w:shd w:val="clear" w:color="auto" w:fill="FFFFFF"/>
              <w:spacing w:line="240" w:lineRule="auto"/>
              <w:ind w:left="22"/>
              <w:rPr>
                <w:rFonts w:ascii="Times New Roman" w:hAnsi="Times New Roman"/>
                <w:bCs/>
                <w:spacing w:val="-1"/>
                <w:sz w:val="24"/>
                <w:szCs w:val="24"/>
              </w:rPr>
            </w:pPr>
            <w:r>
              <w:rPr>
                <w:rFonts w:ascii="Times New Roman" w:hAnsi="Times New Roman"/>
                <w:bCs/>
                <w:spacing w:val="-1"/>
                <w:sz w:val="24"/>
                <w:szCs w:val="24"/>
              </w:rPr>
              <w:t>(vārds, uzvārds, paraksts)</w:t>
            </w:r>
          </w:p>
        </w:tc>
      </w:tr>
    </w:tbl>
    <w:p w:rsidR="009F353C" w:rsidRPr="00B84352" w:rsidRDefault="009F353C" w:rsidP="009F353C">
      <w:pPr>
        <w:shd w:val="clear" w:color="auto" w:fill="FFFFFF"/>
        <w:spacing w:before="259" w:after="252" w:line="240" w:lineRule="auto"/>
        <w:rPr>
          <w:rFonts w:ascii="Times New Roman" w:hAnsi="Times New Roman"/>
          <w:bCs/>
          <w:color w:val="FF0000"/>
          <w:spacing w:val="-1"/>
        </w:rPr>
      </w:pPr>
    </w:p>
    <w:p w:rsidR="009F353C" w:rsidRPr="001E3173" w:rsidRDefault="009F353C" w:rsidP="001E3173">
      <w:pPr>
        <w:shd w:val="clear" w:color="auto" w:fill="FFFFFF"/>
        <w:spacing w:before="259" w:after="252" w:line="240" w:lineRule="auto"/>
        <w:ind w:left="22"/>
        <w:rPr>
          <w:rFonts w:ascii="Times New Roman" w:eastAsia="Calibri" w:hAnsi="Times New Roman"/>
          <w:bCs/>
          <w:color w:val="000000"/>
          <w:spacing w:val="-1"/>
        </w:rPr>
      </w:pPr>
    </w:p>
    <w:p w:rsidR="001E3173" w:rsidRDefault="001E3173"/>
    <w:sectPr w:rsidR="001E3173" w:rsidSect="0038285C">
      <w:footerReference w:type="default" r:id="rId23"/>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A24" w:rsidRDefault="00A30A24">
      <w:pPr>
        <w:spacing w:after="0" w:line="240" w:lineRule="auto"/>
      </w:pPr>
      <w:r>
        <w:separator/>
      </w:r>
    </w:p>
  </w:endnote>
  <w:endnote w:type="continuationSeparator" w:id="0">
    <w:p w:rsidR="00A30A24" w:rsidRDefault="00A3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68928"/>
      <w:docPartObj>
        <w:docPartGallery w:val="Page Numbers (Bottom of Page)"/>
        <w:docPartUnique/>
      </w:docPartObj>
    </w:sdtPr>
    <w:sdtEndPr/>
    <w:sdtContent>
      <w:p w:rsidR="009B1EA9" w:rsidRDefault="009B1EA9">
        <w:pPr>
          <w:pStyle w:val="Kjene"/>
          <w:jc w:val="center"/>
        </w:pPr>
        <w:r>
          <w:fldChar w:fldCharType="begin"/>
        </w:r>
        <w:r>
          <w:instrText>PAGE   \* MERGEFORMAT</w:instrText>
        </w:r>
        <w:r>
          <w:fldChar w:fldCharType="separate"/>
        </w:r>
        <w:r w:rsidR="00483D4E">
          <w:rPr>
            <w:noProof/>
          </w:rPr>
          <w:t>7</w:t>
        </w:r>
        <w:r>
          <w:fldChar w:fldCharType="end"/>
        </w:r>
      </w:p>
    </w:sdtContent>
  </w:sdt>
  <w:p w:rsidR="009B1EA9" w:rsidRDefault="009B1EA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A9" w:rsidRDefault="009B1EA9" w:rsidP="0038285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B1EA9" w:rsidRDefault="009B1EA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296146"/>
      <w:docPartObj>
        <w:docPartGallery w:val="Page Numbers (Bottom of Page)"/>
        <w:docPartUnique/>
      </w:docPartObj>
    </w:sdtPr>
    <w:sdtEndPr/>
    <w:sdtContent>
      <w:p w:rsidR="00DD71D5" w:rsidRDefault="00DD71D5">
        <w:pPr>
          <w:pStyle w:val="Kjene"/>
          <w:jc w:val="center"/>
        </w:pPr>
        <w:r>
          <w:fldChar w:fldCharType="begin"/>
        </w:r>
        <w:r>
          <w:instrText>PAGE   \* MERGEFORMAT</w:instrText>
        </w:r>
        <w:r>
          <w:fldChar w:fldCharType="separate"/>
        </w:r>
        <w:r w:rsidR="00483D4E">
          <w:rPr>
            <w:noProof/>
          </w:rPr>
          <w:t>9</w:t>
        </w:r>
        <w:r>
          <w:fldChar w:fldCharType="end"/>
        </w:r>
      </w:p>
    </w:sdtContent>
  </w:sdt>
  <w:p w:rsidR="009B1EA9" w:rsidRDefault="009B1EA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000437"/>
      <w:docPartObj>
        <w:docPartGallery w:val="Page Numbers (Bottom of Page)"/>
        <w:docPartUnique/>
      </w:docPartObj>
    </w:sdtPr>
    <w:sdtEndPr/>
    <w:sdtContent>
      <w:p w:rsidR="009B1EA9" w:rsidRDefault="009B1EA9">
        <w:pPr>
          <w:pStyle w:val="Kjene"/>
          <w:jc w:val="center"/>
        </w:pPr>
        <w:r>
          <w:fldChar w:fldCharType="begin"/>
        </w:r>
        <w:r>
          <w:instrText>PAGE   \* MERGEFORMAT</w:instrText>
        </w:r>
        <w:r>
          <w:fldChar w:fldCharType="separate"/>
        </w:r>
        <w:r w:rsidR="00483D4E">
          <w:rPr>
            <w:noProof/>
          </w:rPr>
          <w:t>41</w:t>
        </w:r>
        <w:r>
          <w:fldChar w:fldCharType="end"/>
        </w:r>
      </w:p>
    </w:sdtContent>
  </w:sdt>
  <w:p w:rsidR="009B1EA9" w:rsidRDefault="009B1EA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A24" w:rsidRDefault="00A30A24">
      <w:pPr>
        <w:spacing w:after="0" w:line="240" w:lineRule="auto"/>
      </w:pPr>
      <w:r>
        <w:separator/>
      </w:r>
    </w:p>
  </w:footnote>
  <w:footnote w:type="continuationSeparator" w:id="0">
    <w:p w:rsidR="00A30A24" w:rsidRDefault="00A30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A9" w:rsidRDefault="009B1EA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9B1EA9" w:rsidRDefault="009B1EA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A9" w:rsidRDefault="009B1EA9">
    <w:pPr>
      <w:pStyle w:val="Galvene"/>
      <w:framePr w:wrap="around" w:vAnchor="text" w:hAnchor="margin" w:xAlign="center" w:y="1"/>
      <w:rPr>
        <w:rStyle w:val="Lappusesnumurs"/>
      </w:rPr>
    </w:pPr>
  </w:p>
  <w:p w:rsidR="009B1EA9" w:rsidRDefault="009B1EA9" w:rsidP="0038285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C3A4C03"/>
    <w:multiLevelType w:val="multilevel"/>
    <w:tmpl w:val="3D74189A"/>
    <w:lvl w:ilvl="0">
      <w:start w:val="1"/>
      <w:numFmt w:val="decimal"/>
      <w:pStyle w:val="Virsraksts1"/>
      <w:suff w:val="space"/>
      <w:lvlText w:val="%1."/>
      <w:lvlJc w:val="left"/>
      <w:pPr>
        <w:ind w:left="0" w:firstLine="0"/>
      </w:pPr>
      <w:rPr>
        <w:rFonts w:cs="Times New Roman"/>
      </w:rPr>
    </w:lvl>
    <w:lvl w:ilvl="1">
      <w:start w:val="1"/>
      <w:numFmt w:val="decimal"/>
      <w:pStyle w:val="Virsraksts2"/>
      <w:suff w:val="space"/>
      <w:lvlText w:val="%1.%2."/>
      <w:lvlJc w:val="left"/>
      <w:pPr>
        <w:ind w:left="567" w:hanging="567"/>
      </w:pPr>
      <w:rPr>
        <w:rFonts w:cs="Times New Roman"/>
      </w:rPr>
    </w:lvl>
    <w:lvl w:ilvl="2">
      <w:start w:val="1"/>
      <w:numFmt w:val="decimal"/>
      <w:pStyle w:val="Virsraksts3"/>
      <w:lvlText w:val="%1.%2.%3"/>
      <w:lvlJc w:val="left"/>
      <w:pPr>
        <w:tabs>
          <w:tab w:val="num" w:pos="0"/>
        </w:tabs>
        <w:ind w:left="567" w:hanging="567"/>
      </w:pPr>
      <w:rPr>
        <w:rFonts w:cs="Times New Roman"/>
      </w:rPr>
    </w:lvl>
    <w:lvl w:ilvl="3">
      <w:start w:val="1"/>
      <w:numFmt w:val="decimal"/>
      <w:pStyle w:val="Virsraksts4"/>
      <w:suff w:val="space"/>
      <w:lvlText w:val="%1.%2.%3.%4"/>
      <w:lvlJc w:val="left"/>
      <w:pPr>
        <w:ind w:left="1701" w:hanging="567"/>
      </w:pPr>
      <w:rPr>
        <w:rFonts w:cs="Times New Roman"/>
      </w:rPr>
    </w:lvl>
    <w:lvl w:ilvl="4">
      <w:start w:val="1"/>
      <w:numFmt w:val="decimal"/>
      <w:pStyle w:val="Virsraksts5"/>
      <w:lvlText w:val="%1.%2.%3.%4.%5"/>
      <w:lvlJc w:val="left"/>
      <w:pPr>
        <w:tabs>
          <w:tab w:val="num" w:pos="2628"/>
        </w:tabs>
        <w:ind w:left="2628" w:hanging="1008"/>
      </w:pPr>
      <w:rPr>
        <w:rFonts w:cs="Times New Roman"/>
      </w:rPr>
    </w:lvl>
    <w:lvl w:ilvl="5">
      <w:start w:val="1"/>
      <w:numFmt w:val="decimal"/>
      <w:pStyle w:val="Virsraksts6"/>
      <w:lvlText w:val="%1.%2.%3.%4.%5.%6"/>
      <w:lvlJc w:val="left"/>
      <w:pPr>
        <w:tabs>
          <w:tab w:val="num" w:pos="2853"/>
        </w:tabs>
        <w:ind w:left="2853" w:hanging="1152"/>
      </w:pPr>
      <w:rPr>
        <w:rFonts w:cs="Times New Roman"/>
      </w:rPr>
    </w:lvl>
    <w:lvl w:ilvl="6">
      <w:start w:val="1"/>
      <w:numFmt w:val="decimal"/>
      <w:pStyle w:val="Virsraksts7"/>
      <w:lvlText w:val="%1.%2.%3.%4.%5.%6.%7"/>
      <w:lvlJc w:val="left"/>
      <w:pPr>
        <w:tabs>
          <w:tab w:val="num" w:pos="3816"/>
        </w:tabs>
        <w:ind w:left="3816" w:hanging="1296"/>
      </w:pPr>
      <w:rPr>
        <w:rFonts w:cs="Times New Roman"/>
      </w:rPr>
    </w:lvl>
    <w:lvl w:ilvl="7">
      <w:start w:val="1"/>
      <w:numFmt w:val="decimal"/>
      <w:pStyle w:val="Virsraksts8"/>
      <w:lvlText w:val="%1.%2.%3.%4.%5.%6.%7.%8"/>
      <w:lvlJc w:val="left"/>
      <w:pPr>
        <w:tabs>
          <w:tab w:val="num" w:pos="3060"/>
        </w:tabs>
        <w:ind w:left="3060" w:hanging="1440"/>
      </w:pPr>
      <w:rPr>
        <w:rFonts w:cs="Times New Roman"/>
      </w:rPr>
    </w:lvl>
    <w:lvl w:ilvl="8">
      <w:start w:val="1"/>
      <w:numFmt w:val="decimal"/>
      <w:pStyle w:val="Virsraksts9"/>
      <w:lvlText w:val="%1.%2.%3.%4.%5.%6.%7.%8.%9"/>
      <w:lvlJc w:val="left"/>
      <w:pPr>
        <w:tabs>
          <w:tab w:val="num" w:pos="4278"/>
        </w:tabs>
        <w:ind w:left="4278" w:hanging="1584"/>
      </w:pPr>
      <w:rPr>
        <w:rFonts w:cs="Times New Roman"/>
      </w:rPr>
    </w:lvl>
  </w:abstractNum>
  <w:abstractNum w:abstractNumId="2">
    <w:nsid w:val="5E4C59A3"/>
    <w:multiLevelType w:val="multilevel"/>
    <w:tmpl w:val="0A90A5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562"/>
        </w:tabs>
        <w:ind w:left="562"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
    <w:nsid w:val="679B7B29"/>
    <w:multiLevelType w:val="multilevel"/>
    <w:tmpl w:val="2F7C20E0"/>
    <w:lvl w:ilvl="0">
      <w:start w:val="8"/>
      <w:numFmt w:val="decimal"/>
      <w:lvlText w:val="%1."/>
      <w:lvlJc w:val="left"/>
      <w:pPr>
        <w:ind w:left="540" w:hanging="540"/>
      </w:pPr>
      <w:rPr>
        <w:rFonts w:hint="default"/>
        <w:i w:val="0"/>
      </w:rPr>
    </w:lvl>
    <w:lvl w:ilvl="1">
      <w:start w:val="3"/>
      <w:numFmt w:val="decimal"/>
      <w:lvlText w:val="%1.%2."/>
      <w:lvlJc w:val="left"/>
      <w:pPr>
        <w:ind w:left="900" w:hanging="54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
    <w:nsid w:val="67D52080"/>
    <w:multiLevelType w:val="multilevel"/>
    <w:tmpl w:val="CCBA80EC"/>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B5"/>
    <w:rsid w:val="00093205"/>
    <w:rsid w:val="000F5E33"/>
    <w:rsid w:val="00127E19"/>
    <w:rsid w:val="00161649"/>
    <w:rsid w:val="00170EAB"/>
    <w:rsid w:val="00171C02"/>
    <w:rsid w:val="0018058B"/>
    <w:rsid w:val="001D33D6"/>
    <w:rsid w:val="001E3173"/>
    <w:rsid w:val="00312520"/>
    <w:rsid w:val="00363363"/>
    <w:rsid w:val="0038285C"/>
    <w:rsid w:val="003D1E2B"/>
    <w:rsid w:val="00406E06"/>
    <w:rsid w:val="00411DFA"/>
    <w:rsid w:val="00483D4E"/>
    <w:rsid w:val="00511DB2"/>
    <w:rsid w:val="00551BFE"/>
    <w:rsid w:val="005528F8"/>
    <w:rsid w:val="0056634D"/>
    <w:rsid w:val="005B79FA"/>
    <w:rsid w:val="00675EC0"/>
    <w:rsid w:val="00710CC7"/>
    <w:rsid w:val="0076600C"/>
    <w:rsid w:val="007A1163"/>
    <w:rsid w:val="007D3685"/>
    <w:rsid w:val="007F18C8"/>
    <w:rsid w:val="008440EC"/>
    <w:rsid w:val="0093574F"/>
    <w:rsid w:val="00941783"/>
    <w:rsid w:val="0096614A"/>
    <w:rsid w:val="009B1EA9"/>
    <w:rsid w:val="009B23C1"/>
    <w:rsid w:val="009C203F"/>
    <w:rsid w:val="009F353C"/>
    <w:rsid w:val="00A15077"/>
    <w:rsid w:val="00A206EC"/>
    <w:rsid w:val="00A30A24"/>
    <w:rsid w:val="00A45DBC"/>
    <w:rsid w:val="00A62FBF"/>
    <w:rsid w:val="00A71FE9"/>
    <w:rsid w:val="00A82EF4"/>
    <w:rsid w:val="00AB650D"/>
    <w:rsid w:val="00B01E6F"/>
    <w:rsid w:val="00BB4E92"/>
    <w:rsid w:val="00BD1EB8"/>
    <w:rsid w:val="00BF1830"/>
    <w:rsid w:val="00C628ED"/>
    <w:rsid w:val="00D23A9E"/>
    <w:rsid w:val="00D36EE6"/>
    <w:rsid w:val="00D71F20"/>
    <w:rsid w:val="00D87568"/>
    <w:rsid w:val="00D95F6F"/>
    <w:rsid w:val="00DD71D5"/>
    <w:rsid w:val="00E05051"/>
    <w:rsid w:val="00E4751C"/>
    <w:rsid w:val="00EC13B5"/>
    <w:rsid w:val="00EC45E4"/>
    <w:rsid w:val="00F934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6CF1C-039E-4565-AC3A-C3E274F9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13B5"/>
    <w:pPr>
      <w:spacing w:after="200" w:line="276" w:lineRule="auto"/>
    </w:pPr>
    <w:rPr>
      <w:rFonts w:ascii="Calibri" w:eastAsia="Times New Roman" w:hAnsi="Calibri" w:cs="Times New Roman"/>
    </w:rPr>
  </w:style>
  <w:style w:type="paragraph" w:styleId="Virsraksts1">
    <w:name w:val="heading 1"/>
    <w:basedOn w:val="Parasts"/>
    <w:next w:val="Parasts"/>
    <w:link w:val="Virsraksts1Rakstz"/>
    <w:qFormat/>
    <w:rsid w:val="00EC13B5"/>
    <w:pPr>
      <w:keepNext/>
      <w:numPr>
        <w:numId w:val="1"/>
      </w:numPr>
      <w:spacing w:before="240" w:after="60" w:line="240" w:lineRule="auto"/>
      <w:outlineLvl w:val="0"/>
    </w:pPr>
    <w:rPr>
      <w:rFonts w:ascii="Arial" w:eastAsia="Calibri" w:hAnsi="Arial" w:cs="Arial"/>
      <w:bCs/>
      <w:kern w:val="32"/>
      <w:sz w:val="24"/>
      <w:szCs w:val="24"/>
      <w:u w:val="single"/>
      <w:lang w:eastAsia="lv-LV"/>
    </w:rPr>
  </w:style>
  <w:style w:type="paragraph" w:styleId="Virsraksts2">
    <w:name w:val="heading 2"/>
    <w:basedOn w:val="Parasts"/>
    <w:next w:val="Parasts"/>
    <w:link w:val="Virsraksts2Rakstz"/>
    <w:unhideWhenUsed/>
    <w:qFormat/>
    <w:rsid w:val="00EC13B5"/>
    <w:pPr>
      <w:keepNext/>
      <w:numPr>
        <w:ilvl w:val="1"/>
        <w:numId w:val="1"/>
      </w:numPr>
      <w:spacing w:before="240" w:after="60" w:line="240" w:lineRule="auto"/>
      <w:jc w:val="both"/>
      <w:outlineLvl w:val="1"/>
    </w:pPr>
    <w:rPr>
      <w:rFonts w:ascii="Arial" w:eastAsia="Calibri" w:hAnsi="Arial" w:cs="Arial"/>
      <w:bCs/>
      <w:iCs/>
      <w:lang w:eastAsia="lv-LV"/>
    </w:rPr>
  </w:style>
  <w:style w:type="paragraph" w:styleId="Virsraksts3">
    <w:name w:val="heading 3"/>
    <w:basedOn w:val="Parasts"/>
    <w:next w:val="Parasts"/>
    <w:link w:val="Virsraksts3Rakstz"/>
    <w:unhideWhenUsed/>
    <w:qFormat/>
    <w:rsid w:val="00EC13B5"/>
    <w:pPr>
      <w:numPr>
        <w:ilvl w:val="2"/>
        <w:numId w:val="1"/>
      </w:numPr>
      <w:spacing w:after="0" w:line="240" w:lineRule="auto"/>
      <w:jc w:val="both"/>
      <w:outlineLvl w:val="2"/>
    </w:pPr>
    <w:rPr>
      <w:rFonts w:ascii="Arial" w:eastAsia="Calibri" w:hAnsi="Arial" w:cs="Arial"/>
      <w:bCs/>
      <w:lang w:eastAsia="lv-LV"/>
    </w:rPr>
  </w:style>
  <w:style w:type="paragraph" w:styleId="Virsraksts4">
    <w:name w:val="heading 4"/>
    <w:basedOn w:val="Parasts"/>
    <w:next w:val="Parasts"/>
    <w:link w:val="Virsraksts4Rakstz"/>
    <w:semiHidden/>
    <w:unhideWhenUsed/>
    <w:qFormat/>
    <w:rsid w:val="00EC13B5"/>
    <w:pPr>
      <w:keepNext/>
      <w:numPr>
        <w:ilvl w:val="3"/>
        <w:numId w:val="1"/>
      </w:numPr>
      <w:spacing w:before="240" w:after="60" w:line="240" w:lineRule="auto"/>
      <w:outlineLvl w:val="3"/>
    </w:pPr>
    <w:rPr>
      <w:rFonts w:ascii="Times New Roman" w:eastAsia="Calibri" w:hAnsi="Times New Roman"/>
      <w:b/>
      <w:bCs/>
      <w:sz w:val="28"/>
      <w:szCs w:val="28"/>
      <w:lang w:eastAsia="lv-LV"/>
    </w:rPr>
  </w:style>
  <w:style w:type="paragraph" w:styleId="Virsraksts5">
    <w:name w:val="heading 5"/>
    <w:basedOn w:val="Parasts"/>
    <w:next w:val="Parasts"/>
    <w:link w:val="Virsraksts5Rakstz"/>
    <w:semiHidden/>
    <w:unhideWhenUsed/>
    <w:qFormat/>
    <w:rsid w:val="00EC13B5"/>
    <w:pPr>
      <w:numPr>
        <w:ilvl w:val="4"/>
        <w:numId w:val="1"/>
      </w:numPr>
      <w:spacing w:before="240" w:after="60" w:line="240" w:lineRule="auto"/>
      <w:outlineLvl w:val="4"/>
    </w:pPr>
    <w:rPr>
      <w:rFonts w:ascii="Arial" w:eastAsia="Calibri" w:hAnsi="Arial" w:cs="Arial"/>
      <w:b/>
      <w:bCs/>
      <w:i/>
      <w:iCs/>
      <w:sz w:val="26"/>
      <w:szCs w:val="26"/>
      <w:lang w:eastAsia="lv-LV"/>
    </w:rPr>
  </w:style>
  <w:style w:type="paragraph" w:styleId="Virsraksts6">
    <w:name w:val="heading 6"/>
    <w:basedOn w:val="Parasts"/>
    <w:next w:val="Parasts"/>
    <w:link w:val="Virsraksts6Rakstz"/>
    <w:semiHidden/>
    <w:unhideWhenUsed/>
    <w:qFormat/>
    <w:rsid w:val="00EC13B5"/>
    <w:pPr>
      <w:numPr>
        <w:ilvl w:val="5"/>
        <w:numId w:val="1"/>
      </w:numPr>
      <w:spacing w:before="240" w:after="60" w:line="240" w:lineRule="auto"/>
      <w:outlineLvl w:val="5"/>
    </w:pPr>
    <w:rPr>
      <w:rFonts w:ascii="Times New Roman" w:eastAsia="Calibri" w:hAnsi="Times New Roman"/>
      <w:b/>
      <w:bCs/>
      <w:lang w:eastAsia="lv-LV"/>
    </w:rPr>
  </w:style>
  <w:style w:type="paragraph" w:styleId="Virsraksts7">
    <w:name w:val="heading 7"/>
    <w:basedOn w:val="Parasts"/>
    <w:next w:val="Parasts"/>
    <w:link w:val="Virsraksts7Rakstz"/>
    <w:semiHidden/>
    <w:unhideWhenUsed/>
    <w:qFormat/>
    <w:rsid w:val="00EC13B5"/>
    <w:pPr>
      <w:numPr>
        <w:ilvl w:val="6"/>
        <w:numId w:val="1"/>
      </w:numPr>
      <w:tabs>
        <w:tab w:val="num" w:pos="2916"/>
      </w:tabs>
      <w:spacing w:before="240" w:after="60" w:line="240" w:lineRule="auto"/>
      <w:ind w:left="2916"/>
      <w:outlineLvl w:val="6"/>
    </w:pPr>
    <w:rPr>
      <w:rFonts w:ascii="Times New Roman" w:eastAsia="Calibri" w:hAnsi="Times New Roman"/>
      <w:sz w:val="24"/>
      <w:szCs w:val="24"/>
      <w:lang w:eastAsia="lv-LV"/>
    </w:rPr>
  </w:style>
  <w:style w:type="paragraph" w:styleId="Virsraksts8">
    <w:name w:val="heading 8"/>
    <w:basedOn w:val="Parasts"/>
    <w:next w:val="Parasts"/>
    <w:link w:val="Virsraksts8Rakstz"/>
    <w:semiHidden/>
    <w:unhideWhenUsed/>
    <w:qFormat/>
    <w:rsid w:val="00EC13B5"/>
    <w:pPr>
      <w:numPr>
        <w:ilvl w:val="7"/>
        <w:numId w:val="1"/>
      </w:numPr>
      <w:spacing w:before="240" w:after="60" w:line="240" w:lineRule="auto"/>
      <w:outlineLvl w:val="7"/>
    </w:pPr>
    <w:rPr>
      <w:rFonts w:ascii="Times New Roman" w:eastAsia="Calibri" w:hAnsi="Times New Roman"/>
      <w:i/>
      <w:iCs/>
      <w:sz w:val="24"/>
      <w:szCs w:val="24"/>
      <w:lang w:eastAsia="lv-LV"/>
    </w:rPr>
  </w:style>
  <w:style w:type="paragraph" w:styleId="Virsraksts9">
    <w:name w:val="heading 9"/>
    <w:basedOn w:val="Parasts"/>
    <w:next w:val="Parasts"/>
    <w:link w:val="Virsraksts9Rakstz"/>
    <w:semiHidden/>
    <w:unhideWhenUsed/>
    <w:qFormat/>
    <w:rsid w:val="00EC13B5"/>
    <w:pPr>
      <w:numPr>
        <w:ilvl w:val="8"/>
        <w:numId w:val="1"/>
      </w:numPr>
      <w:spacing w:before="240" w:after="60" w:line="240" w:lineRule="auto"/>
      <w:outlineLvl w:val="8"/>
    </w:pPr>
    <w:rPr>
      <w:rFonts w:ascii="Arial" w:eastAsia="Calibri"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C13B5"/>
    <w:rPr>
      <w:rFonts w:ascii="Arial" w:eastAsia="Calibri" w:hAnsi="Arial" w:cs="Arial"/>
      <w:bCs/>
      <w:kern w:val="32"/>
      <w:sz w:val="24"/>
      <w:szCs w:val="24"/>
      <w:u w:val="single"/>
      <w:lang w:eastAsia="lv-LV"/>
    </w:rPr>
  </w:style>
  <w:style w:type="character" w:customStyle="1" w:styleId="Virsraksts2Rakstz">
    <w:name w:val="Virsraksts 2 Rakstz."/>
    <w:basedOn w:val="Noklusjumarindkopasfonts"/>
    <w:link w:val="Virsraksts2"/>
    <w:rsid w:val="00EC13B5"/>
    <w:rPr>
      <w:rFonts w:ascii="Arial" w:eastAsia="Calibri" w:hAnsi="Arial" w:cs="Arial"/>
      <w:bCs/>
      <w:iCs/>
      <w:lang w:eastAsia="lv-LV"/>
    </w:rPr>
  </w:style>
  <w:style w:type="character" w:customStyle="1" w:styleId="Virsraksts3Rakstz">
    <w:name w:val="Virsraksts 3 Rakstz."/>
    <w:basedOn w:val="Noklusjumarindkopasfonts"/>
    <w:link w:val="Virsraksts3"/>
    <w:rsid w:val="00EC13B5"/>
    <w:rPr>
      <w:rFonts w:ascii="Arial" w:eastAsia="Calibri" w:hAnsi="Arial" w:cs="Arial"/>
      <w:bCs/>
      <w:lang w:eastAsia="lv-LV"/>
    </w:rPr>
  </w:style>
  <w:style w:type="character" w:customStyle="1" w:styleId="Virsraksts4Rakstz">
    <w:name w:val="Virsraksts 4 Rakstz."/>
    <w:basedOn w:val="Noklusjumarindkopasfonts"/>
    <w:link w:val="Virsraksts4"/>
    <w:semiHidden/>
    <w:rsid w:val="00EC13B5"/>
    <w:rPr>
      <w:rFonts w:ascii="Times New Roman" w:eastAsia="Calibri" w:hAnsi="Times New Roman" w:cs="Times New Roman"/>
      <w:b/>
      <w:bCs/>
      <w:sz w:val="28"/>
      <w:szCs w:val="28"/>
      <w:lang w:eastAsia="lv-LV"/>
    </w:rPr>
  </w:style>
  <w:style w:type="character" w:customStyle="1" w:styleId="Virsraksts5Rakstz">
    <w:name w:val="Virsraksts 5 Rakstz."/>
    <w:basedOn w:val="Noklusjumarindkopasfonts"/>
    <w:link w:val="Virsraksts5"/>
    <w:semiHidden/>
    <w:rsid w:val="00EC13B5"/>
    <w:rPr>
      <w:rFonts w:ascii="Arial" w:eastAsia="Calibri" w:hAnsi="Arial" w:cs="Arial"/>
      <w:b/>
      <w:bCs/>
      <w:i/>
      <w:iCs/>
      <w:sz w:val="26"/>
      <w:szCs w:val="26"/>
      <w:lang w:eastAsia="lv-LV"/>
    </w:rPr>
  </w:style>
  <w:style w:type="character" w:customStyle="1" w:styleId="Virsraksts6Rakstz">
    <w:name w:val="Virsraksts 6 Rakstz."/>
    <w:basedOn w:val="Noklusjumarindkopasfonts"/>
    <w:link w:val="Virsraksts6"/>
    <w:semiHidden/>
    <w:rsid w:val="00EC13B5"/>
    <w:rPr>
      <w:rFonts w:ascii="Times New Roman" w:eastAsia="Calibri" w:hAnsi="Times New Roman" w:cs="Times New Roman"/>
      <w:b/>
      <w:bCs/>
      <w:lang w:eastAsia="lv-LV"/>
    </w:rPr>
  </w:style>
  <w:style w:type="character" w:customStyle="1" w:styleId="Virsraksts7Rakstz">
    <w:name w:val="Virsraksts 7 Rakstz."/>
    <w:basedOn w:val="Noklusjumarindkopasfonts"/>
    <w:link w:val="Virsraksts7"/>
    <w:semiHidden/>
    <w:rsid w:val="00EC13B5"/>
    <w:rPr>
      <w:rFonts w:ascii="Times New Roman" w:eastAsia="Calibri" w:hAnsi="Times New Roman" w:cs="Times New Roman"/>
      <w:sz w:val="24"/>
      <w:szCs w:val="24"/>
      <w:lang w:eastAsia="lv-LV"/>
    </w:rPr>
  </w:style>
  <w:style w:type="character" w:customStyle="1" w:styleId="Virsraksts8Rakstz">
    <w:name w:val="Virsraksts 8 Rakstz."/>
    <w:basedOn w:val="Noklusjumarindkopasfonts"/>
    <w:link w:val="Virsraksts8"/>
    <w:semiHidden/>
    <w:rsid w:val="00EC13B5"/>
    <w:rPr>
      <w:rFonts w:ascii="Times New Roman" w:eastAsia="Calibri" w:hAnsi="Times New Roman" w:cs="Times New Roman"/>
      <w:i/>
      <w:iCs/>
      <w:sz w:val="24"/>
      <w:szCs w:val="24"/>
      <w:lang w:eastAsia="lv-LV"/>
    </w:rPr>
  </w:style>
  <w:style w:type="character" w:customStyle="1" w:styleId="Virsraksts9Rakstz">
    <w:name w:val="Virsraksts 9 Rakstz."/>
    <w:basedOn w:val="Noklusjumarindkopasfonts"/>
    <w:link w:val="Virsraksts9"/>
    <w:semiHidden/>
    <w:rsid w:val="00EC13B5"/>
    <w:rPr>
      <w:rFonts w:ascii="Arial" w:eastAsia="Calibri" w:hAnsi="Arial" w:cs="Arial"/>
      <w:lang w:eastAsia="lv-LV"/>
    </w:rPr>
  </w:style>
  <w:style w:type="paragraph" w:styleId="Galvene">
    <w:name w:val="header"/>
    <w:basedOn w:val="Parasts"/>
    <w:link w:val="GalveneRakstz"/>
    <w:unhideWhenUsed/>
    <w:rsid w:val="00EC13B5"/>
    <w:pPr>
      <w:tabs>
        <w:tab w:val="center" w:pos="4153"/>
        <w:tab w:val="right" w:pos="8306"/>
      </w:tabs>
      <w:spacing w:after="0" w:line="240" w:lineRule="auto"/>
    </w:pPr>
  </w:style>
  <w:style w:type="character" w:customStyle="1" w:styleId="GalveneRakstz">
    <w:name w:val="Galvene Rakstz."/>
    <w:basedOn w:val="Noklusjumarindkopasfonts"/>
    <w:link w:val="Galvene"/>
    <w:rsid w:val="00EC13B5"/>
    <w:rPr>
      <w:rFonts w:ascii="Calibri" w:eastAsia="Times New Roman" w:hAnsi="Calibri" w:cs="Times New Roman"/>
    </w:rPr>
  </w:style>
  <w:style w:type="paragraph" w:styleId="Kjene">
    <w:name w:val="footer"/>
    <w:basedOn w:val="Parasts"/>
    <w:link w:val="KjeneRakstz"/>
    <w:uiPriority w:val="99"/>
    <w:unhideWhenUsed/>
    <w:rsid w:val="00EC13B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13B5"/>
    <w:rPr>
      <w:rFonts w:ascii="Calibri" w:eastAsia="Times New Roman" w:hAnsi="Calibri" w:cs="Times New Roman"/>
    </w:rPr>
  </w:style>
  <w:style w:type="paragraph" w:styleId="Sarakstarindkopa">
    <w:name w:val="List Paragraph"/>
    <w:basedOn w:val="Parasts"/>
    <w:uiPriority w:val="34"/>
    <w:qFormat/>
    <w:rsid w:val="00EC13B5"/>
    <w:pPr>
      <w:ind w:left="720"/>
      <w:contextualSpacing/>
    </w:pPr>
  </w:style>
  <w:style w:type="table" w:customStyle="1" w:styleId="Reatabula4">
    <w:name w:val="Režģa tabula4"/>
    <w:basedOn w:val="Parastatabula"/>
    <w:next w:val="Reatabula"/>
    <w:uiPriority w:val="59"/>
    <w:rsid w:val="00EC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EC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C13B5"/>
    <w:pPr>
      <w:spacing w:before="100" w:beforeAutospacing="1" w:after="100" w:afterAutospacing="1" w:line="240" w:lineRule="auto"/>
      <w:jc w:val="both"/>
    </w:pPr>
    <w:rPr>
      <w:rFonts w:ascii="Times New Roman" w:hAnsi="Times New Roman"/>
      <w:sz w:val="24"/>
      <w:szCs w:val="24"/>
      <w:lang w:val="en-GB"/>
    </w:rPr>
  </w:style>
  <w:style w:type="character" w:customStyle="1" w:styleId="BalontekstsRakstz">
    <w:name w:val="Balonteksts Rakstz."/>
    <w:basedOn w:val="Noklusjumarindkopasfonts"/>
    <w:link w:val="Balonteksts"/>
    <w:semiHidden/>
    <w:rsid w:val="00EC13B5"/>
    <w:rPr>
      <w:rFonts w:ascii="Tahoma" w:hAnsi="Tahoma" w:cs="Tahoma"/>
      <w:sz w:val="16"/>
      <w:szCs w:val="16"/>
    </w:rPr>
  </w:style>
  <w:style w:type="paragraph" w:styleId="Balonteksts">
    <w:name w:val="Balloon Text"/>
    <w:basedOn w:val="Parasts"/>
    <w:link w:val="BalontekstsRakstz"/>
    <w:semiHidden/>
    <w:unhideWhenUsed/>
    <w:rsid w:val="00EC13B5"/>
    <w:pPr>
      <w:spacing w:after="0" w:line="240" w:lineRule="auto"/>
    </w:pPr>
    <w:rPr>
      <w:rFonts w:ascii="Tahoma" w:eastAsiaTheme="minorHAnsi" w:hAnsi="Tahoma" w:cs="Tahoma"/>
      <w:sz w:val="16"/>
      <w:szCs w:val="16"/>
    </w:rPr>
  </w:style>
  <w:style w:type="character" w:customStyle="1" w:styleId="BalontekstsRakstz1">
    <w:name w:val="Balonteksts Rakstz.1"/>
    <w:basedOn w:val="Noklusjumarindkopasfonts"/>
    <w:uiPriority w:val="99"/>
    <w:semiHidden/>
    <w:rsid w:val="00EC13B5"/>
    <w:rPr>
      <w:rFonts w:ascii="Segoe UI" w:eastAsia="Times New Roman" w:hAnsi="Segoe UI" w:cs="Segoe UI"/>
      <w:sz w:val="18"/>
      <w:szCs w:val="18"/>
    </w:rPr>
  </w:style>
  <w:style w:type="character" w:styleId="Hipersaite">
    <w:name w:val="Hyperlink"/>
    <w:basedOn w:val="Noklusjumarindkopasfonts"/>
    <w:unhideWhenUsed/>
    <w:rsid w:val="00EC13B5"/>
    <w:rPr>
      <w:color w:val="0563C1" w:themeColor="hyperlink"/>
      <w:u w:val="single"/>
    </w:rPr>
  </w:style>
  <w:style w:type="table" w:customStyle="1" w:styleId="Reatabula1">
    <w:name w:val="Režģa tabula1"/>
    <w:basedOn w:val="Parastatabula"/>
    <w:next w:val="Reatabula"/>
    <w:uiPriority w:val="59"/>
    <w:rsid w:val="00EC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rsid w:val="00EC13B5"/>
  </w:style>
  <w:style w:type="numbering" w:customStyle="1" w:styleId="Bezsaraksta1">
    <w:name w:val="Bez saraksta1"/>
    <w:next w:val="Bezsaraksta"/>
    <w:uiPriority w:val="99"/>
    <w:semiHidden/>
    <w:unhideWhenUsed/>
    <w:rsid w:val="00EC13B5"/>
  </w:style>
  <w:style w:type="paragraph" w:styleId="Paraststmeklis">
    <w:name w:val="Normal (Web)"/>
    <w:basedOn w:val="Parasts"/>
    <w:rsid w:val="005528F8"/>
    <w:pPr>
      <w:spacing w:before="100" w:beforeAutospacing="1" w:after="100" w:afterAutospacing="1" w:line="240" w:lineRule="auto"/>
    </w:pPr>
    <w:rPr>
      <w:rFonts w:ascii="Times New Roman" w:hAnsi="Times New Roman"/>
      <w:sz w:val="24"/>
      <w:szCs w:val="24"/>
      <w:lang w:eastAsia="lv-LV"/>
    </w:rPr>
  </w:style>
  <w:style w:type="character" w:customStyle="1" w:styleId="apple-converted-space">
    <w:name w:val="apple-converted-space"/>
    <w:basedOn w:val="Noklusjumarindkopasfonts"/>
    <w:rsid w:val="005528F8"/>
  </w:style>
  <w:style w:type="paragraph" w:customStyle="1" w:styleId="Char">
    <w:name w:val="Char"/>
    <w:basedOn w:val="Parasts"/>
    <w:rsid w:val="005528F8"/>
    <w:pPr>
      <w:spacing w:after="160" w:line="240" w:lineRule="exact"/>
    </w:pPr>
    <w:rPr>
      <w:rFonts w:ascii="Arial" w:hAnsi="Arial"/>
      <w:szCs w:val="24"/>
      <w:lang w:val="en-US"/>
    </w:rPr>
  </w:style>
  <w:style w:type="numbering" w:customStyle="1" w:styleId="Bezsaraksta2">
    <w:name w:val="Bez saraksta2"/>
    <w:next w:val="Bezsaraksta"/>
    <w:semiHidden/>
    <w:rsid w:val="005528F8"/>
  </w:style>
  <w:style w:type="table" w:customStyle="1" w:styleId="Reatabula2">
    <w:name w:val="Režģa tabula2"/>
    <w:basedOn w:val="Parastatabula"/>
    <w:next w:val="Reatabula"/>
    <w:rsid w:val="005528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5528F8"/>
    <w:pPr>
      <w:spacing w:after="0" w:line="240" w:lineRule="auto"/>
      <w:jc w:val="both"/>
    </w:pPr>
    <w:rPr>
      <w:rFonts w:ascii="Arial" w:hAnsi="Arial"/>
      <w:szCs w:val="20"/>
    </w:rPr>
  </w:style>
  <w:style w:type="character" w:customStyle="1" w:styleId="PamattekstsRakstz">
    <w:name w:val="Pamatteksts Rakstz."/>
    <w:basedOn w:val="Noklusjumarindkopasfonts"/>
    <w:link w:val="Pamatteksts"/>
    <w:rsid w:val="005528F8"/>
    <w:rPr>
      <w:rFonts w:ascii="Arial" w:eastAsia="Times New Roman" w:hAnsi="Arial" w:cs="Times New Roman"/>
      <w:szCs w:val="20"/>
    </w:rPr>
  </w:style>
  <w:style w:type="paragraph" w:styleId="Pamatteksts3">
    <w:name w:val="Body Text 3"/>
    <w:basedOn w:val="Parasts"/>
    <w:link w:val="Pamatteksts3Rakstz"/>
    <w:rsid w:val="005528F8"/>
    <w:pPr>
      <w:spacing w:after="120" w:line="240" w:lineRule="auto"/>
    </w:pPr>
    <w:rPr>
      <w:rFonts w:ascii="Times New Roman" w:hAnsi="Times New Roman"/>
      <w:sz w:val="16"/>
      <w:szCs w:val="16"/>
    </w:rPr>
  </w:style>
  <w:style w:type="character" w:customStyle="1" w:styleId="Pamatteksts3Rakstz">
    <w:name w:val="Pamatteksts 3 Rakstz."/>
    <w:basedOn w:val="Noklusjumarindkopasfonts"/>
    <w:link w:val="Pamatteksts3"/>
    <w:rsid w:val="005528F8"/>
    <w:rPr>
      <w:rFonts w:ascii="Times New Roman" w:eastAsia="Times New Roman" w:hAnsi="Times New Roman" w:cs="Times New Roman"/>
      <w:sz w:val="16"/>
      <w:szCs w:val="16"/>
    </w:rPr>
  </w:style>
  <w:style w:type="paragraph" w:customStyle="1" w:styleId="Normal1">
    <w:name w:val="Normal1"/>
    <w:basedOn w:val="Parasts"/>
    <w:rsid w:val="005528F8"/>
    <w:pPr>
      <w:spacing w:after="0" w:line="240" w:lineRule="auto"/>
      <w:ind w:firstLine="170"/>
      <w:jc w:val="both"/>
    </w:pPr>
    <w:rPr>
      <w:rFonts w:ascii="Times New Roman BaltRim" w:hAnsi="Times New Roman BaltRim"/>
      <w:sz w:val="24"/>
      <w:szCs w:val="20"/>
      <w:lang w:val="en-GB"/>
    </w:rPr>
  </w:style>
  <w:style w:type="paragraph" w:customStyle="1" w:styleId="Nosaukum2">
    <w:name w:val="Nosaukum 2"/>
    <w:basedOn w:val="Normal1"/>
    <w:next w:val="Normal1"/>
    <w:rsid w:val="005528F8"/>
    <w:pPr>
      <w:spacing w:before="240"/>
      <w:ind w:firstLine="0"/>
      <w:jc w:val="center"/>
    </w:pPr>
    <w:rPr>
      <w:b/>
      <w:sz w:val="28"/>
    </w:rPr>
  </w:style>
  <w:style w:type="paragraph" w:styleId="Pamattekstsaratkpi">
    <w:name w:val="Body Text Indent"/>
    <w:basedOn w:val="Parasts"/>
    <w:link w:val="PamattekstsaratkpiRakstz"/>
    <w:rsid w:val="005528F8"/>
    <w:pPr>
      <w:spacing w:after="120" w:line="240" w:lineRule="auto"/>
      <w:ind w:left="283"/>
    </w:pPr>
    <w:rPr>
      <w:rFonts w:ascii="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5528F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5528F8"/>
    <w:pPr>
      <w:spacing w:after="120" w:line="480" w:lineRule="auto"/>
    </w:pPr>
    <w:rPr>
      <w:rFonts w:ascii="Times New Roman" w:hAnsi="Times New Roman"/>
      <w:sz w:val="24"/>
      <w:szCs w:val="24"/>
      <w:lang w:eastAsia="lv-LV"/>
    </w:rPr>
  </w:style>
  <w:style w:type="character" w:customStyle="1" w:styleId="Pamatteksts2Rakstz">
    <w:name w:val="Pamatteksts 2 Rakstz."/>
    <w:basedOn w:val="Noklusjumarindkopasfonts"/>
    <w:link w:val="Pamatteksts2"/>
    <w:rsid w:val="005528F8"/>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5528F8"/>
    <w:pPr>
      <w:spacing w:after="120" w:line="480" w:lineRule="auto"/>
      <w:ind w:left="283"/>
    </w:pPr>
    <w:rPr>
      <w:rFonts w:ascii="Times New Roman" w:hAnsi="Times New Roman"/>
      <w:sz w:val="24"/>
      <w:szCs w:val="24"/>
      <w:lang w:eastAsia="lv-LV"/>
    </w:rPr>
  </w:style>
  <w:style w:type="character" w:customStyle="1" w:styleId="Pamattekstaatkpe2Rakstz">
    <w:name w:val="Pamatteksta atkāpe 2 Rakstz."/>
    <w:basedOn w:val="Noklusjumarindkopasfonts"/>
    <w:link w:val="Pamattekstaatkpe2"/>
    <w:rsid w:val="005528F8"/>
    <w:rPr>
      <w:rFonts w:ascii="Times New Roman" w:eastAsia="Times New Roman" w:hAnsi="Times New Roman" w:cs="Times New Roman"/>
      <w:sz w:val="24"/>
      <w:szCs w:val="24"/>
      <w:lang w:eastAsia="lv-LV"/>
    </w:rPr>
  </w:style>
  <w:style w:type="character" w:styleId="Izteiksmgs">
    <w:name w:val="Strong"/>
    <w:basedOn w:val="Noklusjumarindkopasfonts"/>
    <w:qFormat/>
    <w:rsid w:val="005528F8"/>
    <w:rPr>
      <w:b/>
      <w:bCs/>
    </w:rPr>
  </w:style>
  <w:style w:type="paragraph" w:styleId="Vresteksts">
    <w:name w:val="footnote text"/>
    <w:basedOn w:val="Parasts"/>
    <w:link w:val="VrestekstsRakstz"/>
    <w:semiHidden/>
    <w:rsid w:val="005528F8"/>
    <w:pPr>
      <w:spacing w:after="0" w:line="240" w:lineRule="auto"/>
    </w:pPr>
    <w:rPr>
      <w:rFonts w:ascii="Times New Roman" w:hAnsi="Times New Roman"/>
      <w:sz w:val="20"/>
      <w:szCs w:val="20"/>
      <w:lang w:val="en-US"/>
    </w:rPr>
  </w:style>
  <w:style w:type="character" w:customStyle="1" w:styleId="VrestekstsRakstz">
    <w:name w:val="Vēres teksts Rakstz."/>
    <w:basedOn w:val="Noklusjumarindkopasfonts"/>
    <w:link w:val="Vresteksts"/>
    <w:semiHidden/>
    <w:rsid w:val="005528F8"/>
    <w:rPr>
      <w:rFonts w:ascii="Times New Roman" w:eastAsia="Times New Roman" w:hAnsi="Times New Roman" w:cs="Times New Roman"/>
      <w:sz w:val="20"/>
      <w:szCs w:val="20"/>
      <w:lang w:val="en-US"/>
    </w:rPr>
  </w:style>
  <w:style w:type="character" w:customStyle="1" w:styleId="descr">
    <w:name w:val="descr"/>
    <w:basedOn w:val="Noklusjumarindkopasfonts"/>
    <w:rsid w:val="005528F8"/>
  </w:style>
  <w:style w:type="character" w:customStyle="1" w:styleId="shorttext">
    <w:name w:val="short_text"/>
    <w:basedOn w:val="Noklusjumarindkopasfonts"/>
    <w:rsid w:val="005528F8"/>
  </w:style>
  <w:style w:type="paragraph" w:styleId="Nosaukums">
    <w:name w:val="Title"/>
    <w:basedOn w:val="Parasts"/>
    <w:link w:val="NosaukumsRakstz"/>
    <w:qFormat/>
    <w:rsid w:val="005528F8"/>
    <w:pPr>
      <w:spacing w:after="0" w:line="240" w:lineRule="auto"/>
      <w:jc w:val="center"/>
      <w:outlineLvl w:val="0"/>
    </w:pPr>
    <w:rPr>
      <w:rFonts w:ascii="Times New Roman" w:hAnsi="Times New Roman"/>
      <w:b/>
      <w:sz w:val="28"/>
      <w:szCs w:val="24"/>
      <w:lang w:val="en-US"/>
    </w:rPr>
  </w:style>
  <w:style w:type="character" w:customStyle="1" w:styleId="NosaukumsRakstz">
    <w:name w:val="Nosaukums Rakstz."/>
    <w:basedOn w:val="Noklusjumarindkopasfonts"/>
    <w:link w:val="Nosaukums"/>
    <w:rsid w:val="005528F8"/>
    <w:rPr>
      <w:rFonts w:ascii="Times New Roman" w:eastAsia="Times New Roman" w:hAnsi="Times New Roman" w:cs="Times New Roman"/>
      <w:b/>
      <w:sz w:val="28"/>
      <w:szCs w:val="24"/>
      <w:lang w:val="en-US"/>
    </w:rPr>
  </w:style>
  <w:style w:type="paragraph" w:customStyle="1" w:styleId="produkts">
    <w:name w:val="produkts"/>
    <w:basedOn w:val="Parasts"/>
    <w:rsid w:val="005528F8"/>
    <w:pPr>
      <w:spacing w:before="100" w:beforeAutospacing="1" w:after="100" w:afterAutospacing="1" w:line="240" w:lineRule="auto"/>
    </w:pPr>
    <w:rPr>
      <w:rFonts w:ascii="Times New Roman" w:hAnsi="Times New Roman"/>
      <w:sz w:val="24"/>
      <w:szCs w:val="24"/>
      <w:lang w:eastAsia="lv-LV"/>
    </w:rPr>
  </w:style>
  <w:style w:type="paragraph" w:customStyle="1" w:styleId="CM4">
    <w:name w:val="CM4"/>
    <w:basedOn w:val="Parasts"/>
    <w:next w:val="Parasts"/>
    <w:rsid w:val="005528F8"/>
    <w:pPr>
      <w:autoSpaceDE w:val="0"/>
      <w:autoSpaceDN w:val="0"/>
      <w:adjustRightInd w:val="0"/>
      <w:spacing w:after="0" w:line="240" w:lineRule="auto"/>
    </w:pPr>
    <w:rPr>
      <w:rFonts w:ascii="Times New Roman" w:hAnsi="Times New Roman"/>
      <w:sz w:val="24"/>
      <w:szCs w:val="24"/>
      <w:lang w:eastAsia="lv-LV"/>
    </w:rPr>
  </w:style>
  <w:style w:type="character" w:customStyle="1" w:styleId="leipateksti11px">
    <w:name w:val="leipateksti_11px"/>
    <w:basedOn w:val="Noklusjumarindkopasfonts"/>
    <w:rsid w:val="005528F8"/>
  </w:style>
  <w:style w:type="character" w:customStyle="1" w:styleId="st">
    <w:name w:val="st"/>
    <w:basedOn w:val="Noklusjumarindkopasfonts"/>
    <w:rsid w:val="005528F8"/>
  </w:style>
  <w:style w:type="character" w:styleId="Izclums">
    <w:name w:val="Emphasis"/>
    <w:basedOn w:val="Noklusjumarindkopasfonts"/>
    <w:uiPriority w:val="20"/>
    <w:qFormat/>
    <w:rsid w:val="005528F8"/>
    <w:rPr>
      <w:i/>
      <w:iCs/>
    </w:rPr>
  </w:style>
  <w:style w:type="paragraph" w:customStyle="1" w:styleId="tv213">
    <w:name w:val="tv213"/>
    <w:basedOn w:val="Parasts"/>
    <w:rsid w:val="005528F8"/>
    <w:pPr>
      <w:spacing w:before="100" w:beforeAutospacing="1" w:after="100" w:afterAutospacing="1" w:line="240" w:lineRule="auto"/>
    </w:pPr>
    <w:rPr>
      <w:rFonts w:ascii="Times New Roman" w:hAnsi="Times New Roman"/>
      <w:sz w:val="24"/>
      <w:szCs w:val="24"/>
      <w:lang w:eastAsia="lv-LV"/>
    </w:rPr>
  </w:style>
  <w:style w:type="paragraph" w:styleId="Tekstabloks">
    <w:name w:val="Block Text"/>
    <w:basedOn w:val="Parasts"/>
    <w:rsid w:val="005528F8"/>
    <w:pPr>
      <w:spacing w:after="0" w:line="240" w:lineRule="auto"/>
      <w:ind w:left="-284" w:right="-766"/>
    </w:pPr>
    <w:rPr>
      <w:rFonts w:ascii="Times New Roman" w:hAnsi="Times New Roman"/>
      <w:sz w:val="28"/>
      <w:szCs w:val="20"/>
    </w:rPr>
  </w:style>
  <w:style w:type="table" w:customStyle="1" w:styleId="Reatabula3">
    <w:name w:val="Režģa tabula3"/>
    <w:basedOn w:val="Parastatabula"/>
    <w:next w:val="Reatabula"/>
    <w:uiPriority w:val="59"/>
    <w:rsid w:val="005528F8"/>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5528F8"/>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5528F8"/>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5528F8"/>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552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552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5528F8"/>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5528F8"/>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552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5528F8"/>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5528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www.priekulesnovad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ta.siksna@priekulesnovads.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4.xml"/><Relationship Id="rId10" Type="http://schemas.openxmlformats.org/officeDocument/2006/relationships/hyperlink" Target="http://www.priekulesnovad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FB3B9-D151-40E3-9F95-3281BD16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50435</Words>
  <Characters>28749</Characters>
  <Application>Microsoft Office Word</Application>
  <DocSecurity>0</DocSecurity>
  <Lines>239</Lines>
  <Paragraphs>158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2015-03-09T12:11:00Z</dcterms:created>
  <dcterms:modified xsi:type="dcterms:W3CDTF">2015-03-16T12:22:00Z</dcterms:modified>
</cp:coreProperties>
</file>