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38" w:rsidRPr="00B82238" w:rsidRDefault="00B82238" w:rsidP="00B82238">
      <w:pPr>
        <w:spacing w:before="240" w:after="60" w:line="240" w:lineRule="auto"/>
        <w:jc w:val="right"/>
        <w:rPr>
          <w:rFonts w:ascii="Times New Roman" w:eastAsia="Times New Roman" w:hAnsi="Times New Roman" w:cs="Times New Roman"/>
          <w:b/>
          <w:bCs/>
          <w:sz w:val="24"/>
          <w:szCs w:val="24"/>
        </w:rPr>
      </w:pPr>
      <w:r w:rsidRPr="00B82238">
        <w:rPr>
          <w:rFonts w:ascii="Times New Roman" w:eastAsia="Times New Roman" w:hAnsi="Times New Roman" w:cs="Times New Roman"/>
          <w:b/>
          <w:bCs/>
          <w:sz w:val="24"/>
          <w:szCs w:val="24"/>
        </w:rPr>
        <w:t>APSTIPRINĀTS</w:t>
      </w:r>
    </w:p>
    <w:p w:rsidR="00B82238" w:rsidRPr="00B82238" w:rsidRDefault="00B82238" w:rsidP="00B82238">
      <w:pPr>
        <w:spacing w:after="0" w:line="240" w:lineRule="auto"/>
        <w:jc w:val="right"/>
        <w:rPr>
          <w:rFonts w:ascii="Times New Roman" w:eastAsia="Times New Roman" w:hAnsi="Times New Roman" w:cs="Times New Roman"/>
          <w:sz w:val="28"/>
          <w:szCs w:val="24"/>
        </w:rPr>
      </w:pPr>
      <w:r w:rsidRPr="00B82238">
        <w:rPr>
          <w:rFonts w:ascii="Times New Roman" w:eastAsia="Times New Roman" w:hAnsi="Times New Roman" w:cs="Times New Roman"/>
          <w:sz w:val="28"/>
          <w:szCs w:val="24"/>
        </w:rPr>
        <w:t xml:space="preserve">Priekules novada pašvaldības </w:t>
      </w:r>
    </w:p>
    <w:p w:rsidR="00B82238" w:rsidRPr="00B82238" w:rsidRDefault="00B82238" w:rsidP="00B82238">
      <w:pPr>
        <w:spacing w:after="0" w:line="240" w:lineRule="auto"/>
        <w:jc w:val="right"/>
        <w:rPr>
          <w:rFonts w:ascii="Calibri" w:eastAsia="Times New Roman" w:hAnsi="Calibri" w:cs="Times New Roman"/>
        </w:rPr>
      </w:pPr>
      <w:r w:rsidRPr="00B82238">
        <w:rPr>
          <w:rFonts w:ascii="Times New Roman" w:eastAsia="Times New Roman" w:hAnsi="Times New Roman" w:cs="Times New Roman"/>
          <w:sz w:val="28"/>
          <w:szCs w:val="24"/>
        </w:rPr>
        <w:t>iepirkumu komisijas</w:t>
      </w:r>
    </w:p>
    <w:p w:rsidR="00B82238" w:rsidRPr="006577E0" w:rsidRDefault="00B82238" w:rsidP="00B82238">
      <w:pPr>
        <w:spacing w:after="0" w:line="240" w:lineRule="auto"/>
        <w:jc w:val="right"/>
        <w:rPr>
          <w:rFonts w:ascii="Calibri" w:eastAsia="Times New Roman" w:hAnsi="Calibri" w:cs="Times New Roman"/>
        </w:rPr>
      </w:pPr>
      <w:r w:rsidRPr="006577E0">
        <w:rPr>
          <w:rFonts w:ascii="Times New Roman" w:eastAsia="Times New Roman" w:hAnsi="Times New Roman" w:cs="Times New Roman"/>
          <w:sz w:val="28"/>
          <w:szCs w:val="24"/>
        </w:rPr>
        <w:t>201</w:t>
      </w:r>
      <w:r w:rsidR="00D43F3D" w:rsidRPr="006577E0">
        <w:rPr>
          <w:rFonts w:ascii="Times New Roman" w:eastAsia="Times New Roman" w:hAnsi="Times New Roman" w:cs="Times New Roman"/>
          <w:sz w:val="28"/>
          <w:szCs w:val="24"/>
        </w:rPr>
        <w:t>5</w:t>
      </w:r>
      <w:r w:rsidRPr="006577E0">
        <w:rPr>
          <w:rFonts w:ascii="Times New Roman" w:eastAsia="Times New Roman" w:hAnsi="Times New Roman" w:cs="Times New Roman"/>
          <w:sz w:val="28"/>
          <w:szCs w:val="24"/>
        </w:rPr>
        <w:t xml:space="preserve">.gada  </w:t>
      </w:r>
      <w:r w:rsidR="006577E0" w:rsidRPr="006577E0">
        <w:rPr>
          <w:rFonts w:ascii="Times New Roman" w:eastAsia="Times New Roman" w:hAnsi="Times New Roman" w:cs="Times New Roman"/>
          <w:sz w:val="28"/>
          <w:szCs w:val="24"/>
        </w:rPr>
        <w:t>28</w:t>
      </w:r>
      <w:r w:rsidRPr="006577E0">
        <w:rPr>
          <w:rFonts w:ascii="Times New Roman" w:eastAsia="Times New Roman" w:hAnsi="Times New Roman" w:cs="Times New Roman"/>
          <w:sz w:val="28"/>
          <w:szCs w:val="24"/>
        </w:rPr>
        <w:t>.</w:t>
      </w:r>
      <w:r w:rsidR="00D43F3D" w:rsidRPr="006577E0">
        <w:rPr>
          <w:rFonts w:ascii="Times New Roman" w:eastAsia="Times New Roman" w:hAnsi="Times New Roman" w:cs="Times New Roman"/>
          <w:sz w:val="28"/>
          <w:szCs w:val="24"/>
        </w:rPr>
        <w:t>janvā</w:t>
      </w:r>
      <w:r w:rsidRPr="006577E0">
        <w:rPr>
          <w:rFonts w:ascii="Times New Roman" w:eastAsia="Times New Roman" w:hAnsi="Times New Roman" w:cs="Times New Roman"/>
          <w:sz w:val="28"/>
          <w:szCs w:val="24"/>
        </w:rPr>
        <w:t>ra sēdē,</w:t>
      </w:r>
    </w:p>
    <w:p w:rsidR="00B82238" w:rsidRPr="00B82238" w:rsidRDefault="00B82238" w:rsidP="00B82238">
      <w:pPr>
        <w:spacing w:after="0" w:line="240" w:lineRule="auto"/>
        <w:jc w:val="right"/>
        <w:rPr>
          <w:rFonts w:ascii="Calibri" w:eastAsia="Times New Roman" w:hAnsi="Calibri" w:cs="Times New Roman"/>
        </w:rPr>
      </w:pPr>
      <w:r w:rsidRPr="006577E0">
        <w:rPr>
          <w:rFonts w:ascii="Times New Roman" w:eastAsia="Times New Roman" w:hAnsi="Times New Roman" w:cs="Times New Roman"/>
          <w:sz w:val="28"/>
          <w:szCs w:val="24"/>
        </w:rPr>
        <w:t>protokols Nr.201</w:t>
      </w:r>
      <w:r w:rsidR="00D43F3D" w:rsidRPr="006577E0">
        <w:rPr>
          <w:rFonts w:ascii="Times New Roman" w:eastAsia="Times New Roman" w:hAnsi="Times New Roman" w:cs="Times New Roman"/>
          <w:sz w:val="28"/>
          <w:szCs w:val="24"/>
        </w:rPr>
        <w:t>5</w:t>
      </w:r>
      <w:r w:rsidRPr="006577E0">
        <w:rPr>
          <w:rFonts w:ascii="Times New Roman" w:eastAsia="Times New Roman" w:hAnsi="Times New Roman" w:cs="Times New Roman"/>
          <w:sz w:val="28"/>
          <w:szCs w:val="24"/>
        </w:rPr>
        <w:t>/</w:t>
      </w:r>
      <w:r w:rsidR="006577E0" w:rsidRPr="006577E0">
        <w:rPr>
          <w:rFonts w:ascii="Times New Roman" w:eastAsia="Times New Roman" w:hAnsi="Times New Roman" w:cs="Times New Roman"/>
          <w:sz w:val="28"/>
          <w:szCs w:val="24"/>
        </w:rPr>
        <w:t>4</w:t>
      </w:r>
      <w:r w:rsidRPr="006577E0">
        <w:rPr>
          <w:rFonts w:ascii="Times New Roman" w:eastAsia="Times New Roman" w:hAnsi="Times New Roman" w:cs="Times New Roman"/>
          <w:sz w:val="28"/>
          <w:szCs w:val="24"/>
        </w:rPr>
        <w:t>-1</w:t>
      </w:r>
    </w:p>
    <w:p w:rsidR="00B82238" w:rsidRPr="00B82238" w:rsidRDefault="00B82238" w:rsidP="00B82238">
      <w:pPr>
        <w:spacing w:after="0" w:line="240" w:lineRule="auto"/>
        <w:rPr>
          <w:rFonts w:ascii="Times New Roman" w:eastAsia="Times New Roman" w:hAnsi="Times New Roman" w:cs="Times New Roman"/>
          <w:sz w:val="28"/>
          <w:szCs w:val="24"/>
        </w:rPr>
      </w:pPr>
    </w:p>
    <w:p w:rsidR="00B82238" w:rsidRPr="00B82238" w:rsidRDefault="00B82238" w:rsidP="00B82238">
      <w:pPr>
        <w:spacing w:before="1800" w:after="0" w:line="240" w:lineRule="auto"/>
        <w:jc w:val="center"/>
        <w:rPr>
          <w:rFonts w:ascii="Times New Roman" w:eastAsia="Times New Roman" w:hAnsi="Times New Roman" w:cs="Times New Roman"/>
          <w:b/>
          <w:sz w:val="28"/>
          <w:szCs w:val="28"/>
        </w:rPr>
      </w:pPr>
      <w:r w:rsidRPr="00B82238">
        <w:rPr>
          <w:rFonts w:ascii="Times New Roman" w:eastAsia="Times New Roman" w:hAnsi="Times New Roman" w:cs="Times New Roman"/>
          <w:b/>
          <w:sz w:val="28"/>
          <w:szCs w:val="28"/>
        </w:rPr>
        <w:t>IEPIRKUMA</w:t>
      </w:r>
    </w:p>
    <w:p w:rsidR="00B82238" w:rsidRPr="00B82238" w:rsidRDefault="00B82238" w:rsidP="00B82238">
      <w:pPr>
        <w:spacing w:after="0" w:line="240" w:lineRule="auto"/>
        <w:jc w:val="center"/>
        <w:rPr>
          <w:rFonts w:ascii="Times New Roman" w:eastAsia="Times New Roman" w:hAnsi="Times New Roman" w:cs="Times New Roman"/>
          <w:b/>
          <w:sz w:val="28"/>
          <w:szCs w:val="24"/>
        </w:rPr>
      </w:pPr>
    </w:p>
    <w:p w:rsidR="00B82238" w:rsidRPr="00B82238" w:rsidRDefault="00B82238" w:rsidP="00B82238">
      <w:pPr>
        <w:spacing w:after="0" w:line="240" w:lineRule="auto"/>
        <w:jc w:val="center"/>
        <w:rPr>
          <w:rFonts w:ascii="Times New Roman" w:eastAsia="Times New Roman" w:hAnsi="Times New Roman" w:cs="Times New Roman"/>
          <w:b/>
          <w:bCs/>
          <w:i/>
          <w:sz w:val="48"/>
          <w:szCs w:val="48"/>
        </w:rPr>
      </w:pPr>
      <w:r w:rsidRPr="00B82238">
        <w:rPr>
          <w:rFonts w:ascii="Times New Roman" w:eastAsia="Times New Roman" w:hAnsi="Times New Roman" w:cs="Times New Roman"/>
          <w:b/>
          <w:i/>
          <w:sz w:val="40"/>
          <w:szCs w:val="40"/>
        </w:rPr>
        <w:t>„</w:t>
      </w:r>
      <w:r w:rsidRPr="00B82238">
        <w:rPr>
          <w:rFonts w:ascii="Times New Roman" w:eastAsia="Times New Roman" w:hAnsi="Times New Roman" w:cs="Times New Roman"/>
          <w:b/>
          <w:bCs/>
          <w:i/>
          <w:sz w:val="48"/>
          <w:szCs w:val="48"/>
        </w:rPr>
        <w:t xml:space="preserve">Priekules pilsētas </w:t>
      </w:r>
      <w:r w:rsidR="00D43F3D">
        <w:rPr>
          <w:rFonts w:ascii="Times New Roman" w:eastAsia="Times New Roman" w:hAnsi="Times New Roman" w:cs="Times New Roman"/>
          <w:b/>
          <w:bCs/>
          <w:i/>
          <w:sz w:val="48"/>
          <w:szCs w:val="48"/>
        </w:rPr>
        <w:t>Vaiņodes</w:t>
      </w:r>
      <w:r w:rsidR="00D43F3D" w:rsidRPr="00B82238">
        <w:rPr>
          <w:rFonts w:ascii="Times New Roman" w:eastAsia="Times New Roman" w:hAnsi="Times New Roman" w:cs="Times New Roman"/>
          <w:b/>
          <w:bCs/>
          <w:i/>
          <w:sz w:val="48"/>
          <w:szCs w:val="48"/>
        </w:rPr>
        <w:t xml:space="preserve"> </w:t>
      </w:r>
      <w:r w:rsidRPr="00B82238">
        <w:rPr>
          <w:rFonts w:ascii="Times New Roman" w:eastAsia="Times New Roman" w:hAnsi="Times New Roman" w:cs="Times New Roman"/>
          <w:b/>
          <w:bCs/>
          <w:i/>
          <w:sz w:val="48"/>
          <w:szCs w:val="48"/>
        </w:rPr>
        <w:t>iel</w:t>
      </w:r>
      <w:r w:rsidR="00D43F3D">
        <w:rPr>
          <w:rFonts w:ascii="Times New Roman" w:eastAsia="Times New Roman" w:hAnsi="Times New Roman" w:cs="Times New Roman"/>
          <w:b/>
          <w:bCs/>
          <w:i/>
          <w:sz w:val="48"/>
          <w:szCs w:val="48"/>
        </w:rPr>
        <w:t>as</w:t>
      </w:r>
      <w:r w:rsidRPr="00B82238">
        <w:rPr>
          <w:rFonts w:ascii="Times New Roman" w:eastAsia="Times New Roman" w:hAnsi="Times New Roman" w:cs="Times New Roman"/>
          <w:b/>
          <w:bCs/>
          <w:i/>
          <w:sz w:val="48"/>
          <w:szCs w:val="48"/>
        </w:rPr>
        <w:t xml:space="preserve"> </w:t>
      </w:r>
    </w:p>
    <w:p w:rsidR="00B82238" w:rsidRPr="00B82238" w:rsidRDefault="00B82238" w:rsidP="00B82238">
      <w:pPr>
        <w:spacing w:after="0" w:line="240" w:lineRule="auto"/>
        <w:jc w:val="center"/>
        <w:rPr>
          <w:rFonts w:ascii="Times New Roman" w:eastAsia="Times New Roman" w:hAnsi="Times New Roman" w:cs="Times New Roman"/>
          <w:b/>
          <w:i/>
          <w:sz w:val="40"/>
          <w:szCs w:val="40"/>
        </w:rPr>
      </w:pPr>
      <w:r w:rsidRPr="00B82238">
        <w:rPr>
          <w:rFonts w:ascii="Times New Roman" w:eastAsia="Times New Roman" w:hAnsi="Times New Roman" w:cs="Times New Roman"/>
          <w:b/>
          <w:bCs/>
          <w:i/>
          <w:sz w:val="48"/>
          <w:szCs w:val="48"/>
        </w:rPr>
        <w:t>ikdienas uzturēšanas darbi 2015.gadā</w:t>
      </w:r>
      <w:r w:rsidRPr="00B82238">
        <w:rPr>
          <w:rFonts w:ascii="Times New Roman" w:eastAsia="Times New Roman" w:hAnsi="Times New Roman" w:cs="Times New Roman"/>
          <w:b/>
          <w:i/>
          <w:sz w:val="40"/>
          <w:szCs w:val="40"/>
        </w:rPr>
        <w:t>”</w:t>
      </w:r>
    </w:p>
    <w:p w:rsidR="00B82238" w:rsidRPr="00B82238" w:rsidRDefault="00B82238" w:rsidP="00B82238">
      <w:pPr>
        <w:spacing w:after="0" w:line="240" w:lineRule="auto"/>
        <w:jc w:val="center"/>
        <w:rPr>
          <w:rFonts w:ascii="Times New Roman" w:eastAsia="Times New Roman" w:hAnsi="Times New Roman" w:cs="Times New Roman"/>
          <w:b/>
          <w:smallCaps/>
          <w:sz w:val="28"/>
          <w:szCs w:val="24"/>
        </w:rPr>
      </w:pPr>
    </w:p>
    <w:p w:rsidR="00B82238" w:rsidRPr="00B82238" w:rsidRDefault="00B82238" w:rsidP="00B82238">
      <w:pPr>
        <w:spacing w:after="0" w:line="240" w:lineRule="auto"/>
        <w:jc w:val="center"/>
        <w:rPr>
          <w:rFonts w:ascii="Calibri" w:eastAsia="Times New Roman" w:hAnsi="Calibri" w:cs="Times New Roman"/>
        </w:rPr>
      </w:pPr>
      <w:r w:rsidRPr="00B82238">
        <w:rPr>
          <w:rFonts w:ascii="Times New Roman" w:eastAsia="Times New Roman" w:hAnsi="Times New Roman" w:cs="Times New Roman"/>
          <w:b/>
          <w:smallCaps/>
          <w:sz w:val="28"/>
          <w:szCs w:val="24"/>
        </w:rPr>
        <w:t>NOLIKUMS</w:t>
      </w:r>
    </w:p>
    <w:p w:rsidR="00B82238" w:rsidRPr="00B82238" w:rsidRDefault="00B82238" w:rsidP="00B82238">
      <w:pPr>
        <w:spacing w:after="0" w:line="240" w:lineRule="auto"/>
        <w:rPr>
          <w:rFonts w:ascii="Times New Roman" w:eastAsia="Times New Roman" w:hAnsi="Times New Roman" w:cs="Times New Roman"/>
          <w:b/>
          <w:sz w:val="28"/>
          <w:szCs w:val="24"/>
        </w:rPr>
      </w:pPr>
    </w:p>
    <w:p w:rsidR="00B82238" w:rsidRPr="00B82238" w:rsidRDefault="00B82238" w:rsidP="00B82238">
      <w:pPr>
        <w:spacing w:after="0" w:line="240" w:lineRule="auto"/>
        <w:rPr>
          <w:rFonts w:ascii="Times New Roman" w:eastAsia="Times New Roman" w:hAnsi="Times New Roman" w:cs="Times New Roman"/>
          <w:b/>
          <w:sz w:val="28"/>
          <w:szCs w:val="24"/>
        </w:rPr>
      </w:pPr>
    </w:p>
    <w:p w:rsidR="00B82238" w:rsidRPr="00B82238" w:rsidRDefault="00B82238" w:rsidP="00B82238">
      <w:pPr>
        <w:spacing w:before="1800" w:after="0" w:line="240" w:lineRule="auto"/>
        <w:jc w:val="center"/>
        <w:rPr>
          <w:rFonts w:ascii="Calibri" w:eastAsia="Times New Roman" w:hAnsi="Calibri" w:cs="Times New Roman"/>
        </w:rPr>
      </w:pPr>
      <w:r w:rsidRPr="00B82238">
        <w:rPr>
          <w:rFonts w:ascii="Times New Roman" w:eastAsia="Times New Roman" w:hAnsi="Times New Roman" w:cs="Times New Roman"/>
          <w:sz w:val="28"/>
          <w:szCs w:val="24"/>
        </w:rPr>
        <w:t>Iepirkuma identifikācijas Nr.</w:t>
      </w:r>
      <w:r w:rsidRPr="006577E0">
        <w:rPr>
          <w:rFonts w:ascii="Times New Roman" w:eastAsia="Times New Roman" w:hAnsi="Times New Roman" w:cs="Times New Roman"/>
          <w:bCs/>
          <w:caps/>
          <w:sz w:val="28"/>
          <w:szCs w:val="24"/>
        </w:rPr>
        <w:t>PNP201</w:t>
      </w:r>
      <w:r w:rsidR="00D43F3D" w:rsidRPr="006577E0">
        <w:rPr>
          <w:rFonts w:ascii="Times New Roman" w:eastAsia="Times New Roman" w:hAnsi="Times New Roman" w:cs="Times New Roman"/>
          <w:bCs/>
          <w:caps/>
          <w:sz w:val="28"/>
          <w:szCs w:val="24"/>
        </w:rPr>
        <w:t>5</w:t>
      </w:r>
      <w:r w:rsidRPr="006577E0">
        <w:rPr>
          <w:rFonts w:ascii="Times New Roman" w:eastAsia="Times New Roman" w:hAnsi="Times New Roman" w:cs="Times New Roman"/>
          <w:bCs/>
          <w:caps/>
          <w:sz w:val="28"/>
          <w:szCs w:val="24"/>
        </w:rPr>
        <w:t>/</w:t>
      </w:r>
      <w:r w:rsidR="006577E0" w:rsidRPr="006577E0">
        <w:rPr>
          <w:rFonts w:ascii="Times New Roman" w:eastAsia="Times New Roman" w:hAnsi="Times New Roman" w:cs="Times New Roman"/>
          <w:bCs/>
          <w:caps/>
          <w:sz w:val="28"/>
          <w:szCs w:val="24"/>
        </w:rPr>
        <w:t>4</w:t>
      </w:r>
    </w:p>
    <w:p w:rsidR="00B82238" w:rsidRPr="00B82238" w:rsidRDefault="00B82238" w:rsidP="00B82238">
      <w:pPr>
        <w:spacing w:after="0" w:line="240" w:lineRule="auto"/>
        <w:jc w:val="both"/>
        <w:rPr>
          <w:rFonts w:ascii="Times New Roman" w:eastAsia="Times New Roman" w:hAnsi="Times New Roman" w:cs="Times New Roman"/>
          <w:b/>
          <w:bCs/>
          <w:caps/>
          <w:sz w:val="28"/>
          <w:szCs w:val="24"/>
        </w:rPr>
      </w:pPr>
    </w:p>
    <w:p w:rsidR="00B82238" w:rsidRPr="00B82238" w:rsidRDefault="00B82238" w:rsidP="00B82238">
      <w:pPr>
        <w:spacing w:after="0" w:line="240" w:lineRule="auto"/>
        <w:jc w:val="both"/>
        <w:rPr>
          <w:rFonts w:ascii="Times New Roman" w:eastAsia="Times New Roman" w:hAnsi="Times New Roman" w:cs="Times New Roman"/>
          <w:b/>
          <w:bCs/>
          <w:caps/>
          <w:sz w:val="28"/>
          <w:szCs w:val="24"/>
        </w:rPr>
      </w:pPr>
    </w:p>
    <w:p w:rsidR="00B82238" w:rsidRPr="00B82238" w:rsidRDefault="00B82238" w:rsidP="00B82238">
      <w:pPr>
        <w:spacing w:after="0" w:line="240" w:lineRule="auto"/>
        <w:jc w:val="both"/>
        <w:rPr>
          <w:rFonts w:ascii="Times New Roman" w:eastAsia="Times New Roman" w:hAnsi="Times New Roman" w:cs="Times New Roman"/>
          <w:b/>
          <w:bCs/>
          <w:caps/>
          <w:sz w:val="28"/>
          <w:szCs w:val="24"/>
        </w:rPr>
      </w:pPr>
    </w:p>
    <w:p w:rsidR="00B82238" w:rsidRPr="00B82238" w:rsidRDefault="00B82238" w:rsidP="00B82238">
      <w:pPr>
        <w:spacing w:after="0" w:line="240" w:lineRule="auto"/>
        <w:jc w:val="both"/>
        <w:rPr>
          <w:rFonts w:ascii="Times New Roman" w:eastAsia="Times New Roman" w:hAnsi="Times New Roman" w:cs="Times New Roman"/>
          <w:b/>
          <w:bCs/>
          <w:caps/>
          <w:sz w:val="28"/>
          <w:szCs w:val="24"/>
        </w:rPr>
      </w:pPr>
    </w:p>
    <w:p w:rsidR="00B82238" w:rsidRPr="00B82238" w:rsidRDefault="00B82238" w:rsidP="00B82238">
      <w:pPr>
        <w:spacing w:after="0" w:line="240" w:lineRule="auto"/>
        <w:jc w:val="both"/>
        <w:rPr>
          <w:rFonts w:ascii="Times New Roman" w:eastAsia="Times New Roman" w:hAnsi="Times New Roman" w:cs="Times New Roman"/>
          <w:b/>
          <w:bCs/>
          <w:caps/>
          <w:sz w:val="28"/>
          <w:szCs w:val="24"/>
        </w:rPr>
      </w:pPr>
    </w:p>
    <w:p w:rsidR="00B82238" w:rsidRPr="00B82238" w:rsidRDefault="00B82238" w:rsidP="00B82238">
      <w:pPr>
        <w:spacing w:after="0" w:line="240" w:lineRule="auto"/>
        <w:jc w:val="both"/>
        <w:rPr>
          <w:rFonts w:ascii="Times New Roman" w:eastAsia="Times New Roman" w:hAnsi="Times New Roman" w:cs="Times New Roman"/>
          <w:b/>
          <w:bCs/>
          <w:caps/>
          <w:sz w:val="28"/>
          <w:szCs w:val="24"/>
        </w:rPr>
      </w:pPr>
    </w:p>
    <w:p w:rsidR="00B82238" w:rsidRPr="00B82238" w:rsidRDefault="00B82238" w:rsidP="00B82238">
      <w:pPr>
        <w:spacing w:after="0" w:line="240" w:lineRule="auto"/>
        <w:jc w:val="center"/>
        <w:rPr>
          <w:rFonts w:ascii="Times New Roman" w:eastAsia="Times New Roman" w:hAnsi="Times New Roman" w:cs="Times New Roman"/>
          <w:bCs/>
          <w:sz w:val="28"/>
          <w:szCs w:val="24"/>
        </w:rPr>
      </w:pPr>
      <w:r w:rsidRPr="00B82238">
        <w:rPr>
          <w:rFonts w:ascii="Times New Roman" w:eastAsia="Times New Roman" w:hAnsi="Times New Roman" w:cs="Times New Roman"/>
          <w:bCs/>
          <w:sz w:val="28"/>
          <w:szCs w:val="24"/>
        </w:rPr>
        <w:t>Priekule</w:t>
      </w:r>
    </w:p>
    <w:p w:rsidR="00B82238" w:rsidRPr="00B82238" w:rsidRDefault="00B82238" w:rsidP="00B82238">
      <w:pPr>
        <w:spacing w:after="0" w:line="240" w:lineRule="auto"/>
        <w:jc w:val="center"/>
        <w:rPr>
          <w:rFonts w:ascii="Calibri" w:eastAsia="Times New Roman" w:hAnsi="Calibri" w:cs="Times New Roman"/>
        </w:rPr>
      </w:pPr>
      <w:r w:rsidRPr="00B82238">
        <w:rPr>
          <w:rFonts w:ascii="Times New Roman" w:eastAsia="Times New Roman" w:hAnsi="Times New Roman" w:cs="Times New Roman"/>
          <w:bCs/>
          <w:sz w:val="28"/>
          <w:szCs w:val="24"/>
        </w:rPr>
        <w:t>201</w:t>
      </w:r>
      <w:r w:rsidR="00D43F3D">
        <w:rPr>
          <w:rFonts w:ascii="Times New Roman" w:eastAsia="Times New Roman" w:hAnsi="Times New Roman" w:cs="Times New Roman"/>
          <w:bCs/>
          <w:sz w:val="28"/>
          <w:szCs w:val="24"/>
        </w:rPr>
        <w:t>5</w:t>
      </w:r>
    </w:p>
    <w:p w:rsidR="00B82238" w:rsidRPr="00B82238" w:rsidRDefault="00B82238" w:rsidP="00B82238">
      <w:pPr>
        <w:spacing w:after="0" w:line="240" w:lineRule="auto"/>
        <w:rPr>
          <w:rFonts w:ascii="Times New Roman" w:eastAsia="Times New Roman" w:hAnsi="Times New Roman" w:cs="Times New Roman"/>
        </w:rPr>
      </w:pPr>
    </w:p>
    <w:p w:rsidR="00B82238" w:rsidRPr="00B82238" w:rsidRDefault="00B82238" w:rsidP="00B82238">
      <w:pPr>
        <w:spacing w:after="0" w:line="240" w:lineRule="auto"/>
        <w:rPr>
          <w:rFonts w:ascii="Times New Roman" w:eastAsia="Times New Roman" w:hAnsi="Times New Roman" w:cs="Times New Roman"/>
        </w:rPr>
      </w:pPr>
    </w:p>
    <w:p w:rsidR="00B82238" w:rsidRPr="00B82238" w:rsidRDefault="00B82238" w:rsidP="00B82238">
      <w:pPr>
        <w:spacing w:after="0" w:line="240" w:lineRule="auto"/>
        <w:rPr>
          <w:rFonts w:ascii="Times New Roman" w:eastAsia="Times New Roman" w:hAnsi="Times New Roman" w:cs="Times New Roman"/>
        </w:rPr>
      </w:pPr>
    </w:p>
    <w:p w:rsidR="00B82238" w:rsidRPr="00B82238" w:rsidRDefault="00B82238" w:rsidP="00B82238">
      <w:pPr>
        <w:spacing w:after="0" w:line="240" w:lineRule="auto"/>
        <w:rPr>
          <w:rFonts w:ascii="Times New Roman" w:eastAsia="Times New Roman" w:hAnsi="Times New Roman" w:cs="Times New Roman"/>
        </w:rPr>
      </w:pPr>
    </w:p>
    <w:p w:rsidR="00B82238" w:rsidRPr="00B82238" w:rsidRDefault="00B82238" w:rsidP="00B82238">
      <w:pPr>
        <w:spacing w:after="0" w:line="240" w:lineRule="auto"/>
        <w:rPr>
          <w:rFonts w:ascii="Times New Roman" w:eastAsia="Times New Roman" w:hAnsi="Times New Roman" w:cs="Times New Roman"/>
        </w:rPr>
      </w:pPr>
    </w:p>
    <w:p w:rsidR="00B82238" w:rsidRPr="00B82238" w:rsidRDefault="00B82238" w:rsidP="00B82238">
      <w:pPr>
        <w:spacing w:after="0" w:line="240" w:lineRule="auto"/>
        <w:rPr>
          <w:rFonts w:ascii="Times New Roman" w:eastAsia="Times New Roman" w:hAnsi="Times New Roman" w:cs="Times New Roman"/>
        </w:rPr>
      </w:pPr>
    </w:p>
    <w:p w:rsidR="00B82238" w:rsidRPr="00B82238" w:rsidRDefault="00B82238" w:rsidP="00B82238">
      <w:pPr>
        <w:spacing w:after="0" w:line="240" w:lineRule="auto"/>
        <w:rPr>
          <w:rFonts w:ascii="Times New Roman" w:eastAsia="Times New Roman" w:hAnsi="Times New Roman" w:cs="Times New Roman"/>
        </w:rPr>
      </w:pPr>
    </w:p>
    <w:p w:rsidR="00B82238" w:rsidRPr="00B82238" w:rsidRDefault="00B82238" w:rsidP="00B82238">
      <w:pPr>
        <w:spacing w:after="0" w:line="240" w:lineRule="auto"/>
        <w:rPr>
          <w:rFonts w:ascii="Times New Roman" w:eastAsia="Times New Roman" w:hAnsi="Times New Roman" w:cs="Times New Roman"/>
        </w:rPr>
      </w:pPr>
    </w:p>
    <w:p w:rsidR="00B82238" w:rsidRPr="00B82238" w:rsidRDefault="00B82238" w:rsidP="00B82238">
      <w:pPr>
        <w:spacing w:after="0" w:line="240" w:lineRule="auto"/>
        <w:rPr>
          <w:rFonts w:ascii="Times New Roman" w:eastAsia="Times New Roman" w:hAnsi="Times New Roman" w:cs="Times New Roman"/>
        </w:rPr>
      </w:pPr>
    </w:p>
    <w:p w:rsidR="00B82238" w:rsidRPr="00B82238" w:rsidRDefault="00B82238" w:rsidP="00B82238">
      <w:pPr>
        <w:spacing w:after="0" w:line="240" w:lineRule="auto"/>
        <w:rPr>
          <w:rFonts w:ascii="Times New Roman" w:eastAsia="Times New Roman" w:hAnsi="Times New Roman" w:cs="Times New Roman"/>
          <w:b/>
          <w:sz w:val="28"/>
          <w:szCs w:val="28"/>
          <w:u w:val="single"/>
        </w:rPr>
      </w:pPr>
    </w:p>
    <w:p w:rsidR="00B82238" w:rsidRPr="00B82238" w:rsidRDefault="00B82238" w:rsidP="00B82238">
      <w:pPr>
        <w:spacing w:after="0" w:line="240" w:lineRule="auto"/>
        <w:jc w:val="center"/>
        <w:rPr>
          <w:rFonts w:ascii="Times New Roman" w:eastAsia="Times New Roman" w:hAnsi="Times New Roman" w:cs="Times New Roman"/>
          <w:b/>
          <w:sz w:val="28"/>
          <w:szCs w:val="28"/>
          <w:u w:val="single"/>
        </w:rPr>
      </w:pPr>
      <w:r w:rsidRPr="00B82238">
        <w:rPr>
          <w:rFonts w:ascii="Times New Roman" w:eastAsia="Times New Roman" w:hAnsi="Times New Roman" w:cs="Times New Roman"/>
          <w:b/>
          <w:sz w:val="28"/>
          <w:szCs w:val="28"/>
          <w:u w:val="single"/>
        </w:rPr>
        <w:lastRenderedPageBreak/>
        <w:t>1. Vispārīgā informācija</w:t>
      </w:r>
    </w:p>
    <w:p w:rsidR="00B82238" w:rsidRPr="00B82238" w:rsidRDefault="00B82238" w:rsidP="00B82238">
      <w:pPr>
        <w:spacing w:after="0" w:line="240" w:lineRule="auto"/>
        <w:jc w:val="both"/>
        <w:rPr>
          <w:rFonts w:ascii="Times New Roman" w:eastAsia="Times New Roman" w:hAnsi="Times New Roman" w:cs="Times New Roman"/>
          <w:sz w:val="24"/>
          <w:szCs w:val="24"/>
        </w:rPr>
      </w:pPr>
    </w:p>
    <w:p w:rsidR="00B82238" w:rsidRPr="006577E0" w:rsidRDefault="00B82238" w:rsidP="00B82238">
      <w:pPr>
        <w:numPr>
          <w:ilvl w:val="1"/>
          <w:numId w:val="6"/>
        </w:numPr>
        <w:suppressAutoHyphens/>
        <w:autoSpaceDN w:val="0"/>
        <w:spacing w:after="120" w:line="240" w:lineRule="auto"/>
        <w:textAlignment w:val="baseline"/>
        <w:rPr>
          <w:rFonts w:ascii="Times New Roman" w:eastAsia="Times New Roman" w:hAnsi="Times New Roman" w:cs="Times New Roman"/>
          <w:b/>
          <w:bCs/>
          <w:sz w:val="24"/>
          <w:szCs w:val="24"/>
          <w:shd w:val="clear" w:color="auto" w:fill="FFFF00"/>
        </w:rPr>
      </w:pPr>
      <w:r w:rsidRPr="00B82238">
        <w:rPr>
          <w:rFonts w:ascii="Times New Roman" w:eastAsia="Times New Roman" w:hAnsi="Times New Roman" w:cs="Times New Roman"/>
          <w:b/>
          <w:sz w:val="24"/>
          <w:szCs w:val="24"/>
        </w:rPr>
        <w:t>Iepirkuma identifikācijas numurs</w:t>
      </w:r>
      <w:r w:rsidRPr="00B82238">
        <w:rPr>
          <w:rFonts w:ascii="Times New Roman" w:eastAsia="Times New Roman" w:hAnsi="Times New Roman" w:cs="Times New Roman"/>
          <w:sz w:val="24"/>
          <w:szCs w:val="24"/>
        </w:rPr>
        <w:t xml:space="preserve"> </w:t>
      </w:r>
      <w:r w:rsidRPr="006577E0">
        <w:rPr>
          <w:rFonts w:ascii="Times New Roman" w:eastAsia="Times New Roman" w:hAnsi="Times New Roman" w:cs="Times New Roman"/>
          <w:sz w:val="24"/>
          <w:szCs w:val="24"/>
        </w:rPr>
        <w:t xml:space="preserve">– </w:t>
      </w:r>
      <w:r w:rsidRPr="006577E0">
        <w:rPr>
          <w:rFonts w:ascii="Times New Roman" w:eastAsia="Calibri" w:hAnsi="Times New Roman" w:cs="Times New Roman"/>
          <w:b/>
          <w:sz w:val="24"/>
          <w:szCs w:val="24"/>
        </w:rPr>
        <w:t>PNP201</w:t>
      </w:r>
      <w:r w:rsidR="00D43F3D" w:rsidRPr="006577E0">
        <w:rPr>
          <w:rFonts w:ascii="Times New Roman" w:eastAsia="Calibri" w:hAnsi="Times New Roman" w:cs="Times New Roman"/>
          <w:b/>
          <w:sz w:val="24"/>
          <w:szCs w:val="24"/>
        </w:rPr>
        <w:t>5</w:t>
      </w:r>
      <w:r w:rsidRPr="006577E0">
        <w:rPr>
          <w:rFonts w:ascii="Times New Roman" w:eastAsia="Calibri" w:hAnsi="Times New Roman" w:cs="Times New Roman"/>
          <w:b/>
          <w:sz w:val="24"/>
          <w:szCs w:val="24"/>
        </w:rPr>
        <w:t>/</w:t>
      </w:r>
      <w:r w:rsidR="006577E0" w:rsidRPr="006577E0">
        <w:rPr>
          <w:rFonts w:ascii="Times New Roman" w:eastAsia="Calibri" w:hAnsi="Times New Roman" w:cs="Times New Roman"/>
          <w:b/>
          <w:sz w:val="24"/>
          <w:szCs w:val="24"/>
        </w:rPr>
        <w:t>4</w:t>
      </w:r>
      <w:r w:rsidRPr="006577E0">
        <w:rPr>
          <w:rFonts w:ascii="Times New Roman" w:eastAsia="Calibri" w:hAnsi="Times New Roman" w:cs="Times New Roman"/>
          <w:b/>
          <w:sz w:val="24"/>
          <w:szCs w:val="24"/>
        </w:rPr>
        <w:t>.</w:t>
      </w:r>
    </w:p>
    <w:p w:rsidR="00B82238" w:rsidRPr="00B82238" w:rsidRDefault="00B82238" w:rsidP="00B82238">
      <w:pPr>
        <w:spacing w:after="120" w:line="240" w:lineRule="auto"/>
        <w:jc w:val="both"/>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1.2. Pasūtītājs:</w:t>
      </w:r>
    </w:p>
    <w:p w:rsidR="00B82238" w:rsidRPr="00B82238" w:rsidRDefault="00B82238" w:rsidP="00B82238">
      <w:pPr>
        <w:spacing w:after="0" w:line="240" w:lineRule="auto"/>
        <w:jc w:val="both"/>
        <w:rPr>
          <w:rFonts w:ascii="Times New Roman" w:eastAsia="Times New Roman" w:hAnsi="Times New Roman" w:cs="Times New Roman"/>
          <w:b/>
          <w:bCs/>
          <w:sz w:val="24"/>
          <w:szCs w:val="24"/>
        </w:rPr>
      </w:pPr>
      <w:r w:rsidRPr="00B82238">
        <w:rPr>
          <w:rFonts w:ascii="Times New Roman" w:eastAsia="Times New Roman" w:hAnsi="Times New Roman" w:cs="Times New Roman"/>
          <w:b/>
          <w:bCs/>
          <w:sz w:val="24"/>
          <w:szCs w:val="24"/>
        </w:rPr>
        <w:t>Priekules novada pašvaldība</w:t>
      </w:r>
    </w:p>
    <w:p w:rsidR="00B82238" w:rsidRPr="00B82238" w:rsidRDefault="00B82238" w:rsidP="00B82238">
      <w:pPr>
        <w:spacing w:after="0" w:line="240" w:lineRule="auto"/>
        <w:jc w:val="both"/>
        <w:rPr>
          <w:rFonts w:ascii="Calibri" w:eastAsia="Times New Roman" w:hAnsi="Calibri" w:cs="Times New Roman"/>
        </w:rPr>
      </w:pPr>
      <w:r w:rsidRPr="00B82238">
        <w:rPr>
          <w:rFonts w:ascii="Times New Roman" w:eastAsia="Times New Roman" w:hAnsi="Times New Roman" w:cs="Times New Roman"/>
          <w:bCs/>
          <w:sz w:val="24"/>
          <w:szCs w:val="24"/>
        </w:rPr>
        <w:t xml:space="preserve">Adrese: Saules iela 1, Priekule, Priekules novads, </w:t>
      </w:r>
      <w:r w:rsidRPr="00B82238">
        <w:rPr>
          <w:rFonts w:ascii="Times New Roman" w:eastAsia="Times New Roman" w:hAnsi="Times New Roman" w:cs="Times New Roman"/>
          <w:sz w:val="24"/>
          <w:szCs w:val="24"/>
        </w:rPr>
        <w:t>LV-3434</w:t>
      </w:r>
    </w:p>
    <w:p w:rsidR="00B82238" w:rsidRPr="00B82238" w:rsidRDefault="00B82238" w:rsidP="00B82238">
      <w:pPr>
        <w:spacing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Reģ.Nr.90000031601</w:t>
      </w:r>
    </w:p>
    <w:p w:rsidR="00B82238" w:rsidRPr="00B82238" w:rsidRDefault="00B82238" w:rsidP="00B82238">
      <w:pPr>
        <w:spacing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Tālrunis 63461006, fakss  63497937</w:t>
      </w:r>
    </w:p>
    <w:p w:rsidR="00B82238" w:rsidRPr="00B82238" w:rsidRDefault="00B82238" w:rsidP="00B82238">
      <w:pPr>
        <w:spacing w:after="0" w:line="240" w:lineRule="auto"/>
        <w:jc w:val="both"/>
        <w:rPr>
          <w:rFonts w:ascii="Calibri" w:eastAsia="Times New Roman" w:hAnsi="Calibri" w:cs="Times New Roman"/>
        </w:rPr>
      </w:pPr>
      <w:r w:rsidRPr="00B82238">
        <w:rPr>
          <w:rFonts w:ascii="Times New Roman" w:eastAsia="Times New Roman" w:hAnsi="Times New Roman" w:cs="Times New Roman"/>
          <w:sz w:val="24"/>
          <w:szCs w:val="24"/>
        </w:rPr>
        <w:t xml:space="preserve">e-pasta adrese: </w:t>
      </w:r>
      <w:hyperlink r:id="rId8" w:history="1">
        <w:r w:rsidRPr="00B82238">
          <w:rPr>
            <w:rFonts w:ascii="Times New Roman" w:eastAsia="Times New Roman" w:hAnsi="Times New Roman" w:cs="Times New Roman"/>
            <w:color w:val="0000FF"/>
            <w:sz w:val="24"/>
            <w:szCs w:val="24"/>
            <w:u w:val="single"/>
          </w:rPr>
          <w:t>dome@priekulesnovads.lv</w:t>
        </w:r>
      </w:hyperlink>
    </w:p>
    <w:p w:rsidR="00B82238" w:rsidRPr="00B82238" w:rsidRDefault="00B82238" w:rsidP="00B82238">
      <w:pPr>
        <w:spacing w:after="0" w:line="240" w:lineRule="auto"/>
        <w:jc w:val="both"/>
        <w:rPr>
          <w:rFonts w:ascii="Calibri" w:eastAsia="Times New Roman" w:hAnsi="Calibri" w:cs="Times New Roman"/>
        </w:rPr>
      </w:pPr>
      <w:proofErr w:type="spellStart"/>
      <w:r w:rsidRPr="00B82238">
        <w:rPr>
          <w:rFonts w:ascii="Times New Roman" w:eastAsia="Times New Roman" w:hAnsi="Times New Roman" w:cs="Times New Roman"/>
          <w:sz w:val="24"/>
          <w:szCs w:val="24"/>
        </w:rPr>
        <w:t>mājaslapa</w:t>
      </w:r>
      <w:proofErr w:type="spellEnd"/>
      <w:r w:rsidRPr="00B82238">
        <w:rPr>
          <w:rFonts w:ascii="Times New Roman" w:eastAsia="Times New Roman" w:hAnsi="Times New Roman" w:cs="Times New Roman"/>
          <w:sz w:val="24"/>
          <w:szCs w:val="24"/>
        </w:rPr>
        <w:t xml:space="preserve">: </w:t>
      </w:r>
      <w:hyperlink r:id="rId9" w:history="1">
        <w:r w:rsidRPr="00B82238">
          <w:rPr>
            <w:rFonts w:ascii="Times New Roman" w:eastAsia="Times New Roman" w:hAnsi="Times New Roman" w:cs="Times New Roman"/>
            <w:color w:val="0000FF"/>
            <w:sz w:val="24"/>
            <w:szCs w:val="24"/>
            <w:u w:val="single"/>
          </w:rPr>
          <w:t>www.priekulesnovads.lv</w:t>
        </w:r>
      </w:hyperlink>
    </w:p>
    <w:p w:rsidR="00B82238" w:rsidRPr="00B82238" w:rsidRDefault="00B82238" w:rsidP="00B82238">
      <w:pPr>
        <w:spacing w:after="0" w:line="240" w:lineRule="auto"/>
        <w:jc w:val="both"/>
        <w:rPr>
          <w:rFonts w:ascii="Times New Roman" w:eastAsia="Times New Roman" w:hAnsi="Times New Roman" w:cs="Times New Roman"/>
          <w:sz w:val="24"/>
          <w:szCs w:val="24"/>
        </w:rPr>
      </w:pPr>
    </w:p>
    <w:p w:rsidR="00B82238" w:rsidRPr="00B82238" w:rsidRDefault="00B82238" w:rsidP="00B82238">
      <w:pPr>
        <w:spacing w:after="0" w:line="240" w:lineRule="auto"/>
        <w:jc w:val="both"/>
        <w:rPr>
          <w:rFonts w:ascii="Calibri" w:eastAsia="Times New Roman" w:hAnsi="Calibri" w:cs="Times New Roman"/>
        </w:rPr>
      </w:pPr>
      <w:r w:rsidRPr="00B82238">
        <w:rPr>
          <w:rFonts w:ascii="Times New Roman" w:eastAsia="Times New Roman" w:hAnsi="Times New Roman" w:cs="Times New Roman"/>
          <w:b/>
          <w:sz w:val="24"/>
          <w:szCs w:val="24"/>
        </w:rPr>
        <w:t xml:space="preserve">1.3. Iepirkuma metode - </w:t>
      </w:r>
      <w:r w:rsidRPr="00B82238">
        <w:rPr>
          <w:rFonts w:ascii="Times New Roman" w:eastAsia="Times New Roman" w:hAnsi="Times New Roman" w:cs="Times New Roman"/>
          <w:sz w:val="24"/>
          <w:szCs w:val="24"/>
        </w:rPr>
        <w:t>iepirkums Publisko iepirkumu likuma 8.</w:t>
      </w:r>
      <w:r w:rsidRPr="00B82238">
        <w:rPr>
          <w:rFonts w:ascii="Times New Roman" w:eastAsia="Times New Roman" w:hAnsi="Times New Roman" w:cs="Times New Roman"/>
          <w:sz w:val="24"/>
          <w:szCs w:val="24"/>
          <w:vertAlign w:val="superscript"/>
        </w:rPr>
        <w:t>2</w:t>
      </w:r>
      <w:r w:rsidRPr="00B82238">
        <w:rPr>
          <w:rFonts w:ascii="Times New Roman" w:eastAsia="Times New Roman" w:hAnsi="Times New Roman" w:cs="Times New Roman"/>
          <w:sz w:val="24"/>
          <w:szCs w:val="24"/>
        </w:rPr>
        <w:t xml:space="preserve"> panta noteiktajā kārtībā.</w:t>
      </w:r>
    </w:p>
    <w:p w:rsidR="00B82238" w:rsidRPr="00B82238" w:rsidRDefault="00B82238" w:rsidP="00B82238">
      <w:pPr>
        <w:spacing w:before="120" w:after="0" w:line="240" w:lineRule="auto"/>
        <w:jc w:val="both"/>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 xml:space="preserve">1.4. Iepirkuma dokumentu saņemšana </w:t>
      </w:r>
    </w:p>
    <w:p w:rsidR="00B82238" w:rsidRPr="00B82238" w:rsidRDefault="00B82238" w:rsidP="00B82238">
      <w:pPr>
        <w:spacing w:before="120" w:after="0" w:line="240" w:lineRule="auto"/>
        <w:jc w:val="both"/>
        <w:rPr>
          <w:rFonts w:ascii="Calibri" w:eastAsia="Times New Roman" w:hAnsi="Calibri" w:cs="Times New Roman"/>
          <w:color w:val="FF0000"/>
        </w:rPr>
      </w:pPr>
      <w:r w:rsidRPr="00B82238">
        <w:rPr>
          <w:rFonts w:ascii="Times New Roman" w:eastAsia="Times New Roman" w:hAnsi="Times New Roman" w:cs="Times New Roman"/>
          <w:sz w:val="24"/>
          <w:szCs w:val="24"/>
        </w:rPr>
        <w:t>1.4.1. Ieinteresētās personas ar iepirkuma dokumentiem (</w:t>
      </w:r>
      <w:r w:rsidRPr="00B82238">
        <w:rPr>
          <w:rFonts w:ascii="Times New Roman" w:eastAsia="Times New Roman" w:hAnsi="Times New Roman" w:cs="Times New Roman"/>
          <w:b/>
          <w:sz w:val="24"/>
          <w:szCs w:val="24"/>
        </w:rPr>
        <w:t>nolikumu, tehniskām specifikācijām</w:t>
      </w:r>
      <w:r w:rsidRPr="00B82238">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vai Priekules novada pašvaldības </w:t>
      </w:r>
      <w:proofErr w:type="spellStart"/>
      <w:r w:rsidRPr="00B82238">
        <w:rPr>
          <w:rFonts w:ascii="Times New Roman" w:eastAsia="Times New Roman" w:hAnsi="Times New Roman" w:cs="Times New Roman"/>
          <w:sz w:val="24"/>
          <w:szCs w:val="24"/>
        </w:rPr>
        <w:t>mājaslapā</w:t>
      </w:r>
      <w:proofErr w:type="spellEnd"/>
      <w:r w:rsidRPr="00B82238">
        <w:rPr>
          <w:rFonts w:ascii="Times New Roman" w:eastAsia="Times New Roman" w:hAnsi="Times New Roman" w:cs="Times New Roman"/>
          <w:sz w:val="24"/>
          <w:szCs w:val="24"/>
        </w:rPr>
        <w:t xml:space="preserve"> </w:t>
      </w:r>
      <w:hyperlink r:id="rId10" w:history="1">
        <w:r w:rsidRPr="00B82238">
          <w:rPr>
            <w:rFonts w:ascii="Times New Roman" w:eastAsia="Times New Roman" w:hAnsi="Times New Roman" w:cs="Times New Roman"/>
            <w:color w:val="0000FF"/>
            <w:sz w:val="24"/>
            <w:szCs w:val="24"/>
            <w:u w:val="single"/>
          </w:rPr>
          <w:t>www.priekulesnovads.lv</w:t>
        </w:r>
      </w:hyperlink>
      <w:r w:rsidRPr="00B82238">
        <w:rPr>
          <w:rFonts w:ascii="Times New Roman" w:eastAsia="Times New Roman" w:hAnsi="Times New Roman" w:cs="Times New Roman"/>
          <w:sz w:val="24"/>
          <w:szCs w:val="24"/>
        </w:rPr>
        <w:t xml:space="preserve"> sadaļā ”Publiskie iepirkumi” līdz 201</w:t>
      </w:r>
      <w:r w:rsidR="00D43F3D">
        <w:rPr>
          <w:rFonts w:ascii="Times New Roman" w:eastAsia="Times New Roman" w:hAnsi="Times New Roman" w:cs="Times New Roman"/>
          <w:sz w:val="24"/>
          <w:szCs w:val="24"/>
        </w:rPr>
        <w:t>5</w:t>
      </w:r>
      <w:r w:rsidRPr="00B82238">
        <w:rPr>
          <w:rFonts w:ascii="Times New Roman" w:eastAsia="Times New Roman" w:hAnsi="Times New Roman" w:cs="Times New Roman"/>
          <w:sz w:val="24"/>
          <w:szCs w:val="24"/>
        </w:rPr>
        <w:t>.</w:t>
      </w:r>
      <w:r w:rsidRPr="00C71A39">
        <w:rPr>
          <w:rFonts w:ascii="Times New Roman" w:eastAsia="Times New Roman" w:hAnsi="Times New Roman" w:cs="Times New Roman"/>
          <w:sz w:val="24"/>
          <w:szCs w:val="24"/>
        </w:rPr>
        <w:t xml:space="preserve">gada </w:t>
      </w:r>
      <w:r w:rsidR="00C71A39" w:rsidRPr="00C71A39">
        <w:rPr>
          <w:rFonts w:ascii="Times New Roman" w:eastAsia="Times New Roman" w:hAnsi="Times New Roman" w:cs="Times New Roman"/>
          <w:sz w:val="24"/>
          <w:szCs w:val="24"/>
        </w:rPr>
        <w:t>10</w:t>
      </w:r>
      <w:r w:rsidR="00D43F3D" w:rsidRPr="00C71A39">
        <w:rPr>
          <w:rFonts w:ascii="Times New Roman" w:eastAsia="Times New Roman" w:hAnsi="Times New Roman" w:cs="Times New Roman"/>
          <w:sz w:val="24"/>
          <w:szCs w:val="24"/>
        </w:rPr>
        <w:t>.februārim</w:t>
      </w:r>
      <w:r w:rsidRPr="00C71A39">
        <w:rPr>
          <w:rFonts w:ascii="Times New Roman" w:eastAsia="Times New Roman" w:hAnsi="Times New Roman" w:cs="Times New Roman"/>
          <w:sz w:val="24"/>
          <w:szCs w:val="24"/>
        </w:rPr>
        <w:t xml:space="preserve"> plkst</w:t>
      </w:r>
      <w:r w:rsidRPr="00B82238">
        <w:rPr>
          <w:rFonts w:ascii="Times New Roman" w:eastAsia="Times New Roman" w:hAnsi="Times New Roman" w:cs="Times New Roman"/>
          <w:sz w:val="24"/>
          <w:szCs w:val="24"/>
        </w:rPr>
        <w:t>.14:00.</w:t>
      </w:r>
    </w:p>
    <w:p w:rsidR="00B82238" w:rsidRPr="00B82238" w:rsidRDefault="00B82238" w:rsidP="00B82238">
      <w:pPr>
        <w:spacing w:before="120" w:after="0" w:line="240" w:lineRule="auto"/>
        <w:jc w:val="both"/>
        <w:rPr>
          <w:rFonts w:ascii="Times New Roman" w:eastAsia="Times New Roman" w:hAnsi="Times New Roman" w:cs="Times New Roman"/>
          <w:bCs/>
          <w:sz w:val="24"/>
          <w:szCs w:val="24"/>
        </w:rPr>
      </w:pPr>
      <w:r w:rsidRPr="00B82238">
        <w:rPr>
          <w:rFonts w:ascii="Times New Roman" w:eastAsia="Times New Roman" w:hAnsi="Times New Roman" w:cs="Times New Roman"/>
          <w:bCs/>
          <w:sz w:val="24"/>
          <w:szCs w:val="24"/>
        </w:rPr>
        <w:t xml:space="preserve">1.4.2. Kontaktpersona: </w:t>
      </w:r>
    </w:p>
    <w:p w:rsidR="00B82238" w:rsidRPr="00B82238" w:rsidRDefault="00B82238" w:rsidP="00B82238">
      <w:pPr>
        <w:spacing w:before="120" w:after="0" w:line="240" w:lineRule="auto"/>
        <w:ind w:left="720"/>
        <w:jc w:val="both"/>
        <w:rPr>
          <w:rFonts w:ascii="Times New Roman" w:eastAsia="Times New Roman" w:hAnsi="Times New Roman" w:cs="Times New Roman"/>
          <w:bCs/>
          <w:sz w:val="24"/>
          <w:szCs w:val="24"/>
        </w:rPr>
      </w:pPr>
      <w:r w:rsidRPr="00B82238">
        <w:rPr>
          <w:rFonts w:ascii="Times New Roman" w:eastAsia="Times New Roman" w:hAnsi="Times New Roman" w:cs="Times New Roman"/>
          <w:bCs/>
          <w:sz w:val="24"/>
          <w:szCs w:val="24"/>
        </w:rPr>
        <w:t xml:space="preserve">1.4.2.1. par iepirkuma procedūru - Priekules novada pašvaldības iepirkuma </w:t>
      </w:r>
      <w:r w:rsidR="00D43F3D">
        <w:rPr>
          <w:rFonts w:ascii="Times New Roman" w:eastAsia="Times New Roman" w:hAnsi="Times New Roman" w:cs="Times New Roman"/>
          <w:bCs/>
          <w:sz w:val="24"/>
          <w:szCs w:val="24"/>
        </w:rPr>
        <w:t>komisijas priekšsēdētāja</w:t>
      </w:r>
      <w:r w:rsidRPr="00B82238">
        <w:rPr>
          <w:rFonts w:ascii="Times New Roman" w:eastAsia="Times New Roman" w:hAnsi="Times New Roman" w:cs="Times New Roman"/>
          <w:bCs/>
          <w:sz w:val="24"/>
          <w:szCs w:val="24"/>
        </w:rPr>
        <w:t xml:space="preserve"> </w:t>
      </w:r>
      <w:r w:rsidR="00D43F3D">
        <w:rPr>
          <w:rFonts w:ascii="Times New Roman" w:eastAsia="Times New Roman" w:hAnsi="Times New Roman" w:cs="Times New Roman"/>
          <w:bCs/>
          <w:sz w:val="24"/>
          <w:szCs w:val="24"/>
        </w:rPr>
        <w:t xml:space="preserve">Andra </w:t>
      </w:r>
      <w:proofErr w:type="spellStart"/>
      <w:r w:rsidR="00D43F3D">
        <w:rPr>
          <w:rFonts w:ascii="Times New Roman" w:eastAsia="Times New Roman" w:hAnsi="Times New Roman" w:cs="Times New Roman"/>
          <w:bCs/>
          <w:sz w:val="24"/>
          <w:szCs w:val="24"/>
        </w:rPr>
        <w:t>Valuže</w:t>
      </w:r>
      <w:proofErr w:type="spellEnd"/>
      <w:r w:rsidRPr="00B82238">
        <w:rPr>
          <w:rFonts w:ascii="Times New Roman" w:eastAsia="Times New Roman" w:hAnsi="Times New Roman" w:cs="Times New Roman"/>
          <w:bCs/>
          <w:sz w:val="24"/>
          <w:szCs w:val="24"/>
        </w:rPr>
        <w:t>, tel.63497</w:t>
      </w:r>
      <w:r w:rsidR="00D43F3D">
        <w:rPr>
          <w:rFonts w:ascii="Times New Roman" w:eastAsia="Times New Roman" w:hAnsi="Times New Roman" w:cs="Times New Roman"/>
          <w:bCs/>
          <w:sz w:val="24"/>
          <w:szCs w:val="24"/>
        </w:rPr>
        <w:t>911, 28646422</w:t>
      </w:r>
      <w:r w:rsidRPr="00B82238">
        <w:rPr>
          <w:rFonts w:ascii="Times New Roman" w:eastAsia="Times New Roman" w:hAnsi="Times New Roman" w:cs="Times New Roman"/>
          <w:bCs/>
          <w:sz w:val="24"/>
          <w:szCs w:val="24"/>
        </w:rPr>
        <w:t xml:space="preserve">, e-pasts </w:t>
      </w:r>
      <w:hyperlink r:id="rId11" w:history="1">
        <w:r w:rsidR="00D43F3D" w:rsidRPr="000878B8">
          <w:rPr>
            <w:rStyle w:val="Hipersaite"/>
            <w:rFonts w:ascii="Times New Roman" w:eastAsia="Times New Roman" w:hAnsi="Times New Roman" w:cs="Times New Roman"/>
            <w:bCs/>
            <w:sz w:val="24"/>
            <w:szCs w:val="24"/>
          </w:rPr>
          <w:t>andra.valuze@priekulesnovads.lv</w:t>
        </w:r>
      </w:hyperlink>
      <w:r w:rsidRPr="00B82238">
        <w:rPr>
          <w:rFonts w:ascii="Times New Roman" w:eastAsia="Times New Roman" w:hAnsi="Times New Roman" w:cs="Times New Roman"/>
          <w:bCs/>
          <w:sz w:val="24"/>
          <w:szCs w:val="24"/>
        </w:rPr>
        <w:t>;</w:t>
      </w:r>
    </w:p>
    <w:p w:rsidR="00B82238" w:rsidRPr="00B82238" w:rsidRDefault="00B82238" w:rsidP="00B82238">
      <w:pPr>
        <w:spacing w:before="120" w:after="0" w:line="240" w:lineRule="auto"/>
        <w:ind w:left="720"/>
        <w:jc w:val="both"/>
        <w:rPr>
          <w:rFonts w:ascii="Times New Roman" w:eastAsia="Times New Roman" w:hAnsi="Times New Roman" w:cs="Times New Roman"/>
          <w:bCs/>
          <w:sz w:val="24"/>
          <w:szCs w:val="24"/>
        </w:rPr>
      </w:pPr>
      <w:r w:rsidRPr="00B82238">
        <w:rPr>
          <w:rFonts w:ascii="Times New Roman" w:eastAsia="Times New Roman" w:hAnsi="Times New Roman" w:cs="Times New Roman"/>
          <w:bCs/>
          <w:sz w:val="24"/>
          <w:szCs w:val="24"/>
        </w:rPr>
        <w:t xml:space="preserve">1.4.2.2. par iepirkuma priekšmetu - </w:t>
      </w:r>
      <w:r w:rsidRPr="00B82238">
        <w:rPr>
          <w:rFonts w:ascii="Times New Roman" w:eastAsia="Times New Roman" w:hAnsi="Times New Roman" w:cs="Times New Roman"/>
          <w:bCs/>
          <w:sz w:val="24"/>
          <w:szCs w:val="20"/>
          <w:lang w:eastAsia="ar-SA"/>
        </w:rPr>
        <w:t xml:space="preserve">Priekules novada </w:t>
      </w:r>
      <w:r w:rsidR="00D43F3D">
        <w:rPr>
          <w:rFonts w:ascii="Times New Roman" w:eastAsia="Times New Roman" w:hAnsi="Times New Roman" w:cs="Times New Roman"/>
          <w:bCs/>
          <w:sz w:val="24"/>
          <w:szCs w:val="20"/>
          <w:lang w:eastAsia="ar-SA"/>
        </w:rPr>
        <w:t>pašvaldības</w:t>
      </w:r>
      <w:r w:rsidRPr="00B82238">
        <w:rPr>
          <w:rFonts w:ascii="Times New Roman" w:eastAsia="Times New Roman" w:hAnsi="Times New Roman" w:cs="Times New Roman"/>
          <w:bCs/>
          <w:sz w:val="24"/>
          <w:szCs w:val="20"/>
          <w:lang w:eastAsia="ar-SA"/>
        </w:rPr>
        <w:t xml:space="preserve"> izpilddirektors Andris Razma, tel.63461391, </w:t>
      </w:r>
      <w:r w:rsidRPr="00B82238">
        <w:rPr>
          <w:rFonts w:ascii="Times New Roman" w:eastAsia="Times New Roman" w:hAnsi="Times New Roman" w:cs="Times New Roman"/>
          <w:sz w:val="24"/>
          <w:szCs w:val="24"/>
          <w:lang w:eastAsia="ar-SA"/>
        </w:rPr>
        <w:t>29176392</w:t>
      </w:r>
      <w:r w:rsidRPr="00B82238">
        <w:rPr>
          <w:rFonts w:ascii="Times New Roman" w:eastAsia="Times New Roman" w:hAnsi="Times New Roman" w:cs="Times New Roman"/>
          <w:bCs/>
          <w:sz w:val="24"/>
          <w:szCs w:val="20"/>
          <w:lang w:eastAsia="ar-SA"/>
        </w:rPr>
        <w:t xml:space="preserve">, e-pasts </w:t>
      </w:r>
      <w:hyperlink r:id="rId12" w:history="1">
        <w:r w:rsidRPr="00B82238">
          <w:rPr>
            <w:rFonts w:ascii="Times New Roman" w:eastAsia="Times New Roman" w:hAnsi="Times New Roman" w:cs="Times New Roman"/>
            <w:bCs/>
            <w:color w:val="0000FF"/>
            <w:sz w:val="24"/>
            <w:szCs w:val="20"/>
            <w:u w:val="single"/>
            <w:lang w:eastAsia="ar-SA"/>
          </w:rPr>
          <w:t>direktors@priekulesnovads.lv</w:t>
        </w:r>
      </w:hyperlink>
    </w:p>
    <w:p w:rsidR="00B82238" w:rsidRPr="00B82238" w:rsidRDefault="00B82238" w:rsidP="00B82238">
      <w:pPr>
        <w:spacing w:before="120" w:after="0" w:line="240" w:lineRule="auto"/>
        <w:jc w:val="both"/>
        <w:rPr>
          <w:rFonts w:ascii="Calibri" w:eastAsia="Times New Roman" w:hAnsi="Calibri" w:cs="Times New Roman"/>
        </w:rPr>
      </w:pPr>
      <w:r w:rsidRPr="00B82238">
        <w:rPr>
          <w:rFonts w:ascii="Times New Roman" w:eastAsia="Times New Roman" w:hAnsi="Times New Roman" w:cs="Times New Roman"/>
          <w:b/>
          <w:sz w:val="24"/>
          <w:szCs w:val="24"/>
        </w:rPr>
        <w:t>1.5. Piedāvājuma iesniegšana</w:t>
      </w:r>
    </w:p>
    <w:p w:rsidR="00B82238" w:rsidRPr="00B82238" w:rsidRDefault="00B82238" w:rsidP="00B82238">
      <w:pPr>
        <w:spacing w:after="0" w:line="240" w:lineRule="auto"/>
        <w:jc w:val="both"/>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 xml:space="preserve">1.5.1. Ieinteresētās personas piedāvājumus var iesniegt personīgi Priekules novada pašvaldībā pie sekretāres vai atsūtot pa pastu ierakstītā sūtījumā </w:t>
      </w:r>
      <w:r w:rsidRPr="00DD7E58">
        <w:rPr>
          <w:rFonts w:ascii="Times New Roman" w:eastAsia="Times New Roman" w:hAnsi="Times New Roman" w:cs="Times New Roman"/>
          <w:sz w:val="24"/>
          <w:szCs w:val="20"/>
          <w:u w:val="single"/>
          <w:lang w:eastAsia="ar-SA"/>
        </w:rPr>
        <w:t>līdz 201</w:t>
      </w:r>
      <w:r w:rsidR="00D43F3D" w:rsidRPr="00DD7E58">
        <w:rPr>
          <w:rFonts w:ascii="Times New Roman" w:eastAsia="Times New Roman" w:hAnsi="Times New Roman" w:cs="Times New Roman"/>
          <w:sz w:val="24"/>
          <w:szCs w:val="20"/>
          <w:u w:val="single"/>
          <w:lang w:eastAsia="ar-SA"/>
        </w:rPr>
        <w:t>5</w:t>
      </w:r>
      <w:r w:rsidRPr="00DD7E58">
        <w:rPr>
          <w:rFonts w:ascii="Times New Roman" w:eastAsia="Times New Roman" w:hAnsi="Times New Roman" w:cs="Times New Roman"/>
          <w:sz w:val="24"/>
          <w:szCs w:val="20"/>
          <w:u w:val="single"/>
          <w:lang w:eastAsia="ar-SA"/>
        </w:rPr>
        <w:t xml:space="preserve">. gada </w:t>
      </w:r>
      <w:r w:rsidR="00E149E7" w:rsidRPr="00DD7E58">
        <w:rPr>
          <w:rFonts w:ascii="Times New Roman" w:eastAsia="Times New Roman" w:hAnsi="Times New Roman" w:cs="Times New Roman"/>
          <w:sz w:val="24"/>
          <w:szCs w:val="20"/>
          <w:u w:val="single"/>
          <w:lang w:eastAsia="ar-SA"/>
        </w:rPr>
        <w:t>10</w:t>
      </w:r>
      <w:r w:rsidR="00D43F3D" w:rsidRPr="00DD7E58">
        <w:rPr>
          <w:rFonts w:ascii="Times New Roman" w:eastAsia="Times New Roman" w:hAnsi="Times New Roman" w:cs="Times New Roman"/>
          <w:sz w:val="24"/>
          <w:szCs w:val="20"/>
          <w:u w:val="single"/>
          <w:lang w:eastAsia="ar-SA"/>
        </w:rPr>
        <w:t>.februārim</w:t>
      </w:r>
      <w:r w:rsidRPr="00DD7E58">
        <w:rPr>
          <w:rFonts w:ascii="Times New Roman" w:eastAsia="Times New Roman" w:hAnsi="Times New Roman" w:cs="Times New Roman"/>
          <w:sz w:val="24"/>
          <w:szCs w:val="20"/>
          <w:u w:val="single"/>
          <w:lang w:eastAsia="ar-SA"/>
        </w:rPr>
        <w:t xml:space="preserve"> plkst.14:00</w:t>
      </w:r>
      <w:r w:rsidRPr="00B82238">
        <w:rPr>
          <w:rFonts w:ascii="Times New Roman" w:eastAsia="Times New Roman" w:hAnsi="Times New Roman" w:cs="Times New Roman"/>
          <w:sz w:val="24"/>
          <w:szCs w:val="20"/>
          <w:lang w:eastAsia="ar-SA"/>
        </w:rPr>
        <w:t xml:space="preserve"> uz adresi: Priekules novada pašvaldība, Saules ielā 1, Priekulē, Priekules novadā, LV - 3434, sākot ar dienu, kad paziņojums par plānoto līgumu ir publicēts Iepirkumu uzraudzības biroja </w:t>
      </w:r>
      <w:proofErr w:type="spellStart"/>
      <w:r w:rsidRPr="00B82238">
        <w:rPr>
          <w:rFonts w:ascii="Times New Roman" w:eastAsia="Times New Roman" w:hAnsi="Times New Roman" w:cs="Times New Roman"/>
          <w:sz w:val="24"/>
          <w:szCs w:val="20"/>
          <w:lang w:eastAsia="ar-SA"/>
        </w:rPr>
        <w:t>mājaslapā</w:t>
      </w:r>
      <w:proofErr w:type="spellEnd"/>
      <w:r w:rsidRPr="00B82238">
        <w:rPr>
          <w:rFonts w:ascii="Times New Roman" w:eastAsia="Times New Roman" w:hAnsi="Times New Roman" w:cs="Times New Roman"/>
          <w:sz w:val="24"/>
          <w:szCs w:val="20"/>
          <w:lang w:eastAsia="ar-SA"/>
        </w:rPr>
        <w:t xml:space="preserve">: </w:t>
      </w:r>
      <w:hyperlink r:id="rId13" w:history="1">
        <w:r w:rsidRPr="00B82238">
          <w:rPr>
            <w:rFonts w:ascii="Times New Roman" w:eastAsia="Times New Roman" w:hAnsi="Times New Roman" w:cs="Times New Roman"/>
            <w:color w:val="0000FF"/>
            <w:sz w:val="24"/>
            <w:szCs w:val="20"/>
            <w:u w:val="single"/>
            <w:lang w:eastAsia="ar-SA"/>
          </w:rPr>
          <w:t>www.iub.gov.lv</w:t>
        </w:r>
      </w:hyperlink>
      <w:r w:rsidRPr="00B82238">
        <w:rPr>
          <w:rFonts w:ascii="Times New Roman" w:eastAsia="Times New Roman" w:hAnsi="Times New Roman" w:cs="Times New Roman"/>
          <w:sz w:val="24"/>
          <w:szCs w:val="20"/>
          <w:lang w:eastAsia="ar-SA"/>
        </w:rPr>
        <w:t xml:space="preserve">. Pasta sūtījumam jābūt nogādātam norādītajā adresē līdz augstākminētajam termiņam. </w:t>
      </w:r>
    </w:p>
    <w:p w:rsidR="00B82238" w:rsidRPr="00B82238" w:rsidRDefault="00B82238" w:rsidP="00B82238">
      <w:pPr>
        <w:suppressAutoHyphens/>
        <w:autoSpaceDN w:val="0"/>
        <w:spacing w:before="120" w:after="0" w:line="240" w:lineRule="auto"/>
        <w:jc w:val="both"/>
        <w:textAlignment w:val="baseline"/>
        <w:rPr>
          <w:rFonts w:ascii="Times New Roman" w:eastAsia="Times New Roman" w:hAnsi="Times New Roman" w:cs="Times New Roman"/>
          <w:bCs/>
          <w:color w:val="1C1C1C"/>
          <w:sz w:val="24"/>
          <w:szCs w:val="24"/>
          <w:bdr w:val="none" w:sz="0" w:space="0" w:color="auto" w:frame="1"/>
          <w:shd w:val="clear" w:color="auto" w:fill="FFFFFF"/>
        </w:rPr>
      </w:pPr>
      <w:r w:rsidRPr="00B82238">
        <w:rPr>
          <w:rFonts w:ascii="Times New Roman" w:eastAsia="Times New Roman" w:hAnsi="Times New Roman" w:cs="Times New Roman"/>
          <w:sz w:val="24"/>
          <w:szCs w:val="20"/>
          <w:lang w:eastAsia="ar-SA"/>
        </w:rPr>
        <w:t xml:space="preserve">1.5.2. </w:t>
      </w:r>
      <w:r w:rsidR="00D43F3D">
        <w:rPr>
          <w:rFonts w:ascii="Times New Roman" w:eastAsia="Times New Roman" w:hAnsi="Times New Roman" w:cs="Times New Roman"/>
          <w:sz w:val="24"/>
          <w:szCs w:val="20"/>
          <w:lang w:eastAsia="ar-SA"/>
        </w:rPr>
        <w:t xml:space="preserve">Nolikuma 1.5.1.punktā </w:t>
      </w:r>
      <w:r w:rsidRPr="00B82238">
        <w:rPr>
          <w:rFonts w:ascii="Times New Roman" w:eastAsia="Calibri" w:hAnsi="Times New Roman" w:cs="Times New Roman"/>
          <w:sz w:val="24"/>
          <w:szCs w:val="24"/>
        </w:rPr>
        <w:t xml:space="preserve">norādītais laiks – plkst.14:00 tiek nofiksēts ar </w:t>
      </w:r>
      <w:r w:rsidRPr="00B82238">
        <w:rPr>
          <w:rFonts w:ascii="Times New Roman" w:eastAsia="Times New Roman" w:hAnsi="Times New Roman" w:cs="Times New Roman"/>
          <w:bCs/>
          <w:color w:val="1C1C1C"/>
          <w:sz w:val="24"/>
          <w:szCs w:val="24"/>
          <w:bdr w:val="none" w:sz="0" w:space="0" w:color="auto" w:frame="1"/>
          <w:shd w:val="clear" w:color="auto" w:fill="FFFFFF"/>
        </w:rPr>
        <w:t xml:space="preserve">"koordinētā universālā laika" sistēmas (UTC) palīdzību </w:t>
      </w:r>
      <w:r w:rsidRPr="00B82238">
        <w:rPr>
          <w:rFonts w:ascii="Times New Roman" w:eastAsia="Times New Roman" w:hAnsi="Times New Roman" w:cs="Times New Roman"/>
          <w:sz w:val="24"/>
          <w:szCs w:val="24"/>
          <w:lang w:eastAsia="lv-LV"/>
        </w:rPr>
        <w:t>atbilstoši otrajai laika joslai (</w:t>
      </w:r>
      <w:proofErr w:type="spellStart"/>
      <w:r w:rsidRPr="00B82238">
        <w:rPr>
          <w:rFonts w:ascii="Times New Roman" w:eastAsia="Times New Roman" w:hAnsi="Times New Roman" w:cs="Times New Roman"/>
          <w:sz w:val="24"/>
          <w:szCs w:val="24"/>
          <w:lang w:eastAsia="lv-LV"/>
        </w:rPr>
        <w:t>Grīnvičas</w:t>
      </w:r>
      <w:proofErr w:type="spellEnd"/>
      <w:r w:rsidRPr="00B82238">
        <w:rPr>
          <w:rFonts w:ascii="Times New Roman" w:eastAsia="Times New Roman" w:hAnsi="Times New Roman" w:cs="Times New Roman"/>
          <w:sz w:val="24"/>
          <w:szCs w:val="24"/>
          <w:lang w:eastAsia="lv-LV"/>
        </w:rPr>
        <w:t xml:space="preserve"> laiks plus divas stundas)</w:t>
      </w:r>
      <w:r w:rsidRPr="00B82238">
        <w:rPr>
          <w:rFonts w:ascii="Times New Roman" w:eastAsia="Times New Roman" w:hAnsi="Times New Roman" w:cs="Times New Roman"/>
          <w:bCs/>
          <w:sz w:val="24"/>
          <w:szCs w:val="24"/>
          <w:bdr w:val="none" w:sz="0" w:space="0" w:color="auto" w:frame="1"/>
          <w:shd w:val="clear" w:color="auto" w:fill="FFFFFF"/>
        </w:rPr>
        <w:t>,</w:t>
      </w:r>
      <w:r w:rsidRPr="00B82238">
        <w:rPr>
          <w:rFonts w:ascii="Times New Roman" w:eastAsia="Times New Roman" w:hAnsi="Times New Roman" w:cs="Times New Roman"/>
          <w:bCs/>
          <w:color w:val="FF0000"/>
          <w:sz w:val="24"/>
          <w:szCs w:val="24"/>
          <w:bdr w:val="none" w:sz="0" w:space="0" w:color="auto" w:frame="1"/>
          <w:shd w:val="clear" w:color="auto" w:fill="FFFFFF"/>
        </w:rPr>
        <w:t xml:space="preserve"> </w:t>
      </w:r>
      <w:r w:rsidRPr="00B82238">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tad precīzs laiks tiek nofiksēts ar Latvijas Radio 1 palīdzību, kas paziņo par pilnas stundas iestāšanos. </w:t>
      </w:r>
      <w:r w:rsidRPr="00B82238">
        <w:rPr>
          <w:rFonts w:ascii="Times New Roman" w:eastAsia="Calibri" w:hAnsi="Times New Roman" w:cs="Times New Roman"/>
          <w:sz w:val="24"/>
          <w:szCs w:val="24"/>
        </w:rPr>
        <w:t xml:space="preserve">Piedāvājumi, kas iesniegti pēc tam, kad </w:t>
      </w:r>
      <w:r w:rsidRPr="00B82238">
        <w:rPr>
          <w:rFonts w:ascii="Times New Roman" w:eastAsia="Times New Roman" w:hAnsi="Times New Roman" w:cs="Times New Roman"/>
          <w:bCs/>
          <w:color w:val="1C1C1C"/>
          <w:sz w:val="24"/>
          <w:szCs w:val="24"/>
          <w:bdr w:val="none" w:sz="0" w:space="0" w:color="auto" w:frame="1"/>
          <w:shd w:val="clear" w:color="auto" w:fill="FFFFFF"/>
        </w:rPr>
        <w:t xml:space="preserve">attiecīgajā </w:t>
      </w:r>
      <w:proofErr w:type="spellStart"/>
      <w:r w:rsidRPr="00B82238">
        <w:rPr>
          <w:rFonts w:ascii="Times New Roman" w:eastAsia="Times New Roman" w:hAnsi="Times New Roman" w:cs="Times New Roman"/>
          <w:bCs/>
          <w:color w:val="1C1C1C"/>
          <w:sz w:val="24"/>
          <w:szCs w:val="24"/>
          <w:bdr w:val="none" w:sz="0" w:space="0" w:color="auto" w:frame="1"/>
          <w:shd w:val="clear" w:color="auto" w:fill="FFFFFF"/>
        </w:rPr>
        <w:t>mājaslapā</w:t>
      </w:r>
      <w:proofErr w:type="spellEnd"/>
      <w:r w:rsidRPr="00B82238">
        <w:rPr>
          <w:rFonts w:ascii="Times New Roman" w:eastAsia="Times New Roman" w:hAnsi="Times New Roman" w:cs="Times New Roman"/>
          <w:bCs/>
          <w:color w:val="1C1C1C"/>
          <w:sz w:val="24"/>
          <w:szCs w:val="24"/>
          <w:bdr w:val="none" w:sz="0" w:space="0" w:color="auto" w:frame="1"/>
          <w:shd w:val="clear" w:color="auto" w:fill="FFFFFF"/>
        </w:rPr>
        <w:t xml:space="preserve"> norādītais pulkstenis rāda laiku precīzi 14:00 un “00” sekundes, vai pa Latvijas Radio 1 tiek paziņota pilna stundas iestāšanās</w:t>
      </w:r>
      <w:r w:rsidRPr="00B82238">
        <w:rPr>
          <w:rFonts w:ascii="Times New Roman" w:eastAsia="Calibri" w:hAnsi="Times New Roman" w:cs="Times New Roman"/>
          <w:sz w:val="24"/>
          <w:szCs w:val="24"/>
        </w:rPr>
        <w:t>, netiek atvērti. Tie neatvērti tiek atdoti vai nosūtīti atpakaļ pretendentam.</w:t>
      </w:r>
    </w:p>
    <w:p w:rsidR="00B82238" w:rsidRPr="00B82238" w:rsidRDefault="00B82238" w:rsidP="00B82238">
      <w:pPr>
        <w:spacing w:before="120" w:after="0" w:line="240" w:lineRule="auto"/>
        <w:jc w:val="both"/>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1.5.3. Pasūtītājs neatbild par pazudušiem piedāvājumiem, un tam nav jāpierāda korespondences saņemšana.</w:t>
      </w:r>
    </w:p>
    <w:p w:rsidR="00B82238" w:rsidRPr="00B82238" w:rsidRDefault="00B82238" w:rsidP="00B82238">
      <w:pPr>
        <w:spacing w:before="120" w:after="0" w:line="240" w:lineRule="auto"/>
        <w:jc w:val="both"/>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B82238" w:rsidRPr="00B82238" w:rsidRDefault="00B82238" w:rsidP="00B82238">
      <w:pPr>
        <w:spacing w:before="120" w:after="0" w:line="240" w:lineRule="auto"/>
        <w:jc w:val="both"/>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1.5.5. Pasūtītājs nodrošina iesniegtā piedāvājuma glabāšanu tā, lai līdz piedāvājuma atvēršanas brīdim neviens nevarētu piekļūt tajā ietvertajai informācijai.</w:t>
      </w:r>
    </w:p>
    <w:p w:rsidR="00B82238" w:rsidRPr="00B82238" w:rsidRDefault="00B82238" w:rsidP="00B82238">
      <w:pPr>
        <w:spacing w:before="120"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0"/>
          <w:lang w:eastAsia="ar-SA"/>
        </w:rPr>
        <w:lastRenderedPageBreak/>
        <w:t xml:space="preserve">1.5.6. Pasūtītājs neatbild par priekšlaicīgi atvērtiem piedāvājumiem, ja aploksne nav bijusi noformēta atbilstoši iepirkuma nolikuma 4.4.punkta prasībām. </w:t>
      </w:r>
      <w:r w:rsidRPr="00B82238">
        <w:rPr>
          <w:rFonts w:ascii="Times New Roman" w:eastAsia="Times New Roman" w:hAnsi="Times New Roman" w:cs="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p>
    <w:p w:rsidR="00B82238" w:rsidRPr="00B82238" w:rsidRDefault="00B82238" w:rsidP="00B82238">
      <w:pPr>
        <w:widowControl w:val="0"/>
        <w:autoSpaceDE w:val="0"/>
        <w:spacing w:after="0" w:line="240" w:lineRule="auto"/>
        <w:rPr>
          <w:rFonts w:ascii="Times New Roman" w:eastAsia="Times New Roman" w:hAnsi="Times New Roman" w:cs="Times New Roman"/>
          <w:b/>
          <w:bCs/>
          <w:sz w:val="28"/>
          <w:szCs w:val="28"/>
          <w:u w:val="single"/>
        </w:rPr>
      </w:pPr>
      <w:bookmarkStart w:id="0" w:name="_Toc136396874"/>
      <w:bookmarkStart w:id="1" w:name="_Toc138148509"/>
      <w:bookmarkStart w:id="2" w:name="_Toc139357069"/>
    </w:p>
    <w:p w:rsidR="00B82238" w:rsidRPr="00B82238" w:rsidRDefault="00B82238" w:rsidP="00B82238">
      <w:pPr>
        <w:widowControl w:val="0"/>
        <w:autoSpaceDE w:val="0"/>
        <w:spacing w:after="0" w:line="240" w:lineRule="auto"/>
        <w:jc w:val="center"/>
        <w:rPr>
          <w:rFonts w:ascii="Times New Roman" w:eastAsia="Times New Roman" w:hAnsi="Times New Roman" w:cs="Times New Roman"/>
          <w:b/>
          <w:bCs/>
          <w:sz w:val="28"/>
          <w:szCs w:val="28"/>
          <w:u w:val="single"/>
        </w:rPr>
      </w:pPr>
      <w:r w:rsidRPr="00B82238">
        <w:rPr>
          <w:rFonts w:ascii="Times New Roman" w:eastAsia="Times New Roman" w:hAnsi="Times New Roman" w:cs="Times New Roman"/>
          <w:b/>
          <w:bCs/>
          <w:sz w:val="28"/>
          <w:szCs w:val="28"/>
          <w:u w:val="single"/>
        </w:rPr>
        <w:t>2. Informācija par iepirkuma priekšmetu</w:t>
      </w:r>
      <w:bookmarkEnd w:id="0"/>
      <w:bookmarkEnd w:id="1"/>
      <w:bookmarkEnd w:id="2"/>
    </w:p>
    <w:p w:rsidR="00B82238" w:rsidRPr="00B82238" w:rsidRDefault="00B82238" w:rsidP="00B82238">
      <w:pPr>
        <w:spacing w:after="0" w:line="240" w:lineRule="auto"/>
        <w:jc w:val="both"/>
        <w:rPr>
          <w:rFonts w:ascii="Times New Roman" w:eastAsia="Times New Roman" w:hAnsi="Times New Roman" w:cs="Times New Roman"/>
          <w:sz w:val="24"/>
          <w:szCs w:val="24"/>
        </w:rPr>
      </w:pPr>
    </w:p>
    <w:p w:rsidR="00B82238" w:rsidRPr="00B82238" w:rsidRDefault="00B82238" w:rsidP="00B82238">
      <w:pPr>
        <w:spacing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b/>
          <w:sz w:val="24"/>
          <w:szCs w:val="24"/>
        </w:rPr>
        <w:t xml:space="preserve">2.1. Iepirkuma priekšmets un izpildes vieta– </w:t>
      </w:r>
      <w:r w:rsidRPr="00B82238">
        <w:rPr>
          <w:rFonts w:ascii="Times New Roman" w:eastAsia="Times New Roman" w:hAnsi="Times New Roman" w:cs="Times New Roman"/>
          <w:sz w:val="24"/>
          <w:szCs w:val="24"/>
        </w:rPr>
        <w:t>Priekules pilsētas (Priekules novada) tranzīta iel</w:t>
      </w:r>
      <w:r w:rsidR="00D43F3D">
        <w:rPr>
          <w:rFonts w:ascii="Times New Roman" w:eastAsia="Times New Roman" w:hAnsi="Times New Roman" w:cs="Times New Roman"/>
          <w:sz w:val="24"/>
          <w:szCs w:val="24"/>
        </w:rPr>
        <w:t>as</w:t>
      </w:r>
      <w:r w:rsidRPr="00B82238">
        <w:rPr>
          <w:rFonts w:ascii="Times New Roman" w:eastAsia="Times New Roman" w:hAnsi="Times New Roman" w:cs="Times New Roman"/>
          <w:sz w:val="24"/>
          <w:szCs w:val="24"/>
        </w:rPr>
        <w:t xml:space="preserve"> </w:t>
      </w:r>
      <w:r w:rsidR="00D43F3D">
        <w:rPr>
          <w:rFonts w:ascii="Times New Roman" w:eastAsia="Times New Roman" w:hAnsi="Times New Roman" w:cs="Times New Roman"/>
          <w:sz w:val="24"/>
          <w:szCs w:val="24"/>
        </w:rPr>
        <w:t>– Vaiņodes iela</w:t>
      </w:r>
      <w:r w:rsidRPr="00B82238">
        <w:rPr>
          <w:rFonts w:ascii="Times New Roman" w:eastAsia="Times New Roman" w:hAnsi="Times New Roman" w:cs="Times New Roman"/>
          <w:sz w:val="24"/>
          <w:szCs w:val="24"/>
        </w:rPr>
        <w:t>, kas ir iekļauta</w:t>
      </w:r>
      <w:r w:rsidR="00D43F3D">
        <w:rPr>
          <w:rFonts w:ascii="Times New Roman" w:eastAsia="Times New Roman" w:hAnsi="Times New Roman" w:cs="Times New Roman"/>
          <w:sz w:val="24"/>
          <w:szCs w:val="24"/>
        </w:rPr>
        <w:t xml:space="preserve"> valsts reģionālā autoceļa P 135</w:t>
      </w:r>
      <w:r w:rsidRPr="00B82238">
        <w:rPr>
          <w:rFonts w:ascii="Times New Roman" w:eastAsia="Times New Roman" w:hAnsi="Times New Roman" w:cs="Times New Roman"/>
          <w:sz w:val="24"/>
          <w:szCs w:val="24"/>
        </w:rPr>
        <w:t xml:space="preserve"> Priekule – </w:t>
      </w:r>
      <w:r w:rsidR="00D43F3D">
        <w:rPr>
          <w:rFonts w:ascii="Times New Roman" w:eastAsia="Times New Roman" w:hAnsi="Times New Roman" w:cs="Times New Roman"/>
          <w:sz w:val="24"/>
          <w:szCs w:val="24"/>
        </w:rPr>
        <w:t>Vaiņode</w:t>
      </w:r>
      <w:r w:rsidRPr="00B82238">
        <w:rPr>
          <w:rFonts w:ascii="Times New Roman" w:eastAsia="Times New Roman" w:hAnsi="Times New Roman" w:cs="Times New Roman"/>
          <w:sz w:val="24"/>
          <w:szCs w:val="24"/>
        </w:rPr>
        <w:t xml:space="preserve"> maršrutā,  </w:t>
      </w:r>
      <w:r w:rsidR="00D43F3D">
        <w:rPr>
          <w:rFonts w:ascii="Times New Roman" w:eastAsia="Times New Roman" w:hAnsi="Times New Roman" w:cs="Times New Roman"/>
          <w:sz w:val="24"/>
          <w:szCs w:val="24"/>
        </w:rPr>
        <w:t>0,643</w:t>
      </w:r>
      <w:r w:rsidRPr="00B82238">
        <w:rPr>
          <w:rFonts w:ascii="Times New Roman" w:eastAsia="Times New Roman" w:hAnsi="Times New Roman" w:cs="Times New Roman"/>
          <w:sz w:val="24"/>
          <w:szCs w:val="24"/>
        </w:rPr>
        <w:t xml:space="preserve"> km kopgarumā, ikdienas uzturēšanas darbu veikšana 2015.gadā saskaņā ar tehnisko specifikāciju (nolikuma 2.pielikums).</w:t>
      </w:r>
    </w:p>
    <w:p w:rsidR="00B82238" w:rsidRPr="00B82238" w:rsidRDefault="00B82238" w:rsidP="00B82238">
      <w:pPr>
        <w:spacing w:before="120" w:after="0" w:line="240" w:lineRule="auto"/>
        <w:jc w:val="both"/>
        <w:rPr>
          <w:rFonts w:ascii="Calibri" w:eastAsia="Times New Roman" w:hAnsi="Calibri" w:cs="Times New Roman"/>
        </w:rPr>
      </w:pPr>
      <w:r w:rsidRPr="00B82238">
        <w:rPr>
          <w:rFonts w:ascii="Times New Roman" w:eastAsia="Times New Roman" w:hAnsi="Times New Roman" w:cs="Times New Roman"/>
          <w:b/>
          <w:sz w:val="24"/>
          <w:szCs w:val="24"/>
        </w:rPr>
        <w:t xml:space="preserve">2.2. Līguma termiņš: </w:t>
      </w:r>
      <w:r w:rsidRPr="00B82238">
        <w:rPr>
          <w:rFonts w:ascii="Times New Roman" w:eastAsia="Times New Roman" w:hAnsi="Times New Roman" w:cs="Times New Roman"/>
          <w:sz w:val="24"/>
          <w:szCs w:val="20"/>
          <w:lang w:eastAsia="ar-SA"/>
        </w:rPr>
        <w:t xml:space="preserve">līdz </w:t>
      </w:r>
      <w:r w:rsidRPr="006577E0">
        <w:rPr>
          <w:rFonts w:ascii="Times New Roman" w:eastAsia="Times New Roman" w:hAnsi="Times New Roman" w:cs="Times New Roman"/>
          <w:sz w:val="24"/>
          <w:szCs w:val="20"/>
          <w:lang w:eastAsia="ar-SA"/>
        </w:rPr>
        <w:t>2015.gada 20.jūnijam.</w:t>
      </w:r>
    </w:p>
    <w:p w:rsidR="00B82238" w:rsidRPr="00B82238" w:rsidRDefault="00B82238" w:rsidP="00B82238">
      <w:pPr>
        <w:keepNext/>
        <w:widowControl w:val="0"/>
        <w:spacing w:before="120" w:after="0" w:line="240" w:lineRule="auto"/>
        <w:jc w:val="both"/>
        <w:rPr>
          <w:rFonts w:ascii="Times New Roman" w:eastAsia="Times New Roman" w:hAnsi="Times New Roman" w:cs="Times New Roman"/>
          <w:b/>
          <w:bCs/>
          <w:iCs/>
          <w:sz w:val="24"/>
          <w:szCs w:val="28"/>
        </w:rPr>
      </w:pPr>
      <w:bookmarkStart w:id="3" w:name="_Toc74056699"/>
      <w:bookmarkStart w:id="4" w:name="_Toc61422132"/>
      <w:r w:rsidRPr="00B82238">
        <w:rPr>
          <w:rFonts w:ascii="Times New Roman" w:eastAsia="Times New Roman" w:hAnsi="Times New Roman" w:cs="Times New Roman"/>
          <w:b/>
          <w:bCs/>
          <w:iCs/>
          <w:sz w:val="24"/>
          <w:szCs w:val="28"/>
        </w:rPr>
        <w:t>2.3. Cita informācija</w:t>
      </w:r>
      <w:bookmarkEnd w:id="3"/>
      <w:bookmarkEnd w:id="4"/>
      <w:r w:rsidRPr="00B82238">
        <w:rPr>
          <w:rFonts w:ascii="Times New Roman" w:eastAsia="Times New Roman" w:hAnsi="Times New Roman" w:cs="Times New Roman"/>
          <w:b/>
          <w:bCs/>
          <w:iCs/>
          <w:sz w:val="24"/>
          <w:szCs w:val="28"/>
        </w:rPr>
        <w:t xml:space="preserve">: </w:t>
      </w:r>
    </w:p>
    <w:p w:rsidR="00B82238" w:rsidRPr="00B82238" w:rsidRDefault="00B82238" w:rsidP="00B82238">
      <w:pPr>
        <w:keepNext/>
        <w:widowControl w:val="0"/>
        <w:spacing w:before="120" w:after="0" w:line="240" w:lineRule="auto"/>
        <w:jc w:val="both"/>
        <w:rPr>
          <w:rFonts w:ascii="Calibri" w:eastAsia="Times New Roman" w:hAnsi="Calibri" w:cs="Times New Roman"/>
        </w:rPr>
      </w:pPr>
      <w:r w:rsidRPr="00B82238">
        <w:rPr>
          <w:rFonts w:ascii="Times New Roman" w:eastAsia="Times New Roman" w:hAnsi="Times New Roman" w:cs="Times New Roman"/>
          <w:sz w:val="24"/>
          <w:szCs w:val="26"/>
        </w:rPr>
        <w:t xml:space="preserve">2.3.1. Ieinteresētais piegādātājs savus jautājumus par iepirkuma procedūras dokumentos minētajām prasībām iesniedz rakstveidā Priekules novada pašvaldībā (adrese – </w:t>
      </w:r>
      <w:r w:rsidRPr="00B82238">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4" w:history="1">
        <w:r w:rsidRPr="00B82238">
          <w:rPr>
            <w:rFonts w:ascii="Times New Roman" w:eastAsia="Times New Roman" w:hAnsi="Times New Roman" w:cs="Times New Roman"/>
            <w:color w:val="0000FF"/>
            <w:sz w:val="24"/>
            <w:u w:val="single"/>
          </w:rPr>
          <w:t>dome@priekulesnovads.lv</w:t>
        </w:r>
      </w:hyperlink>
      <w:r w:rsidRPr="00B82238">
        <w:rPr>
          <w:rFonts w:ascii="Times New Roman" w:eastAsia="Times New Roman" w:hAnsi="Times New Roman" w:cs="Times New Roman"/>
          <w:sz w:val="24"/>
          <w:szCs w:val="24"/>
        </w:rPr>
        <w:t>. Ja no ieinteresētā</w:t>
      </w:r>
      <w:r w:rsidRPr="00B82238">
        <w:rPr>
          <w:rFonts w:ascii="Times New Roman" w:eastAsia="Times New Roman" w:hAnsi="Times New Roman" w:cs="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w:t>
      </w:r>
      <w:proofErr w:type="spellStart"/>
      <w:r w:rsidRPr="00B82238">
        <w:rPr>
          <w:rFonts w:ascii="Times New Roman" w:eastAsia="Times New Roman" w:hAnsi="Times New Roman" w:cs="Times New Roman"/>
          <w:sz w:val="24"/>
          <w:szCs w:val="26"/>
        </w:rPr>
        <w:t>majaslapā</w:t>
      </w:r>
      <w:hyperlink r:id="rId15" w:history="1">
        <w:r w:rsidRPr="00B82238">
          <w:rPr>
            <w:rFonts w:ascii="Times New Roman" w:eastAsia="Times New Roman" w:hAnsi="Times New Roman" w:cs="Times New Roman"/>
            <w:color w:val="0000FF"/>
            <w:sz w:val="24"/>
            <w:szCs w:val="24"/>
            <w:u w:val="single"/>
          </w:rPr>
          <w:t>www.priekulesnovads.lv</w:t>
        </w:r>
        <w:proofErr w:type="spellEnd"/>
      </w:hyperlink>
      <w:r w:rsidRPr="00B82238">
        <w:rPr>
          <w:rFonts w:ascii="Times New Roman" w:eastAsia="Times New Roman" w:hAnsi="Times New Roman" w:cs="Times New Roman"/>
          <w:sz w:val="24"/>
          <w:szCs w:val="24"/>
        </w:rPr>
        <w:t xml:space="preserve"> sadaļā ”Publiskie iepirkumi” pie konkrētā iepirkuma paziņojuma ar norādi „Papildus informācija”</w:t>
      </w:r>
      <w:r w:rsidRPr="00B82238">
        <w:rPr>
          <w:rFonts w:ascii="Times New Roman" w:eastAsia="Times New Roman" w:hAnsi="Times New Roman" w:cs="Times New Roman"/>
          <w:sz w:val="24"/>
          <w:szCs w:val="26"/>
        </w:rPr>
        <w:t>.</w:t>
      </w:r>
    </w:p>
    <w:p w:rsidR="00B82238" w:rsidRPr="00B82238" w:rsidRDefault="00B82238" w:rsidP="00B82238">
      <w:pPr>
        <w:keepNext/>
        <w:widowControl w:val="0"/>
        <w:spacing w:before="120" w:after="0" w:line="240" w:lineRule="auto"/>
        <w:jc w:val="both"/>
        <w:rPr>
          <w:rFonts w:ascii="Calibri" w:eastAsia="Times New Roman" w:hAnsi="Calibri" w:cs="Times New Roman"/>
        </w:rPr>
      </w:pPr>
      <w:r w:rsidRPr="00B82238">
        <w:rPr>
          <w:rFonts w:ascii="Times New Roman" w:eastAsia="Times New Roman" w:hAnsi="Times New Roman" w:cs="Times New Roman"/>
          <w:sz w:val="24"/>
          <w:szCs w:val="24"/>
        </w:rPr>
        <w:t xml:space="preserve">2.3.2. Pretendentam ir pienākums sekot aktuālajai informācijai (atbildēm uz ieinteresēto piegādātāju jautājumiem </w:t>
      </w:r>
      <w:proofErr w:type="spellStart"/>
      <w:r w:rsidRPr="00B82238">
        <w:rPr>
          <w:rFonts w:ascii="Times New Roman" w:eastAsia="Times New Roman" w:hAnsi="Times New Roman" w:cs="Times New Roman"/>
          <w:sz w:val="24"/>
          <w:szCs w:val="24"/>
        </w:rPr>
        <w:t>u.c</w:t>
      </w:r>
      <w:proofErr w:type="spellEnd"/>
      <w:r w:rsidRPr="00B82238">
        <w:rPr>
          <w:rFonts w:ascii="Times New Roman" w:eastAsia="Times New Roman" w:hAnsi="Times New Roman" w:cs="Times New Roman"/>
          <w:sz w:val="24"/>
          <w:szCs w:val="24"/>
        </w:rPr>
        <w:t xml:space="preserve">.) </w:t>
      </w:r>
      <w:proofErr w:type="spellStart"/>
      <w:r w:rsidRPr="00B82238">
        <w:rPr>
          <w:rFonts w:ascii="Times New Roman" w:eastAsia="Times New Roman" w:hAnsi="Times New Roman" w:cs="Times New Roman"/>
          <w:sz w:val="24"/>
          <w:szCs w:val="24"/>
        </w:rPr>
        <w:t>pasūtītājamājaslapā</w:t>
      </w:r>
      <w:proofErr w:type="spellEnd"/>
      <w:r w:rsidRPr="00B82238">
        <w:rPr>
          <w:rFonts w:ascii="Times New Roman" w:eastAsia="Times New Roman" w:hAnsi="Times New Roman" w:cs="Times New Roman"/>
          <w:sz w:val="24"/>
          <w:szCs w:val="24"/>
        </w:rPr>
        <w:t xml:space="preserve"> </w:t>
      </w:r>
      <w:hyperlink r:id="rId16" w:history="1">
        <w:r w:rsidRPr="00B82238">
          <w:rPr>
            <w:rFonts w:ascii="Times New Roman" w:eastAsia="Times New Roman" w:hAnsi="Times New Roman" w:cs="Times New Roman"/>
            <w:color w:val="0000FF"/>
            <w:sz w:val="24"/>
            <w:szCs w:val="24"/>
            <w:u w:val="single"/>
          </w:rPr>
          <w:t>www.priekulesnovads.lv</w:t>
        </w:r>
      </w:hyperlink>
      <w:r w:rsidRPr="00B82238">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B82238" w:rsidRPr="00B82238" w:rsidRDefault="00B82238" w:rsidP="00B82238">
      <w:pPr>
        <w:widowControl w:val="0"/>
        <w:autoSpaceDE w:val="0"/>
        <w:spacing w:after="0" w:line="240" w:lineRule="auto"/>
        <w:jc w:val="center"/>
        <w:rPr>
          <w:rFonts w:ascii="Times New Roman" w:eastAsia="Times New Roman" w:hAnsi="Times New Roman" w:cs="Times New Roman"/>
          <w:b/>
          <w:bCs/>
          <w:sz w:val="28"/>
          <w:szCs w:val="28"/>
          <w:u w:val="single"/>
        </w:rPr>
      </w:pPr>
    </w:p>
    <w:p w:rsidR="00B82238" w:rsidRPr="00B82238" w:rsidRDefault="00B82238" w:rsidP="00B82238">
      <w:pPr>
        <w:keepNext/>
        <w:shd w:val="clear" w:color="auto" w:fill="FFFFFF"/>
        <w:autoSpaceDE w:val="0"/>
        <w:spacing w:after="0" w:line="240" w:lineRule="auto"/>
        <w:jc w:val="center"/>
        <w:rPr>
          <w:rFonts w:ascii="Calibri" w:eastAsia="Times New Roman" w:hAnsi="Calibri" w:cs="Times New Roman"/>
        </w:rPr>
      </w:pPr>
      <w:r w:rsidRPr="00B82238">
        <w:rPr>
          <w:rFonts w:ascii="Times New Roman" w:eastAsia="Times New Roman" w:hAnsi="Times New Roman" w:cs="Times New Roman"/>
          <w:b/>
          <w:iCs/>
          <w:color w:val="000000"/>
          <w:sz w:val="28"/>
          <w:szCs w:val="28"/>
          <w:u w:val="single"/>
        </w:rPr>
        <w:t>3. Piedāvājuma sagatavošana</w:t>
      </w:r>
    </w:p>
    <w:p w:rsidR="00B82238" w:rsidRPr="00B82238" w:rsidRDefault="00B82238" w:rsidP="00B82238">
      <w:pPr>
        <w:widowControl w:val="0"/>
        <w:spacing w:before="120" w:after="0" w:line="240" w:lineRule="auto"/>
        <w:jc w:val="both"/>
        <w:rPr>
          <w:rFonts w:ascii="Calibri" w:eastAsia="Times New Roman" w:hAnsi="Calibri" w:cs="Times New Roman"/>
        </w:rPr>
      </w:pPr>
      <w:r w:rsidRPr="00B82238">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B82238">
        <w:rPr>
          <w:rFonts w:ascii="Times New Roman" w:eastAsia="Times New Roman" w:hAnsi="Times New Roman" w:cs="Times New Roman"/>
          <w:sz w:val="24"/>
          <w:szCs w:val="26"/>
        </w:rPr>
        <w:t xml:space="preserve"> Iesniedzot piedāvājumu, pretendents pilnībā akceptē visus nolikuma noteikumus un prasības.</w:t>
      </w:r>
    </w:p>
    <w:p w:rsidR="00B82238" w:rsidRPr="00B82238" w:rsidRDefault="00B82238" w:rsidP="00B82238">
      <w:pPr>
        <w:spacing w:before="120"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B82238" w:rsidRPr="00B82238" w:rsidRDefault="00B82238" w:rsidP="00B82238">
      <w:pPr>
        <w:spacing w:before="120"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3.3. Pretendents drīkst iesniegt tikai 1 (vienu) piedāvājuma variantu.</w:t>
      </w:r>
    </w:p>
    <w:p w:rsidR="00B82238" w:rsidRPr="00B82238" w:rsidRDefault="00B82238" w:rsidP="00B82238">
      <w:pPr>
        <w:spacing w:before="120"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3.4. Piedāvājums sastāv no šādiem dokumentiem:</w:t>
      </w:r>
    </w:p>
    <w:p w:rsidR="00B82238" w:rsidRPr="00B82238" w:rsidRDefault="00B82238" w:rsidP="00B82238">
      <w:pPr>
        <w:suppressAutoHyphens/>
        <w:spacing w:before="120" w:after="0" w:line="240" w:lineRule="auto"/>
        <w:ind w:left="1080"/>
        <w:jc w:val="both"/>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3.4.1. finanšu piedāvājuma (nolikuma 1.pielikums);</w:t>
      </w:r>
    </w:p>
    <w:p w:rsidR="00B82238" w:rsidRPr="00B82238" w:rsidRDefault="00B82238" w:rsidP="00B82238">
      <w:pPr>
        <w:suppressAutoHyphens/>
        <w:spacing w:before="120" w:after="0" w:line="240" w:lineRule="auto"/>
        <w:ind w:left="1080"/>
        <w:jc w:val="both"/>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3.4.2. nolikuma 5.nodaļā minētajiem pretendenta kvalifikācijas atlases dokumentiem;</w:t>
      </w:r>
    </w:p>
    <w:p w:rsidR="00B82238" w:rsidRPr="00B82238" w:rsidRDefault="00B82238" w:rsidP="00B82238">
      <w:pPr>
        <w:spacing w:before="120" w:after="0" w:line="240" w:lineRule="auto"/>
        <w:ind w:left="1080"/>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0"/>
          <w:lang w:eastAsia="ar-SA"/>
        </w:rPr>
        <w:t>3.4.3. iepirkuma tehniskās specifikācijas un kalendārā grafika (nolikuma 2. un 5.pielikums).</w:t>
      </w:r>
    </w:p>
    <w:p w:rsidR="00B82238" w:rsidRPr="00B82238" w:rsidRDefault="00B82238" w:rsidP="00B82238">
      <w:pPr>
        <w:spacing w:before="120"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 xml:space="preserve">3.5. Ja kāds no pretendenta iesniedzamajiem dokumentiem satur komercnoslēpumu vai konfidenciālu informāciju, kuru pasūtītājs nav tiesīgs atklāt, paziņojot par līguma slēgšanu un informējot pretendentus, pretendentam jānorāda savā piedāvājumā, kura informācija ir </w:t>
      </w:r>
      <w:r w:rsidRPr="00B82238">
        <w:rPr>
          <w:rFonts w:ascii="Times New Roman" w:eastAsia="Times New Roman" w:hAnsi="Times New Roman" w:cs="Times New Roman"/>
          <w:sz w:val="24"/>
          <w:szCs w:val="24"/>
        </w:rPr>
        <w:lastRenderedPageBreak/>
        <w:t>konfidenciāla. Par konfidenciālu nevar tikt uzskatīta informācija, kas minēta Publisko iepirkumu likuma 69.pantā.</w:t>
      </w:r>
    </w:p>
    <w:p w:rsidR="00B82238" w:rsidRPr="00B82238" w:rsidRDefault="00B82238" w:rsidP="00B82238">
      <w:pPr>
        <w:spacing w:before="120"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3.6. Piedāvājuma cenā jāiekļauj visas ar tranzīta iel</w:t>
      </w:r>
      <w:r w:rsidR="00CF0D35">
        <w:rPr>
          <w:rFonts w:ascii="Times New Roman" w:eastAsia="Times New Roman" w:hAnsi="Times New Roman" w:cs="Times New Roman"/>
          <w:sz w:val="24"/>
          <w:szCs w:val="24"/>
        </w:rPr>
        <w:t>as</w:t>
      </w:r>
      <w:r w:rsidRPr="00B82238">
        <w:rPr>
          <w:rFonts w:ascii="Times New Roman" w:eastAsia="Times New Roman" w:hAnsi="Times New Roman" w:cs="Times New Roman"/>
          <w:sz w:val="24"/>
          <w:szCs w:val="24"/>
        </w:rPr>
        <w:t xml:space="preserve"> ikdienas uzturēšanas darbiem saistītās izmaksas - gan paredzamās, gan tādas, kuras pretendentam vajadzētu paredzēt, un atbilstošos nodokļus.</w:t>
      </w:r>
    </w:p>
    <w:p w:rsidR="00B82238" w:rsidRPr="00B82238" w:rsidRDefault="00B82238" w:rsidP="00B82238">
      <w:pPr>
        <w:widowControl w:val="0"/>
        <w:spacing w:before="120"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B82238" w:rsidRPr="00B82238" w:rsidRDefault="00B82238" w:rsidP="00B82238">
      <w:pPr>
        <w:widowControl w:val="0"/>
        <w:spacing w:before="120" w:after="0" w:line="240" w:lineRule="auto"/>
        <w:jc w:val="both"/>
        <w:rPr>
          <w:rFonts w:ascii="Times New Roman" w:eastAsia="Times New Roman" w:hAnsi="Times New Roman" w:cs="Times New Roman"/>
          <w:sz w:val="24"/>
          <w:szCs w:val="20"/>
        </w:rPr>
      </w:pPr>
      <w:r w:rsidRPr="00B82238">
        <w:rPr>
          <w:rFonts w:ascii="Times New Roman" w:eastAsia="Times New Roman" w:hAnsi="Times New Roman" w:cs="Times New Roman"/>
          <w:sz w:val="24"/>
          <w:szCs w:val="24"/>
        </w:rPr>
        <w:t xml:space="preserve">3.8. Ja saskaņā ar šo nolikumu piedāvājuma dokumenti jāsagatavo saskaņā ar pielikumos pievienotajām formām, tad tie iesniedzami atbilstoši šīm formām un saturam. Gadījumos, ja piedāvājumā iesniegti dokumenti, neizmantojot dotās formas, </w:t>
      </w:r>
      <w:r w:rsidRPr="00B82238">
        <w:rPr>
          <w:rFonts w:ascii="Times New Roman" w:eastAsia="Times New Roman" w:hAnsi="Times New Roman" w:cs="Times New Roman"/>
          <w:sz w:val="24"/>
          <w:szCs w:val="20"/>
        </w:rPr>
        <w:t>tiek vērtēts, vai tajos sniegta visa pievienotajās formās prasītā informācija.</w:t>
      </w:r>
    </w:p>
    <w:p w:rsidR="00B82238" w:rsidRPr="00B82238" w:rsidRDefault="00B82238" w:rsidP="00B82238">
      <w:pPr>
        <w:widowControl w:val="0"/>
        <w:spacing w:before="120" w:after="0" w:line="240" w:lineRule="auto"/>
        <w:jc w:val="center"/>
        <w:rPr>
          <w:rFonts w:ascii="Times New Roman" w:eastAsia="Times New Roman" w:hAnsi="Times New Roman" w:cs="Times New Roman"/>
          <w:sz w:val="24"/>
          <w:szCs w:val="20"/>
        </w:rPr>
      </w:pPr>
      <w:r w:rsidRPr="00B82238">
        <w:rPr>
          <w:rFonts w:ascii="Times New Roman" w:eastAsia="Times New Roman" w:hAnsi="Times New Roman" w:cs="Times New Roman"/>
          <w:b/>
          <w:iCs/>
          <w:color w:val="000000"/>
          <w:sz w:val="28"/>
          <w:szCs w:val="28"/>
          <w:u w:val="single"/>
        </w:rPr>
        <w:t>4. Prasības piedāvājuma noformēšanai</w:t>
      </w:r>
    </w:p>
    <w:p w:rsidR="00B82238" w:rsidRPr="00B82238" w:rsidRDefault="00B82238" w:rsidP="00B82238">
      <w:pPr>
        <w:spacing w:before="120" w:after="0" w:line="240" w:lineRule="auto"/>
        <w:jc w:val="both"/>
        <w:rPr>
          <w:rFonts w:ascii="Calibri" w:eastAsia="Times New Roman" w:hAnsi="Calibri" w:cs="Times New Roman"/>
        </w:rPr>
      </w:pPr>
      <w:r w:rsidRPr="00B82238">
        <w:rPr>
          <w:rFonts w:ascii="Times New Roman" w:eastAsia="Times New Roman" w:hAnsi="Times New Roman" w:cs="Times New Roman"/>
          <w:sz w:val="24"/>
        </w:rPr>
        <w:t xml:space="preserve">4.1. </w:t>
      </w:r>
      <w:r w:rsidRPr="00B82238">
        <w:rPr>
          <w:rFonts w:ascii="Times New Roman" w:eastAsia="Times New Roman" w:hAnsi="Times New Roman" w:cs="Times New Roman"/>
          <w:sz w:val="24"/>
          <w:szCs w:val="24"/>
          <w:u w:val="single"/>
        </w:rPr>
        <w:t>Piedāvājuma sākumā jāievieto satura rādītājs</w:t>
      </w:r>
      <w:r w:rsidRPr="00B82238">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B82238" w:rsidRPr="00B82238" w:rsidRDefault="00B82238" w:rsidP="00B82238">
      <w:pPr>
        <w:spacing w:before="120" w:after="0" w:line="240" w:lineRule="auto"/>
        <w:jc w:val="both"/>
        <w:rPr>
          <w:rFonts w:ascii="Calibri" w:eastAsia="Times New Roman" w:hAnsi="Calibri" w:cs="Times New Roman"/>
          <w:sz w:val="24"/>
          <w:szCs w:val="24"/>
        </w:rPr>
      </w:pPr>
      <w:r w:rsidRPr="00B82238">
        <w:rPr>
          <w:rFonts w:ascii="Times New Roman" w:eastAsia="Times New Roman" w:hAnsi="Times New Roman" w:cs="Times New Roman"/>
          <w:sz w:val="24"/>
          <w:szCs w:val="24"/>
        </w:rPr>
        <w:t xml:space="preserve">4.2. Visiem piedāvājuma dokumentiem jābūt cauršūtiem un parakstītiem, lapām jābūt numurētām. Uz pēdējās lapas aizmugures </w:t>
      </w:r>
      <w:proofErr w:type="spellStart"/>
      <w:r w:rsidRPr="00B82238">
        <w:rPr>
          <w:rFonts w:ascii="Times New Roman" w:eastAsia="Times New Roman" w:hAnsi="Times New Roman" w:cs="Times New Roman"/>
          <w:sz w:val="24"/>
          <w:szCs w:val="24"/>
        </w:rPr>
        <w:t>cauršūšanai</w:t>
      </w:r>
      <w:proofErr w:type="spellEnd"/>
      <w:r w:rsidRPr="00B82238">
        <w:rPr>
          <w:rFonts w:ascii="Times New Roman" w:eastAsia="Times New Roman" w:hAnsi="Times New Roman" w:cs="Times New Roman"/>
          <w:sz w:val="24"/>
          <w:szCs w:val="24"/>
        </w:rPr>
        <w:t xml:space="preserve"> izmantojamais diegs nostiprināms ar pārlīmētu lapu, uz kuras norādīts cauršūto lapu skaits, ko ar savu parakstu apliecina pretendenta pārstāvis. </w:t>
      </w:r>
      <w:r w:rsidRPr="00B82238">
        <w:rPr>
          <w:rFonts w:ascii="Times New Roman" w:eastAsia="Times New Roman" w:hAnsi="Times New Roman" w:cs="Times New Roman"/>
          <w:sz w:val="24"/>
          <w:szCs w:val="24"/>
          <w:u w:val="single"/>
        </w:rPr>
        <w:t>Teksta un tabulu daļa nedrīkst būt cauršūta, visai informācijai jābūt skaidri izlasāmai</w:t>
      </w:r>
      <w:r w:rsidRPr="00B82238">
        <w:rPr>
          <w:rFonts w:ascii="Times New Roman" w:eastAsia="Times New Roman" w:hAnsi="Times New Roman" w:cs="Times New Roman"/>
          <w:sz w:val="24"/>
          <w:szCs w:val="24"/>
        </w:rPr>
        <w:t>.</w:t>
      </w:r>
    </w:p>
    <w:p w:rsidR="00B82238" w:rsidRPr="00B82238" w:rsidRDefault="00B82238" w:rsidP="00B82238">
      <w:pPr>
        <w:spacing w:before="120"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4.3. 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p>
    <w:p w:rsidR="00B82238" w:rsidRPr="00B82238" w:rsidRDefault="00B82238" w:rsidP="00B82238">
      <w:pPr>
        <w:spacing w:before="120"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4.4. Piedāvājums jāiesniedz aizlīmētā aploksnē, uz kuras jānorāda:</w:t>
      </w:r>
    </w:p>
    <w:p w:rsidR="00B82238" w:rsidRPr="00B82238" w:rsidRDefault="00B82238" w:rsidP="00B82238">
      <w:pPr>
        <w:spacing w:before="120" w:after="0" w:line="240" w:lineRule="auto"/>
        <w:ind w:left="1080"/>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 xml:space="preserve">4.4.1. pasūtītāja nosaukums un adrese; </w:t>
      </w:r>
    </w:p>
    <w:p w:rsidR="00B82238" w:rsidRPr="00B82238" w:rsidRDefault="00B82238" w:rsidP="00B82238">
      <w:pPr>
        <w:spacing w:before="120" w:after="0" w:line="240" w:lineRule="auto"/>
        <w:ind w:left="1080"/>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4.4.2. atzīme ”Piedāvājums iepirkumam „</w:t>
      </w:r>
      <w:r w:rsidRPr="00B82238">
        <w:rPr>
          <w:rFonts w:ascii="Times New Roman" w:eastAsia="Calibri" w:hAnsi="Times New Roman" w:cs="Times New Roman"/>
          <w:sz w:val="24"/>
          <w:szCs w:val="24"/>
        </w:rPr>
        <w:t xml:space="preserve">Priekules pilsētas </w:t>
      </w:r>
      <w:r w:rsidR="00CF0D35">
        <w:rPr>
          <w:rFonts w:ascii="Times New Roman" w:eastAsia="Calibri" w:hAnsi="Times New Roman" w:cs="Times New Roman"/>
          <w:sz w:val="24"/>
          <w:szCs w:val="24"/>
        </w:rPr>
        <w:t>Vaiņodes</w:t>
      </w:r>
      <w:r w:rsidRPr="00B82238">
        <w:rPr>
          <w:rFonts w:ascii="Times New Roman" w:eastAsia="Calibri" w:hAnsi="Times New Roman" w:cs="Times New Roman"/>
          <w:sz w:val="24"/>
          <w:szCs w:val="24"/>
        </w:rPr>
        <w:t xml:space="preserve"> iel</w:t>
      </w:r>
      <w:r w:rsidR="00CF0D35">
        <w:rPr>
          <w:rFonts w:ascii="Times New Roman" w:eastAsia="Calibri" w:hAnsi="Times New Roman" w:cs="Times New Roman"/>
          <w:sz w:val="24"/>
          <w:szCs w:val="24"/>
        </w:rPr>
        <w:t>as</w:t>
      </w:r>
      <w:r w:rsidRPr="00B82238">
        <w:rPr>
          <w:rFonts w:ascii="Times New Roman" w:eastAsia="Calibri" w:hAnsi="Times New Roman" w:cs="Times New Roman"/>
          <w:sz w:val="24"/>
          <w:szCs w:val="24"/>
        </w:rPr>
        <w:t xml:space="preserve"> ikdienas uzturēšanas darbi 2015.gadā</w:t>
      </w:r>
      <w:r w:rsidRPr="00B82238">
        <w:rPr>
          <w:rFonts w:ascii="Times New Roman" w:eastAsia="Times New Roman" w:hAnsi="Times New Roman" w:cs="Times New Roman"/>
          <w:sz w:val="24"/>
          <w:szCs w:val="24"/>
        </w:rPr>
        <w:t xml:space="preserve">”; </w:t>
      </w:r>
    </w:p>
    <w:p w:rsidR="00B82238" w:rsidRPr="00B82238" w:rsidRDefault="00B82238" w:rsidP="00B82238">
      <w:pPr>
        <w:spacing w:before="120" w:after="0" w:line="240" w:lineRule="auto"/>
        <w:ind w:left="1080"/>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 xml:space="preserve">4.4.3. atzīme „Iepirkuma identifikācijas </w:t>
      </w:r>
      <w:r w:rsidRPr="006577E0">
        <w:rPr>
          <w:rFonts w:ascii="Times New Roman" w:eastAsia="Times New Roman" w:hAnsi="Times New Roman" w:cs="Times New Roman"/>
          <w:sz w:val="24"/>
          <w:szCs w:val="24"/>
        </w:rPr>
        <w:t>Nr.PNP201</w:t>
      </w:r>
      <w:r w:rsidR="00CF0D35" w:rsidRPr="006577E0">
        <w:rPr>
          <w:rFonts w:ascii="Times New Roman" w:eastAsia="Times New Roman" w:hAnsi="Times New Roman" w:cs="Times New Roman"/>
          <w:sz w:val="24"/>
          <w:szCs w:val="24"/>
        </w:rPr>
        <w:t>5/</w:t>
      </w:r>
      <w:r w:rsidR="006577E0" w:rsidRPr="006577E0">
        <w:rPr>
          <w:rFonts w:ascii="Times New Roman" w:eastAsia="Times New Roman" w:hAnsi="Times New Roman" w:cs="Times New Roman"/>
          <w:sz w:val="24"/>
          <w:szCs w:val="24"/>
        </w:rPr>
        <w:t>4</w:t>
      </w:r>
      <w:r w:rsidRPr="006577E0">
        <w:rPr>
          <w:rFonts w:ascii="Times New Roman" w:eastAsia="Times New Roman" w:hAnsi="Times New Roman" w:cs="Times New Roman"/>
          <w:sz w:val="24"/>
          <w:szCs w:val="24"/>
        </w:rPr>
        <w:t>”;</w:t>
      </w:r>
    </w:p>
    <w:p w:rsidR="00B82238" w:rsidRPr="00B82238" w:rsidRDefault="00B82238" w:rsidP="00B82238">
      <w:pPr>
        <w:spacing w:before="120" w:after="0" w:line="240" w:lineRule="auto"/>
        <w:ind w:left="1080"/>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4.4.4. atzīme „Neatvērt līdz 201</w:t>
      </w:r>
      <w:r w:rsidR="00CF0D35">
        <w:rPr>
          <w:rFonts w:ascii="Times New Roman" w:eastAsia="Times New Roman" w:hAnsi="Times New Roman" w:cs="Times New Roman"/>
          <w:sz w:val="24"/>
          <w:szCs w:val="24"/>
        </w:rPr>
        <w:t>5</w:t>
      </w:r>
      <w:r w:rsidRPr="00B82238">
        <w:rPr>
          <w:rFonts w:ascii="Times New Roman" w:eastAsia="Times New Roman" w:hAnsi="Times New Roman" w:cs="Times New Roman"/>
          <w:sz w:val="24"/>
          <w:szCs w:val="24"/>
        </w:rPr>
        <w:t>.</w:t>
      </w:r>
      <w:r w:rsidRPr="00DD7E58">
        <w:rPr>
          <w:rFonts w:ascii="Times New Roman" w:eastAsia="Times New Roman" w:hAnsi="Times New Roman" w:cs="Times New Roman"/>
          <w:sz w:val="24"/>
          <w:szCs w:val="24"/>
        </w:rPr>
        <w:t xml:space="preserve">gada </w:t>
      </w:r>
      <w:r w:rsidR="00DD7E58" w:rsidRPr="00DD7E58">
        <w:rPr>
          <w:rFonts w:ascii="Times New Roman" w:eastAsia="Times New Roman" w:hAnsi="Times New Roman" w:cs="Times New Roman"/>
          <w:sz w:val="24"/>
          <w:szCs w:val="24"/>
        </w:rPr>
        <w:t>10</w:t>
      </w:r>
      <w:r w:rsidR="00CF0D35" w:rsidRPr="00DD7E58">
        <w:rPr>
          <w:rFonts w:ascii="Times New Roman" w:eastAsia="Times New Roman" w:hAnsi="Times New Roman" w:cs="Times New Roman"/>
          <w:sz w:val="24"/>
          <w:szCs w:val="24"/>
        </w:rPr>
        <w:t>.februārim</w:t>
      </w:r>
      <w:r w:rsidRPr="00DD7E58">
        <w:rPr>
          <w:rFonts w:ascii="Times New Roman" w:eastAsia="Times New Roman" w:hAnsi="Times New Roman" w:cs="Times New Roman"/>
          <w:sz w:val="24"/>
          <w:szCs w:val="24"/>
        </w:rPr>
        <w:t xml:space="preserve"> plkst</w:t>
      </w:r>
      <w:bookmarkStart w:id="5" w:name="_GoBack"/>
      <w:bookmarkEnd w:id="5"/>
      <w:r w:rsidRPr="00B82238">
        <w:rPr>
          <w:rFonts w:ascii="Times New Roman" w:eastAsia="Times New Roman" w:hAnsi="Times New Roman" w:cs="Times New Roman"/>
          <w:sz w:val="24"/>
          <w:szCs w:val="24"/>
        </w:rPr>
        <w:t>.14:00”;</w:t>
      </w:r>
    </w:p>
    <w:p w:rsidR="00B82238" w:rsidRPr="00B82238" w:rsidRDefault="00B82238" w:rsidP="00B82238">
      <w:pPr>
        <w:spacing w:before="120" w:after="0" w:line="240" w:lineRule="auto"/>
        <w:ind w:left="1080"/>
        <w:jc w:val="both"/>
        <w:rPr>
          <w:rFonts w:ascii="Times New Roman" w:eastAsia="Times New Roman" w:hAnsi="Times New Roman" w:cs="Times New Roman"/>
          <w:sz w:val="24"/>
          <w:szCs w:val="24"/>
          <w:highlight w:val="yellow"/>
        </w:rPr>
      </w:pPr>
      <w:r w:rsidRPr="00B82238">
        <w:rPr>
          <w:rFonts w:ascii="Times New Roman" w:eastAsia="Times New Roman" w:hAnsi="Times New Roman" w:cs="Times New Roman"/>
          <w:sz w:val="24"/>
          <w:szCs w:val="24"/>
        </w:rPr>
        <w:t>4.4.5. pretendenta nosaukums un adrese.</w:t>
      </w:r>
    </w:p>
    <w:p w:rsidR="00B82238" w:rsidRPr="00B82238" w:rsidRDefault="00B82238" w:rsidP="00B82238">
      <w:pPr>
        <w:spacing w:before="120"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 xml:space="preserve">4.5. Piedāvājuma grozījumus noformē un iesniedz atbilstoši nolikumā noteiktajām piedāvājuma noformēšanas prasībām, uz aploksnes papildus nolikuma 4.4.punktā prasītajai informācijai norādot atzīmi: „Piedāvājuma grozījumi”. </w:t>
      </w:r>
    </w:p>
    <w:p w:rsidR="00B82238" w:rsidRPr="00B82238" w:rsidRDefault="00B82238" w:rsidP="00B82238">
      <w:pPr>
        <w:spacing w:before="120"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 xml:space="preserve">4.6. Pēc piedāvājumu iesniegšanas termiņa beigām pretendents nevar savu piedāvājumu grozīt. </w:t>
      </w:r>
    </w:p>
    <w:p w:rsidR="00B82238" w:rsidRPr="00B82238" w:rsidRDefault="00B82238" w:rsidP="00B82238">
      <w:pPr>
        <w:spacing w:before="120" w:after="0" w:line="240" w:lineRule="auto"/>
        <w:jc w:val="both"/>
        <w:rPr>
          <w:rFonts w:ascii="Times New Roman" w:eastAsia="Times New Roman" w:hAnsi="Times New Roman" w:cs="Times New Roman"/>
          <w:color w:val="FF0000"/>
          <w:sz w:val="24"/>
          <w:szCs w:val="24"/>
        </w:rPr>
        <w:sectPr w:rsidR="00B82238" w:rsidRPr="00B82238" w:rsidSect="00D43F3D">
          <w:footerReference w:type="default" r:id="rId17"/>
          <w:footerReference w:type="first" r:id="rId18"/>
          <w:pgSz w:w="11906" w:h="16838"/>
          <w:pgMar w:top="1134" w:right="1134" w:bottom="1134" w:left="1701" w:header="720" w:footer="720" w:gutter="0"/>
          <w:cols w:space="720"/>
          <w:titlePg/>
          <w:docGrid w:linePitch="299"/>
        </w:sectPr>
      </w:pPr>
    </w:p>
    <w:p w:rsidR="00B82238" w:rsidRPr="00B82238" w:rsidRDefault="00B82238" w:rsidP="00B82238">
      <w:pPr>
        <w:spacing w:after="60" w:line="240" w:lineRule="auto"/>
        <w:jc w:val="center"/>
        <w:rPr>
          <w:rFonts w:ascii="Times New Roman" w:eastAsia="ヒラギノ角ゴ Pro W3" w:hAnsi="Times New Roman" w:cs="Times New Roman"/>
          <w:b/>
          <w:color w:val="000000"/>
          <w:sz w:val="28"/>
          <w:szCs w:val="28"/>
          <w:u w:val="single"/>
          <w:lang w:eastAsia="lv-LV"/>
        </w:rPr>
      </w:pPr>
      <w:r w:rsidRPr="00B82238">
        <w:rPr>
          <w:rFonts w:ascii="Times New Roman" w:eastAsia="ヒラギノ角ゴ Pro W3" w:hAnsi="Times New Roman" w:cs="Times New Roman"/>
          <w:b/>
          <w:color w:val="000000"/>
          <w:sz w:val="28"/>
          <w:szCs w:val="28"/>
          <w:u w:val="single"/>
          <w:lang w:eastAsia="lv-LV"/>
        </w:rPr>
        <w:lastRenderedPageBreak/>
        <w:t>5. PRASĪBAS PRETENDENTIEM UN PRETENDENTU IESNIEDZAMIE DOKUMENTI</w:t>
      </w:r>
    </w:p>
    <w:p w:rsidR="00B82238" w:rsidRPr="00B82238" w:rsidRDefault="00B82238" w:rsidP="00B82238">
      <w:pPr>
        <w:tabs>
          <w:tab w:val="left" w:pos="1200"/>
        </w:tabs>
        <w:spacing w:after="120" w:line="240" w:lineRule="auto"/>
        <w:rPr>
          <w:rFonts w:ascii="Times New Roman" w:eastAsia="Times New Roman" w:hAnsi="Times New Roman" w:cs="Times New Roman"/>
          <w:sz w:val="24"/>
          <w:szCs w:val="24"/>
        </w:rPr>
      </w:pPr>
    </w:p>
    <w:p w:rsidR="00B82238" w:rsidRPr="00B82238" w:rsidRDefault="00B82238" w:rsidP="00B82238">
      <w:pPr>
        <w:tabs>
          <w:tab w:val="left" w:pos="1200"/>
        </w:tabs>
        <w:spacing w:after="120" w:line="240" w:lineRule="auto"/>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ab/>
        <w:t>5.1. Prasības pretendentiem un iesniedzamie dokumenti:</w:t>
      </w:r>
    </w:p>
    <w:tbl>
      <w:tblPr>
        <w:tblW w:w="15032" w:type="dxa"/>
        <w:tblInd w:w="631" w:type="dxa"/>
        <w:tblLayout w:type="fixed"/>
        <w:tblCellMar>
          <w:left w:w="10" w:type="dxa"/>
          <w:right w:w="10" w:type="dxa"/>
        </w:tblCellMar>
        <w:tblLook w:val="0000" w:firstRow="0" w:lastRow="0" w:firstColumn="0" w:lastColumn="0" w:noHBand="0" w:noVBand="0"/>
      </w:tblPr>
      <w:tblGrid>
        <w:gridCol w:w="5753"/>
        <w:gridCol w:w="7"/>
        <w:gridCol w:w="3589"/>
        <w:gridCol w:w="5683"/>
      </w:tblGrid>
      <w:tr w:rsidR="00B82238" w:rsidRPr="00B82238" w:rsidTr="00D43F3D">
        <w:trPr>
          <w:cantSplit/>
          <w:trHeight w:val="838"/>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82238" w:rsidRPr="00B82238" w:rsidRDefault="00B82238" w:rsidP="00B82238">
            <w:pPr>
              <w:spacing w:before="40" w:after="40" w:line="240" w:lineRule="auto"/>
              <w:jc w:val="center"/>
              <w:rPr>
                <w:rFonts w:ascii="Times New Roman" w:eastAsia="ヒラギノ角ゴ Pro W3" w:hAnsi="Times New Roman" w:cs="Times New Roman"/>
                <w:b/>
                <w:color w:val="000000"/>
                <w:sz w:val="24"/>
                <w:szCs w:val="24"/>
                <w:lang w:eastAsia="lv-LV"/>
              </w:rPr>
            </w:pPr>
            <w:r w:rsidRPr="00B82238">
              <w:rPr>
                <w:rFonts w:ascii="Times New Roman" w:eastAsia="ヒラギノ角ゴ Pro W3" w:hAnsi="Times New Roman" w:cs="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82238" w:rsidRPr="00B82238" w:rsidRDefault="00B82238" w:rsidP="00B82238">
            <w:pPr>
              <w:spacing w:before="40" w:after="40" w:line="240" w:lineRule="auto"/>
              <w:jc w:val="center"/>
              <w:rPr>
                <w:rFonts w:ascii="Times New Roman" w:eastAsia="ヒラギノ角ゴ Pro W3" w:hAnsi="Times New Roman" w:cs="Times New Roman"/>
                <w:b/>
                <w:color w:val="000000"/>
                <w:sz w:val="24"/>
                <w:szCs w:val="24"/>
                <w:lang w:eastAsia="lv-LV"/>
              </w:rPr>
            </w:pPr>
            <w:r w:rsidRPr="00B82238">
              <w:rPr>
                <w:rFonts w:ascii="Times New Roman" w:eastAsia="ヒラギノ角ゴ Pro W3" w:hAnsi="Times New Roman" w:cs="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238" w:rsidRPr="00B82238" w:rsidRDefault="00B82238" w:rsidP="00B82238">
            <w:pPr>
              <w:spacing w:before="40" w:after="40" w:line="240" w:lineRule="auto"/>
              <w:jc w:val="center"/>
              <w:rPr>
                <w:rFonts w:ascii="Times New Roman" w:eastAsia="ヒラギノ角ゴ Pro W3" w:hAnsi="Times New Roman" w:cs="Times New Roman"/>
                <w:b/>
                <w:color w:val="000000"/>
                <w:sz w:val="24"/>
                <w:szCs w:val="24"/>
                <w:lang w:eastAsia="lv-LV"/>
              </w:rPr>
            </w:pPr>
            <w:r w:rsidRPr="00B82238">
              <w:rPr>
                <w:rFonts w:ascii="Times New Roman" w:eastAsia="ヒラギノ角ゴ Pro W3" w:hAnsi="Times New Roman" w:cs="Times New Roman"/>
                <w:b/>
                <w:color w:val="000000"/>
                <w:sz w:val="24"/>
                <w:szCs w:val="24"/>
                <w:lang w:eastAsia="lv-LV"/>
              </w:rPr>
              <w:t>Piezīmes</w:t>
            </w:r>
          </w:p>
        </w:tc>
      </w:tr>
      <w:tr w:rsidR="00B82238" w:rsidRPr="00B82238" w:rsidTr="00D43F3D">
        <w:trPr>
          <w:cantSplit/>
          <w:trHeight w:val="260"/>
        </w:trPr>
        <w:tc>
          <w:tcPr>
            <w:tcW w:w="150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82238" w:rsidRPr="00B82238" w:rsidRDefault="00B82238" w:rsidP="00B82238">
            <w:pPr>
              <w:spacing w:before="40" w:after="40" w:line="240" w:lineRule="auto"/>
              <w:rPr>
                <w:rFonts w:ascii="Calibri" w:eastAsia="Times New Roman" w:hAnsi="Calibri" w:cs="Times New Roman"/>
              </w:rPr>
            </w:pPr>
            <w:r w:rsidRPr="00B82238">
              <w:rPr>
                <w:rFonts w:ascii="Times New Roman" w:eastAsia="ヒラギノ角ゴ Pro W3" w:hAnsi="Times New Roman" w:cs="Times New Roman"/>
                <w:b/>
                <w:color w:val="000000"/>
                <w:sz w:val="24"/>
                <w:szCs w:val="24"/>
                <w:lang w:eastAsia="lv-LV"/>
              </w:rPr>
              <w:t>Atbilstība PIL 8</w:t>
            </w:r>
            <w:r w:rsidRPr="00B82238">
              <w:rPr>
                <w:rFonts w:ascii="Times New Roman" w:eastAsia="ヒラギノ角ゴ Pro W3" w:hAnsi="Times New Roman" w:cs="Times New Roman"/>
                <w:b/>
                <w:color w:val="000000"/>
                <w:sz w:val="24"/>
                <w:szCs w:val="24"/>
                <w:vertAlign w:val="superscript"/>
                <w:lang w:eastAsia="lv-LV"/>
              </w:rPr>
              <w:t>2</w:t>
            </w:r>
            <w:r w:rsidRPr="00B82238">
              <w:rPr>
                <w:rFonts w:ascii="Times New Roman" w:eastAsia="ヒラギノ角ゴ Pro W3" w:hAnsi="Times New Roman" w:cs="Times New Roman"/>
                <w:b/>
                <w:color w:val="000000"/>
                <w:sz w:val="24"/>
                <w:szCs w:val="24"/>
                <w:lang w:eastAsia="lv-LV"/>
              </w:rPr>
              <w:t>.panta piektajai daļai</w:t>
            </w:r>
          </w:p>
        </w:tc>
      </w:tr>
      <w:tr w:rsidR="00B82238" w:rsidRPr="00B82238" w:rsidTr="00D43F3D">
        <w:trPr>
          <w:cantSplit/>
          <w:trHeight w:val="195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238" w:rsidRPr="00B82238" w:rsidRDefault="00B82238" w:rsidP="00B82238">
            <w:pPr>
              <w:spacing w:after="120" w:line="240" w:lineRule="auto"/>
              <w:rPr>
                <w:rFonts w:ascii="Calibri" w:eastAsia="Times New Roman" w:hAnsi="Calibri" w:cs="Times New Roman"/>
              </w:rPr>
            </w:pPr>
            <w:r w:rsidRPr="00B82238">
              <w:rPr>
                <w:rFonts w:ascii="Times New Roman" w:eastAsia="Times New Roman" w:hAnsi="Times New Roman" w:cs="Times New Roman"/>
              </w:rPr>
              <w:t xml:space="preserve">5.1.1. Uz Pretendentu </w:t>
            </w:r>
            <w:r w:rsidRPr="00B82238">
              <w:rPr>
                <w:rFonts w:ascii="Times New Roman" w:eastAsia="Times New Roman" w:hAnsi="Times New Roman" w:cs="Times New Roman"/>
                <w:u w:val="single"/>
              </w:rPr>
              <w:t>nav attiecināms šāds nosacījums</w:t>
            </w:r>
            <w:r w:rsidRPr="00B82238">
              <w:rPr>
                <w:rFonts w:ascii="Times New Roman" w:eastAsia="Times New Roman" w:hAnsi="Times New Roman" w:cs="Times New Roman"/>
              </w:rPr>
              <w:t>:</w:t>
            </w:r>
          </w:p>
          <w:p w:rsidR="00B82238" w:rsidRPr="00B82238" w:rsidRDefault="00B82238" w:rsidP="00B82238">
            <w:pPr>
              <w:spacing w:before="120" w:after="120" w:line="240" w:lineRule="auto"/>
              <w:rPr>
                <w:rFonts w:ascii="Calibri" w:eastAsia="Times New Roman" w:hAnsi="Calibri" w:cs="Times New Roman"/>
              </w:rPr>
            </w:pPr>
            <w:r w:rsidRPr="00B82238">
              <w:rPr>
                <w:rFonts w:ascii="Times New Roman" w:eastAsia="Times New Roman" w:hAnsi="Times New Roman" w:cs="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B82238">
              <w:rPr>
                <w:rFonts w:ascii="Times New Roman" w:eastAsia="Times New Roman" w:hAnsi="Times New Roman" w:cs="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238" w:rsidRPr="00B82238" w:rsidRDefault="00B82238" w:rsidP="00B82238">
            <w:pPr>
              <w:spacing w:before="120" w:after="120" w:line="240" w:lineRule="auto"/>
              <w:jc w:val="center"/>
              <w:rPr>
                <w:rFonts w:ascii="Times New Roman" w:eastAsia="ヒラギノ角ゴ Pro W3" w:hAnsi="Times New Roman" w:cs="Times New Roman"/>
                <w:color w:val="000000"/>
                <w:lang w:eastAsia="lv-LV"/>
              </w:rPr>
            </w:pPr>
            <w:r w:rsidRPr="00B82238">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238" w:rsidRPr="00B82238" w:rsidRDefault="00B82238" w:rsidP="00B82238">
            <w:pPr>
              <w:spacing w:before="120" w:after="120" w:line="240" w:lineRule="auto"/>
              <w:rPr>
                <w:rFonts w:ascii="Calibri" w:eastAsia="Times New Roman" w:hAnsi="Calibri" w:cs="Times New Roman"/>
              </w:rPr>
            </w:pPr>
            <w:r w:rsidRPr="00B82238">
              <w:rPr>
                <w:rFonts w:ascii="Times New Roman" w:eastAsia="Times New Roman" w:hAnsi="Times New Roman" w:cs="Times New Roman"/>
                <w:color w:val="000000"/>
                <w:lang w:eastAsia="lv-LV"/>
              </w:rPr>
              <w:t>Minēto apstākļu esamību pasūtītājs pārbauda atbilstoši Publisko iepirkumu likuma 8.</w:t>
            </w:r>
            <w:r w:rsidRPr="00B82238">
              <w:rPr>
                <w:rFonts w:ascii="Times New Roman" w:eastAsia="Times New Roman" w:hAnsi="Times New Roman" w:cs="Times New Roman"/>
                <w:color w:val="000000"/>
                <w:vertAlign w:val="superscript"/>
                <w:lang w:eastAsia="lv-LV"/>
              </w:rPr>
              <w:t>2</w:t>
            </w:r>
            <w:r w:rsidRPr="00B82238">
              <w:rPr>
                <w:rFonts w:ascii="Times New Roman" w:eastAsia="Times New Roman" w:hAnsi="Times New Roman" w:cs="Times New Roman"/>
                <w:color w:val="000000"/>
                <w:lang w:eastAsia="lv-LV"/>
              </w:rPr>
              <w:t>panta 7.daļā noteiktajai kārtībai tikai attiecībā uz pretendentu, kuram būtu piešķiramas līguma slēgšanas tiesības atbilstoši nolikumā noteiktajām prasībām.</w:t>
            </w:r>
          </w:p>
        </w:tc>
      </w:tr>
      <w:tr w:rsidR="00B82238" w:rsidRPr="00B82238" w:rsidTr="00D43F3D">
        <w:trPr>
          <w:cantSplit/>
          <w:trHeight w:val="1881"/>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238" w:rsidRPr="00B82238" w:rsidRDefault="00B82238" w:rsidP="00B82238">
            <w:pPr>
              <w:spacing w:before="120" w:after="120"/>
              <w:rPr>
                <w:rFonts w:ascii="Calibri" w:eastAsia="Times New Roman" w:hAnsi="Calibri" w:cs="Times New Roman"/>
              </w:rPr>
            </w:pPr>
            <w:r w:rsidRPr="00B82238">
              <w:rPr>
                <w:rFonts w:ascii="Times New Roman" w:eastAsia="Times New Roman" w:hAnsi="Times New Roman" w:cs="Times New Roman"/>
              </w:rPr>
              <w:t xml:space="preserve">5.1.2. Uz Pretendentu </w:t>
            </w:r>
            <w:r w:rsidRPr="00B82238">
              <w:rPr>
                <w:rFonts w:ascii="Times New Roman" w:eastAsia="Times New Roman" w:hAnsi="Times New Roman" w:cs="Times New Roman"/>
                <w:u w:val="single"/>
              </w:rPr>
              <w:t>nav attiecināms šāds nosacījums</w:t>
            </w:r>
            <w:r w:rsidRPr="00B82238">
              <w:rPr>
                <w:rFonts w:ascii="Times New Roman" w:eastAsia="Times New Roman" w:hAnsi="Times New Roman" w:cs="Times New Roman"/>
              </w:rPr>
              <w:t>:</w:t>
            </w:r>
          </w:p>
          <w:p w:rsidR="00B82238" w:rsidRPr="00B82238" w:rsidRDefault="00B82238" w:rsidP="00CF0D35">
            <w:pPr>
              <w:spacing w:before="120" w:after="120" w:line="240" w:lineRule="auto"/>
              <w:rPr>
                <w:rFonts w:ascii="Calibri" w:eastAsia="Times New Roman" w:hAnsi="Calibri" w:cs="Times New Roman"/>
              </w:rPr>
            </w:pPr>
            <w:r w:rsidRPr="00B82238">
              <w:rPr>
                <w:rFonts w:ascii="Times New Roman" w:eastAsia="Times New Roman" w:hAnsi="Times New Roman" w:cs="Times New Roman"/>
              </w:rPr>
              <w:t xml:space="preserve">Pretendentam Latvijā </w:t>
            </w:r>
            <w:r w:rsidR="00CF0D35">
              <w:rPr>
                <w:rFonts w:ascii="Times New Roman" w:eastAsia="Times New Roman" w:hAnsi="Times New Roman" w:cs="Times New Roman"/>
              </w:rPr>
              <w:t>vai</w:t>
            </w:r>
            <w:r w:rsidRPr="00B82238">
              <w:rPr>
                <w:rFonts w:ascii="Times New Roman" w:eastAsia="Times New Roman" w:hAnsi="Times New Roman" w:cs="Times New Roman"/>
              </w:rPr>
              <w:t xml:space="preserve"> valstī, kurā tas reģistrēts vai kurā atrodas tā pastāvīgā dzīvesvieta, ir nodokļu parādi, tajā skaitā valsts sociālās apdrošināšanas obligāto iemaksu parādi, kas kopsummā kādā no valstīm pārsniedz 150 </w:t>
            </w:r>
            <w:proofErr w:type="spellStart"/>
            <w:r w:rsidRPr="00B82238">
              <w:rPr>
                <w:rFonts w:ascii="Times New Roman" w:eastAsia="Times New Roman" w:hAnsi="Times New Roman" w:cs="Times New Roman"/>
                <w:i/>
              </w:rPr>
              <w:t>euro</w:t>
            </w:r>
            <w:proofErr w:type="spellEnd"/>
            <w:r w:rsidRPr="00B82238">
              <w:rPr>
                <w:rFonts w:ascii="Times New Roman" w:eastAsia="Times New Roman" w:hAnsi="Times New Roman" w:cs="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238" w:rsidRPr="00B82238" w:rsidRDefault="00B82238" w:rsidP="00B82238">
            <w:pPr>
              <w:spacing w:before="120" w:after="120" w:line="240" w:lineRule="auto"/>
              <w:jc w:val="center"/>
              <w:rPr>
                <w:rFonts w:ascii="Times New Roman" w:eastAsia="ヒラギノ角ゴ Pro W3" w:hAnsi="Times New Roman" w:cs="Times New Roman"/>
                <w:color w:val="000000"/>
                <w:lang w:eastAsia="lv-LV"/>
              </w:rPr>
            </w:pPr>
            <w:r w:rsidRPr="00B82238">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238" w:rsidRPr="00B82238" w:rsidRDefault="00B82238" w:rsidP="00B82238">
            <w:pPr>
              <w:spacing w:before="120" w:after="120" w:line="240" w:lineRule="auto"/>
              <w:rPr>
                <w:rFonts w:ascii="Calibri" w:eastAsia="Times New Roman" w:hAnsi="Calibri" w:cs="Times New Roman"/>
              </w:rPr>
            </w:pPr>
            <w:r w:rsidRPr="00B82238">
              <w:rPr>
                <w:rFonts w:ascii="Times New Roman" w:eastAsia="Times New Roman" w:hAnsi="Times New Roman" w:cs="Times New Roman"/>
                <w:color w:val="000000"/>
                <w:lang w:eastAsia="lv-LV"/>
              </w:rPr>
              <w:t>Minēto apstākļu esamību pasūtītājs pārbauda atbilstoši Publisko iepirkumu likuma 8.</w:t>
            </w:r>
            <w:r w:rsidRPr="00B82238">
              <w:rPr>
                <w:rFonts w:ascii="Times New Roman" w:eastAsia="Times New Roman" w:hAnsi="Times New Roman" w:cs="Times New Roman"/>
                <w:color w:val="000000"/>
                <w:vertAlign w:val="superscript"/>
                <w:lang w:eastAsia="lv-LV"/>
              </w:rPr>
              <w:t>2</w:t>
            </w:r>
            <w:r w:rsidRPr="00B82238">
              <w:rPr>
                <w:rFonts w:ascii="Times New Roman" w:eastAsia="Times New Roman" w:hAnsi="Times New Roman" w:cs="Times New Roman"/>
                <w:color w:val="000000"/>
                <w:lang w:eastAsia="lv-LV"/>
              </w:rPr>
              <w:t>panta 7.daļā noteiktajai kārtībai tikai attiecībā uz pretendentu, kuram būtu piešķiramas līguma slēgšanas tiesības atbilstoši nolikumā noteiktajām prasībām.</w:t>
            </w:r>
          </w:p>
        </w:tc>
      </w:tr>
      <w:tr w:rsidR="00B82238" w:rsidRPr="00B82238" w:rsidTr="00D43F3D">
        <w:trPr>
          <w:cantSplit/>
          <w:trHeight w:val="529"/>
        </w:trPr>
        <w:tc>
          <w:tcPr>
            <w:tcW w:w="150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238" w:rsidRPr="00B82238" w:rsidRDefault="00B82238" w:rsidP="00B82238">
            <w:pPr>
              <w:spacing w:before="120" w:after="120" w:line="240" w:lineRule="auto"/>
              <w:rPr>
                <w:rFonts w:ascii="Times New Roman" w:eastAsia="Times New Roman" w:hAnsi="Times New Roman" w:cs="Times New Roman"/>
                <w:b/>
                <w:color w:val="000000"/>
                <w:lang w:eastAsia="lv-LV"/>
              </w:rPr>
            </w:pPr>
            <w:r w:rsidRPr="00B82238">
              <w:rPr>
                <w:rFonts w:ascii="Times New Roman" w:eastAsia="Times New Roman" w:hAnsi="Times New Roman" w:cs="Times New Roman"/>
                <w:b/>
                <w:color w:val="000000"/>
                <w:lang w:eastAsia="lv-LV"/>
              </w:rPr>
              <w:t>Atbilstība profesionālās darbības veikšanai</w:t>
            </w:r>
          </w:p>
        </w:tc>
      </w:tr>
      <w:tr w:rsidR="00B82238" w:rsidRPr="00B82238" w:rsidTr="00D43F3D">
        <w:trPr>
          <w:cantSplit/>
          <w:trHeight w:val="119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238" w:rsidRPr="00B82238" w:rsidRDefault="00B82238" w:rsidP="00B82238">
            <w:pPr>
              <w:spacing w:before="120" w:after="120" w:line="240" w:lineRule="auto"/>
              <w:rPr>
                <w:rFonts w:ascii="Times New Roman" w:eastAsia="Times New Roman" w:hAnsi="Times New Roman" w:cs="Times New Roman"/>
              </w:rPr>
            </w:pPr>
            <w:r w:rsidRPr="00B82238">
              <w:rPr>
                <w:rFonts w:ascii="Times New Roman" w:eastAsia="Times New Roman" w:hAnsi="Times New Roman" w:cs="Times New Roman"/>
              </w:rPr>
              <w:lastRenderedPageBreak/>
              <w:t>5.1.3. Pretendents  ir reģistrēts, licencēts vai sertificēts atbilstoši piegādātāja izcelsmes (reģistrācijas)  valsts normatīvo aktu prasībām.</w:t>
            </w:r>
          </w:p>
          <w:p w:rsidR="00B82238" w:rsidRPr="00B82238" w:rsidRDefault="00B82238" w:rsidP="00B82238">
            <w:pPr>
              <w:spacing w:before="120" w:after="120" w:line="240" w:lineRule="auto"/>
              <w:rPr>
                <w:rFonts w:ascii="Times New Roman" w:eastAsia="Times New Roman" w:hAnsi="Times New Roman" w:cs="Times New Roman"/>
                <w:strike/>
                <w:color w:val="FF0000"/>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238" w:rsidRPr="00B82238" w:rsidRDefault="00B82238" w:rsidP="00B82238">
            <w:pPr>
              <w:spacing w:before="120" w:after="120" w:line="240" w:lineRule="auto"/>
              <w:rPr>
                <w:rFonts w:ascii="Calibri" w:eastAsia="Times New Roman" w:hAnsi="Calibri" w:cs="Times New Roman"/>
              </w:rPr>
            </w:pPr>
            <w:r w:rsidRPr="00B82238">
              <w:rPr>
                <w:rFonts w:ascii="Times New Roman" w:eastAsia="Times New Roman" w:hAnsi="Times New Roman" w:cs="Times New Roman"/>
                <w:color w:val="000000"/>
              </w:rPr>
              <w:t xml:space="preserve">*Latvijā reģistrētam pretendentam Uzņēmuma reģistra izziņas kopija </w:t>
            </w:r>
            <w:r w:rsidRPr="00B82238">
              <w:rPr>
                <w:rFonts w:ascii="Times New Roman" w:eastAsia="Times New Roman" w:hAnsi="Times New Roman" w:cs="Times New Roman"/>
                <w:color w:val="000000"/>
                <w:u w:val="single"/>
              </w:rPr>
              <w:t>nav jāiesniedz</w:t>
            </w:r>
            <w:r w:rsidRPr="00B82238">
              <w:rPr>
                <w:rFonts w:ascii="Times New Roman" w:eastAsia="Times New Roman" w:hAnsi="Times New Roman" w:cs="Times New Roman"/>
                <w:color w:val="000000"/>
              </w:rPr>
              <w:t xml:space="preserve">. </w:t>
            </w:r>
          </w:p>
          <w:p w:rsidR="00B82238" w:rsidRPr="00B82238" w:rsidRDefault="00B82238" w:rsidP="00B82238">
            <w:pPr>
              <w:spacing w:before="120" w:after="120" w:line="240" w:lineRule="auto"/>
              <w:rPr>
                <w:rFonts w:ascii="Calibri" w:eastAsia="Times New Roman" w:hAnsi="Calibri" w:cs="Times New Roman"/>
              </w:rPr>
            </w:pPr>
            <w:r w:rsidRPr="00B82238">
              <w:rPr>
                <w:rFonts w:ascii="Times New Roman" w:eastAsia="Times New Roman" w:hAnsi="Times New Roman" w:cs="Times New Roman"/>
                <w:color w:val="000000"/>
              </w:rPr>
              <w:t>*Fiziskām personām jāiesniedz VID izsniegta nodokļa maksātāja reģistrācijas apliecības kopija.</w:t>
            </w:r>
          </w:p>
          <w:p w:rsidR="00B82238" w:rsidRPr="00B82238" w:rsidRDefault="00B82238" w:rsidP="00B82238">
            <w:pPr>
              <w:spacing w:before="120" w:after="120" w:line="240" w:lineRule="auto"/>
              <w:rPr>
                <w:rFonts w:ascii="Calibri" w:eastAsia="Times New Roman" w:hAnsi="Calibri" w:cs="Times New Roman"/>
              </w:rPr>
            </w:pPr>
            <w:r w:rsidRPr="00B82238">
              <w:rPr>
                <w:rFonts w:ascii="Times New Roman" w:eastAsia="Times New Roman" w:hAnsi="Times New Roman" w:cs="Times New Roman"/>
                <w:color w:val="000000"/>
              </w:rPr>
              <w:t>*J</w:t>
            </w:r>
            <w:r w:rsidRPr="00B82238">
              <w:rPr>
                <w:rFonts w:ascii="Times New Roman" w:eastAsia="Times New Roman" w:hAnsi="Times New Roman" w:cs="Times New Roman"/>
                <w:color w:val="000000"/>
                <w:u w:val="single"/>
              </w:rPr>
              <w:t>a pretendents nav reģistrēts Latvijā, tam jāiesniedz</w:t>
            </w:r>
            <w:r w:rsidRPr="00B82238">
              <w:rPr>
                <w:rFonts w:ascii="Times New Roman" w:eastAsia="Times New Roman" w:hAnsi="Times New Roman" w:cs="Times New Roman"/>
                <w:color w:val="000000"/>
              </w:rPr>
              <w:t xml:space="preserve"> reģistrācijas valstī izsniegtas reģistrācijas apliecības kopija.</w:t>
            </w:r>
          </w:p>
          <w:p w:rsidR="00B82238" w:rsidRPr="00B82238" w:rsidRDefault="00B82238" w:rsidP="00B82238">
            <w:pPr>
              <w:spacing w:before="120" w:after="120" w:line="240" w:lineRule="auto"/>
              <w:rPr>
                <w:rFonts w:ascii="Times New Roman" w:eastAsia="Times New Roman" w:hAnsi="Times New Roman" w:cs="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238" w:rsidRPr="00B82238" w:rsidRDefault="00B82238" w:rsidP="00B82238">
            <w:pPr>
              <w:spacing w:before="120" w:after="120" w:line="240" w:lineRule="auto"/>
              <w:rPr>
                <w:rFonts w:ascii="Times New Roman" w:eastAsia="Times New Roman" w:hAnsi="Times New Roman" w:cs="Times New Roman"/>
              </w:rPr>
            </w:pPr>
            <w:r w:rsidRPr="00B82238">
              <w:rPr>
                <w:rFonts w:ascii="Times New Roman" w:eastAsia="Times New Roman" w:hAnsi="Times New Roman" w:cs="Times New Roman"/>
              </w:rPr>
              <w:t>Par Latvijā reģistrētiem pretendentiem (juridiskām personām) pasūtītājs pārbaudi veic publiski pieejamās datu bāzēs.</w:t>
            </w:r>
          </w:p>
          <w:p w:rsidR="00B82238" w:rsidRPr="00B82238" w:rsidRDefault="00B82238" w:rsidP="00B82238">
            <w:pPr>
              <w:spacing w:before="120" w:after="120" w:line="240" w:lineRule="auto"/>
              <w:rPr>
                <w:rFonts w:ascii="Times New Roman" w:eastAsia="Times New Roman" w:hAnsi="Times New Roman" w:cs="Times New Roman"/>
                <w:sz w:val="24"/>
                <w:szCs w:val="24"/>
              </w:rPr>
            </w:pPr>
          </w:p>
          <w:p w:rsidR="00B82238" w:rsidRPr="00B82238" w:rsidRDefault="00B82238" w:rsidP="00B82238">
            <w:pPr>
              <w:spacing w:before="120" w:after="120" w:line="240" w:lineRule="auto"/>
              <w:rPr>
                <w:rFonts w:ascii="Times New Roman" w:eastAsia="Times New Roman" w:hAnsi="Times New Roman" w:cs="Times New Roman"/>
              </w:rPr>
            </w:pPr>
          </w:p>
        </w:tc>
      </w:tr>
      <w:tr w:rsidR="00B82238" w:rsidRPr="00B82238" w:rsidTr="00D43F3D">
        <w:trPr>
          <w:cantSplit/>
          <w:trHeight w:val="527"/>
        </w:trPr>
        <w:tc>
          <w:tcPr>
            <w:tcW w:w="150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238" w:rsidRPr="00B82238" w:rsidRDefault="00B82238" w:rsidP="00B82238">
            <w:pPr>
              <w:spacing w:before="120" w:after="120" w:line="240" w:lineRule="auto"/>
              <w:rPr>
                <w:rFonts w:ascii="Times New Roman" w:eastAsia="Times New Roman" w:hAnsi="Times New Roman" w:cs="Times New Roman"/>
                <w:b/>
              </w:rPr>
            </w:pPr>
            <w:r w:rsidRPr="00B82238">
              <w:rPr>
                <w:rFonts w:ascii="Times New Roman" w:eastAsia="Times New Roman" w:hAnsi="Times New Roman" w:cs="Times New Roman"/>
                <w:b/>
              </w:rPr>
              <w:t>Tehniskās un profesionālās spējas</w:t>
            </w:r>
          </w:p>
        </w:tc>
      </w:tr>
      <w:tr w:rsidR="00B82238" w:rsidRPr="00B82238" w:rsidTr="00D43F3D">
        <w:trPr>
          <w:cantSplit/>
          <w:trHeight w:val="992"/>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238" w:rsidRPr="00B82238" w:rsidRDefault="00B82238" w:rsidP="00B82238">
            <w:pPr>
              <w:spacing w:before="120" w:after="120" w:line="240" w:lineRule="auto"/>
              <w:rPr>
                <w:rFonts w:ascii="Times New Roman" w:eastAsia="Times New Roman" w:hAnsi="Times New Roman" w:cs="Times New Roman"/>
              </w:rPr>
            </w:pPr>
            <w:r w:rsidRPr="00B82238">
              <w:rPr>
                <w:rFonts w:ascii="Times New Roman" w:eastAsia="Times New Roman" w:hAnsi="Times New Roman" w:cs="Times New Roman"/>
              </w:rPr>
              <w:t>5.1.4.  Apakšuzņēmēji  un personas, uz kuru iespējām pretendents balstās.</w:t>
            </w:r>
            <w:r w:rsidRPr="00B82238">
              <w:rPr>
                <w:rFonts w:ascii="Times New Roman" w:eastAsia="Times New Roman" w:hAnsi="Times New Roman" w:cs="Times New Roman"/>
              </w:rPr>
              <w:tab/>
            </w:r>
          </w:p>
          <w:p w:rsidR="00B82238" w:rsidRPr="00B82238" w:rsidRDefault="00B82238" w:rsidP="00B82238">
            <w:pPr>
              <w:spacing w:before="120" w:after="120" w:line="240" w:lineRule="auto"/>
              <w:rPr>
                <w:rFonts w:ascii="Times New Roman" w:eastAsia="Times New Roman" w:hAnsi="Times New Roman" w:cs="Times New Roman"/>
              </w:rPr>
            </w:pPr>
          </w:p>
          <w:p w:rsidR="00B82238" w:rsidRPr="00B82238" w:rsidRDefault="00B82238" w:rsidP="00B82238">
            <w:pPr>
              <w:spacing w:before="120" w:after="120" w:line="240" w:lineRule="auto"/>
              <w:rPr>
                <w:rFonts w:ascii="Times New Roman" w:eastAsia="Times New Roman" w:hAnsi="Times New Roman" w:cs="Times New Roman"/>
              </w:rPr>
            </w:pP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238" w:rsidRPr="00B82238" w:rsidRDefault="00B82238" w:rsidP="00B82238">
            <w:pPr>
              <w:spacing w:before="120" w:after="120" w:line="240" w:lineRule="auto"/>
              <w:rPr>
                <w:rFonts w:ascii="Times New Roman" w:eastAsia="Times New Roman" w:hAnsi="Times New Roman" w:cs="Times New Roman"/>
              </w:rPr>
            </w:pPr>
            <w:r w:rsidRPr="00B82238">
              <w:rPr>
                <w:rFonts w:ascii="Times New Roman" w:eastAsia="Times New Roman" w:hAnsi="Times New Roman" w:cs="Times New Roman"/>
              </w:rPr>
              <w:t>Informācija par personām, uz kuru iespējām Pretendents balstās, Pretendenta piesaistītajiem apakšuzņēmējiem un tām nododamo piegāžu sarakstu un apjomu saskaņā ar nolikuma 3.pielikumu.</w:t>
            </w:r>
          </w:p>
          <w:p w:rsidR="00B82238" w:rsidRPr="00B82238" w:rsidRDefault="00B82238" w:rsidP="00B82238">
            <w:pPr>
              <w:spacing w:before="120" w:after="120" w:line="240" w:lineRule="auto"/>
              <w:rPr>
                <w:rFonts w:ascii="Times New Roman" w:eastAsia="Times New Roman" w:hAnsi="Times New Roman" w:cs="Times New Roman"/>
              </w:rPr>
            </w:pPr>
            <w:r w:rsidRPr="00B82238">
              <w:rPr>
                <w:rFonts w:ascii="Times New Roman" w:eastAsia="Times New Roman" w:hAnsi="Times New Roman" w:cs="Times New Roman"/>
              </w:rPr>
              <w:t>Katras personas, uz kuru iespējām Pretendents balstās, Pretendenta piesaistītā apakšuzņēmēja piekrišanas raksts par veicamajām piegādēm saskaņā ar nolikuma 4.pielikumu.</w:t>
            </w:r>
            <w:r w:rsidRPr="00B82238">
              <w:rPr>
                <w:rFonts w:ascii="Times New Roman" w:eastAsia="Times New Roman" w:hAnsi="Times New Roman" w:cs="Times New Roman"/>
              </w:rPr>
              <w:tab/>
            </w:r>
          </w:p>
          <w:p w:rsidR="00B82238" w:rsidRPr="00B82238" w:rsidRDefault="00B82238" w:rsidP="00B82238">
            <w:pPr>
              <w:spacing w:after="0" w:line="240" w:lineRule="auto"/>
              <w:rPr>
                <w:rFonts w:ascii="Times New Roman" w:eastAsia="Calibri" w:hAnsi="Times New Roman" w:cs="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238" w:rsidRPr="00B82238" w:rsidRDefault="00B82238" w:rsidP="00B82238">
            <w:pPr>
              <w:spacing w:after="0" w:line="240" w:lineRule="auto"/>
              <w:jc w:val="both"/>
              <w:rPr>
                <w:rFonts w:ascii="Times New Roman" w:eastAsia="Times New Roman" w:hAnsi="Times New Roman" w:cs="Times New Roman"/>
                <w:b/>
              </w:rPr>
            </w:pPr>
            <w:r w:rsidRPr="00B82238">
              <w:rPr>
                <w:rFonts w:ascii="Times New Roman" w:eastAsia="Times New Roman" w:hAnsi="Times New Roman" w:cs="Times New Roman"/>
                <w:b/>
              </w:rPr>
              <w:t>Iesniedz, ja pretendents līguma izpildei ir plānojis piesaistīt apakšuzņēmējus. Ja pretendents informāciju neiesniedz, pasūtītājs uzskata, ka apakšuzņēmēji netiek piesaistīti.</w:t>
            </w:r>
          </w:p>
          <w:p w:rsidR="00B82238" w:rsidRPr="00B82238" w:rsidRDefault="00B82238" w:rsidP="00B82238">
            <w:pPr>
              <w:spacing w:after="0" w:line="240" w:lineRule="auto"/>
              <w:jc w:val="both"/>
              <w:rPr>
                <w:rFonts w:ascii="Times New Roman" w:eastAsia="Times New Roman" w:hAnsi="Times New Roman" w:cs="Times New Roman"/>
              </w:rPr>
            </w:pPr>
          </w:p>
          <w:p w:rsidR="00B82238" w:rsidRPr="00B82238" w:rsidRDefault="00B82238" w:rsidP="00B82238">
            <w:pPr>
              <w:spacing w:after="0" w:line="240" w:lineRule="auto"/>
              <w:jc w:val="both"/>
              <w:rPr>
                <w:rFonts w:ascii="Times New Roman" w:eastAsia="Times New Roman" w:hAnsi="Times New Roman" w:cs="Times New Roman"/>
                <w:i/>
              </w:rPr>
            </w:pPr>
            <w:r w:rsidRPr="00B82238">
              <w:rPr>
                <w:rFonts w:ascii="Times New Roman" w:eastAsia="Times New Roman" w:hAnsi="Times New Roman" w:cs="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bl>
    <w:p w:rsidR="00B82238" w:rsidRPr="00B82238" w:rsidRDefault="00B82238" w:rsidP="00B82238">
      <w:pPr>
        <w:rPr>
          <w:rFonts w:ascii="Calibri" w:eastAsia="Times New Roman" w:hAnsi="Calibri" w:cs="Times New Roman"/>
        </w:rPr>
        <w:sectPr w:rsidR="00B82238" w:rsidRPr="00B82238">
          <w:pgSz w:w="16838" w:h="11906" w:orient="landscape"/>
          <w:pgMar w:top="1134" w:right="902" w:bottom="1077" w:left="720" w:header="720" w:footer="720" w:gutter="0"/>
          <w:cols w:space="720"/>
          <w:titlePg/>
        </w:sectPr>
      </w:pPr>
    </w:p>
    <w:p w:rsidR="00B82238" w:rsidRPr="00B82238" w:rsidRDefault="00B82238" w:rsidP="00B82238">
      <w:pPr>
        <w:tabs>
          <w:tab w:val="left" w:pos="1843"/>
        </w:tabs>
        <w:spacing w:before="120" w:after="0" w:line="240" w:lineRule="auto"/>
        <w:jc w:val="both"/>
        <w:rPr>
          <w:rFonts w:ascii="Calibri" w:eastAsia="Times New Roman" w:hAnsi="Calibri" w:cs="Times New Roman"/>
        </w:rPr>
      </w:pPr>
      <w:r w:rsidRPr="00B82238">
        <w:rPr>
          <w:rFonts w:ascii="Times New Roman" w:eastAsia="Times New Roman" w:hAnsi="Times New Roman" w:cs="Times New Roman"/>
          <w:sz w:val="24"/>
          <w:szCs w:val="20"/>
        </w:rPr>
        <w:lastRenderedPageBreak/>
        <w:t>5.2.Pretendents, kas sniedzis nepatiesu informāciju vai nav to sniedzis vispār, vai arī sniegtā informācija neapliecina pretendenta atbilstību iepirkuma nolikumā izvirzītajām prasībām, tiek izslēgts no tālākas vērtēšanas.</w:t>
      </w:r>
    </w:p>
    <w:p w:rsidR="00B82238" w:rsidRPr="00B82238" w:rsidRDefault="00B82238" w:rsidP="00B82238">
      <w:pPr>
        <w:spacing w:before="120"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5.3. Ja pasūtītājs par pretendentu, kuram būtu piešķiramas līguma slēgšanas tiesības, atzīst ārvalstī reģistrētu pretendentu, pasūtītājs pieprasa viņam iesniegt attiecīgās ārvalsts kompetentās institūcijas izziņas, kas apliecina, ka uz to neattiecas šī nolikuma 5.1.1. un 5.1.2.punktā minētie nosacījumi.</w:t>
      </w:r>
    </w:p>
    <w:p w:rsidR="00B82238" w:rsidRPr="00B82238" w:rsidRDefault="00B82238" w:rsidP="00B82238">
      <w:pPr>
        <w:spacing w:before="120" w:after="0" w:line="240" w:lineRule="auto"/>
        <w:jc w:val="both"/>
        <w:rPr>
          <w:rFonts w:ascii="Calibri" w:eastAsia="Times New Roman" w:hAnsi="Calibri" w:cs="Times New Roman"/>
        </w:rPr>
      </w:pPr>
      <w:r w:rsidRPr="00B82238">
        <w:rPr>
          <w:rFonts w:ascii="Times New Roman" w:eastAsia="Times New Roman" w:hAnsi="Times New Roman" w:cs="Times New Roman"/>
          <w:bCs/>
          <w:sz w:val="24"/>
          <w:szCs w:val="24"/>
        </w:rPr>
        <w:t xml:space="preserve">5.4. Šī nolikuma 5.3.punktā minētajam pretendentam </w:t>
      </w:r>
      <w:r w:rsidRPr="00B82238">
        <w:rPr>
          <w:rFonts w:ascii="Times New Roman" w:eastAsia="Times New Roman" w:hAnsi="Times New Roman" w:cs="Times New Roman"/>
          <w:sz w:val="24"/>
          <w:szCs w:val="24"/>
        </w:rPr>
        <w:t>prasītās izziņas jāiesniedz pasūtītājam 1</w:t>
      </w:r>
      <w:r w:rsidRPr="00B82238">
        <w:rPr>
          <w:rFonts w:ascii="Times New Roman" w:eastAsia="Times New Roman" w:hAnsi="Times New Roman" w:cs="Times New Roman"/>
          <w:bCs/>
          <w:sz w:val="24"/>
          <w:szCs w:val="24"/>
        </w:rPr>
        <w:t>0 (desmit) darba dienu laikā no pieprasījuma izsniegšanas vai nosūtīšanas dienas.</w:t>
      </w:r>
    </w:p>
    <w:p w:rsidR="00B82238" w:rsidRPr="00B82238" w:rsidRDefault="00B82238" w:rsidP="00B82238">
      <w:pPr>
        <w:tabs>
          <w:tab w:val="left" w:pos="720"/>
          <w:tab w:val="left" w:pos="1224"/>
        </w:tabs>
        <w:spacing w:before="120" w:after="0" w:line="240" w:lineRule="auto"/>
        <w:jc w:val="both"/>
        <w:rPr>
          <w:rFonts w:ascii="Calibri" w:eastAsia="Times New Roman" w:hAnsi="Calibri" w:cs="Times New Roman"/>
        </w:rPr>
      </w:pPr>
      <w:r w:rsidRPr="00B82238">
        <w:rPr>
          <w:rFonts w:ascii="Times New Roman" w:eastAsia="Times New Roman" w:hAnsi="Times New Roman" w:cs="Times New Roman"/>
          <w:sz w:val="24"/>
          <w:szCs w:val="24"/>
        </w:rPr>
        <w:t>5.5. Izziņas un citus dokumentus, kurus izsniedz kompetentās institūcijas, pasūtītājs pieņem un atzīst, ja tie izdoti ne agrāk kā vienu mēnesi pirms to iesniegšanas dienas</w:t>
      </w:r>
      <w:r w:rsidRPr="00B82238">
        <w:rPr>
          <w:rFonts w:ascii="Times New Roman" w:eastAsia="Times New Roman" w:hAnsi="Times New Roman" w:cs="Times New Roman"/>
          <w:bCs/>
          <w:sz w:val="24"/>
          <w:szCs w:val="24"/>
        </w:rPr>
        <w:t>.</w:t>
      </w:r>
    </w:p>
    <w:p w:rsidR="00B82238" w:rsidRPr="00B82238" w:rsidRDefault="00B82238" w:rsidP="00B82238">
      <w:pPr>
        <w:keepNext/>
        <w:widowControl w:val="0"/>
        <w:autoSpaceDE w:val="0"/>
        <w:spacing w:after="0" w:line="240" w:lineRule="auto"/>
        <w:ind w:firstLine="720"/>
        <w:jc w:val="center"/>
        <w:rPr>
          <w:rFonts w:ascii="Times New Roman" w:eastAsia="Times New Roman" w:hAnsi="Times New Roman" w:cs="Times New Roman"/>
          <w:sz w:val="24"/>
          <w:szCs w:val="24"/>
        </w:rPr>
      </w:pPr>
      <w:bookmarkStart w:id="6" w:name="_Toc189451329"/>
    </w:p>
    <w:p w:rsidR="00B82238" w:rsidRPr="00B82238" w:rsidRDefault="00B82238" w:rsidP="00B82238">
      <w:pPr>
        <w:keepNext/>
        <w:widowControl w:val="0"/>
        <w:autoSpaceDE w:val="0"/>
        <w:spacing w:after="0" w:line="240" w:lineRule="auto"/>
        <w:ind w:firstLine="720"/>
        <w:jc w:val="center"/>
        <w:rPr>
          <w:rFonts w:ascii="Times New Roman" w:eastAsia="Times New Roman" w:hAnsi="Times New Roman" w:cs="Times New Roman"/>
          <w:b/>
          <w:bCs/>
          <w:sz w:val="28"/>
          <w:szCs w:val="28"/>
          <w:u w:val="single"/>
        </w:rPr>
      </w:pPr>
      <w:r w:rsidRPr="00B82238">
        <w:rPr>
          <w:rFonts w:ascii="Times New Roman" w:eastAsia="Times New Roman" w:hAnsi="Times New Roman" w:cs="Times New Roman"/>
          <w:b/>
          <w:bCs/>
          <w:sz w:val="28"/>
          <w:szCs w:val="28"/>
          <w:u w:val="single"/>
        </w:rPr>
        <w:t>6. Piedāvājumu vērtēšana</w:t>
      </w:r>
      <w:bookmarkEnd w:id="6"/>
    </w:p>
    <w:p w:rsidR="00B82238" w:rsidRPr="00B82238" w:rsidRDefault="00B82238" w:rsidP="00B82238">
      <w:pPr>
        <w:tabs>
          <w:tab w:val="left" w:pos="1276"/>
          <w:tab w:val="left" w:pos="1800"/>
        </w:tabs>
        <w:spacing w:before="120" w:after="0" w:line="240" w:lineRule="auto"/>
        <w:jc w:val="both"/>
        <w:rPr>
          <w:rFonts w:ascii="Calibri" w:eastAsia="Times New Roman" w:hAnsi="Calibri" w:cs="Times New Roman"/>
        </w:rPr>
      </w:pPr>
      <w:r w:rsidRPr="00B82238">
        <w:rPr>
          <w:rFonts w:ascii="Times New Roman" w:eastAsia="Times New Roman" w:hAnsi="Times New Roman" w:cs="Times New Roman"/>
          <w:bCs/>
          <w:sz w:val="24"/>
          <w:szCs w:val="24"/>
        </w:rPr>
        <w:t xml:space="preserve">6.1. </w:t>
      </w:r>
      <w:r w:rsidRPr="00B82238">
        <w:rPr>
          <w:rFonts w:ascii="Times New Roman" w:eastAsia="Times New Roman" w:hAnsi="Times New Roman" w:cs="Times New Roman"/>
          <w:bCs/>
          <w:color w:val="000000"/>
          <w:sz w:val="24"/>
          <w:szCs w:val="24"/>
        </w:rPr>
        <w:t>Piedāvājumu atvēršanu, noformējuma pārbaudi un vērtēšanu iepirkuma komisija veic slēgtā sēdē.</w:t>
      </w:r>
    </w:p>
    <w:p w:rsidR="00B82238" w:rsidRPr="00B82238" w:rsidRDefault="00B82238" w:rsidP="00B82238">
      <w:pPr>
        <w:spacing w:before="120"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6.2. Piedāvājumi, kas iesniegti pēc šā nolikuma 1.5.1.punktā minētā termiņa, netiek vērtēti. Tie neatvērti tiek atdoti vai nosūtīti atpakaļ pretendentam.</w:t>
      </w:r>
    </w:p>
    <w:p w:rsidR="00B82238" w:rsidRPr="00B82238" w:rsidRDefault="00B82238" w:rsidP="00B82238">
      <w:pPr>
        <w:spacing w:before="120"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6.3. Iepirkuma komisija:</w:t>
      </w:r>
    </w:p>
    <w:p w:rsidR="00B82238" w:rsidRPr="00B82238" w:rsidRDefault="00B82238" w:rsidP="00B82238">
      <w:pPr>
        <w:spacing w:before="120" w:after="0" w:line="240" w:lineRule="auto"/>
        <w:ind w:left="720"/>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6.3.1. Vispirms pārbauda piedāvājumu atbilstību šī nolikuma 4.nodaļā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B82238" w:rsidRPr="00B82238" w:rsidRDefault="00B82238" w:rsidP="00B82238">
      <w:pPr>
        <w:spacing w:before="120" w:after="0" w:line="240" w:lineRule="auto"/>
        <w:ind w:left="720"/>
        <w:jc w:val="both"/>
        <w:rPr>
          <w:rFonts w:ascii="Calibri" w:eastAsia="Times New Roman" w:hAnsi="Calibri" w:cs="Times New Roman"/>
        </w:rPr>
      </w:pPr>
      <w:r w:rsidRPr="00B82238">
        <w:rPr>
          <w:rFonts w:ascii="Times New Roman" w:eastAsia="Times New Roman" w:hAnsi="Times New Roman" w:cs="Times New Roman"/>
          <w:sz w:val="24"/>
          <w:szCs w:val="24"/>
        </w:rPr>
        <w:t xml:space="preserve">6.3.2. Pārbauda piedāvājumu atbilstību šī nolikuma 5.1.3. - 5.1.5.punktā minētajām prasībām (pretendentu atlases dokumenti).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B82238" w:rsidRDefault="00B82238" w:rsidP="00B82238">
      <w:pPr>
        <w:spacing w:before="120" w:after="0" w:line="240" w:lineRule="auto"/>
        <w:ind w:left="720"/>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6.3.3. Pārbauda tehniskā piedāvājuma atbilstību tehniskajai specifikācijai. Par atbilstošiem tiek uzskatīti tikai tie piedāvājumi, kuri atbilst visām tehniskajā specifikācijā norādītajām prasībām un iesniegti par visu iepirkuma apjomu. Neatbilstošie piedāvājumi tālāk netiek vērtēti.</w:t>
      </w:r>
    </w:p>
    <w:p w:rsidR="00CF0D35" w:rsidRDefault="00CF0D35" w:rsidP="00B82238">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Pārbauda, vai sniegta visa finanšu p</w:t>
      </w:r>
      <w:r w:rsidR="005F2A9D">
        <w:rPr>
          <w:rFonts w:ascii="Times New Roman" w:eastAsia="Times New Roman" w:hAnsi="Times New Roman" w:cs="Times New Roman"/>
          <w:sz w:val="24"/>
          <w:szCs w:val="24"/>
        </w:rPr>
        <w:t>iedāvājuma formā (nolikuma 1.pielikums) prasītā informācija.</w:t>
      </w:r>
      <w:r w:rsidR="005F2A9D" w:rsidRPr="005F2A9D">
        <w:rPr>
          <w:rFonts w:ascii="Times New Roman" w:eastAsia="Times New Roman" w:hAnsi="Times New Roman" w:cs="Times New Roman"/>
          <w:sz w:val="24"/>
          <w:szCs w:val="24"/>
        </w:rPr>
        <w:t xml:space="preserve"> </w:t>
      </w:r>
      <w:r w:rsidR="005F2A9D" w:rsidRPr="00B82238">
        <w:rPr>
          <w:rFonts w:ascii="Times New Roman" w:eastAsia="Times New Roman" w:hAnsi="Times New Roman" w:cs="Times New Roman"/>
          <w:sz w:val="24"/>
          <w:szCs w:val="24"/>
        </w:rPr>
        <w:t>Par atbilstošiem tiek uzskatīti tie piedāvājumi, kur</w:t>
      </w:r>
      <w:r w:rsidR="005F2A9D">
        <w:rPr>
          <w:rFonts w:ascii="Times New Roman" w:eastAsia="Times New Roman" w:hAnsi="Times New Roman" w:cs="Times New Roman"/>
          <w:sz w:val="24"/>
          <w:szCs w:val="24"/>
        </w:rPr>
        <w:t>os</w:t>
      </w:r>
      <w:r w:rsidR="005F2A9D" w:rsidRPr="00B82238">
        <w:rPr>
          <w:rFonts w:ascii="Times New Roman" w:eastAsia="Times New Roman" w:hAnsi="Times New Roman" w:cs="Times New Roman"/>
          <w:sz w:val="24"/>
          <w:szCs w:val="24"/>
        </w:rPr>
        <w:t xml:space="preserve"> </w:t>
      </w:r>
      <w:r w:rsidR="005F2A9D">
        <w:rPr>
          <w:rFonts w:ascii="Times New Roman" w:eastAsia="Times New Roman" w:hAnsi="Times New Roman" w:cs="Times New Roman"/>
          <w:sz w:val="24"/>
          <w:szCs w:val="24"/>
        </w:rPr>
        <w:t>sniegta visa finanšu piedāvājumā prasītā informācija</w:t>
      </w:r>
      <w:r w:rsidR="005F2A9D" w:rsidRPr="00B82238">
        <w:rPr>
          <w:rFonts w:ascii="Times New Roman" w:eastAsia="Times New Roman" w:hAnsi="Times New Roman" w:cs="Times New Roman"/>
          <w:sz w:val="24"/>
          <w:szCs w:val="24"/>
        </w:rPr>
        <w:t>. Neatbilstošie piedāvājumi tālāk netiek vērtēti.</w:t>
      </w:r>
    </w:p>
    <w:p w:rsidR="00B82238" w:rsidRPr="00B82238" w:rsidRDefault="00B82238" w:rsidP="00B82238">
      <w:pPr>
        <w:spacing w:before="120" w:after="0" w:line="240" w:lineRule="auto"/>
        <w:ind w:left="720"/>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6.3.</w:t>
      </w:r>
      <w:r w:rsidR="005F2A9D">
        <w:rPr>
          <w:rFonts w:ascii="Times New Roman" w:eastAsia="Times New Roman" w:hAnsi="Times New Roman" w:cs="Times New Roman"/>
          <w:sz w:val="24"/>
          <w:szCs w:val="24"/>
        </w:rPr>
        <w:t>5</w:t>
      </w:r>
      <w:r w:rsidRPr="00B82238">
        <w:rPr>
          <w:rFonts w:ascii="Times New Roman" w:eastAsia="Times New Roman" w:hAnsi="Times New Roman" w:cs="Times New Roman"/>
          <w:sz w:val="24"/>
          <w:szCs w:val="24"/>
        </w:rPr>
        <w:t>. Pirms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w:t>
      </w:r>
    </w:p>
    <w:p w:rsidR="00B82238" w:rsidRPr="00B82238" w:rsidRDefault="00B82238" w:rsidP="00B82238">
      <w:pPr>
        <w:spacing w:before="120" w:after="0" w:line="240" w:lineRule="auto"/>
        <w:ind w:left="720"/>
        <w:jc w:val="both"/>
        <w:rPr>
          <w:rFonts w:ascii="Calibri" w:eastAsia="Times New Roman" w:hAnsi="Calibri" w:cs="Times New Roman"/>
        </w:rPr>
      </w:pPr>
      <w:r w:rsidRPr="00B82238">
        <w:rPr>
          <w:rFonts w:ascii="Times New Roman" w:eastAsia="Times New Roman" w:hAnsi="Times New Roman" w:cs="Times New Roman"/>
          <w:sz w:val="24"/>
          <w:szCs w:val="24"/>
        </w:rPr>
        <w:t>6.3.</w:t>
      </w:r>
      <w:r w:rsidR="005F2A9D">
        <w:rPr>
          <w:rFonts w:ascii="Times New Roman" w:eastAsia="Times New Roman" w:hAnsi="Times New Roman" w:cs="Times New Roman"/>
          <w:sz w:val="24"/>
          <w:szCs w:val="24"/>
        </w:rPr>
        <w:t>6</w:t>
      </w:r>
      <w:r w:rsidRPr="00B82238">
        <w:rPr>
          <w:rFonts w:ascii="Times New Roman" w:eastAsia="Times New Roman" w:hAnsi="Times New Roman" w:cs="Times New Roman"/>
          <w:sz w:val="24"/>
          <w:szCs w:val="24"/>
        </w:rPr>
        <w:t xml:space="preserve">. Nosaka pretendentu, kuram būtu piešķiramas līguma slēgšanas tiesības, izvēloties no piedāvājumiem, kas atbilst nolikumā izvirzītajām prasībām, piedāvājumu ar viszemāko piedāvāto līgumcenu, un pārbauda attiecīgā pretendenta atbilstību nolikuma 5.1.1. un 5.1.2. punktā minētajām prasībām vai šī nolikuma 5.3.punktā minētajā gadījumā pieprasa iesniegt pretendentam attiecīgas izziņas. </w:t>
      </w:r>
    </w:p>
    <w:p w:rsidR="00B82238" w:rsidRPr="00B82238" w:rsidRDefault="00B82238" w:rsidP="00B82238">
      <w:pPr>
        <w:spacing w:before="120" w:after="0" w:line="240" w:lineRule="auto"/>
        <w:ind w:left="720"/>
        <w:jc w:val="both"/>
        <w:rPr>
          <w:rFonts w:ascii="Calibri" w:eastAsia="Times New Roman" w:hAnsi="Calibri" w:cs="Times New Roman"/>
        </w:rPr>
      </w:pPr>
      <w:r w:rsidRPr="00B82238">
        <w:rPr>
          <w:rFonts w:ascii="Times New Roman" w:eastAsia="Times New Roman" w:hAnsi="Times New Roman" w:cs="Times New Roman"/>
          <w:sz w:val="24"/>
          <w:szCs w:val="24"/>
        </w:rPr>
        <w:lastRenderedPageBreak/>
        <w:t>6.3.</w:t>
      </w:r>
      <w:r w:rsidR="005F2A9D">
        <w:rPr>
          <w:rFonts w:ascii="Times New Roman" w:eastAsia="Times New Roman" w:hAnsi="Times New Roman" w:cs="Times New Roman"/>
          <w:sz w:val="24"/>
          <w:szCs w:val="24"/>
        </w:rPr>
        <w:t>7</w:t>
      </w:r>
      <w:r w:rsidRPr="00B82238">
        <w:rPr>
          <w:rFonts w:ascii="Times New Roman" w:eastAsia="Times New Roman" w:hAnsi="Times New Roman" w:cs="Times New Roman"/>
          <w:sz w:val="24"/>
          <w:szCs w:val="24"/>
        </w:rPr>
        <w:t>. Ja attiecīgais ārvalstīs reģistrētais pretendents šī nolikuma 5.4.punktā minētajā termiņā neiesniedz prasītās izziņas, pasūtītājs to izslēdz no tālākas dalības iepirkumā un nosaka nākamo pretendentu, kuram būtu piešķiramas līguma slēgšanas tiesības atbilstoši šī nolikuma 6.3.</w:t>
      </w:r>
      <w:r w:rsidR="005F2A9D">
        <w:rPr>
          <w:rFonts w:ascii="Times New Roman" w:eastAsia="Times New Roman" w:hAnsi="Times New Roman" w:cs="Times New Roman"/>
          <w:sz w:val="24"/>
          <w:szCs w:val="24"/>
        </w:rPr>
        <w:t>6</w:t>
      </w:r>
      <w:r w:rsidRPr="00B82238">
        <w:rPr>
          <w:rFonts w:ascii="Times New Roman" w:eastAsia="Times New Roman" w:hAnsi="Times New Roman" w:cs="Times New Roman"/>
          <w:sz w:val="24"/>
          <w:szCs w:val="24"/>
        </w:rPr>
        <w:t>. punktā noteiktajai kārtībai.</w:t>
      </w:r>
    </w:p>
    <w:p w:rsidR="00B82238" w:rsidRPr="00B82238" w:rsidRDefault="00B82238" w:rsidP="00B82238">
      <w:pPr>
        <w:spacing w:before="120" w:after="0" w:line="240" w:lineRule="auto"/>
        <w:ind w:left="720"/>
        <w:jc w:val="both"/>
        <w:rPr>
          <w:rFonts w:ascii="Calibri" w:eastAsia="Times New Roman" w:hAnsi="Calibri" w:cs="Times New Roman"/>
        </w:rPr>
      </w:pPr>
      <w:r w:rsidRPr="00B82238">
        <w:rPr>
          <w:rFonts w:ascii="Times New Roman" w:eastAsia="Times New Roman" w:hAnsi="Times New Roman" w:cs="Times New Roman"/>
          <w:sz w:val="24"/>
          <w:szCs w:val="24"/>
        </w:rPr>
        <w:t>6.3.</w:t>
      </w:r>
      <w:r w:rsidR="005F2A9D">
        <w:rPr>
          <w:rFonts w:ascii="Times New Roman" w:eastAsia="Times New Roman" w:hAnsi="Times New Roman" w:cs="Times New Roman"/>
          <w:sz w:val="24"/>
          <w:szCs w:val="24"/>
        </w:rPr>
        <w:t>8</w:t>
      </w:r>
      <w:r w:rsidRPr="00B82238">
        <w:rPr>
          <w:rFonts w:ascii="Times New Roman" w:eastAsia="Times New Roman" w:hAnsi="Times New Roman" w:cs="Times New Roman"/>
          <w:sz w:val="24"/>
          <w:szCs w:val="24"/>
        </w:rPr>
        <w:t>. Pēc 6.3.</w:t>
      </w:r>
      <w:r w:rsidR="005F2A9D">
        <w:rPr>
          <w:rFonts w:ascii="Times New Roman" w:eastAsia="Times New Roman" w:hAnsi="Times New Roman" w:cs="Times New Roman"/>
          <w:sz w:val="24"/>
          <w:szCs w:val="24"/>
        </w:rPr>
        <w:t>7</w:t>
      </w:r>
      <w:r w:rsidRPr="00B82238">
        <w:rPr>
          <w:rFonts w:ascii="Times New Roman" w:eastAsia="Times New Roman" w:hAnsi="Times New Roman" w:cs="Times New Roman"/>
          <w:sz w:val="24"/>
          <w:szCs w:val="24"/>
        </w:rPr>
        <w:t xml:space="preserve">.punktā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w:t>
      </w:r>
      <w:proofErr w:type="spellStart"/>
      <w:r w:rsidRPr="00B82238">
        <w:rPr>
          <w:rFonts w:ascii="Times New Roman" w:eastAsia="Times New Roman" w:hAnsi="Times New Roman" w:cs="Times New Roman"/>
          <w:sz w:val="24"/>
          <w:szCs w:val="24"/>
        </w:rPr>
        <w:t>t.i</w:t>
      </w:r>
      <w:proofErr w:type="spellEnd"/>
      <w:r w:rsidRPr="00B82238">
        <w:rPr>
          <w:rFonts w:ascii="Times New Roman" w:eastAsia="Times New Roman" w:hAnsi="Times New Roman" w:cs="Times New Roman"/>
          <w:sz w:val="24"/>
          <w:szCs w:val="24"/>
        </w:rPr>
        <w:t>., pretendents, kura piedāvājums atbilst visām nolikumā minētajām prasībām un ir ar nākamo zemāko piedāvāto līgumcenu.</w:t>
      </w:r>
    </w:p>
    <w:p w:rsidR="00B82238" w:rsidRPr="00B82238" w:rsidRDefault="00B82238" w:rsidP="00B82238">
      <w:pPr>
        <w:spacing w:before="120" w:after="0" w:line="240" w:lineRule="auto"/>
        <w:ind w:left="720"/>
        <w:jc w:val="both"/>
        <w:rPr>
          <w:rFonts w:ascii="Times New Roman" w:eastAsia="Times New Roman" w:hAnsi="Times New Roman" w:cs="Times New Roman"/>
          <w:sz w:val="24"/>
          <w:szCs w:val="24"/>
        </w:rPr>
      </w:pPr>
    </w:p>
    <w:p w:rsidR="00B82238" w:rsidRPr="00B82238" w:rsidRDefault="00B82238" w:rsidP="00B82238">
      <w:pPr>
        <w:tabs>
          <w:tab w:val="left" w:pos="360"/>
        </w:tabs>
        <w:spacing w:after="0" w:line="240" w:lineRule="auto"/>
        <w:ind w:left="360" w:hanging="360"/>
        <w:jc w:val="center"/>
        <w:rPr>
          <w:rFonts w:ascii="Times New Roman" w:eastAsia="Times New Roman" w:hAnsi="Times New Roman" w:cs="Times New Roman"/>
          <w:b/>
          <w:bCs/>
          <w:sz w:val="28"/>
          <w:szCs w:val="28"/>
          <w:u w:val="single"/>
        </w:rPr>
      </w:pPr>
      <w:bookmarkStart w:id="7" w:name="_Toc136396880"/>
      <w:bookmarkStart w:id="8" w:name="_Toc138148515"/>
      <w:bookmarkStart w:id="9" w:name="_Toc139357075"/>
      <w:r w:rsidRPr="00B82238">
        <w:rPr>
          <w:rFonts w:ascii="Times New Roman" w:eastAsia="Times New Roman" w:hAnsi="Times New Roman" w:cs="Times New Roman"/>
          <w:b/>
          <w:bCs/>
          <w:sz w:val="28"/>
          <w:szCs w:val="28"/>
          <w:u w:val="single"/>
        </w:rPr>
        <w:t>7. Lēmuma izziņošana un līguma slēgšana</w:t>
      </w:r>
    </w:p>
    <w:p w:rsidR="00B82238" w:rsidRPr="00B82238" w:rsidRDefault="00B82238" w:rsidP="00B82238">
      <w:pPr>
        <w:widowControl w:val="0"/>
        <w:tabs>
          <w:tab w:val="left" w:pos="0"/>
        </w:tabs>
        <w:autoSpaceDE w:val="0"/>
        <w:spacing w:before="120" w:after="0" w:line="240" w:lineRule="auto"/>
        <w:jc w:val="both"/>
        <w:rPr>
          <w:rFonts w:ascii="Calibri" w:eastAsia="Times New Roman" w:hAnsi="Calibri" w:cs="Times New Roman"/>
        </w:rPr>
      </w:pPr>
      <w:r w:rsidRPr="00B82238">
        <w:rPr>
          <w:rFonts w:ascii="Times New Roman" w:eastAsia="Times New Roman" w:hAnsi="Times New Roman" w:cs="Times New Roman"/>
          <w:bCs/>
          <w:iCs/>
          <w:color w:val="000000"/>
          <w:sz w:val="24"/>
          <w:szCs w:val="24"/>
        </w:rPr>
        <w:t xml:space="preserve">7.1. </w:t>
      </w:r>
      <w:r w:rsidRPr="00B82238">
        <w:rPr>
          <w:rFonts w:ascii="Times New Roman" w:eastAsia="Times New Roman"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Pr="00B82238">
        <w:rPr>
          <w:rFonts w:ascii="Times New Roman" w:eastAsia="Times New Roman" w:hAnsi="Times New Roman" w:cs="Times New Roman"/>
          <w:iCs/>
          <w:color w:val="000000"/>
          <w:sz w:val="24"/>
          <w:szCs w:val="24"/>
        </w:rPr>
        <w:t>mājaslapā</w:t>
      </w:r>
      <w:proofErr w:type="spellEnd"/>
      <w:r w:rsidRPr="00B82238">
        <w:rPr>
          <w:rFonts w:ascii="Times New Roman" w:eastAsia="Times New Roman" w:hAnsi="Times New Roman" w:cs="Times New Roman"/>
          <w:iCs/>
          <w:color w:val="000000"/>
          <w:sz w:val="24"/>
          <w:szCs w:val="24"/>
        </w:rPr>
        <w:t xml:space="preserve"> </w:t>
      </w:r>
      <w:hyperlink r:id="rId19" w:history="1">
        <w:r w:rsidRPr="00B82238">
          <w:rPr>
            <w:rFonts w:ascii="Times New Roman" w:eastAsia="Times New Roman" w:hAnsi="Times New Roman" w:cs="Times New Roman"/>
            <w:iCs/>
            <w:color w:val="0000FF"/>
            <w:sz w:val="24"/>
            <w:szCs w:val="24"/>
            <w:u w:val="single"/>
          </w:rPr>
          <w:t>www.priekulesnovads.lv</w:t>
        </w:r>
      </w:hyperlink>
      <w:r w:rsidRPr="00B82238">
        <w:rPr>
          <w:rFonts w:ascii="Calibri" w:eastAsia="Times New Roman" w:hAnsi="Calibri" w:cs="Times New Roman"/>
        </w:rPr>
        <w:t xml:space="preserve"> </w:t>
      </w:r>
      <w:r w:rsidRPr="00B82238">
        <w:rPr>
          <w:rFonts w:ascii="Times New Roman" w:eastAsia="Times New Roman" w:hAnsi="Times New Roman" w:cs="Times New Roman"/>
          <w:sz w:val="24"/>
          <w:szCs w:val="24"/>
        </w:rPr>
        <w:t>sadaļā ”Publiskie iepirkumi” pie konkrētā iepirkuma paziņojuma ar norādi „Lēmums”</w:t>
      </w:r>
      <w:r w:rsidRPr="00B82238">
        <w:rPr>
          <w:rFonts w:ascii="Times New Roman" w:eastAsia="Times New Roman" w:hAnsi="Times New Roman" w:cs="Times New Roman"/>
          <w:bCs/>
          <w:iCs/>
          <w:color w:val="000000"/>
          <w:sz w:val="24"/>
          <w:szCs w:val="24"/>
        </w:rPr>
        <w:t xml:space="preserve">. </w:t>
      </w:r>
    </w:p>
    <w:p w:rsidR="00B82238" w:rsidRPr="00B82238" w:rsidRDefault="00B82238" w:rsidP="00B82238">
      <w:pPr>
        <w:suppressAutoHyphens/>
        <w:autoSpaceDN w:val="0"/>
        <w:spacing w:before="120" w:after="0" w:line="240" w:lineRule="auto"/>
        <w:jc w:val="both"/>
        <w:textAlignment w:val="baseline"/>
        <w:rPr>
          <w:rFonts w:ascii="Times New Roman" w:eastAsia="Calibri" w:hAnsi="Times New Roman" w:cs="Times New Roman"/>
          <w:sz w:val="24"/>
          <w:szCs w:val="24"/>
        </w:rPr>
      </w:pPr>
      <w:r w:rsidRPr="00B82238">
        <w:rPr>
          <w:rFonts w:ascii="Times New Roman" w:eastAsia="Times New Roman" w:hAnsi="Times New Roman" w:cs="Times New Roman"/>
          <w:sz w:val="24"/>
          <w:szCs w:val="24"/>
        </w:rPr>
        <w:t xml:space="preserve">7.2. Pasūtītājs slēdz ar izraudzīto pretendentu līgumu (nolikuma 6.pielikums), pamatojoties uz pretendenta iesniegto piedāvājumu, un saskaņā ar šā nolikuma noteikumiem. </w:t>
      </w:r>
    </w:p>
    <w:p w:rsidR="00B82238" w:rsidRPr="00B82238" w:rsidRDefault="00B82238" w:rsidP="00B82238">
      <w:pPr>
        <w:spacing w:before="120"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 xml:space="preserve">7.3. Pasūtītājs nolikuma 7.2.punktā minētā līguma tekstu publicē pašvaldības </w:t>
      </w:r>
      <w:proofErr w:type="spellStart"/>
      <w:r w:rsidRPr="00B82238">
        <w:rPr>
          <w:rFonts w:ascii="Times New Roman" w:eastAsia="Times New Roman" w:hAnsi="Times New Roman" w:cs="Times New Roman"/>
          <w:sz w:val="24"/>
          <w:szCs w:val="24"/>
        </w:rPr>
        <w:t>mājaslapā</w:t>
      </w:r>
      <w:proofErr w:type="spellEnd"/>
      <w:r w:rsidRPr="00B82238">
        <w:rPr>
          <w:rFonts w:ascii="Times New Roman" w:eastAsia="Times New Roman" w:hAnsi="Times New Roman" w:cs="Times New Roman"/>
          <w:sz w:val="24"/>
          <w:szCs w:val="24"/>
        </w:rPr>
        <w:t xml:space="preserve"> </w:t>
      </w:r>
      <w:hyperlink r:id="rId20" w:history="1">
        <w:r w:rsidRPr="00B82238">
          <w:rPr>
            <w:rFonts w:ascii="Times New Roman" w:eastAsia="Times New Roman" w:hAnsi="Times New Roman" w:cs="Times New Roman"/>
            <w:color w:val="0000FF"/>
            <w:sz w:val="24"/>
            <w:szCs w:val="24"/>
            <w:u w:val="single"/>
          </w:rPr>
          <w:t>www.priekulesnovads.lv</w:t>
        </w:r>
      </w:hyperlink>
      <w:r w:rsidRPr="00B82238">
        <w:rPr>
          <w:rFonts w:ascii="Times New Roman" w:eastAsia="Times New Roman" w:hAnsi="Times New Roman" w:cs="Times New Roman"/>
          <w:sz w:val="24"/>
          <w:szCs w:val="24"/>
        </w:rPr>
        <w:t xml:space="preserve"> sadaļā ”Publiskie iepirkumi” pie konkrētā iepirkuma informācijas par piegādātāju, ar kuru noslēgts līgums, 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B82238" w:rsidRPr="00B82238" w:rsidRDefault="00B82238" w:rsidP="00B82238">
      <w:pPr>
        <w:widowControl w:val="0"/>
        <w:tabs>
          <w:tab w:val="left" w:pos="0"/>
        </w:tabs>
        <w:autoSpaceDE w:val="0"/>
        <w:spacing w:before="120" w:after="0" w:line="240" w:lineRule="auto"/>
        <w:jc w:val="both"/>
        <w:rPr>
          <w:rFonts w:ascii="Times New Roman" w:eastAsia="Times New Roman" w:hAnsi="Times New Roman" w:cs="Times New Roman"/>
          <w:bCs/>
          <w:iCs/>
          <w:color w:val="000000"/>
          <w:sz w:val="24"/>
          <w:szCs w:val="24"/>
        </w:rPr>
      </w:pPr>
    </w:p>
    <w:p w:rsidR="00B82238" w:rsidRPr="00B82238" w:rsidRDefault="00B82238" w:rsidP="00B82238">
      <w:pPr>
        <w:keepNext/>
        <w:widowControl w:val="0"/>
        <w:autoSpaceDE w:val="0"/>
        <w:spacing w:after="0" w:line="240" w:lineRule="auto"/>
        <w:jc w:val="center"/>
        <w:rPr>
          <w:rFonts w:ascii="Calibri" w:eastAsia="Times New Roman" w:hAnsi="Calibri" w:cs="Times New Roman"/>
        </w:rPr>
      </w:pPr>
      <w:r w:rsidRPr="00B82238">
        <w:rPr>
          <w:rFonts w:ascii="Times New Roman" w:eastAsia="Times New Roman" w:hAnsi="Times New Roman" w:cs="Times New Roman"/>
          <w:b/>
          <w:bCs/>
          <w:sz w:val="28"/>
          <w:szCs w:val="28"/>
          <w:u w:val="single"/>
        </w:rPr>
        <w:t>8. Pielikumu saraksts</w:t>
      </w:r>
    </w:p>
    <w:bookmarkEnd w:id="7"/>
    <w:bookmarkEnd w:id="8"/>
    <w:bookmarkEnd w:id="9"/>
    <w:p w:rsidR="00B82238" w:rsidRPr="00B82238" w:rsidRDefault="00B82238" w:rsidP="00B82238">
      <w:pPr>
        <w:shd w:val="clear" w:color="auto" w:fill="FFFFFF"/>
        <w:autoSpaceDE w:val="0"/>
        <w:spacing w:before="120" w:after="0" w:line="240" w:lineRule="auto"/>
        <w:rPr>
          <w:rFonts w:ascii="Times New Roman" w:eastAsia="Times New Roman" w:hAnsi="Times New Roman" w:cs="Times New Roman"/>
          <w:color w:val="000000"/>
          <w:sz w:val="24"/>
          <w:szCs w:val="24"/>
        </w:rPr>
      </w:pPr>
      <w:r w:rsidRPr="00B82238">
        <w:rPr>
          <w:rFonts w:ascii="Times New Roman" w:eastAsia="Times New Roman" w:hAnsi="Times New Roman" w:cs="Times New Roman"/>
          <w:color w:val="000000"/>
          <w:sz w:val="24"/>
          <w:szCs w:val="24"/>
        </w:rPr>
        <w:t>Nolikumam ir pievienoti 6 (seši) pielikumi, kas ir nolikuma neatņemamas sastāvdaļas:</w:t>
      </w:r>
    </w:p>
    <w:p w:rsidR="00B82238" w:rsidRPr="00B82238" w:rsidRDefault="00B82238" w:rsidP="00B82238">
      <w:pPr>
        <w:shd w:val="clear" w:color="auto" w:fill="FFFFFF"/>
        <w:autoSpaceDE w:val="0"/>
        <w:spacing w:before="120" w:after="0" w:line="240" w:lineRule="auto"/>
        <w:ind w:left="720"/>
        <w:jc w:val="both"/>
        <w:rPr>
          <w:rFonts w:ascii="Times New Roman" w:eastAsia="Times New Roman" w:hAnsi="Times New Roman" w:cs="Times New Roman"/>
          <w:color w:val="000000"/>
          <w:sz w:val="24"/>
          <w:szCs w:val="24"/>
        </w:rPr>
      </w:pPr>
      <w:r w:rsidRPr="00B82238">
        <w:rPr>
          <w:rFonts w:ascii="Times New Roman" w:eastAsia="Times New Roman" w:hAnsi="Times New Roman" w:cs="Times New Roman"/>
          <w:color w:val="000000"/>
          <w:sz w:val="24"/>
          <w:szCs w:val="24"/>
        </w:rPr>
        <w:t>1.pielikums</w:t>
      </w:r>
      <w:r w:rsidRPr="00B82238">
        <w:rPr>
          <w:rFonts w:ascii="Times New Roman" w:eastAsia="Times New Roman" w:hAnsi="Times New Roman" w:cs="Times New Roman"/>
          <w:color w:val="000000"/>
          <w:sz w:val="24"/>
          <w:szCs w:val="24"/>
        </w:rPr>
        <w:tab/>
      </w:r>
      <w:r w:rsidRPr="00B82238">
        <w:rPr>
          <w:rFonts w:ascii="Times New Roman" w:eastAsia="Times New Roman" w:hAnsi="Times New Roman" w:cs="Times New Roman"/>
          <w:color w:val="000000"/>
          <w:sz w:val="24"/>
          <w:szCs w:val="24"/>
        </w:rPr>
        <w:tab/>
        <w:t>Finanšu piedāvājums;</w:t>
      </w:r>
      <w:r w:rsidRPr="00B82238">
        <w:rPr>
          <w:rFonts w:ascii="Times New Roman" w:eastAsia="Times New Roman" w:hAnsi="Times New Roman" w:cs="Times New Roman"/>
          <w:color w:val="000000"/>
          <w:sz w:val="24"/>
          <w:szCs w:val="24"/>
        </w:rPr>
        <w:tab/>
      </w:r>
    </w:p>
    <w:p w:rsidR="00B82238" w:rsidRPr="00B82238" w:rsidRDefault="00B82238" w:rsidP="00B82238">
      <w:pPr>
        <w:shd w:val="clear" w:color="auto" w:fill="FFFFFF"/>
        <w:autoSpaceDE w:val="0"/>
        <w:spacing w:after="0" w:line="240" w:lineRule="auto"/>
        <w:ind w:left="720"/>
        <w:jc w:val="both"/>
        <w:rPr>
          <w:rFonts w:ascii="Times New Roman" w:eastAsia="Times New Roman" w:hAnsi="Times New Roman" w:cs="Times New Roman"/>
          <w:color w:val="000000"/>
          <w:sz w:val="24"/>
          <w:szCs w:val="24"/>
        </w:rPr>
      </w:pPr>
      <w:r w:rsidRPr="00B82238">
        <w:rPr>
          <w:rFonts w:ascii="Times New Roman" w:eastAsia="Times New Roman" w:hAnsi="Times New Roman" w:cs="Times New Roman"/>
          <w:color w:val="000000"/>
          <w:sz w:val="24"/>
          <w:szCs w:val="24"/>
        </w:rPr>
        <w:t>2.pielikums</w:t>
      </w:r>
      <w:r w:rsidRPr="00B82238">
        <w:rPr>
          <w:rFonts w:ascii="Times New Roman" w:eastAsia="Times New Roman" w:hAnsi="Times New Roman" w:cs="Times New Roman"/>
          <w:color w:val="000000"/>
          <w:sz w:val="24"/>
          <w:szCs w:val="24"/>
        </w:rPr>
        <w:tab/>
      </w:r>
      <w:r w:rsidRPr="00B82238">
        <w:rPr>
          <w:rFonts w:ascii="Times New Roman" w:eastAsia="Times New Roman" w:hAnsi="Times New Roman" w:cs="Times New Roman"/>
          <w:color w:val="000000"/>
          <w:sz w:val="24"/>
          <w:szCs w:val="24"/>
        </w:rPr>
        <w:tab/>
        <w:t>Tehniskā specifikācija;</w:t>
      </w:r>
    </w:p>
    <w:p w:rsidR="00B82238" w:rsidRPr="00B82238" w:rsidRDefault="00B82238" w:rsidP="00B82238">
      <w:pPr>
        <w:shd w:val="clear" w:color="auto" w:fill="FFFFFF"/>
        <w:autoSpaceDE w:val="0"/>
        <w:spacing w:after="0" w:line="240" w:lineRule="auto"/>
        <w:ind w:left="2880" w:hanging="2160"/>
        <w:jc w:val="both"/>
        <w:rPr>
          <w:rFonts w:ascii="Times New Roman" w:eastAsia="Times New Roman" w:hAnsi="Times New Roman" w:cs="Times New Roman"/>
          <w:color w:val="000000"/>
          <w:sz w:val="24"/>
          <w:szCs w:val="24"/>
        </w:rPr>
      </w:pPr>
      <w:r w:rsidRPr="00B82238">
        <w:rPr>
          <w:rFonts w:ascii="Times New Roman" w:eastAsia="Times New Roman" w:hAnsi="Times New Roman" w:cs="Times New Roman"/>
          <w:color w:val="000000"/>
          <w:sz w:val="24"/>
          <w:szCs w:val="24"/>
        </w:rPr>
        <w:t>3.pielikums</w:t>
      </w:r>
      <w:r w:rsidRPr="00B82238">
        <w:rPr>
          <w:rFonts w:ascii="Times New Roman" w:eastAsia="Times New Roman" w:hAnsi="Times New Roman" w:cs="Times New Roman"/>
          <w:color w:val="000000"/>
          <w:sz w:val="24"/>
          <w:szCs w:val="24"/>
        </w:rPr>
        <w:tab/>
      </w:r>
      <w:r w:rsidRPr="00B82238">
        <w:rPr>
          <w:rFonts w:ascii="Times New Roman" w:eastAsia="Times New Roman" w:hAnsi="Times New Roman" w:cs="Times New Roman"/>
          <w:sz w:val="24"/>
          <w:szCs w:val="24"/>
        </w:rPr>
        <w:t>Informācija par pretendenta piesaistītajiem apakšuzņēmējiem un tām nododamo darbu saraksts un apjoms</w:t>
      </w:r>
      <w:r w:rsidRPr="00B82238">
        <w:rPr>
          <w:rFonts w:ascii="Times New Roman" w:eastAsia="Times New Roman" w:hAnsi="Times New Roman" w:cs="Times New Roman"/>
          <w:color w:val="000000"/>
          <w:sz w:val="24"/>
          <w:szCs w:val="24"/>
        </w:rPr>
        <w:t>;</w:t>
      </w:r>
    </w:p>
    <w:p w:rsidR="00B82238" w:rsidRPr="00B82238" w:rsidRDefault="00B82238" w:rsidP="00B82238">
      <w:pPr>
        <w:shd w:val="clear" w:color="auto" w:fill="FFFFFF"/>
        <w:autoSpaceDE w:val="0"/>
        <w:spacing w:after="0" w:line="240" w:lineRule="auto"/>
        <w:ind w:left="720"/>
        <w:jc w:val="both"/>
        <w:rPr>
          <w:rFonts w:ascii="Times New Roman" w:eastAsia="Times New Roman" w:hAnsi="Times New Roman" w:cs="Times New Roman"/>
          <w:color w:val="000000"/>
          <w:sz w:val="24"/>
          <w:szCs w:val="24"/>
        </w:rPr>
      </w:pPr>
      <w:r w:rsidRPr="00B82238">
        <w:rPr>
          <w:rFonts w:ascii="Times New Roman" w:eastAsia="Times New Roman" w:hAnsi="Times New Roman" w:cs="Times New Roman"/>
          <w:color w:val="000000"/>
          <w:sz w:val="24"/>
          <w:szCs w:val="24"/>
        </w:rPr>
        <w:t>4.pielikums</w:t>
      </w:r>
      <w:r w:rsidRPr="00B82238">
        <w:rPr>
          <w:rFonts w:ascii="Times New Roman" w:eastAsia="Times New Roman" w:hAnsi="Times New Roman" w:cs="Times New Roman"/>
          <w:color w:val="000000"/>
          <w:sz w:val="24"/>
          <w:szCs w:val="24"/>
        </w:rPr>
        <w:tab/>
      </w:r>
      <w:r w:rsidRPr="00B82238">
        <w:rPr>
          <w:rFonts w:ascii="Times New Roman" w:eastAsia="Times New Roman" w:hAnsi="Times New Roman" w:cs="Times New Roman"/>
          <w:color w:val="000000"/>
          <w:sz w:val="24"/>
          <w:szCs w:val="24"/>
        </w:rPr>
        <w:tab/>
      </w:r>
      <w:r w:rsidRPr="00B82238">
        <w:rPr>
          <w:rFonts w:ascii="Times New Roman" w:eastAsia="Times New Roman" w:hAnsi="Times New Roman" w:cs="Times New Roman"/>
          <w:sz w:val="24"/>
          <w:szCs w:val="24"/>
        </w:rPr>
        <w:t>Apakšuzņēmēja apņemšanās;</w:t>
      </w:r>
    </w:p>
    <w:p w:rsidR="00B82238" w:rsidRPr="00B82238" w:rsidRDefault="00B82238" w:rsidP="00B82238">
      <w:pPr>
        <w:tabs>
          <w:tab w:val="left" w:pos="720"/>
        </w:tabs>
        <w:spacing w:after="0" w:line="240" w:lineRule="auto"/>
        <w:ind w:left="2880" w:hanging="2160"/>
        <w:rPr>
          <w:rFonts w:ascii="Times New Roman" w:eastAsia="Times New Roman" w:hAnsi="Times New Roman" w:cs="Times New Roman"/>
          <w:sz w:val="24"/>
          <w:szCs w:val="24"/>
        </w:rPr>
      </w:pPr>
      <w:r w:rsidRPr="00B82238">
        <w:rPr>
          <w:rFonts w:ascii="Times New Roman" w:eastAsia="Times New Roman" w:hAnsi="Times New Roman" w:cs="Times New Roman"/>
          <w:color w:val="000000"/>
          <w:sz w:val="24"/>
          <w:szCs w:val="24"/>
        </w:rPr>
        <w:t>5.pielikums</w:t>
      </w:r>
      <w:r w:rsidRPr="00B82238">
        <w:rPr>
          <w:rFonts w:ascii="Times New Roman" w:eastAsia="Times New Roman" w:hAnsi="Times New Roman" w:cs="Times New Roman"/>
          <w:color w:val="000000"/>
          <w:sz w:val="24"/>
          <w:szCs w:val="24"/>
        </w:rPr>
        <w:tab/>
      </w:r>
      <w:r w:rsidRPr="00B82238">
        <w:rPr>
          <w:rFonts w:ascii="Times New Roman" w:eastAsia="Calibri" w:hAnsi="Times New Roman" w:cs="Times New Roman"/>
          <w:color w:val="000000"/>
          <w:sz w:val="24"/>
          <w:szCs w:val="20"/>
          <w:lang w:eastAsia="ar-SA"/>
        </w:rPr>
        <w:t>Kalendārais grafiks</w:t>
      </w:r>
      <w:r w:rsidRPr="00B82238">
        <w:rPr>
          <w:rFonts w:ascii="Times New Roman" w:eastAsia="Times New Roman" w:hAnsi="Times New Roman" w:cs="Times New Roman"/>
          <w:sz w:val="24"/>
          <w:szCs w:val="24"/>
        </w:rPr>
        <w:t>;</w:t>
      </w:r>
    </w:p>
    <w:p w:rsidR="00B82238" w:rsidRPr="00B82238" w:rsidRDefault="00B82238" w:rsidP="00B82238">
      <w:pPr>
        <w:tabs>
          <w:tab w:val="left" w:pos="720"/>
        </w:tabs>
        <w:spacing w:after="0" w:line="240" w:lineRule="auto"/>
        <w:ind w:left="2880" w:hanging="2160"/>
        <w:rPr>
          <w:rFonts w:ascii="Times New Roman" w:eastAsia="Times New Roman" w:hAnsi="Times New Roman" w:cs="Times New Roman"/>
          <w:sz w:val="24"/>
          <w:szCs w:val="24"/>
        </w:rPr>
      </w:pPr>
      <w:r w:rsidRPr="00B82238">
        <w:rPr>
          <w:rFonts w:ascii="Times New Roman" w:eastAsia="Times New Roman" w:hAnsi="Times New Roman" w:cs="Times New Roman"/>
          <w:color w:val="000000"/>
          <w:sz w:val="24"/>
          <w:szCs w:val="24"/>
        </w:rPr>
        <w:t>6.pielikums</w:t>
      </w:r>
      <w:r w:rsidRPr="00B82238">
        <w:rPr>
          <w:rFonts w:ascii="Times New Roman" w:eastAsia="Times New Roman" w:hAnsi="Times New Roman" w:cs="Times New Roman"/>
          <w:color w:val="000000"/>
          <w:sz w:val="24"/>
          <w:szCs w:val="24"/>
        </w:rPr>
        <w:tab/>
        <w:t>Līguma projekts.</w:t>
      </w:r>
    </w:p>
    <w:p w:rsidR="00B82238" w:rsidRPr="00B82238" w:rsidRDefault="00B82238" w:rsidP="00B82238">
      <w:pPr>
        <w:shd w:val="clear" w:color="auto" w:fill="FFFFFF"/>
        <w:autoSpaceDE w:val="0"/>
        <w:spacing w:after="0" w:line="240" w:lineRule="auto"/>
        <w:ind w:left="2880" w:hanging="2160"/>
        <w:jc w:val="both"/>
        <w:rPr>
          <w:rFonts w:ascii="Times New Roman" w:eastAsia="Times New Roman" w:hAnsi="Times New Roman" w:cs="Times New Roman"/>
          <w:color w:val="000000"/>
          <w:sz w:val="24"/>
          <w:szCs w:val="24"/>
        </w:rPr>
      </w:pPr>
      <w:r w:rsidRPr="00B82238">
        <w:rPr>
          <w:rFonts w:ascii="Times New Roman" w:eastAsia="Times New Roman" w:hAnsi="Times New Roman" w:cs="Times New Roman"/>
          <w:color w:val="000000"/>
          <w:sz w:val="24"/>
          <w:szCs w:val="24"/>
        </w:rPr>
        <w:tab/>
      </w:r>
    </w:p>
    <w:p w:rsidR="00B82238" w:rsidRPr="00B82238" w:rsidRDefault="00B82238" w:rsidP="00B82238">
      <w:pPr>
        <w:spacing w:after="0" w:line="240" w:lineRule="auto"/>
        <w:jc w:val="right"/>
        <w:rPr>
          <w:rFonts w:ascii="Times New Roman" w:eastAsia="Times New Roman" w:hAnsi="Times New Roman" w:cs="Times New Roman"/>
          <w:b/>
          <w:sz w:val="24"/>
          <w:szCs w:val="24"/>
        </w:rPr>
      </w:pPr>
    </w:p>
    <w:p w:rsidR="00B82238" w:rsidRPr="00B82238" w:rsidRDefault="00B82238" w:rsidP="00B82238">
      <w:pPr>
        <w:spacing w:after="0" w:line="240" w:lineRule="auto"/>
        <w:jc w:val="right"/>
        <w:rPr>
          <w:rFonts w:ascii="Times New Roman" w:eastAsia="Times New Roman" w:hAnsi="Times New Roman" w:cs="Times New Roman"/>
          <w:b/>
          <w:sz w:val="24"/>
          <w:szCs w:val="24"/>
        </w:rPr>
      </w:pPr>
    </w:p>
    <w:p w:rsidR="00B82238" w:rsidRPr="00B82238" w:rsidRDefault="00B82238" w:rsidP="00B82238">
      <w:pPr>
        <w:spacing w:after="0" w:line="240" w:lineRule="auto"/>
        <w:jc w:val="right"/>
        <w:rPr>
          <w:rFonts w:ascii="Times New Roman" w:eastAsia="Times New Roman" w:hAnsi="Times New Roman" w:cs="Times New Roman"/>
          <w:b/>
          <w:sz w:val="24"/>
          <w:szCs w:val="24"/>
        </w:rPr>
      </w:pPr>
    </w:p>
    <w:p w:rsidR="00B82238" w:rsidRPr="00B82238" w:rsidRDefault="00B82238" w:rsidP="00B82238">
      <w:pPr>
        <w:spacing w:after="0" w:line="240" w:lineRule="auto"/>
        <w:jc w:val="right"/>
        <w:rPr>
          <w:rFonts w:ascii="Times New Roman" w:eastAsia="Times New Roman" w:hAnsi="Times New Roman" w:cs="Times New Roman"/>
          <w:b/>
          <w:sz w:val="24"/>
          <w:szCs w:val="24"/>
        </w:rPr>
      </w:pPr>
    </w:p>
    <w:p w:rsidR="00B82238" w:rsidRPr="00B82238" w:rsidRDefault="00B82238" w:rsidP="00B82238">
      <w:pPr>
        <w:spacing w:after="0" w:line="240" w:lineRule="auto"/>
        <w:jc w:val="right"/>
        <w:rPr>
          <w:rFonts w:ascii="Times New Roman" w:eastAsia="Times New Roman" w:hAnsi="Times New Roman" w:cs="Times New Roman"/>
          <w:b/>
          <w:sz w:val="24"/>
          <w:szCs w:val="24"/>
        </w:rPr>
      </w:pPr>
    </w:p>
    <w:p w:rsidR="00B82238" w:rsidRPr="00B82238" w:rsidRDefault="00B82238" w:rsidP="00B82238">
      <w:pPr>
        <w:spacing w:after="0" w:line="240" w:lineRule="auto"/>
        <w:jc w:val="right"/>
        <w:rPr>
          <w:rFonts w:ascii="Times New Roman" w:eastAsia="Times New Roman" w:hAnsi="Times New Roman" w:cs="Times New Roman"/>
          <w:b/>
          <w:sz w:val="24"/>
          <w:szCs w:val="24"/>
        </w:rPr>
      </w:pPr>
    </w:p>
    <w:p w:rsidR="00B82238" w:rsidRPr="00B82238" w:rsidRDefault="00B82238" w:rsidP="00B82238">
      <w:pPr>
        <w:spacing w:after="0" w:line="240" w:lineRule="auto"/>
        <w:jc w:val="right"/>
        <w:rPr>
          <w:rFonts w:ascii="Times New Roman" w:eastAsia="Times New Roman" w:hAnsi="Times New Roman" w:cs="Times New Roman"/>
          <w:b/>
          <w:sz w:val="24"/>
          <w:szCs w:val="24"/>
        </w:rPr>
      </w:pPr>
    </w:p>
    <w:p w:rsidR="00B82238" w:rsidRPr="00B82238" w:rsidRDefault="00B82238" w:rsidP="00B82238">
      <w:pPr>
        <w:spacing w:after="0" w:line="240" w:lineRule="auto"/>
        <w:jc w:val="right"/>
        <w:rPr>
          <w:rFonts w:ascii="Times New Roman" w:eastAsia="Times New Roman" w:hAnsi="Times New Roman" w:cs="Times New Roman"/>
          <w:b/>
          <w:sz w:val="24"/>
          <w:szCs w:val="24"/>
        </w:rPr>
      </w:pPr>
    </w:p>
    <w:p w:rsidR="00B82238" w:rsidRPr="00B82238" w:rsidRDefault="00B82238" w:rsidP="00B82238">
      <w:pPr>
        <w:spacing w:after="0" w:line="240" w:lineRule="auto"/>
        <w:jc w:val="right"/>
        <w:rPr>
          <w:rFonts w:ascii="Times New Roman" w:eastAsia="Times New Roman" w:hAnsi="Times New Roman" w:cs="Times New Roman"/>
          <w:b/>
          <w:sz w:val="24"/>
          <w:szCs w:val="24"/>
        </w:rPr>
      </w:pPr>
    </w:p>
    <w:p w:rsidR="00B82238" w:rsidRPr="00B82238" w:rsidRDefault="00B82238" w:rsidP="00B82238">
      <w:pPr>
        <w:spacing w:after="0" w:line="240" w:lineRule="auto"/>
        <w:jc w:val="right"/>
        <w:rPr>
          <w:rFonts w:ascii="Times New Roman" w:eastAsia="Times New Roman" w:hAnsi="Times New Roman" w:cs="Times New Roman"/>
          <w:b/>
          <w:sz w:val="24"/>
          <w:szCs w:val="24"/>
        </w:rPr>
      </w:pPr>
    </w:p>
    <w:p w:rsidR="00B82238" w:rsidRPr="00B82238" w:rsidRDefault="00B82238" w:rsidP="00B82238">
      <w:pPr>
        <w:spacing w:after="0" w:line="240" w:lineRule="auto"/>
        <w:jc w:val="right"/>
        <w:rPr>
          <w:rFonts w:ascii="Times New Roman" w:eastAsia="Times New Roman" w:hAnsi="Times New Roman" w:cs="Times New Roman"/>
          <w:b/>
          <w:sz w:val="24"/>
          <w:szCs w:val="24"/>
        </w:rPr>
      </w:pPr>
    </w:p>
    <w:p w:rsidR="00B82238" w:rsidRPr="00B82238" w:rsidRDefault="00B82238" w:rsidP="00B82238">
      <w:pPr>
        <w:spacing w:after="0" w:line="240" w:lineRule="auto"/>
        <w:jc w:val="right"/>
        <w:rPr>
          <w:rFonts w:ascii="Times New Roman" w:eastAsia="Times New Roman" w:hAnsi="Times New Roman" w:cs="Times New Roman"/>
          <w:b/>
          <w:sz w:val="24"/>
          <w:szCs w:val="24"/>
        </w:rPr>
      </w:pPr>
    </w:p>
    <w:p w:rsidR="00B82238" w:rsidRPr="00B82238" w:rsidRDefault="00B82238" w:rsidP="00B82238">
      <w:pPr>
        <w:rPr>
          <w:rFonts w:ascii="Times New Roman" w:eastAsia="Times New Roman" w:hAnsi="Times New Roman" w:cs="Times New Roman"/>
          <w:b/>
          <w:sz w:val="24"/>
          <w:szCs w:val="24"/>
        </w:rPr>
      </w:pPr>
    </w:p>
    <w:p w:rsidR="00B82238" w:rsidRPr="00B82238" w:rsidRDefault="00B82238" w:rsidP="00B82238">
      <w:pPr>
        <w:spacing w:after="160" w:line="259" w:lineRule="auto"/>
        <w:rPr>
          <w:rFonts w:ascii="Times New Roman" w:eastAsia="Times New Roman" w:hAnsi="Times New Roman" w:cs="Times New Roman"/>
          <w:b/>
          <w:sz w:val="24"/>
          <w:szCs w:val="24"/>
        </w:rPr>
      </w:pPr>
    </w:p>
    <w:p w:rsidR="00B82238" w:rsidRPr="00B82238" w:rsidRDefault="00B82238" w:rsidP="00B82238">
      <w:pPr>
        <w:spacing w:after="0" w:line="259" w:lineRule="auto"/>
        <w:jc w:val="right"/>
        <w:rPr>
          <w:rFonts w:ascii="Times New Roman" w:eastAsia="Times New Roman" w:hAnsi="Times New Roman" w:cs="Times New Roman"/>
          <w:b/>
          <w:sz w:val="24"/>
          <w:szCs w:val="24"/>
        </w:rPr>
      </w:pPr>
      <w:r w:rsidRPr="00B82238">
        <w:rPr>
          <w:rFonts w:ascii="Times New Roman" w:eastAsia="Times New Roman" w:hAnsi="Times New Roman" w:cs="Times New Roman"/>
          <w:b/>
          <w:sz w:val="20"/>
          <w:szCs w:val="24"/>
        </w:rPr>
        <w:lastRenderedPageBreak/>
        <w:t>1.pielikums</w:t>
      </w:r>
    </w:p>
    <w:p w:rsidR="00B82238" w:rsidRPr="00B82238" w:rsidRDefault="00B82238" w:rsidP="00B82238">
      <w:pPr>
        <w:spacing w:after="0" w:line="240" w:lineRule="auto"/>
        <w:jc w:val="right"/>
        <w:rPr>
          <w:rFonts w:ascii="Times New Roman" w:eastAsia="Times New Roman" w:hAnsi="Times New Roman" w:cs="Times New Roman"/>
          <w:sz w:val="20"/>
        </w:rPr>
      </w:pPr>
      <w:r w:rsidRPr="00B82238">
        <w:rPr>
          <w:rFonts w:ascii="Times New Roman" w:eastAsia="Times New Roman" w:hAnsi="Times New Roman" w:cs="Times New Roman"/>
          <w:sz w:val="20"/>
        </w:rPr>
        <w:t xml:space="preserve">pie iepirkuma </w:t>
      </w:r>
    </w:p>
    <w:p w:rsidR="00B82238" w:rsidRPr="00B82238" w:rsidRDefault="00B82238" w:rsidP="00B82238">
      <w:pPr>
        <w:spacing w:after="0" w:line="240" w:lineRule="auto"/>
        <w:jc w:val="right"/>
        <w:rPr>
          <w:rFonts w:ascii="Times New Roman" w:eastAsia="Times New Roman" w:hAnsi="Times New Roman" w:cs="Times New Roman"/>
          <w:sz w:val="20"/>
        </w:rPr>
      </w:pPr>
      <w:r w:rsidRPr="00B82238">
        <w:rPr>
          <w:rFonts w:ascii="Times New Roman" w:eastAsia="Times New Roman" w:hAnsi="Times New Roman" w:cs="Times New Roman"/>
          <w:sz w:val="20"/>
        </w:rPr>
        <w:t xml:space="preserve">ar identifikācijas </w:t>
      </w:r>
      <w:r w:rsidRPr="006577E0">
        <w:rPr>
          <w:rFonts w:ascii="Times New Roman" w:eastAsia="Times New Roman" w:hAnsi="Times New Roman" w:cs="Times New Roman"/>
          <w:sz w:val="20"/>
        </w:rPr>
        <w:t>Nr.PNP201</w:t>
      </w:r>
      <w:r w:rsidR="006577E0" w:rsidRPr="006577E0">
        <w:rPr>
          <w:rFonts w:ascii="Times New Roman" w:eastAsia="Times New Roman" w:hAnsi="Times New Roman" w:cs="Times New Roman"/>
          <w:sz w:val="20"/>
        </w:rPr>
        <w:t>5/</w:t>
      </w:r>
      <w:r w:rsidR="006577E0">
        <w:rPr>
          <w:rFonts w:ascii="Times New Roman" w:eastAsia="Times New Roman" w:hAnsi="Times New Roman" w:cs="Times New Roman"/>
          <w:sz w:val="20"/>
        </w:rPr>
        <w:t>4</w:t>
      </w:r>
    </w:p>
    <w:p w:rsidR="00B82238" w:rsidRPr="00B82238" w:rsidRDefault="00B82238" w:rsidP="00B82238">
      <w:pPr>
        <w:spacing w:after="0" w:line="240" w:lineRule="auto"/>
        <w:jc w:val="right"/>
        <w:rPr>
          <w:rFonts w:ascii="Times New Roman" w:eastAsia="Times New Roman" w:hAnsi="Times New Roman" w:cs="Times New Roman"/>
        </w:rPr>
      </w:pPr>
      <w:r w:rsidRPr="00B82238">
        <w:rPr>
          <w:rFonts w:ascii="Times New Roman" w:eastAsia="Times New Roman" w:hAnsi="Times New Roman" w:cs="Times New Roman"/>
          <w:sz w:val="20"/>
        </w:rPr>
        <w:t xml:space="preserve">nolikuma </w:t>
      </w:r>
    </w:p>
    <w:p w:rsidR="00B82238" w:rsidRPr="00B82238" w:rsidRDefault="00B82238" w:rsidP="00B82238">
      <w:pPr>
        <w:spacing w:after="0" w:line="240" w:lineRule="auto"/>
        <w:rPr>
          <w:rFonts w:ascii="Times New Roman" w:eastAsia="Times New Roman" w:hAnsi="Times New Roman" w:cs="Times New Roman"/>
          <w:sz w:val="24"/>
          <w:szCs w:val="24"/>
        </w:rPr>
      </w:pPr>
    </w:p>
    <w:p w:rsidR="00B82238" w:rsidRPr="00B82238" w:rsidRDefault="00B82238" w:rsidP="00B82238">
      <w:pPr>
        <w:spacing w:after="0" w:line="240" w:lineRule="auto"/>
        <w:jc w:val="center"/>
        <w:rPr>
          <w:rFonts w:ascii="Times New Roman" w:eastAsia="Times New Roman" w:hAnsi="Times New Roman" w:cs="Times New Roman"/>
          <w:b/>
          <w:sz w:val="24"/>
          <w:szCs w:val="24"/>
        </w:rPr>
      </w:pPr>
    </w:p>
    <w:p w:rsidR="00B82238" w:rsidRPr="00B82238" w:rsidRDefault="00B82238" w:rsidP="00B82238">
      <w:pPr>
        <w:spacing w:after="0" w:line="240" w:lineRule="auto"/>
        <w:jc w:val="center"/>
        <w:rPr>
          <w:rFonts w:ascii="Calibri" w:eastAsia="Times New Roman" w:hAnsi="Calibri" w:cs="Times New Roman"/>
        </w:rPr>
      </w:pPr>
      <w:r w:rsidRPr="00B82238">
        <w:rPr>
          <w:rFonts w:ascii="Times New Roman" w:eastAsia="Times New Roman" w:hAnsi="Times New Roman" w:cs="Times New Roman"/>
          <w:b/>
          <w:sz w:val="28"/>
          <w:szCs w:val="28"/>
        </w:rPr>
        <w:t xml:space="preserve">FINANŠU PIEDĀVĀJUMS </w:t>
      </w:r>
    </w:p>
    <w:p w:rsidR="00B82238" w:rsidRPr="00B82238" w:rsidRDefault="00B82238" w:rsidP="00B82238">
      <w:pPr>
        <w:spacing w:after="0" w:line="240" w:lineRule="auto"/>
        <w:jc w:val="center"/>
        <w:rPr>
          <w:rFonts w:ascii="Calibri" w:eastAsia="Times New Roman" w:hAnsi="Calibri" w:cs="Times New Roman"/>
          <w:b/>
        </w:rPr>
      </w:pPr>
      <w:r w:rsidRPr="00B82238">
        <w:rPr>
          <w:rFonts w:ascii="Times New Roman" w:eastAsia="Times New Roman" w:hAnsi="Times New Roman" w:cs="Times New Roman"/>
          <w:b/>
          <w:sz w:val="24"/>
          <w:szCs w:val="24"/>
        </w:rPr>
        <w:t>iepirkumam</w:t>
      </w:r>
    </w:p>
    <w:p w:rsidR="00B82238" w:rsidRPr="00B82238" w:rsidRDefault="00B82238" w:rsidP="00B82238">
      <w:pPr>
        <w:spacing w:before="120" w:after="0" w:line="240" w:lineRule="auto"/>
        <w:jc w:val="center"/>
        <w:rPr>
          <w:rFonts w:ascii="Times New Roman" w:eastAsia="Times New Roman" w:hAnsi="Times New Roman" w:cs="Times New Roman"/>
          <w:b/>
          <w:bCs/>
          <w:sz w:val="28"/>
          <w:szCs w:val="24"/>
        </w:rPr>
      </w:pPr>
      <w:r w:rsidRPr="00B82238">
        <w:rPr>
          <w:rFonts w:ascii="Times New Roman" w:eastAsia="Times New Roman" w:hAnsi="Times New Roman" w:cs="Times New Roman"/>
          <w:b/>
          <w:bCs/>
          <w:sz w:val="28"/>
          <w:szCs w:val="24"/>
        </w:rPr>
        <w:t xml:space="preserve">„Priekules pilsētas </w:t>
      </w:r>
      <w:r w:rsidR="005F2A9D">
        <w:rPr>
          <w:rFonts w:ascii="Times New Roman" w:eastAsia="Times New Roman" w:hAnsi="Times New Roman" w:cs="Times New Roman"/>
          <w:b/>
          <w:bCs/>
          <w:sz w:val="28"/>
          <w:szCs w:val="24"/>
        </w:rPr>
        <w:t>Vaiņodes ielas</w:t>
      </w:r>
      <w:r w:rsidRPr="00B82238">
        <w:rPr>
          <w:rFonts w:ascii="Times New Roman" w:eastAsia="Times New Roman" w:hAnsi="Times New Roman" w:cs="Times New Roman"/>
          <w:b/>
          <w:bCs/>
          <w:sz w:val="28"/>
          <w:szCs w:val="24"/>
        </w:rPr>
        <w:t xml:space="preserve"> ikdienas uzturēšanas darbi 2015.gadā”</w:t>
      </w:r>
    </w:p>
    <w:p w:rsidR="00B82238" w:rsidRPr="00B82238" w:rsidRDefault="00B82238" w:rsidP="00B82238">
      <w:pPr>
        <w:spacing w:after="0" w:line="240" w:lineRule="auto"/>
        <w:rPr>
          <w:rFonts w:ascii="Times New Roman" w:eastAsia="Times New Roman" w:hAnsi="Times New Roman" w:cs="Times New Roman"/>
          <w:b/>
          <w:sz w:val="24"/>
          <w:szCs w:val="24"/>
        </w:rPr>
      </w:pPr>
    </w:p>
    <w:p w:rsidR="00B82238" w:rsidRPr="00B82238" w:rsidRDefault="00B82238" w:rsidP="00B82238">
      <w:pPr>
        <w:spacing w:after="0" w:line="240" w:lineRule="auto"/>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B82238" w:rsidRPr="00B82238" w:rsidTr="00D43F3D">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238" w:rsidRPr="00B82238" w:rsidRDefault="00B82238" w:rsidP="00B82238">
            <w:pPr>
              <w:spacing w:after="0" w:line="240" w:lineRule="auto"/>
              <w:jc w:val="center"/>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238" w:rsidRPr="00B82238" w:rsidRDefault="00B82238" w:rsidP="00B82238">
            <w:pPr>
              <w:spacing w:after="0" w:line="240" w:lineRule="auto"/>
              <w:jc w:val="center"/>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Rekvizīti</w:t>
            </w:r>
          </w:p>
        </w:tc>
      </w:tr>
      <w:tr w:rsidR="00B82238" w:rsidRPr="00B82238" w:rsidTr="00D43F3D">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238" w:rsidRPr="00B82238" w:rsidRDefault="00B82238" w:rsidP="00B82238">
            <w:pPr>
              <w:spacing w:after="0" w:line="240" w:lineRule="auto"/>
              <w:rPr>
                <w:rFonts w:ascii="Times New Roman" w:eastAsia="Times New Roman" w:hAnsi="Times New Roman" w:cs="Times New Roman"/>
                <w:sz w:val="24"/>
                <w:szCs w:val="24"/>
              </w:rPr>
            </w:pPr>
          </w:p>
          <w:p w:rsidR="00B82238" w:rsidRPr="00B82238" w:rsidRDefault="00B82238" w:rsidP="00B82238">
            <w:pPr>
              <w:spacing w:after="0" w:line="240" w:lineRule="auto"/>
              <w:rPr>
                <w:rFonts w:ascii="Times New Roman" w:eastAsia="Times New Roman" w:hAnsi="Times New Roman" w:cs="Times New Roman"/>
                <w:sz w:val="24"/>
                <w:szCs w:val="24"/>
              </w:rPr>
            </w:pPr>
          </w:p>
          <w:p w:rsidR="00B82238" w:rsidRPr="00B82238" w:rsidRDefault="00B82238" w:rsidP="00B82238">
            <w:pPr>
              <w:spacing w:after="0" w:line="240" w:lineRule="auto"/>
              <w:rPr>
                <w:rFonts w:ascii="Times New Roman" w:eastAsia="Times New Roman" w:hAnsi="Times New Roman" w:cs="Times New Roman"/>
                <w:sz w:val="24"/>
                <w:szCs w:val="24"/>
              </w:rPr>
            </w:pPr>
          </w:p>
          <w:p w:rsidR="00B82238" w:rsidRPr="00B82238" w:rsidRDefault="00B82238" w:rsidP="00B82238">
            <w:pPr>
              <w:spacing w:after="0" w:line="240" w:lineRule="auto"/>
              <w:rPr>
                <w:rFonts w:ascii="Times New Roman" w:eastAsia="Times New Roman" w:hAnsi="Times New Roman" w:cs="Times New Roman"/>
                <w:sz w:val="24"/>
                <w:szCs w:val="24"/>
              </w:rPr>
            </w:pPr>
          </w:p>
          <w:p w:rsidR="00B82238" w:rsidRPr="00B82238" w:rsidRDefault="00B82238" w:rsidP="00B82238">
            <w:pPr>
              <w:spacing w:after="0" w:line="240" w:lineRule="auto"/>
              <w:rPr>
                <w:rFonts w:ascii="Times New Roman" w:eastAsia="Times New Roman" w:hAnsi="Times New Roman" w:cs="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238" w:rsidRPr="00B82238" w:rsidRDefault="00B82238" w:rsidP="00B82238">
            <w:pPr>
              <w:spacing w:after="0" w:line="240" w:lineRule="auto"/>
              <w:rPr>
                <w:rFonts w:ascii="Times New Roman" w:eastAsia="Times New Roman" w:hAnsi="Times New Roman" w:cs="Times New Roman"/>
                <w:sz w:val="24"/>
                <w:szCs w:val="24"/>
              </w:rPr>
            </w:pPr>
            <w:proofErr w:type="spellStart"/>
            <w:r w:rsidRPr="00B82238">
              <w:rPr>
                <w:rFonts w:ascii="Times New Roman" w:eastAsia="Times New Roman" w:hAnsi="Times New Roman" w:cs="Times New Roman"/>
                <w:sz w:val="24"/>
                <w:szCs w:val="24"/>
              </w:rPr>
              <w:t>Reģ.Nr</w:t>
            </w:r>
            <w:proofErr w:type="spellEnd"/>
            <w:r w:rsidRPr="00B82238">
              <w:rPr>
                <w:rFonts w:ascii="Times New Roman" w:eastAsia="Times New Roman" w:hAnsi="Times New Roman" w:cs="Times New Roman"/>
                <w:sz w:val="24"/>
                <w:szCs w:val="24"/>
              </w:rPr>
              <w:t>.:</w:t>
            </w:r>
          </w:p>
          <w:p w:rsidR="00B82238" w:rsidRPr="00B82238" w:rsidRDefault="00B82238" w:rsidP="00B82238">
            <w:pPr>
              <w:spacing w:after="0" w:line="240" w:lineRule="auto"/>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Adrese:</w:t>
            </w:r>
          </w:p>
          <w:p w:rsidR="00B82238" w:rsidRPr="00B82238" w:rsidRDefault="00B82238" w:rsidP="00B82238">
            <w:pPr>
              <w:spacing w:after="0" w:line="240" w:lineRule="auto"/>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Banka:</w:t>
            </w:r>
          </w:p>
          <w:p w:rsidR="00B82238" w:rsidRPr="00B82238" w:rsidRDefault="00B82238" w:rsidP="00B82238">
            <w:pPr>
              <w:spacing w:after="0" w:line="240" w:lineRule="auto"/>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Kods:</w:t>
            </w:r>
          </w:p>
          <w:p w:rsidR="00B82238" w:rsidRPr="00B82238" w:rsidRDefault="00B82238" w:rsidP="00B82238">
            <w:pPr>
              <w:spacing w:after="0" w:line="240" w:lineRule="auto"/>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Konts:</w:t>
            </w:r>
          </w:p>
          <w:p w:rsidR="00B82238" w:rsidRPr="00B82238" w:rsidRDefault="00B82238" w:rsidP="00B82238">
            <w:pPr>
              <w:spacing w:after="0" w:line="240" w:lineRule="auto"/>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Tālrunis:</w:t>
            </w:r>
          </w:p>
          <w:p w:rsidR="00B82238" w:rsidRPr="00B82238" w:rsidRDefault="00B82238" w:rsidP="00B82238">
            <w:pPr>
              <w:spacing w:after="0" w:line="240" w:lineRule="auto"/>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Fakss:</w:t>
            </w:r>
          </w:p>
          <w:p w:rsidR="00B82238" w:rsidRPr="00B82238" w:rsidRDefault="00B82238" w:rsidP="00B82238">
            <w:pPr>
              <w:spacing w:after="0" w:line="240" w:lineRule="auto"/>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 xml:space="preserve">e-pasta adrese: </w:t>
            </w:r>
          </w:p>
        </w:tc>
      </w:tr>
    </w:tbl>
    <w:p w:rsidR="00B82238" w:rsidRPr="00B82238" w:rsidRDefault="00B82238" w:rsidP="00B82238">
      <w:pPr>
        <w:spacing w:before="240" w:after="0" w:line="240" w:lineRule="auto"/>
        <w:jc w:val="both"/>
        <w:rPr>
          <w:rFonts w:ascii="Calibri" w:eastAsia="Times New Roman" w:hAnsi="Calibri" w:cs="Times New Roman"/>
        </w:rPr>
      </w:pPr>
      <w:r w:rsidRPr="00B82238">
        <w:rPr>
          <w:rFonts w:ascii="Times New Roman" w:eastAsia="Times New Roman" w:hAnsi="Times New Roman" w:cs="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B82238" w:rsidRPr="00B82238" w:rsidTr="00D43F3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238" w:rsidRPr="00B82238" w:rsidRDefault="00B82238" w:rsidP="00B82238">
            <w:pPr>
              <w:spacing w:after="0" w:line="240" w:lineRule="auto"/>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238" w:rsidRPr="00B82238" w:rsidRDefault="00B82238" w:rsidP="00B82238">
            <w:pPr>
              <w:spacing w:after="0" w:line="240" w:lineRule="auto"/>
              <w:jc w:val="both"/>
              <w:rPr>
                <w:rFonts w:ascii="Times New Roman" w:eastAsia="Times New Roman" w:hAnsi="Times New Roman" w:cs="Times New Roman"/>
                <w:sz w:val="24"/>
                <w:szCs w:val="24"/>
              </w:rPr>
            </w:pPr>
          </w:p>
        </w:tc>
      </w:tr>
      <w:tr w:rsidR="00B82238" w:rsidRPr="00B82238" w:rsidTr="00D43F3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238" w:rsidRPr="00B82238" w:rsidRDefault="00B82238" w:rsidP="00B82238">
            <w:pPr>
              <w:spacing w:after="0" w:line="240" w:lineRule="auto"/>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238" w:rsidRPr="00B82238" w:rsidRDefault="00B82238" w:rsidP="00B82238">
            <w:pPr>
              <w:spacing w:after="0" w:line="240" w:lineRule="auto"/>
              <w:jc w:val="both"/>
              <w:rPr>
                <w:rFonts w:ascii="Times New Roman" w:eastAsia="Times New Roman" w:hAnsi="Times New Roman" w:cs="Times New Roman"/>
                <w:sz w:val="24"/>
                <w:szCs w:val="24"/>
              </w:rPr>
            </w:pPr>
          </w:p>
        </w:tc>
      </w:tr>
      <w:tr w:rsidR="00B82238" w:rsidRPr="00B82238" w:rsidTr="00D43F3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238" w:rsidRPr="00B82238" w:rsidRDefault="00B82238" w:rsidP="00B82238">
            <w:pPr>
              <w:spacing w:after="0" w:line="240" w:lineRule="auto"/>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238" w:rsidRPr="00B82238" w:rsidRDefault="00B82238" w:rsidP="00B82238">
            <w:pPr>
              <w:spacing w:after="0" w:line="240" w:lineRule="auto"/>
              <w:jc w:val="both"/>
              <w:rPr>
                <w:rFonts w:ascii="Times New Roman" w:eastAsia="Times New Roman" w:hAnsi="Times New Roman" w:cs="Times New Roman"/>
                <w:sz w:val="24"/>
                <w:szCs w:val="24"/>
              </w:rPr>
            </w:pPr>
          </w:p>
        </w:tc>
      </w:tr>
    </w:tbl>
    <w:p w:rsidR="00B82238" w:rsidRPr="00B82238" w:rsidRDefault="00B82238" w:rsidP="00B82238">
      <w:pPr>
        <w:spacing w:before="240" w:after="0" w:line="240" w:lineRule="auto"/>
        <w:jc w:val="both"/>
        <w:rPr>
          <w:rFonts w:ascii="Calibri" w:eastAsia="Times New Roman" w:hAnsi="Calibri" w:cs="Times New Roman"/>
        </w:rPr>
      </w:pPr>
      <w:r w:rsidRPr="00B82238">
        <w:rPr>
          <w:rFonts w:ascii="Times New Roman" w:eastAsia="Times New Roman" w:hAnsi="Times New Roman" w:cs="Times New Roman"/>
          <w:b/>
          <w:sz w:val="24"/>
          <w:szCs w:val="24"/>
        </w:rPr>
        <w:t>3. PIEDĀVĀJUMS</w:t>
      </w:r>
    </w:p>
    <w:p w:rsidR="00B82238" w:rsidRPr="00B82238" w:rsidRDefault="00B82238" w:rsidP="00B82238">
      <w:pPr>
        <w:spacing w:before="120"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 xml:space="preserve">3.1. Mēs piedāvājam veikt Priekules pilsētas </w:t>
      </w:r>
      <w:r w:rsidR="005F2A9D">
        <w:rPr>
          <w:rFonts w:ascii="Times New Roman" w:eastAsia="Times New Roman" w:hAnsi="Times New Roman" w:cs="Times New Roman"/>
          <w:sz w:val="24"/>
          <w:szCs w:val="24"/>
        </w:rPr>
        <w:t>Vaiņodes ielas</w:t>
      </w:r>
      <w:r w:rsidRPr="00B82238">
        <w:rPr>
          <w:rFonts w:ascii="Times New Roman" w:eastAsia="Times New Roman" w:hAnsi="Times New Roman" w:cs="Times New Roman"/>
          <w:sz w:val="24"/>
          <w:szCs w:val="24"/>
        </w:rPr>
        <w:t xml:space="preserve"> ikdienas uzturēšanas darbus 2015.gadā saskaņā ar iepirkuma nolikuma nosacījumiem noteiktajā laika periodā, bez ierobežojumiem.</w:t>
      </w:r>
    </w:p>
    <w:p w:rsidR="00B82238" w:rsidRPr="00B82238" w:rsidRDefault="00B82238" w:rsidP="00B82238">
      <w:pPr>
        <w:spacing w:before="120"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3.2. Mūsu piedāvājums ir:</w:t>
      </w:r>
    </w:p>
    <w:p w:rsidR="00B82238" w:rsidRPr="00B82238" w:rsidRDefault="00B82238" w:rsidP="00B82238">
      <w:pPr>
        <w:spacing w:before="120" w:after="0" w:line="240" w:lineRule="auto"/>
        <w:jc w:val="both"/>
        <w:rPr>
          <w:rFonts w:ascii="Times New Roman" w:eastAsia="Times New Roman" w:hAnsi="Times New Roman" w:cs="Times New Roman"/>
          <w:sz w:val="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1134"/>
        <w:gridCol w:w="992"/>
        <w:gridCol w:w="1418"/>
        <w:gridCol w:w="1417"/>
      </w:tblGrid>
      <w:tr w:rsidR="00B82238" w:rsidRPr="00B82238" w:rsidTr="00D43F3D">
        <w:trPr>
          <w:trHeight w:val="1268"/>
        </w:trPr>
        <w:tc>
          <w:tcPr>
            <w:tcW w:w="4106" w:type="dxa"/>
            <w:shd w:val="clear" w:color="auto" w:fill="auto"/>
            <w:vAlign w:val="center"/>
          </w:tcPr>
          <w:p w:rsidR="00B82238" w:rsidRPr="00B82238" w:rsidRDefault="00B82238" w:rsidP="00B82238">
            <w:pPr>
              <w:suppressAutoHyphens/>
              <w:spacing w:before="40" w:after="40" w:line="240" w:lineRule="auto"/>
              <w:jc w:val="center"/>
              <w:rPr>
                <w:rFonts w:ascii="Times New Roman" w:eastAsia="ヒラギノ角ゴ Pro W3" w:hAnsi="Times New Roman" w:cs="Times New Roman"/>
                <w:b/>
                <w:color w:val="000000"/>
                <w:lang w:eastAsia="ar-SA"/>
              </w:rPr>
            </w:pPr>
            <w:r w:rsidRPr="00B82238">
              <w:rPr>
                <w:rFonts w:ascii="Times New Roman" w:eastAsia="ヒラギノ角ゴ Pro W3" w:hAnsi="Times New Roman" w:cs="Times New Roman"/>
                <w:b/>
                <w:color w:val="000000"/>
                <w:lang w:eastAsia="ar-SA"/>
              </w:rPr>
              <w:t>Iepirkuma priekšmetā</w:t>
            </w:r>
          </w:p>
          <w:p w:rsidR="00B82238" w:rsidRPr="00B82238" w:rsidRDefault="00B82238" w:rsidP="00B82238">
            <w:pPr>
              <w:suppressAutoHyphens/>
              <w:spacing w:before="40" w:after="40" w:line="240" w:lineRule="auto"/>
              <w:jc w:val="center"/>
              <w:rPr>
                <w:rFonts w:ascii="Times New Roman" w:eastAsia="ヒラギノ角ゴ Pro W3" w:hAnsi="Times New Roman" w:cs="Times New Roman"/>
                <w:b/>
                <w:color w:val="000000"/>
                <w:lang w:eastAsia="ar-SA"/>
              </w:rPr>
            </w:pPr>
            <w:r w:rsidRPr="00B82238">
              <w:rPr>
                <w:rFonts w:ascii="Times New Roman" w:eastAsia="ヒラギノ角ゴ Pro W3" w:hAnsi="Times New Roman" w:cs="Times New Roman"/>
                <w:b/>
                <w:color w:val="000000"/>
                <w:lang w:eastAsia="ar-SA"/>
              </w:rPr>
              <w:t>veicamo darbu nosaukums</w:t>
            </w:r>
          </w:p>
          <w:p w:rsidR="00B82238" w:rsidRPr="00B82238" w:rsidRDefault="00B82238" w:rsidP="00B82238">
            <w:pPr>
              <w:suppressAutoHyphens/>
              <w:spacing w:before="40" w:after="40" w:line="240" w:lineRule="auto"/>
              <w:jc w:val="center"/>
              <w:rPr>
                <w:rFonts w:ascii="Times New Roman" w:eastAsia="ヒラギノ角ゴ Pro W3" w:hAnsi="Times New Roman" w:cs="Times New Roman"/>
                <w:b/>
                <w:color w:val="000000"/>
                <w:lang w:eastAsia="ar-SA"/>
              </w:rPr>
            </w:pPr>
          </w:p>
        </w:tc>
        <w:tc>
          <w:tcPr>
            <w:tcW w:w="1134" w:type="dxa"/>
            <w:vAlign w:val="center"/>
          </w:tcPr>
          <w:p w:rsidR="00B82238" w:rsidRPr="00B82238" w:rsidRDefault="00B82238" w:rsidP="00B82238">
            <w:pPr>
              <w:suppressAutoHyphens/>
              <w:spacing w:before="40" w:after="40" w:line="240" w:lineRule="auto"/>
              <w:jc w:val="center"/>
              <w:rPr>
                <w:rFonts w:ascii="Times New Roman" w:eastAsia="ヒラギノ角ゴ Pro W3" w:hAnsi="Times New Roman" w:cs="Times New Roman"/>
                <w:b/>
                <w:color w:val="000000"/>
                <w:lang w:eastAsia="ar-SA"/>
              </w:rPr>
            </w:pPr>
            <w:r w:rsidRPr="00B82238">
              <w:rPr>
                <w:rFonts w:ascii="Times New Roman" w:eastAsia="ヒラギノ角ゴ Pro W3" w:hAnsi="Times New Roman" w:cs="Times New Roman"/>
                <w:b/>
                <w:color w:val="000000"/>
                <w:lang w:eastAsia="ar-SA"/>
              </w:rPr>
              <w:t>Mērvienība</w:t>
            </w:r>
          </w:p>
        </w:tc>
        <w:tc>
          <w:tcPr>
            <w:tcW w:w="992" w:type="dxa"/>
            <w:vAlign w:val="center"/>
          </w:tcPr>
          <w:p w:rsidR="00B82238" w:rsidRPr="00B82238" w:rsidRDefault="00B82238" w:rsidP="00B82238">
            <w:pPr>
              <w:suppressAutoHyphens/>
              <w:spacing w:before="40" w:after="40" w:line="240" w:lineRule="auto"/>
              <w:jc w:val="center"/>
              <w:rPr>
                <w:rFonts w:ascii="Times New Roman" w:eastAsia="ヒラギノ角ゴ Pro W3" w:hAnsi="Times New Roman" w:cs="Times New Roman"/>
                <w:b/>
                <w:color w:val="000000"/>
                <w:lang w:eastAsia="ar-SA"/>
              </w:rPr>
            </w:pPr>
          </w:p>
          <w:p w:rsidR="00B82238" w:rsidRPr="00B82238" w:rsidRDefault="00B82238" w:rsidP="00B82238">
            <w:pPr>
              <w:suppressAutoHyphens/>
              <w:spacing w:before="40" w:after="40" w:line="240" w:lineRule="auto"/>
              <w:jc w:val="center"/>
              <w:rPr>
                <w:rFonts w:ascii="Times New Roman" w:eastAsia="ヒラギノ角ゴ Pro W3" w:hAnsi="Times New Roman" w:cs="Times New Roman"/>
                <w:b/>
                <w:color w:val="000000"/>
                <w:lang w:eastAsia="ar-SA"/>
              </w:rPr>
            </w:pPr>
            <w:r w:rsidRPr="00B82238">
              <w:rPr>
                <w:rFonts w:ascii="Times New Roman" w:eastAsia="ヒラギノ角ゴ Pro W3" w:hAnsi="Times New Roman" w:cs="Times New Roman"/>
                <w:b/>
                <w:color w:val="000000"/>
                <w:lang w:eastAsia="ar-SA"/>
              </w:rPr>
              <w:t>Apjoms</w:t>
            </w:r>
          </w:p>
        </w:tc>
        <w:tc>
          <w:tcPr>
            <w:tcW w:w="1418" w:type="dxa"/>
            <w:vAlign w:val="center"/>
          </w:tcPr>
          <w:p w:rsidR="00B82238" w:rsidRPr="00B82238" w:rsidRDefault="00B82238" w:rsidP="00B82238">
            <w:pPr>
              <w:suppressAutoHyphens/>
              <w:spacing w:before="40" w:after="40" w:line="240" w:lineRule="auto"/>
              <w:jc w:val="center"/>
              <w:rPr>
                <w:rFonts w:ascii="Times New Roman" w:eastAsia="ヒラギノ角ゴ Pro W3" w:hAnsi="Times New Roman" w:cs="Times New Roman"/>
                <w:b/>
                <w:color w:val="000000"/>
                <w:lang w:eastAsia="ar-SA"/>
              </w:rPr>
            </w:pPr>
            <w:r w:rsidRPr="00B82238">
              <w:rPr>
                <w:rFonts w:ascii="Times New Roman" w:eastAsia="ヒラギノ角ゴ Pro W3" w:hAnsi="Times New Roman" w:cs="Times New Roman"/>
                <w:b/>
                <w:color w:val="000000"/>
                <w:lang w:eastAsia="ar-SA"/>
              </w:rPr>
              <w:t xml:space="preserve">Vienas vienības cena (bez PVN), </w:t>
            </w:r>
            <w:r w:rsidRPr="00B82238">
              <w:rPr>
                <w:rFonts w:ascii="Times New Roman" w:eastAsia="ヒラギノ角ゴ Pro W3" w:hAnsi="Times New Roman" w:cs="Times New Roman"/>
                <w:b/>
                <w:color w:val="000000"/>
                <w:sz w:val="24"/>
                <w:szCs w:val="20"/>
                <w:lang w:eastAsia="ar-SA"/>
              </w:rPr>
              <w:t>EUR</w:t>
            </w:r>
          </w:p>
        </w:tc>
        <w:tc>
          <w:tcPr>
            <w:tcW w:w="1417" w:type="dxa"/>
            <w:vAlign w:val="center"/>
          </w:tcPr>
          <w:p w:rsidR="00B82238" w:rsidRPr="00B82238" w:rsidRDefault="00B82238" w:rsidP="00B82238">
            <w:pPr>
              <w:suppressAutoHyphens/>
              <w:spacing w:before="40" w:after="40" w:line="240" w:lineRule="auto"/>
              <w:jc w:val="center"/>
              <w:rPr>
                <w:rFonts w:ascii="Times New Roman" w:eastAsia="ヒラギノ角ゴ Pro W3" w:hAnsi="Times New Roman" w:cs="Times New Roman"/>
                <w:b/>
                <w:color w:val="000000"/>
                <w:lang w:eastAsia="ar-SA"/>
              </w:rPr>
            </w:pPr>
            <w:r w:rsidRPr="00B82238">
              <w:rPr>
                <w:rFonts w:ascii="Times New Roman" w:eastAsia="ヒラギノ角ゴ Pro W3" w:hAnsi="Times New Roman" w:cs="Times New Roman"/>
                <w:b/>
                <w:color w:val="000000"/>
                <w:lang w:eastAsia="ar-SA"/>
              </w:rPr>
              <w:t xml:space="preserve">Izmaksas par visu apjomu (bez PVN), </w:t>
            </w:r>
            <w:r w:rsidRPr="00B82238">
              <w:rPr>
                <w:rFonts w:ascii="Times New Roman" w:eastAsia="ヒラギノ角ゴ Pro W3" w:hAnsi="Times New Roman" w:cs="Times New Roman"/>
                <w:b/>
                <w:color w:val="000000"/>
                <w:sz w:val="24"/>
                <w:szCs w:val="20"/>
                <w:lang w:eastAsia="ar-SA"/>
              </w:rPr>
              <w:t>EUR</w:t>
            </w:r>
          </w:p>
          <w:p w:rsidR="00B82238" w:rsidRPr="00B82238" w:rsidRDefault="00B82238" w:rsidP="00B82238">
            <w:pPr>
              <w:suppressAutoHyphens/>
              <w:spacing w:before="40" w:after="40" w:line="240" w:lineRule="auto"/>
              <w:jc w:val="center"/>
              <w:rPr>
                <w:rFonts w:ascii="Times New Roman" w:eastAsia="ヒラギノ角ゴ Pro W3" w:hAnsi="Times New Roman" w:cs="Times New Roman"/>
                <w:b/>
                <w:color w:val="000000"/>
                <w:lang w:eastAsia="ar-SA"/>
              </w:rPr>
            </w:pPr>
          </w:p>
        </w:tc>
      </w:tr>
      <w:tr w:rsidR="00B82238" w:rsidRPr="00B82238" w:rsidTr="00D43F3D">
        <w:tc>
          <w:tcPr>
            <w:tcW w:w="4106" w:type="dxa"/>
            <w:shd w:val="clear" w:color="auto" w:fill="auto"/>
          </w:tcPr>
          <w:p w:rsidR="00B82238" w:rsidRPr="00B82238" w:rsidRDefault="00B82238" w:rsidP="00B82238">
            <w:pPr>
              <w:suppressAutoHyphens/>
              <w:spacing w:before="40" w:after="40" w:line="240" w:lineRule="auto"/>
              <w:rPr>
                <w:rFonts w:ascii="Times New Roman" w:eastAsia="ヒラギノ角ゴ Pro W3" w:hAnsi="Times New Roman" w:cs="Times New Roman"/>
                <w:color w:val="000000"/>
                <w:sz w:val="24"/>
                <w:szCs w:val="20"/>
                <w:lang w:eastAsia="ar-SA"/>
              </w:rPr>
            </w:pPr>
            <w:r w:rsidRPr="00B82238">
              <w:rPr>
                <w:rFonts w:ascii="Times New Roman" w:eastAsia="ヒラギノ角ゴ Pro W3" w:hAnsi="Times New Roman" w:cs="Times New Roman"/>
                <w:color w:val="000000"/>
                <w:sz w:val="24"/>
                <w:szCs w:val="20"/>
                <w:lang w:eastAsia="ar-SA"/>
              </w:rPr>
              <w:t>Bedrīšu aizpildīšana ar karsto asfaltbetona maisījumu, izmantojot pilno tehnoloģiju vidēji 5 cm biezumā.</w:t>
            </w:r>
          </w:p>
        </w:tc>
        <w:tc>
          <w:tcPr>
            <w:tcW w:w="1134" w:type="dxa"/>
            <w:vAlign w:val="center"/>
          </w:tcPr>
          <w:p w:rsidR="00B82238" w:rsidRPr="00B82238" w:rsidRDefault="00B82238" w:rsidP="00B82238">
            <w:pPr>
              <w:suppressAutoHyphens/>
              <w:spacing w:before="40" w:after="40" w:line="240" w:lineRule="auto"/>
              <w:jc w:val="center"/>
              <w:rPr>
                <w:rFonts w:ascii="Times New Roman" w:eastAsia="ヒラギノ角ゴ Pro W3" w:hAnsi="Times New Roman" w:cs="Times New Roman"/>
                <w:color w:val="000000"/>
                <w:sz w:val="24"/>
                <w:szCs w:val="20"/>
                <w:lang w:eastAsia="ar-SA"/>
              </w:rPr>
            </w:pPr>
            <w:r w:rsidRPr="00B82238">
              <w:rPr>
                <w:rFonts w:ascii="Times New Roman" w:eastAsia="ヒラギノ角ゴ Pro W3" w:hAnsi="Times New Roman" w:cs="Times New Roman"/>
                <w:color w:val="000000"/>
                <w:sz w:val="24"/>
                <w:szCs w:val="20"/>
                <w:lang w:eastAsia="ar-SA"/>
              </w:rPr>
              <w:t>m</w:t>
            </w:r>
            <w:r w:rsidRPr="00B82238">
              <w:rPr>
                <w:rFonts w:ascii="Times New Roman" w:eastAsia="ヒラギノ角ゴ Pro W3" w:hAnsi="Times New Roman" w:cs="Times New Roman"/>
                <w:color w:val="000000"/>
                <w:sz w:val="24"/>
                <w:szCs w:val="20"/>
                <w:vertAlign w:val="superscript"/>
                <w:lang w:eastAsia="ar-SA"/>
              </w:rPr>
              <w:t>2</w:t>
            </w:r>
          </w:p>
        </w:tc>
        <w:tc>
          <w:tcPr>
            <w:tcW w:w="992" w:type="dxa"/>
            <w:vAlign w:val="center"/>
          </w:tcPr>
          <w:p w:rsidR="00B82238" w:rsidRPr="00B82238" w:rsidRDefault="005F2A9D" w:rsidP="00B82238">
            <w:pPr>
              <w:suppressAutoHyphens/>
              <w:spacing w:before="40" w:after="40" w:line="240" w:lineRule="auto"/>
              <w:jc w:val="center"/>
              <w:rPr>
                <w:rFonts w:ascii="Times New Roman" w:eastAsia="ヒラギノ角ゴ Pro W3" w:hAnsi="Times New Roman" w:cs="Times New Roman"/>
                <w:color w:val="000000"/>
                <w:sz w:val="24"/>
                <w:szCs w:val="20"/>
                <w:lang w:eastAsia="ar-SA"/>
              </w:rPr>
            </w:pPr>
            <w:r>
              <w:rPr>
                <w:rFonts w:ascii="Times New Roman" w:eastAsia="ヒラギノ角ゴ Pro W3" w:hAnsi="Times New Roman" w:cs="Times New Roman"/>
                <w:color w:val="000000"/>
                <w:sz w:val="24"/>
                <w:szCs w:val="20"/>
                <w:lang w:eastAsia="ar-SA"/>
              </w:rPr>
              <w:t>2</w:t>
            </w:r>
            <w:r w:rsidR="00B82238" w:rsidRPr="00B82238">
              <w:rPr>
                <w:rFonts w:ascii="Times New Roman" w:eastAsia="ヒラギノ角ゴ Pro W3" w:hAnsi="Times New Roman" w:cs="Times New Roman"/>
                <w:color w:val="000000"/>
                <w:sz w:val="24"/>
                <w:szCs w:val="20"/>
                <w:lang w:eastAsia="ar-SA"/>
              </w:rPr>
              <w:t>00</w:t>
            </w:r>
          </w:p>
        </w:tc>
        <w:tc>
          <w:tcPr>
            <w:tcW w:w="1418" w:type="dxa"/>
            <w:vAlign w:val="center"/>
          </w:tcPr>
          <w:p w:rsidR="00B82238" w:rsidRPr="00B82238" w:rsidRDefault="00B82238" w:rsidP="00B82238">
            <w:pPr>
              <w:suppressAutoHyphens/>
              <w:spacing w:before="40" w:after="40" w:line="240" w:lineRule="auto"/>
              <w:jc w:val="center"/>
              <w:rPr>
                <w:rFonts w:ascii="Times New Roman" w:eastAsia="ヒラギノ角ゴ Pro W3" w:hAnsi="Times New Roman" w:cs="Times New Roman"/>
                <w:color w:val="000000"/>
                <w:sz w:val="24"/>
                <w:szCs w:val="20"/>
                <w:lang w:eastAsia="ar-SA"/>
              </w:rPr>
            </w:pPr>
          </w:p>
        </w:tc>
        <w:tc>
          <w:tcPr>
            <w:tcW w:w="1417" w:type="dxa"/>
            <w:vAlign w:val="center"/>
          </w:tcPr>
          <w:p w:rsidR="00B82238" w:rsidRPr="00B82238" w:rsidRDefault="00B82238" w:rsidP="00B82238">
            <w:pPr>
              <w:suppressAutoHyphens/>
              <w:spacing w:before="40" w:after="40" w:line="240" w:lineRule="auto"/>
              <w:jc w:val="center"/>
              <w:rPr>
                <w:rFonts w:ascii="Times New Roman" w:eastAsia="ヒラギノ角ゴ Pro W3" w:hAnsi="Times New Roman" w:cs="Times New Roman"/>
                <w:color w:val="000000"/>
                <w:sz w:val="24"/>
                <w:szCs w:val="20"/>
                <w:lang w:eastAsia="ar-SA"/>
              </w:rPr>
            </w:pPr>
          </w:p>
        </w:tc>
      </w:tr>
      <w:tr w:rsidR="00B82238" w:rsidRPr="00B82238" w:rsidTr="00D43F3D">
        <w:tc>
          <w:tcPr>
            <w:tcW w:w="4106" w:type="dxa"/>
            <w:shd w:val="clear" w:color="auto" w:fill="auto"/>
          </w:tcPr>
          <w:p w:rsidR="00B82238" w:rsidRPr="00B82238" w:rsidRDefault="00B82238" w:rsidP="005F2A9D">
            <w:pPr>
              <w:suppressAutoHyphens/>
              <w:spacing w:before="40" w:after="40" w:line="240" w:lineRule="auto"/>
              <w:rPr>
                <w:rFonts w:ascii="Times New Roman" w:eastAsia="ヒラギノ角ゴ Pro W3" w:hAnsi="Times New Roman" w:cs="Times New Roman"/>
                <w:color w:val="000000"/>
                <w:sz w:val="24"/>
                <w:szCs w:val="20"/>
                <w:lang w:eastAsia="ar-SA"/>
              </w:rPr>
            </w:pPr>
            <w:r w:rsidRPr="00B82238">
              <w:rPr>
                <w:rFonts w:ascii="Times New Roman" w:eastAsia="ヒラギノ角ゴ Pro W3" w:hAnsi="Times New Roman" w:cs="Times New Roman"/>
                <w:color w:val="000000"/>
                <w:sz w:val="24"/>
                <w:szCs w:val="20"/>
                <w:lang w:eastAsia="ar-SA"/>
              </w:rPr>
              <w:t xml:space="preserve">Horizontālo apzīmējumu dislokācijas līniju uzkrāsošana Priekules pilsētā </w:t>
            </w:r>
            <w:r w:rsidR="005F2A9D">
              <w:rPr>
                <w:rFonts w:ascii="Times New Roman" w:eastAsia="ヒラギノ角ゴ Pro W3" w:hAnsi="Times New Roman" w:cs="Times New Roman"/>
                <w:color w:val="000000"/>
                <w:sz w:val="24"/>
                <w:szCs w:val="20"/>
                <w:lang w:eastAsia="ar-SA"/>
              </w:rPr>
              <w:t>Vaiņodes</w:t>
            </w:r>
            <w:r w:rsidRPr="00B82238">
              <w:rPr>
                <w:rFonts w:ascii="Times New Roman" w:eastAsia="ヒラギノ角ゴ Pro W3" w:hAnsi="Times New Roman" w:cs="Times New Roman"/>
                <w:color w:val="000000"/>
                <w:sz w:val="24"/>
                <w:szCs w:val="20"/>
                <w:lang w:eastAsia="ar-SA"/>
              </w:rPr>
              <w:t xml:space="preserve"> ielā.</w:t>
            </w:r>
          </w:p>
        </w:tc>
        <w:tc>
          <w:tcPr>
            <w:tcW w:w="1134" w:type="dxa"/>
            <w:vAlign w:val="center"/>
          </w:tcPr>
          <w:p w:rsidR="00B82238" w:rsidRPr="00B82238" w:rsidRDefault="00B82238" w:rsidP="00B82238">
            <w:pPr>
              <w:suppressAutoHyphens/>
              <w:spacing w:before="40" w:after="40" w:line="240" w:lineRule="auto"/>
              <w:jc w:val="center"/>
              <w:rPr>
                <w:rFonts w:ascii="Times New Roman" w:eastAsia="ヒラギノ角ゴ Pro W3" w:hAnsi="Times New Roman" w:cs="Times New Roman"/>
                <w:color w:val="000000"/>
                <w:sz w:val="24"/>
                <w:szCs w:val="20"/>
                <w:vertAlign w:val="superscript"/>
                <w:lang w:eastAsia="ar-SA"/>
              </w:rPr>
            </w:pPr>
            <w:r w:rsidRPr="00B82238">
              <w:rPr>
                <w:rFonts w:ascii="Times New Roman" w:eastAsia="ヒラギノ角ゴ Pro W3" w:hAnsi="Times New Roman" w:cs="Times New Roman"/>
                <w:color w:val="000000"/>
                <w:sz w:val="24"/>
                <w:szCs w:val="20"/>
                <w:lang w:eastAsia="ar-SA"/>
              </w:rPr>
              <w:t>km</w:t>
            </w:r>
          </w:p>
        </w:tc>
        <w:tc>
          <w:tcPr>
            <w:tcW w:w="992" w:type="dxa"/>
            <w:vAlign w:val="center"/>
          </w:tcPr>
          <w:p w:rsidR="00B82238" w:rsidRPr="00B82238" w:rsidRDefault="005F2A9D" w:rsidP="00B82238">
            <w:pPr>
              <w:suppressAutoHyphens/>
              <w:spacing w:before="40" w:after="40" w:line="240" w:lineRule="auto"/>
              <w:jc w:val="center"/>
              <w:rPr>
                <w:rFonts w:ascii="Times New Roman" w:eastAsia="ヒラギノ角ゴ Pro W3" w:hAnsi="Times New Roman" w:cs="Times New Roman"/>
                <w:color w:val="000000"/>
                <w:sz w:val="24"/>
                <w:szCs w:val="20"/>
                <w:lang w:eastAsia="ar-SA"/>
              </w:rPr>
            </w:pPr>
            <w:r>
              <w:rPr>
                <w:rFonts w:ascii="Times New Roman" w:eastAsia="ヒラギノ角ゴ Pro W3" w:hAnsi="Times New Roman" w:cs="Times New Roman"/>
                <w:color w:val="000000"/>
                <w:sz w:val="24"/>
                <w:szCs w:val="20"/>
                <w:lang w:eastAsia="ar-SA"/>
              </w:rPr>
              <w:t>0,643</w:t>
            </w:r>
          </w:p>
        </w:tc>
        <w:tc>
          <w:tcPr>
            <w:tcW w:w="1418" w:type="dxa"/>
            <w:vAlign w:val="center"/>
          </w:tcPr>
          <w:p w:rsidR="00B82238" w:rsidRPr="00B82238" w:rsidRDefault="00B82238" w:rsidP="00B82238">
            <w:pPr>
              <w:suppressAutoHyphens/>
              <w:spacing w:before="40" w:after="40" w:line="240" w:lineRule="auto"/>
              <w:jc w:val="center"/>
              <w:rPr>
                <w:rFonts w:ascii="Times New Roman" w:eastAsia="ヒラギノ角ゴ Pro W3" w:hAnsi="Times New Roman" w:cs="Times New Roman"/>
                <w:color w:val="000000"/>
                <w:sz w:val="24"/>
                <w:szCs w:val="20"/>
                <w:lang w:eastAsia="ar-SA"/>
              </w:rPr>
            </w:pPr>
          </w:p>
        </w:tc>
        <w:tc>
          <w:tcPr>
            <w:tcW w:w="1417" w:type="dxa"/>
            <w:vAlign w:val="center"/>
          </w:tcPr>
          <w:p w:rsidR="00B82238" w:rsidRPr="00B82238" w:rsidRDefault="00B82238" w:rsidP="00B82238">
            <w:pPr>
              <w:suppressAutoHyphens/>
              <w:spacing w:before="40" w:after="40" w:line="240" w:lineRule="auto"/>
              <w:jc w:val="center"/>
              <w:rPr>
                <w:rFonts w:ascii="Times New Roman" w:eastAsia="ヒラギノ角ゴ Pro W3" w:hAnsi="Times New Roman" w:cs="Times New Roman"/>
                <w:color w:val="000000"/>
                <w:sz w:val="24"/>
                <w:szCs w:val="20"/>
                <w:lang w:eastAsia="ar-SA"/>
              </w:rPr>
            </w:pPr>
          </w:p>
        </w:tc>
      </w:tr>
      <w:tr w:rsidR="00B82238" w:rsidRPr="00B82238" w:rsidTr="00D43F3D">
        <w:tc>
          <w:tcPr>
            <w:tcW w:w="7650" w:type="dxa"/>
            <w:gridSpan w:val="4"/>
            <w:shd w:val="clear" w:color="auto" w:fill="auto"/>
          </w:tcPr>
          <w:p w:rsidR="00B82238" w:rsidRPr="00B82238" w:rsidRDefault="00B82238" w:rsidP="00B82238">
            <w:pPr>
              <w:suppressAutoHyphens/>
              <w:spacing w:before="40" w:after="40" w:line="240" w:lineRule="auto"/>
              <w:jc w:val="right"/>
              <w:rPr>
                <w:rFonts w:ascii="Times New Roman" w:eastAsia="ヒラギノ角ゴ Pro W3" w:hAnsi="Times New Roman" w:cs="Times New Roman"/>
                <w:b/>
                <w:color w:val="000000"/>
                <w:sz w:val="24"/>
                <w:szCs w:val="20"/>
                <w:lang w:eastAsia="ar-SA"/>
              </w:rPr>
            </w:pPr>
            <w:r w:rsidRPr="00B82238">
              <w:rPr>
                <w:rFonts w:ascii="Times New Roman" w:eastAsia="ヒラギノ角ゴ Pro W3" w:hAnsi="Times New Roman" w:cs="Times New Roman"/>
                <w:b/>
                <w:color w:val="000000"/>
                <w:sz w:val="24"/>
                <w:szCs w:val="20"/>
                <w:lang w:eastAsia="ar-SA"/>
              </w:rPr>
              <w:t>Kopā (bez PVN), EUR</w:t>
            </w:r>
          </w:p>
        </w:tc>
        <w:tc>
          <w:tcPr>
            <w:tcW w:w="1417" w:type="dxa"/>
            <w:vAlign w:val="center"/>
          </w:tcPr>
          <w:p w:rsidR="00B82238" w:rsidRPr="00B82238" w:rsidRDefault="00B82238" w:rsidP="00B82238">
            <w:pPr>
              <w:suppressAutoHyphens/>
              <w:spacing w:before="40" w:after="40" w:line="240" w:lineRule="auto"/>
              <w:jc w:val="center"/>
              <w:rPr>
                <w:rFonts w:ascii="Times New Roman" w:eastAsia="ヒラギノ角ゴ Pro W3" w:hAnsi="Times New Roman" w:cs="Times New Roman"/>
                <w:color w:val="000000"/>
                <w:sz w:val="24"/>
                <w:szCs w:val="20"/>
                <w:lang w:eastAsia="ar-SA"/>
              </w:rPr>
            </w:pPr>
          </w:p>
        </w:tc>
      </w:tr>
      <w:tr w:rsidR="00B82238" w:rsidRPr="00B82238" w:rsidTr="00D43F3D">
        <w:tc>
          <w:tcPr>
            <w:tcW w:w="7650" w:type="dxa"/>
            <w:gridSpan w:val="4"/>
            <w:shd w:val="clear" w:color="auto" w:fill="auto"/>
          </w:tcPr>
          <w:p w:rsidR="00B82238" w:rsidRPr="00B82238" w:rsidRDefault="00B82238" w:rsidP="00B82238">
            <w:pPr>
              <w:suppressAutoHyphens/>
              <w:spacing w:before="40" w:after="40" w:line="240" w:lineRule="auto"/>
              <w:jc w:val="right"/>
              <w:rPr>
                <w:rFonts w:ascii="Times New Roman" w:eastAsia="ヒラギノ角ゴ Pro W3" w:hAnsi="Times New Roman" w:cs="Times New Roman"/>
                <w:b/>
                <w:color w:val="000000"/>
                <w:sz w:val="24"/>
                <w:szCs w:val="20"/>
                <w:lang w:eastAsia="ar-SA"/>
              </w:rPr>
            </w:pPr>
            <w:r w:rsidRPr="00B82238">
              <w:rPr>
                <w:rFonts w:ascii="Times New Roman" w:eastAsia="ヒラギノ角ゴ Pro W3" w:hAnsi="Times New Roman" w:cs="Times New Roman"/>
                <w:b/>
                <w:color w:val="000000"/>
                <w:sz w:val="24"/>
                <w:szCs w:val="20"/>
                <w:lang w:eastAsia="ar-SA"/>
              </w:rPr>
              <w:t>PVN 21% summa, EUR</w:t>
            </w:r>
          </w:p>
        </w:tc>
        <w:tc>
          <w:tcPr>
            <w:tcW w:w="1417" w:type="dxa"/>
            <w:vAlign w:val="center"/>
          </w:tcPr>
          <w:p w:rsidR="00B82238" w:rsidRPr="00B82238" w:rsidRDefault="00B82238" w:rsidP="00B82238">
            <w:pPr>
              <w:suppressAutoHyphens/>
              <w:spacing w:before="40" w:after="40" w:line="240" w:lineRule="auto"/>
              <w:jc w:val="center"/>
              <w:rPr>
                <w:rFonts w:ascii="Times New Roman" w:eastAsia="ヒラギノ角ゴ Pro W3" w:hAnsi="Times New Roman" w:cs="Times New Roman"/>
                <w:color w:val="000000"/>
                <w:sz w:val="24"/>
                <w:szCs w:val="20"/>
                <w:lang w:eastAsia="ar-SA"/>
              </w:rPr>
            </w:pPr>
          </w:p>
        </w:tc>
      </w:tr>
      <w:tr w:rsidR="00B82238" w:rsidRPr="00B82238" w:rsidTr="00D43F3D">
        <w:tc>
          <w:tcPr>
            <w:tcW w:w="7650" w:type="dxa"/>
            <w:gridSpan w:val="4"/>
            <w:shd w:val="clear" w:color="auto" w:fill="auto"/>
          </w:tcPr>
          <w:p w:rsidR="00B82238" w:rsidRPr="00B82238" w:rsidRDefault="00B82238" w:rsidP="00B82238">
            <w:pPr>
              <w:suppressAutoHyphens/>
              <w:spacing w:before="40" w:after="40" w:line="240" w:lineRule="auto"/>
              <w:jc w:val="right"/>
              <w:rPr>
                <w:rFonts w:ascii="Times New Roman" w:eastAsia="ヒラギノ角ゴ Pro W3" w:hAnsi="Times New Roman" w:cs="Times New Roman"/>
                <w:b/>
                <w:color w:val="000000"/>
                <w:sz w:val="24"/>
                <w:szCs w:val="20"/>
                <w:lang w:eastAsia="ar-SA"/>
              </w:rPr>
            </w:pPr>
            <w:r w:rsidRPr="00B82238">
              <w:rPr>
                <w:rFonts w:ascii="Times New Roman" w:eastAsia="ヒラギノ角ゴ Pro W3" w:hAnsi="Times New Roman" w:cs="Times New Roman"/>
                <w:b/>
                <w:color w:val="000000"/>
                <w:sz w:val="24"/>
                <w:szCs w:val="20"/>
                <w:lang w:eastAsia="ar-SA"/>
              </w:rPr>
              <w:t>Pavisam kopā (ar PVN), EUR</w:t>
            </w:r>
          </w:p>
        </w:tc>
        <w:tc>
          <w:tcPr>
            <w:tcW w:w="1417" w:type="dxa"/>
            <w:vAlign w:val="center"/>
          </w:tcPr>
          <w:p w:rsidR="00B82238" w:rsidRPr="00B82238" w:rsidRDefault="00B82238" w:rsidP="00B82238">
            <w:pPr>
              <w:suppressAutoHyphens/>
              <w:spacing w:before="40" w:after="40" w:line="240" w:lineRule="auto"/>
              <w:jc w:val="center"/>
              <w:rPr>
                <w:rFonts w:ascii="Times New Roman" w:eastAsia="ヒラギノ角ゴ Pro W3" w:hAnsi="Times New Roman" w:cs="Times New Roman"/>
                <w:color w:val="000000"/>
                <w:sz w:val="24"/>
                <w:szCs w:val="20"/>
                <w:lang w:eastAsia="ar-SA"/>
              </w:rPr>
            </w:pPr>
          </w:p>
        </w:tc>
      </w:tr>
    </w:tbl>
    <w:p w:rsidR="00B82238" w:rsidRPr="00B82238" w:rsidRDefault="00B82238" w:rsidP="00B82238">
      <w:pPr>
        <w:spacing w:before="120" w:after="0" w:line="240" w:lineRule="auto"/>
        <w:jc w:val="both"/>
        <w:rPr>
          <w:rFonts w:ascii="Times New Roman" w:eastAsia="Times New Roman" w:hAnsi="Times New Roman" w:cs="Times New Roman"/>
          <w:sz w:val="10"/>
          <w:szCs w:val="24"/>
        </w:rPr>
      </w:pPr>
    </w:p>
    <w:p w:rsidR="00B82238" w:rsidRPr="00B82238" w:rsidRDefault="00B82238" w:rsidP="00B82238">
      <w:pPr>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4"/>
        </w:rPr>
        <w:t xml:space="preserve">3.3. </w:t>
      </w:r>
      <w:r w:rsidRPr="00B82238">
        <w:rPr>
          <w:rFonts w:ascii="Times New Roman" w:eastAsia="Times New Roman" w:hAnsi="Times New Roman" w:cs="Times New Roman"/>
          <w:sz w:val="24"/>
          <w:szCs w:val="20"/>
          <w:lang w:eastAsia="ar-SA"/>
        </w:rPr>
        <w:t>Apliecinām, ka esam pilnībā iepazinušies ar iepirkuma procedūras dokumentiem. Apliecinām, ka iepirkumā minētie darbi ir realizējami un ka finanšu piedāvājumā ir iekļauti visi ar šo darbu veikšanu saistītie izdevumi. Mums nav nekādu neskaidrību un pretenziju tagad, kā arī atsakāmies tādas celt visā līguma darbības laikā.</w:t>
      </w:r>
    </w:p>
    <w:p w:rsidR="00B82238" w:rsidRPr="00B82238" w:rsidRDefault="00B82238" w:rsidP="00B82238">
      <w:pPr>
        <w:tabs>
          <w:tab w:val="left" w:pos="0"/>
        </w:tabs>
        <w:suppressAutoHyphens/>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4"/>
        </w:rPr>
        <w:lastRenderedPageBreak/>
        <w:t xml:space="preserve">3.4. </w:t>
      </w:r>
      <w:r w:rsidRPr="00B82238">
        <w:rPr>
          <w:rFonts w:ascii="Times New Roman" w:eastAsia="Times New Roman" w:hAnsi="Times New Roman" w:cs="Times New Roman"/>
          <w:sz w:val="24"/>
          <w:szCs w:val="20"/>
          <w:lang w:eastAsia="ar-SA"/>
        </w:rPr>
        <w:t>Apliecinām, ka mums ir pieejama visa tehnika, kas nepieciešama minēto darbu izpildei un darbus veiks kvalificēts tehniskais personāls.</w:t>
      </w:r>
    </w:p>
    <w:p w:rsidR="00B82238" w:rsidRPr="00B82238" w:rsidRDefault="00B82238" w:rsidP="00B82238">
      <w:pPr>
        <w:spacing w:before="120" w:after="0" w:line="240" w:lineRule="auto"/>
        <w:jc w:val="both"/>
        <w:rPr>
          <w:rFonts w:ascii="Times New Roman" w:eastAsia="Times New Roman" w:hAnsi="Times New Roman" w:cs="Times New Roman"/>
          <w:sz w:val="24"/>
          <w:szCs w:val="24"/>
        </w:rPr>
      </w:pPr>
    </w:p>
    <w:p w:rsidR="00B82238" w:rsidRPr="00B82238" w:rsidRDefault="00B82238" w:rsidP="00B82238">
      <w:pPr>
        <w:spacing w:before="120" w:after="0" w:line="240" w:lineRule="auto"/>
        <w:jc w:val="both"/>
        <w:rPr>
          <w:rFonts w:ascii="Times New Roman" w:eastAsia="Times New Roman" w:hAnsi="Times New Roman" w:cs="Times New Roman"/>
          <w:sz w:val="24"/>
          <w:szCs w:val="24"/>
        </w:rPr>
      </w:pPr>
    </w:p>
    <w:p w:rsidR="00B82238" w:rsidRPr="00B82238" w:rsidRDefault="00B82238" w:rsidP="00B82238">
      <w:pPr>
        <w:spacing w:before="120" w:after="0" w:line="240" w:lineRule="auto"/>
        <w:jc w:val="both"/>
        <w:rPr>
          <w:rFonts w:ascii="Times New Roman" w:eastAsia="Times New Roman" w:hAnsi="Times New Roman" w:cs="Times New Roman"/>
          <w:sz w:val="24"/>
          <w:szCs w:val="24"/>
        </w:rPr>
      </w:pPr>
    </w:p>
    <w:p w:rsidR="00B82238" w:rsidRPr="00B82238" w:rsidRDefault="00B82238" w:rsidP="00B82238">
      <w:pPr>
        <w:spacing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______________________________</w:t>
      </w:r>
      <w:r w:rsidRPr="00B82238">
        <w:rPr>
          <w:rFonts w:ascii="Times New Roman" w:eastAsia="Times New Roman" w:hAnsi="Times New Roman" w:cs="Times New Roman"/>
          <w:sz w:val="24"/>
          <w:szCs w:val="24"/>
        </w:rPr>
        <w:tab/>
        <w:t>______________________________________</w:t>
      </w:r>
    </w:p>
    <w:p w:rsidR="00B82238" w:rsidRPr="00B82238" w:rsidRDefault="00B82238" w:rsidP="00B82238">
      <w:pPr>
        <w:spacing w:after="0" w:line="240" w:lineRule="auto"/>
        <w:jc w:val="both"/>
        <w:rPr>
          <w:rFonts w:ascii="Calibri" w:eastAsia="Times New Roman" w:hAnsi="Calibri" w:cs="Times New Roman"/>
        </w:rPr>
      </w:pPr>
      <w:r w:rsidRPr="00B82238">
        <w:rPr>
          <w:rFonts w:ascii="Times New Roman" w:eastAsia="Times New Roman" w:hAnsi="Times New Roman" w:cs="Times New Roman"/>
          <w:i/>
          <w:color w:val="FF0000"/>
          <w:sz w:val="24"/>
          <w:szCs w:val="24"/>
        </w:rPr>
        <w:tab/>
      </w:r>
      <w:r w:rsidRPr="00B82238">
        <w:rPr>
          <w:rFonts w:ascii="Times New Roman" w:eastAsia="Times New Roman" w:hAnsi="Times New Roman" w:cs="Times New Roman"/>
          <w:i/>
          <w:sz w:val="24"/>
          <w:szCs w:val="24"/>
        </w:rPr>
        <w:t>(amats)</w:t>
      </w:r>
      <w:r w:rsidRPr="00B82238">
        <w:rPr>
          <w:rFonts w:ascii="Times New Roman" w:eastAsia="Times New Roman" w:hAnsi="Times New Roman" w:cs="Times New Roman"/>
          <w:i/>
          <w:sz w:val="24"/>
          <w:szCs w:val="24"/>
        </w:rPr>
        <w:tab/>
      </w:r>
      <w:r w:rsidRPr="00B82238">
        <w:rPr>
          <w:rFonts w:ascii="Times New Roman" w:eastAsia="Times New Roman" w:hAnsi="Times New Roman" w:cs="Times New Roman"/>
          <w:i/>
          <w:sz w:val="24"/>
          <w:szCs w:val="24"/>
        </w:rPr>
        <w:tab/>
      </w:r>
      <w:r w:rsidRPr="00B82238">
        <w:rPr>
          <w:rFonts w:ascii="Times New Roman" w:eastAsia="Times New Roman" w:hAnsi="Times New Roman" w:cs="Times New Roman"/>
          <w:i/>
          <w:sz w:val="24"/>
          <w:szCs w:val="24"/>
        </w:rPr>
        <w:tab/>
      </w:r>
      <w:r w:rsidRPr="00B82238">
        <w:rPr>
          <w:rFonts w:ascii="Times New Roman" w:eastAsia="Times New Roman" w:hAnsi="Times New Roman" w:cs="Times New Roman"/>
          <w:i/>
          <w:sz w:val="24"/>
          <w:szCs w:val="24"/>
        </w:rPr>
        <w:tab/>
      </w:r>
      <w:r w:rsidRPr="00B82238">
        <w:rPr>
          <w:rFonts w:ascii="Times New Roman" w:eastAsia="Times New Roman" w:hAnsi="Times New Roman" w:cs="Times New Roman"/>
          <w:i/>
          <w:sz w:val="24"/>
          <w:szCs w:val="24"/>
        </w:rPr>
        <w:tab/>
        <w:t>(paraksts un paraksta atšifrējums)</w:t>
      </w:r>
    </w:p>
    <w:p w:rsidR="00B82238" w:rsidRPr="00B82238" w:rsidRDefault="00B82238" w:rsidP="00B82238">
      <w:pPr>
        <w:spacing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Z.V.</w:t>
      </w:r>
    </w:p>
    <w:p w:rsidR="00B82238" w:rsidRPr="00B82238" w:rsidRDefault="00B82238" w:rsidP="00B82238">
      <w:pPr>
        <w:spacing w:after="160" w:line="259" w:lineRule="auto"/>
        <w:rPr>
          <w:rFonts w:ascii="Times New Roman" w:eastAsia="Times New Roman" w:hAnsi="Times New Roman" w:cs="Times New Roman"/>
          <w:b/>
          <w:sz w:val="20"/>
          <w:szCs w:val="24"/>
        </w:rPr>
      </w:pPr>
    </w:p>
    <w:p w:rsidR="00B82238" w:rsidRPr="00B82238" w:rsidRDefault="00B82238" w:rsidP="00B82238">
      <w:pPr>
        <w:spacing w:after="0"/>
        <w:jc w:val="right"/>
        <w:rPr>
          <w:rFonts w:ascii="Times New Roman" w:eastAsia="Times New Roman" w:hAnsi="Times New Roman" w:cs="Times New Roman"/>
          <w:b/>
          <w:sz w:val="20"/>
          <w:szCs w:val="24"/>
        </w:rPr>
      </w:pPr>
      <w:r w:rsidRPr="00B82238">
        <w:rPr>
          <w:rFonts w:ascii="Times New Roman" w:eastAsia="Times New Roman" w:hAnsi="Times New Roman" w:cs="Times New Roman"/>
          <w:b/>
          <w:sz w:val="20"/>
          <w:szCs w:val="24"/>
        </w:rPr>
        <w:br w:type="page"/>
      </w:r>
      <w:r w:rsidRPr="00B82238">
        <w:rPr>
          <w:rFonts w:ascii="Times New Roman" w:eastAsia="Times New Roman" w:hAnsi="Times New Roman" w:cs="Times New Roman"/>
          <w:b/>
          <w:sz w:val="20"/>
          <w:szCs w:val="24"/>
        </w:rPr>
        <w:lastRenderedPageBreak/>
        <w:t>2.pielikums</w:t>
      </w:r>
    </w:p>
    <w:p w:rsidR="00B82238" w:rsidRPr="00B82238" w:rsidRDefault="00B82238" w:rsidP="00B82238">
      <w:pPr>
        <w:spacing w:after="0" w:line="240" w:lineRule="auto"/>
        <w:jc w:val="right"/>
        <w:rPr>
          <w:rFonts w:ascii="Times New Roman" w:eastAsia="Times New Roman" w:hAnsi="Times New Roman" w:cs="Times New Roman"/>
          <w:sz w:val="20"/>
        </w:rPr>
      </w:pPr>
      <w:r w:rsidRPr="00B82238">
        <w:rPr>
          <w:rFonts w:ascii="Times New Roman" w:eastAsia="Times New Roman" w:hAnsi="Times New Roman" w:cs="Times New Roman"/>
          <w:sz w:val="20"/>
        </w:rPr>
        <w:t xml:space="preserve">pie iepirkuma </w:t>
      </w:r>
    </w:p>
    <w:p w:rsidR="00B82238" w:rsidRPr="00B82238" w:rsidRDefault="00B82238" w:rsidP="00B82238">
      <w:pPr>
        <w:spacing w:after="0" w:line="240" w:lineRule="auto"/>
        <w:jc w:val="right"/>
        <w:rPr>
          <w:rFonts w:ascii="Times New Roman" w:eastAsia="Times New Roman" w:hAnsi="Times New Roman" w:cs="Times New Roman"/>
          <w:sz w:val="20"/>
        </w:rPr>
      </w:pPr>
      <w:r w:rsidRPr="00B82238">
        <w:rPr>
          <w:rFonts w:ascii="Times New Roman" w:eastAsia="Times New Roman" w:hAnsi="Times New Roman" w:cs="Times New Roman"/>
          <w:sz w:val="20"/>
        </w:rPr>
        <w:t>ar identifikācijas Nr.</w:t>
      </w:r>
      <w:r w:rsidRPr="006577E0">
        <w:rPr>
          <w:rFonts w:ascii="Times New Roman" w:eastAsia="Times New Roman" w:hAnsi="Times New Roman" w:cs="Times New Roman"/>
          <w:sz w:val="20"/>
        </w:rPr>
        <w:t>PNP201</w:t>
      </w:r>
      <w:r w:rsidR="005F2A9D" w:rsidRPr="006577E0">
        <w:rPr>
          <w:rFonts w:ascii="Times New Roman" w:eastAsia="Times New Roman" w:hAnsi="Times New Roman" w:cs="Times New Roman"/>
          <w:sz w:val="20"/>
        </w:rPr>
        <w:t>5</w:t>
      </w:r>
      <w:r w:rsidRPr="006577E0">
        <w:rPr>
          <w:rFonts w:ascii="Times New Roman" w:eastAsia="Times New Roman" w:hAnsi="Times New Roman" w:cs="Times New Roman"/>
          <w:sz w:val="20"/>
        </w:rPr>
        <w:t>/</w:t>
      </w:r>
      <w:r w:rsidR="006577E0">
        <w:rPr>
          <w:rFonts w:ascii="Times New Roman" w:eastAsia="Times New Roman" w:hAnsi="Times New Roman" w:cs="Times New Roman"/>
          <w:sz w:val="20"/>
        </w:rPr>
        <w:t>4</w:t>
      </w:r>
    </w:p>
    <w:p w:rsidR="00B82238" w:rsidRPr="00B82238" w:rsidRDefault="00B82238" w:rsidP="00B82238">
      <w:pPr>
        <w:spacing w:after="0" w:line="240" w:lineRule="auto"/>
        <w:jc w:val="right"/>
        <w:rPr>
          <w:rFonts w:ascii="Times New Roman" w:eastAsia="Times New Roman" w:hAnsi="Times New Roman" w:cs="Times New Roman"/>
          <w:sz w:val="20"/>
        </w:rPr>
      </w:pPr>
      <w:r w:rsidRPr="00B82238">
        <w:rPr>
          <w:rFonts w:ascii="Times New Roman" w:eastAsia="Times New Roman" w:hAnsi="Times New Roman" w:cs="Times New Roman"/>
          <w:sz w:val="20"/>
        </w:rPr>
        <w:t xml:space="preserve">nolikuma </w:t>
      </w:r>
    </w:p>
    <w:p w:rsidR="00B82238" w:rsidRPr="00B82238" w:rsidRDefault="00B82238" w:rsidP="00B82238">
      <w:pPr>
        <w:spacing w:after="0" w:line="240" w:lineRule="auto"/>
        <w:jc w:val="right"/>
        <w:rPr>
          <w:rFonts w:ascii="Times New Roman" w:eastAsia="Times New Roman" w:hAnsi="Times New Roman" w:cs="Times New Roman"/>
          <w:sz w:val="20"/>
        </w:rPr>
      </w:pPr>
    </w:p>
    <w:p w:rsidR="00B82238" w:rsidRPr="00B82238" w:rsidRDefault="00B82238" w:rsidP="00B82238">
      <w:pPr>
        <w:spacing w:after="0" w:line="240" w:lineRule="auto"/>
        <w:jc w:val="right"/>
        <w:rPr>
          <w:rFonts w:ascii="Times New Roman" w:eastAsia="Times New Roman" w:hAnsi="Times New Roman" w:cs="Times New Roman"/>
          <w:sz w:val="20"/>
        </w:rPr>
      </w:pPr>
    </w:p>
    <w:p w:rsidR="00B82238" w:rsidRPr="00B82238" w:rsidRDefault="00B82238" w:rsidP="00B82238">
      <w:pPr>
        <w:spacing w:after="0" w:line="240" w:lineRule="auto"/>
        <w:jc w:val="center"/>
        <w:rPr>
          <w:rFonts w:ascii="Times New Roman Bold" w:eastAsia="Times New Roman" w:hAnsi="Times New Roman Bold" w:cs="Times New Roman"/>
          <w:b/>
          <w:caps/>
          <w:sz w:val="28"/>
          <w:szCs w:val="24"/>
        </w:rPr>
      </w:pPr>
      <w:r w:rsidRPr="00B82238">
        <w:rPr>
          <w:rFonts w:ascii="Times New Roman Bold" w:eastAsia="Times New Roman" w:hAnsi="Times New Roman Bold" w:cs="Times New Roman"/>
          <w:b/>
          <w:caps/>
          <w:sz w:val="28"/>
          <w:szCs w:val="24"/>
        </w:rPr>
        <w:t>Tehniskā specifikācija</w:t>
      </w:r>
    </w:p>
    <w:p w:rsidR="00B82238" w:rsidRPr="00B82238" w:rsidRDefault="00B82238" w:rsidP="00B82238">
      <w:pPr>
        <w:spacing w:after="0" w:line="240" w:lineRule="auto"/>
        <w:jc w:val="center"/>
        <w:rPr>
          <w:rFonts w:ascii="Times New Roman Bold" w:eastAsia="Times New Roman" w:hAnsi="Times New Roman Bold" w:cs="Times New Roman"/>
          <w:sz w:val="24"/>
          <w:szCs w:val="24"/>
        </w:rPr>
      </w:pPr>
      <w:r w:rsidRPr="00B82238">
        <w:rPr>
          <w:rFonts w:ascii="Times New Roman Bold" w:eastAsia="Times New Roman" w:hAnsi="Times New Roman Bold" w:cs="Times New Roman"/>
          <w:sz w:val="24"/>
          <w:szCs w:val="24"/>
        </w:rPr>
        <w:t>iepirkumam</w:t>
      </w:r>
    </w:p>
    <w:p w:rsidR="00B82238" w:rsidRPr="00B82238" w:rsidRDefault="00B82238" w:rsidP="00B82238">
      <w:pPr>
        <w:spacing w:before="120" w:after="0" w:line="240" w:lineRule="auto"/>
        <w:jc w:val="center"/>
        <w:rPr>
          <w:rFonts w:ascii="Times New Roman" w:eastAsia="Times New Roman" w:hAnsi="Times New Roman" w:cs="Times New Roman"/>
          <w:b/>
          <w:caps/>
          <w:sz w:val="32"/>
          <w:szCs w:val="32"/>
        </w:rPr>
      </w:pPr>
      <w:r w:rsidRPr="00B82238">
        <w:rPr>
          <w:rFonts w:ascii="Times New Roman" w:eastAsia="Times New Roman" w:hAnsi="Times New Roman" w:cs="Times New Roman"/>
          <w:b/>
          <w:caps/>
          <w:sz w:val="32"/>
          <w:szCs w:val="32"/>
        </w:rPr>
        <w:t>„</w:t>
      </w:r>
      <w:r w:rsidRPr="00B82238">
        <w:rPr>
          <w:rFonts w:ascii="Times New Roman" w:eastAsia="Times New Roman" w:hAnsi="Times New Roman" w:cs="Times New Roman"/>
          <w:b/>
          <w:bCs/>
          <w:sz w:val="32"/>
          <w:szCs w:val="32"/>
        </w:rPr>
        <w:t xml:space="preserve">Priekules pilsētas </w:t>
      </w:r>
      <w:r w:rsidR="005F2A9D">
        <w:rPr>
          <w:rFonts w:ascii="Times New Roman" w:eastAsia="Times New Roman" w:hAnsi="Times New Roman" w:cs="Times New Roman"/>
          <w:b/>
          <w:bCs/>
          <w:sz w:val="32"/>
          <w:szCs w:val="32"/>
        </w:rPr>
        <w:t>Vaiņodes ielas</w:t>
      </w:r>
      <w:r w:rsidRPr="00B82238">
        <w:rPr>
          <w:rFonts w:ascii="Times New Roman" w:eastAsia="Times New Roman" w:hAnsi="Times New Roman" w:cs="Times New Roman"/>
          <w:b/>
          <w:bCs/>
          <w:sz w:val="32"/>
          <w:szCs w:val="32"/>
        </w:rPr>
        <w:t xml:space="preserve"> ikdienas uzturēšanas darbi 2015.gadā</w:t>
      </w:r>
      <w:r w:rsidRPr="00B82238">
        <w:rPr>
          <w:rFonts w:ascii="Times New Roman" w:eastAsia="Times New Roman" w:hAnsi="Times New Roman" w:cs="Times New Roman"/>
          <w:b/>
          <w:caps/>
          <w:sz w:val="32"/>
          <w:szCs w:val="32"/>
        </w:rPr>
        <w:t>”</w:t>
      </w:r>
    </w:p>
    <w:p w:rsidR="00B82238" w:rsidRPr="00B82238" w:rsidRDefault="00B82238" w:rsidP="00B82238">
      <w:pPr>
        <w:spacing w:after="0" w:line="240" w:lineRule="auto"/>
        <w:rPr>
          <w:rFonts w:ascii="Times New Roman" w:eastAsia="Times New Roman" w:hAnsi="Times New Roman" w:cs="Times New Roman"/>
          <w:sz w:val="24"/>
          <w:szCs w:val="24"/>
        </w:rPr>
      </w:pPr>
    </w:p>
    <w:tbl>
      <w:tblPr>
        <w:tblW w:w="886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9"/>
        <w:gridCol w:w="4299"/>
        <w:gridCol w:w="1620"/>
        <w:gridCol w:w="2275"/>
      </w:tblGrid>
      <w:tr w:rsidR="00B82238" w:rsidRPr="00B82238" w:rsidTr="00D43F3D">
        <w:tc>
          <w:tcPr>
            <w:tcW w:w="669" w:type="dxa"/>
            <w:tcBorders>
              <w:top w:val="single" w:sz="6" w:space="0" w:color="auto"/>
              <w:bottom w:val="single" w:sz="4" w:space="0" w:color="auto"/>
              <w:right w:val="single" w:sz="6"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proofErr w:type="spellStart"/>
            <w:r w:rsidRPr="00B82238">
              <w:rPr>
                <w:rFonts w:ascii="Times New Roman" w:eastAsia="Times New Roman" w:hAnsi="Times New Roman" w:cs="Times New Roman"/>
                <w:sz w:val="24"/>
                <w:szCs w:val="20"/>
                <w:lang w:eastAsia="ar-SA"/>
              </w:rPr>
              <w:t>Nr</w:t>
            </w:r>
            <w:proofErr w:type="spellEnd"/>
          </w:p>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p.</w:t>
            </w:r>
          </w:p>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k.</w:t>
            </w:r>
          </w:p>
        </w:tc>
        <w:tc>
          <w:tcPr>
            <w:tcW w:w="4299" w:type="dxa"/>
            <w:tcBorders>
              <w:top w:val="single" w:sz="6" w:space="0" w:color="auto"/>
              <w:left w:val="nil"/>
              <w:bottom w:val="single" w:sz="4" w:space="0" w:color="auto"/>
              <w:right w:val="single" w:sz="6"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Darbu</w:t>
            </w:r>
          </w:p>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nosaukums</w:t>
            </w:r>
          </w:p>
        </w:tc>
        <w:tc>
          <w:tcPr>
            <w:tcW w:w="1620" w:type="dxa"/>
            <w:tcBorders>
              <w:top w:val="single" w:sz="6" w:space="0" w:color="auto"/>
              <w:left w:val="nil"/>
              <w:bottom w:val="single" w:sz="4" w:space="0" w:color="auto"/>
              <w:right w:val="single" w:sz="6"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p>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Mērvienība</w:t>
            </w:r>
          </w:p>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p>
        </w:tc>
        <w:tc>
          <w:tcPr>
            <w:tcW w:w="2275" w:type="dxa"/>
            <w:tcBorders>
              <w:top w:val="single" w:sz="6" w:space="0" w:color="auto"/>
              <w:left w:val="nil"/>
              <w:bottom w:val="single" w:sz="4" w:space="0" w:color="auto"/>
              <w:right w:val="single" w:sz="6"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Darbu daudzums</w:t>
            </w:r>
          </w:p>
        </w:tc>
      </w:tr>
      <w:tr w:rsidR="00B82238" w:rsidRPr="00B82238" w:rsidTr="00D43F3D">
        <w:tc>
          <w:tcPr>
            <w:tcW w:w="669" w:type="dxa"/>
            <w:tcBorders>
              <w:top w:val="single" w:sz="4" w:space="0" w:color="auto"/>
              <w:left w:val="single" w:sz="4" w:space="0" w:color="auto"/>
              <w:bottom w:val="single" w:sz="4" w:space="0" w:color="auto"/>
              <w:right w:val="single" w:sz="4" w:space="0" w:color="auto"/>
            </w:tcBorders>
          </w:tcPr>
          <w:p w:rsidR="00B82238" w:rsidRPr="00B82238" w:rsidRDefault="00B82238" w:rsidP="00B82238">
            <w:pPr>
              <w:suppressAutoHyphens/>
              <w:spacing w:after="0" w:line="240" w:lineRule="auto"/>
              <w:jc w:val="both"/>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1.</w:t>
            </w:r>
          </w:p>
        </w:tc>
        <w:tc>
          <w:tcPr>
            <w:tcW w:w="4299" w:type="dxa"/>
            <w:tcBorders>
              <w:top w:val="single" w:sz="4" w:space="0" w:color="auto"/>
              <w:left w:val="single" w:sz="4" w:space="0" w:color="auto"/>
              <w:bottom w:val="single" w:sz="4" w:space="0" w:color="auto"/>
              <w:right w:val="single" w:sz="4" w:space="0" w:color="auto"/>
            </w:tcBorders>
          </w:tcPr>
          <w:p w:rsidR="00B82238" w:rsidRPr="00B82238" w:rsidRDefault="00B82238" w:rsidP="00B82238">
            <w:pPr>
              <w:suppressAutoHyphens/>
              <w:spacing w:after="0" w:line="240" w:lineRule="auto"/>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Bedrīšu aizpildīšana ar karsto asfaltbetona maisījumu, izmantojot pilno tehnoloģiju vidēji 5 cm biezumā.</w:t>
            </w:r>
          </w:p>
        </w:tc>
        <w:tc>
          <w:tcPr>
            <w:tcW w:w="1620" w:type="dxa"/>
            <w:tcBorders>
              <w:top w:val="single" w:sz="4" w:space="0" w:color="auto"/>
              <w:left w:val="single" w:sz="4" w:space="0" w:color="auto"/>
              <w:bottom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m</w:t>
            </w:r>
            <w:r w:rsidRPr="00B82238">
              <w:rPr>
                <w:rFonts w:ascii="Times New Roman" w:eastAsia="Times New Roman" w:hAnsi="Times New Roman" w:cs="Times New Roman"/>
                <w:sz w:val="24"/>
                <w:szCs w:val="20"/>
                <w:vertAlign w:val="superscript"/>
                <w:lang w:eastAsia="ar-SA"/>
              </w:rPr>
              <w:t>2</w:t>
            </w:r>
          </w:p>
        </w:tc>
        <w:tc>
          <w:tcPr>
            <w:tcW w:w="2275" w:type="dxa"/>
            <w:tcBorders>
              <w:top w:val="single" w:sz="4" w:space="0" w:color="auto"/>
              <w:left w:val="single" w:sz="4" w:space="0" w:color="auto"/>
              <w:bottom w:val="single" w:sz="4" w:space="0" w:color="auto"/>
              <w:right w:val="single" w:sz="4" w:space="0" w:color="auto"/>
            </w:tcBorders>
            <w:vAlign w:val="center"/>
          </w:tcPr>
          <w:p w:rsidR="00B82238" w:rsidRPr="00B82238" w:rsidRDefault="005F2A9D" w:rsidP="00B82238">
            <w:pPr>
              <w:suppressAutoHyphens/>
              <w:spacing w:after="0" w:line="240" w:lineRule="auto"/>
              <w:jc w:val="cente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w:t>
            </w:r>
            <w:r w:rsidR="00B82238" w:rsidRPr="00B82238">
              <w:rPr>
                <w:rFonts w:ascii="Times New Roman" w:eastAsia="Times New Roman" w:hAnsi="Times New Roman" w:cs="Times New Roman"/>
                <w:sz w:val="24"/>
                <w:szCs w:val="20"/>
                <w:lang w:eastAsia="ar-SA"/>
              </w:rPr>
              <w:t>00</w:t>
            </w:r>
          </w:p>
        </w:tc>
      </w:tr>
      <w:tr w:rsidR="00B82238" w:rsidRPr="00B82238" w:rsidTr="00D43F3D">
        <w:tc>
          <w:tcPr>
            <w:tcW w:w="669" w:type="dxa"/>
            <w:tcBorders>
              <w:top w:val="single" w:sz="4" w:space="0" w:color="auto"/>
              <w:left w:val="single" w:sz="4" w:space="0" w:color="auto"/>
              <w:bottom w:val="single" w:sz="4" w:space="0" w:color="auto"/>
              <w:right w:val="single" w:sz="4" w:space="0" w:color="auto"/>
            </w:tcBorders>
          </w:tcPr>
          <w:p w:rsidR="00B82238" w:rsidRPr="00B82238" w:rsidRDefault="00B82238" w:rsidP="00B82238">
            <w:pPr>
              <w:suppressAutoHyphens/>
              <w:spacing w:after="0" w:line="240" w:lineRule="auto"/>
              <w:jc w:val="both"/>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2.</w:t>
            </w:r>
          </w:p>
        </w:tc>
        <w:tc>
          <w:tcPr>
            <w:tcW w:w="4299" w:type="dxa"/>
            <w:tcBorders>
              <w:top w:val="single" w:sz="4" w:space="0" w:color="auto"/>
              <w:left w:val="single" w:sz="4" w:space="0" w:color="auto"/>
              <w:bottom w:val="single" w:sz="4" w:space="0" w:color="auto"/>
              <w:right w:val="single" w:sz="4" w:space="0" w:color="auto"/>
            </w:tcBorders>
          </w:tcPr>
          <w:p w:rsidR="00B82238" w:rsidRPr="00B82238" w:rsidRDefault="00B82238" w:rsidP="005F2A9D">
            <w:pPr>
              <w:suppressAutoHyphens/>
              <w:spacing w:after="0" w:line="240" w:lineRule="auto"/>
              <w:rPr>
                <w:rFonts w:ascii="Times New Roman" w:eastAsia="Times New Roman" w:hAnsi="Times New Roman" w:cs="Times New Roman"/>
                <w:sz w:val="24"/>
                <w:szCs w:val="20"/>
                <w:lang w:eastAsia="ar-SA"/>
              </w:rPr>
            </w:pPr>
            <w:r w:rsidRPr="00B82238">
              <w:rPr>
                <w:rFonts w:ascii="Times New Roman" w:eastAsia="ヒラギノ角ゴ Pro W3" w:hAnsi="Times New Roman" w:cs="Times New Roman"/>
                <w:color w:val="000000"/>
                <w:sz w:val="24"/>
                <w:szCs w:val="20"/>
                <w:lang w:eastAsia="ar-SA"/>
              </w:rPr>
              <w:t xml:space="preserve">Horizontālo apzīmējumu dislokācijas līniju uzkrāsošana Priekules pilsētā </w:t>
            </w:r>
            <w:r w:rsidR="005F2A9D">
              <w:rPr>
                <w:rFonts w:ascii="Times New Roman" w:eastAsia="ヒラギノ角ゴ Pro W3" w:hAnsi="Times New Roman" w:cs="Times New Roman"/>
                <w:color w:val="000000"/>
                <w:sz w:val="24"/>
                <w:szCs w:val="20"/>
                <w:lang w:eastAsia="ar-SA"/>
              </w:rPr>
              <w:t>Vaiņodes</w:t>
            </w:r>
            <w:r w:rsidRPr="00B82238">
              <w:rPr>
                <w:rFonts w:ascii="Times New Roman" w:eastAsia="ヒラギノ角ゴ Pro W3" w:hAnsi="Times New Roman" w:cs="Times New Roman"/>
                <w:color w:val="000000"/>
                <w:sz w:val="24"/>
                <w:szCs w:val="20"/>
                <w:lang w:eastAsia="ar-SA"/>
              </w:rPr>
              <w:t xml:space="preserve"> ielā.</w:t>
            </w:r>
          </w:p>
        </w:tc>
        <w:tc>
          <w:tcPr>
            <w:tcW w:w="1620" w:type="dxa"/>
            <w:tcBorders>
              <w:top w:val="single" w:sz="4" w:space="0" w:color="auto"/>
              <w:left w:val="single" w:sz="4" w:space="0" w:color="auto"/>
              <w:bottom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vertAlign w:val="superscript"/>
                <w:lang w:eastAsia="ar-SA"/>
              </w:rPr>
            </w:pPr>
            <w:r w:rsidRPr="00B82238">
              <w:rPr>
                <w:rFonts w:ascii="Times New Roman" w:eastAsia="Times New Roman" w:hAnsi="Times New Roman" w:cs="Times New Roman"/>
                <w:sz w:val="24"/>
                <w:szCs w:val="20"/>
                <w:lang w:eastAsia="ar-SA"/>
              </w:rPr>
              <w:t>km</w:t>
            </w:r>
          </w:p>
        </w:tc>
        <w:tc>
          <w:tcPr>
            <w:tcW w:w="2275" w:type="dxa"/>
            <w:tcBorders>
              <w:top w:val="single" w:sz="4" w:space="0" w:color="auto"/>
              <w:left w:val="single" w:sz="4" w:space="0" w:color="auto"/>
              <w:bottom w:val="single" w:sz="4" w:space="0" w:color="auto"/>
              <w:right w:val="single" w:sz="4" w:space="0" w:color="auto"/>
            </w:tcBorders>
            <w:vAlign w:val="center"/>
          </w:tcPr>
          <w:p w:rsidR="00B82238" w:rsidRPr="00B82238" w:rsidRDefault="005F2A9D" w:rsidP="00B82238">
            <w:pPr>
              <w:suppressAutoHyphens/>
              <w:spacing w:after="0" w:line="240" w:lineRule="auto"/>
              <w:jc w:val="cente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0,643</w:t>
            </w:r>
          </w:p>
        </w:tc>
      </w:tr>
    </w:tbl>
    <w:p w:rsidR="00B82238" w:rsidRPr="00B82238" w:rsidRDefault="00B82238" w:rsidP="00B82238">
      <w:pPr>
        <w:suppressAutoHyphens/>
        <w:spacing w:after="120" w:line="240" w:lineRule="auto"/>
        <w:ind w:left="283" w:right="-81"/>
        <w:jc w:val="center"/>
        <w:rPr>
          <w:rFonts w:ascii="Times New Roman" w:eastAsia="Times New Roman" w:hAnsi="Times New Roman" w:cs="Times New Roman"/>
          <w:b/>
          <w:sz w:val="24"/>
          <w:szCs w:val="24"/>
          <w:lang w:eastAsia="ar-SA"/>
        </w:rPr>
      </w:pPr>
    </w:p>
    <w:p w:rsidR="00B82238" w:rsidRPr="00B82238" w:rsidRDefault="00B82238" w:rsidP="00B82238">
      <w:pPr>
        <w:suppressAutoHyphens/>
        <w:spacing w:after="0" w:line="240" w:lineRule="auto"/>
        <w:ind w:right="-81"/>
        <w:jc w:val="both"/>
        <w:rPr>
          <w:rFonts w:ascii="Times New Roman" w:eastAsia="Times New Roman" w:hAnsi="Times New Roman" w:cs="Times New Roman"/>
          <w:sz w:val="24"/>
          <w:szCs w:val="20"/>
          <w:lang w:eastAsia="ar-SA"/>
        </w:rPr>
      </w:pPr>
      <w:r w:rsidRPr="00B82238">
        <w:rPr>
          <w:rFonts w:ascii="Times New Roman" w:eastAsia="Times New Roman" w:hAnsi="Times New Roman" w:cs="Times New Roman"/>
          <w:b/>
          <w:sz w:val="24"/>
          <w:szCs w:val="20"/>
          <w:lang w:eastAsia="ar-SA"/>
        </w:rPr>
        <w:t>1. Bedrīšu aizpildīšana ar karsto asfaltbetona maisījumu izmantojot pilno tehnoloģiju vidēji 5 cm biezumā</w:t>
      </w:r>
      <w:r w:rsidRPr="00B82238">
        <w:rPr>
          <w:rFonts w:ascii="Times New Roman" w:eastAsia="Times New Roman" w:hAnsi="Times New Roman" w:cs="Times New Roman"/>
          <w:sz w:val="24"/>
          <w:szCs w:val="20"/>
          <w:lang w:eastAsia="ar-SA"/>
        </w:rPr>
        <w:t>.</w:t>
      </w:r>
    </w:p>
    <w:p w:rsidR="00B82238" w:rsidRPr="00B82238" w:rsidRDefault="00B82238" w:rsidP="00B82238">
      <w:pPr>
        <w:suppressAutoHyphens/>
        <w:spacing w:before="120" w:after="0" w:line="240" w:lineRule="auto"/>
        <w:ind w:right="-79"/>
        <w:jc w:val="both"/>
        <w:rPr>
          <w:rFonts w:ascii="Times New Roman" w:eastAsia="Times New Roman" w:hAnsi="Times New Roman" w:cs="Times New Roman"/>
          <w:sz w:val="24"/>
          <w:szCs w:val="24"/>
          <w:lang w:eastAsia="ar-SA"/>
        </w:rPr>
      </w:pPr>
      <w:r w:rsidRPr="00B82238">
        <w:rPr>
          <w:rFonts w:ascii="Times New Roman" w:eastAsia="Times New Roman" w:hAnsi="Times New Roman" w:cs="Times New Roman"/>
          <w:b/>
          <w:sz w:val="24"/>
          <w:szCs w:val="24"/>
          <w:lang w:eastAsia="ar-SA"/>
        </w:rPr>
        <w:tab/>
      </w:r>
      <w:r w:rsidRPr="00B82238">
        <w:rPr>
          <w:rFonts w:ascii="Times New Roman" w:eastAsia="Times New Roman" w:hAnsi="Times New Roman" w:cs="Times New Roman"/>
          <w:sz w:val="24"/>
          <w:szCs w:val="24"/>
          <w:lang w:eastAsia="ar-SA"/>
        </w:rPr>
        <w:t xml:space="preserve">Darbus veikt atbilstoši </w:t>
      </w:r>
      <w:r w:rsidRPr="00B82238">
        <w:rPr>
          <w:rFonts w:ascii="Times New Roman" w:eastAsia="Times New Roman" w:hAnsi="Times New Roman" w:cs="Times New Roman"/>
          <w:i/>
          <w:sz w:val="24"/>
          <w:szCs w:val="24"/>
          <w:lang w:eastAsia="ar-SA"/>
        </w:rPr>
        <w:t>Valsts autoceļu ikdienas uzturēšanas darbu tehniskās specifikācijas</w:t>
      </w:r>
      <w:r w:rsidRPr="00B82238">
        <w:rPr>
          <w:rFonts w:ascii="Times New Roman" w:eastAsia="Times New Roman" w:hAnsi="Times New Roman" w:cs="Times New Roman"/>
          <w:sz w:val="24"/>
          <w:szCs w:val="24"/>
          <w:lang w:eastAsia="ar-SA"/>
        </w:rPr>
        <w:t xml:space="preserve">, kas apstiprinātas ar VAS „Latvijas Valsts ceļi” 2006.gada 21.decembra rīkojumu Nr.488, ņemot vērā </w:t>
      </w:r>
      <w:r w:rsidRPr="00B82238">
        <w:rPr>
          <w:rFonts w:ascii="Times New Roman" w:eastAsia="Times New Roman" w:hAnsi="Times New Roman" w:cs="Times New Roman"/>
          <w:i/>
          <w:sz w:val="24"/>
          <w:szCs w:val="24"/>
          <w:lang w:eastAsia="ar-SA"/>
        </w:rPr>
        <w:t>Valsts autoceļu ikdienas uzturēšanas darbu tehnisko specifikāciju izmaiņas 2013</w:t>
      </w:r>
      <w:r w:rsidRPr="00B82238">
        <w:rPr>
          <w:rFonts w:ascii="Times New Roman" w:eastAsia="Times New Roman" w:hAnsi="Times New Roman" w:cs="Times New Roman"/>
          <w:sz w:val="24"/>
          <w:szCs w:val="24"/>
          <w:lang w:eastAsia="ar-SA"/>
        </w:rPr>
        <w:t>, kas apstiprinātas ar VAS „Latvijas Valsts ceļi” 2013.gada 21.jūnija rīkojumu Nr.254.</w:t>
      </w:r>
    </w:p>
    <w:p w:rsidR="00B82238" w:rsidRPr="00B82238" w:rsidRDefault="00B82238" w:rsidP="00B82238">
      <w:pPr>
        <w:suppressAutoHyphens/>
        <w:spacing w:after="0" w:line="240" w:lineRule="auto"/>
        <w:ind w:right="-81"/>
        <w:jc w:val="both"/>
        <w:rPr>
          <w:rFonts w:ascii="Times New Roman" w:eastAsia="Times New Roman" w:hAnsi="Times New Roman" w:cs="Times New Roman"/>
          <w:sz w:val="24"/>
          <w:szCs w:val="24"/>
          <w:lang w:eastAsia="ar-SA"/>
        </w:rPr>
      </w:pPr>
    </w:p>
    <w:p w:rsidR="00B82238" w:rsidRPr="00B82238" w:rsidRDefault="00B82238" w:rsidP="00B82238">
      <w:pPr>
        <w:suppressAutoHyphens/>
        <w:spacing w:after="120" w:line="240" w:lineRule="auto"/>
        <w:ind w:right="-81"/>
        <w:jc w:val="both"/>
        <w:rPr>
          <w:rFonts w:ascii="Times New Roman" w:eastAsia="Times New Roman" w:hAnsi="Times New Roman" w:cs="Times New Roman"/>
          <w:b/>
          <w:sz w:val="24"/>
          <w:szCs w:val="20"/>
          <w:lang w:eastAsia="ar-SA"/>
        </w:rPr>
      </w:pPr>
      <w:r w:rsidRPr="00B82238">
        <w:rPr>
          <w:rFonts w:ascii="Times New Roman" w:eastAsia="Times New Roman" w:hAnsi="Times New Roman" w:cs="Times New Roman"/>
          <w:b/>
          <w:sz w:val="24"/>
          <w:szCs w:val="24"/>
          <w:lang w:eastAsia="ar-SA"/>
        </w:rPr>
        <w:t xml:space="preserve">2. </w:t>
      </w:r>
      <w:r w:rsidRPr="00B82238">
        <w:rPr>
          <w:rFonts w:ascii="Times New Roman" w:eastAsia="Times New Roman" w:hAnsi="Times New Roman" w:cs="Times New Roman"/>
          <w:b/>
          <w:sz w:val="24"/>
          <w:szCs w:val="20"/>
          <w:lang w:eastAsia="ar-SA"/>
        </w:rPr>
        <w:t>Horizontālo apzīmējumu dislokācijas līniju uzkrāsošana Priekules pilsētā Aizputes un Uzvaras ielās.</w:t>
      </w:r>
    </w:p>
    <w:p w:rsidR="00B82238" w:rsidRPr="00B82238" w:rsidRDefault="00B82238" w:rsidP="00B82238">
      <w:pPr>
        <w:suppressAutoHyphens/>
        <w:spacing w:after="0" w:line="240" w:lineRule="auto"/>
        <w:ind w:right="-81"/>
        <w:jc w:val="both"/>
        <w:rPr>
          <w:rFonts w:ascii="Times New Roman" w:eastAsia="Times New Roman" w:hAnsi="Times New Roman" w:cs="Times New Roman"/>
          <w:sz w:val="24"/>
          <w:szCs w:val="24"/>
          <w:lang w:eastAsia="ar-SA"/>
        </w:rPr>
      </w:pPr>
      <w:r w:rsidRPr="00B82238">
        <w:rPr>
          <w:rFonts w:ascii="Times New Roman" w:eastAsia="Times New Roman" w:hAnsi="Times New Roman" w:cs="Times New Roman"/>
          <w:sz w:val="24"/>
          <w:szCs w:val="24"/>
          <w:lang w:eastAsia="ar-SA"/>
        </w:rPr>
        <w:tab/>
        <w:t xml:space="preserve">Darbus veikt atbilstoši </w:t>
      </w:r>
      <w:r w:rsidRPr="00B82238">
        <w:rPr>
          <w:rFonts w:ascii="Times New Roman" w:eastAsia="Times New Roman" w:hAnsi="Times New Roman" w:cs="Times New Roman"/>
          <w:i/>
          <w:sz w:val="24"/>
          <w:szCs w:val="24"/>
          <w:lang w:eastAsia="ar-SA"/>
        </w:rPr>
        <w:t>Valsts autoceļu ikdienas uzturēšanas darbu tehniskās specifikācijas</w:t>
      </w:r>
      <w:r w:rsidRPr="00B82238">
        <w:rPr>
          <w:rFonts w:ascii="Times New Roman" w:eastAsia="Times New Roman" w:hAnsi="Times New Roman" w:cs="Times New Roman"/>
          <w:sz w:val="24"/>
          <w:szCs w:val="24"/>
          <w:lang w:eastAsia="ar-SA"/>
        </w:rPr>
        <w:t xml:space="preserve">, kas apstiprinātas ar VAS „Latvijas Valsts ceļi” 2006.gada 21.decembra rīkojumu Nr.488, ņemot vērā </w:t>
      </w:r>
      <w:r w:rsidRPr="00B82238">
        <w:rPr>
          <w:rFonts w:ascii="Times New Roman" w:eastAsia="Times New Roman" w:hAnsi="Times New Roman" w:cs="Times New Roman"/>
          <w:i/>
          <w:sz w:val="24"/>
          <w:szCs w:val="24"/>
          <w:lang w:eastAsia="ar-SA"/>
        </w:rPr>
        <w:t>Valsts autoceļu ikdienas uzturēšanas darbu tehnisko specifikāciju izmaiņas 2014</w:t>
      </w:r>
      <w:r w:rsidRPr="00B82238">
        <w:rPr>
          <w:rFonts w:ascii="Times New Roman" w:eastAsia="Times New Roman" w:hAnsi="Times New Roman" w:cs="Times New Roman"/>
          <w:sz w:val="24"/>
          <w:szCs w:val="24"/>
          <w:lang w:eastAsia="ar-SA"/>
        </w:rPr>
        <w:t xml:space="preserve">, kas apstiprinātas VAS „Latvijas Valsts ceļi” tehniskajā komisijā 2013.gada 18.decembrī. Horizontālajiem apzīmējumiem ir jāatbilst Latvijas standartam </w:t>
      </w:r>
      <w:r w:rsidRPr="00B82238">
        <w:rPr>
          <w:rFonts w:ascii="Times New Roman" w:eastAsia="Times New Roman" w:hAnsi="Times New Roman" w:cs="Times New Roman"/>
          <w:b/>
          <w:bCs/>
          <w:sz w:val="24"/>
          <w:szCs w:val="24"/>
          <w:lang w:eastAsia="ar-SA"/>
        </w:rPr>
        <w:t>LVS 85</w:t>
      </w:r>
      <w:r w:rsidRPr="00B82238">
        <w:rPr>
          <w:rFonts w:ascii="Times New Roman" w:eastAsia="Times New Roman" w:hAnsi="Times New Roman" w:cs="Times New Roman"/>
          <w:sz w:val="24"/>
          <w:szCs w:val="24"/>
          <w:lang w:eastAsia="ar-SA"/>
        </w:rPr>
        <w:t>:</w:t>
      </w:r>
      <w:r w:rsidRPr="00B82238">
        <w:rPr>
          <w:rFonts w:ascii="Times New Roman" w:eastAsia="Times New Roman" w:hAnsi="Times New Roman" w:cs="Times New Roman"/>
          <w:b/>
          <w:sz w:val="24"/>
          <w:szCs w:val="24"/>
          <w:lang w:eastAsia="ar-SA"/>
        </w:rPr>
        <w:t>2013</w:t>
      </w:r>
      <w:r w:rsidRPr="00B82238">
        <w:rPr>
          <w:rFonts w:ascii="Times New Roman" w:eastAsia="Times New Roman" w:hAnsi="Times New Roman" w:cs="Times New Roman"/>
          <w:sz w:val="24"/>
          <w:szCs w:val="24"/>
          <w:lang w:eastAsia="ar-SA"/>
        </w:rPr>
        <w:t xml:space="preserve"> "Ceļa apzīmējumi" prasībām.</w:t>
      </w:r>
    </w:p>
    <w:p w:rsidR="00B82238" w:rsidRPr="00B82238" w:rsidRDefault="00B82238" w:rsidP="00B82238">
      <w:pPr>
        <w:suppressAutoHyphens/>
        <w:spacing w:after="0" w:line="240" w:lineRule="auto"/>
        <w:ind w:right="-81"/>
        <w:jc w:val="both"/>
        <w:rPr>
          <w:rFonts w:ascii="Times New Roman" w:eastAsia="Times New Roman" w:hAnsi="Times New Roman" w:cs="Times New Roman"/>
          <w:sz w:val="24"/>
          <w:szCs w:val="24"/>
          <w:lang w:eastAsia="ar-SA"/>
        </w:rPr>
      </w:pPr>
    </w:p>
    <w:p w:rsidR="00B82238" w:rsidRPr="00B82238" w:rsidRDefault="00B82238" w:rsidP="00B82238">
      <w:pPr>
        <w:suppressAutoHyphens/>
        <w:spacing w:after="0" w:line="240" w:lineRule="auto"/>
        <w:ind w:right="-81"/>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 xml:space="preserve">Iepriekš minētās </w:t>
      </w:r>
      <w:r w:rsidRPr="00B82238">
        <w:rPr>
          <w:rFonts w:ascii="Times New Roman" w:eastAsia="Times New Roman" w:hAnsi="Times New Roman" w:cs="Times New Roman"/>
          <w:i/>
          <w:sz w:val="24"/>
          <w:szCs w:val="20"/>
          <w:lang w:eastAsia="ar-SA"/>
        </w:rPr>
        <w:t>specifikācijas</w:t>
      </w:r>
      <w:r w:rsidRPr="00B82238">
        <w:rPr>
          <w:rFonts w:ascii="Times New Roman" w:eastAsia="Times New Roman" w:hAnsi="Times New Roman" w:cs="Times New Roman"/>
          <w:sz w:val="24"/>
          <w:szCs w:val="20"/>
          <w:lang w:eastAsia="ar-SA"/>
        </w:rPr>
        <w:t xml:space="preserve"> atrodamas VAS „Latvijas Valsts ceļi” </w:t>
      </w:r>
      <w:proofErr w:type="spellStart"/>
      <w:r w:rsidRPr="00B82238">
        <w:rPr>
          <w:rFonts w:ascii="Times New Roman" w:eastAsia="Times New Roman" w:hAnsi="Times New Roman" w:cs="Times New Roman"/>
          <w:sz w:val="24"/>
          <w:szCs w:val="20"/>
          <w:lang w:eastAsia="ar-SA"/>
        </w:rPr>
        <w:t>mājaslapā</w:t>
      </w:r>
      <w:proofErr w:type="spellEnd"/>
      <w:r w:rsidRPr="00B82238">
        <w:rPr>
          <w:rFonts w:ascii="Times New Roman" w:eastAsia="Times New Roman" w:hAnsi="Times New Roman" w:cs="Times New Roman"/>
          <w:sz w:val="24"/>
          <w:szCs w:val="20"/>
          <w:lang w:eastAsia="ar-SA"/>
        </w:rPr>
        <w:t xml:space="preserve"> </w:t>
      </w:r>
      <w:hyperlink r:id="rId21" w:history="1">
        <w:r w:rsidRPr="00B82238">
          <w:rPr>
            <w:rFonts w:ascii="Times New Roman" w:eastAsia="Times New Roman" w:hAnsi="Times New Roman" w:cs="Times New Roman"/>
            <w:color w:val="0000FF"/>
            <w:sz w:val="24"/>
            <w:szCs w:val="20"/>
            <w:u w:val="single"/>
            <w:lang w:eastAsia="ar-SA"/>
          </w:rPr>
          <w:t>www.lvceli.lv</w:t>
        </w:r>
      </w:hyperlink>
      <w:r w:rsidRPr="00B82238">
        <w:rPr>
          <w:rFonts w:ascii="Times New Roman" w:eastAsia="Times New Roman" w:hAnsi="Times New Roman" w:cs="Times New Roman"/>
          <w:sz w:val="24"/>
          <w:szCs w:val="20"/>
          <w:lang w:eastAsia="ar-SA"/>
        </w:rPr>
        <w:t xml:space="preserve"> sadaļā „Sadarbības partneriem” → „Normatīvie dokumenti” → “Autoceļu specifikācijas” → “Valsts autoceļu ikdienas uzturēšanas darbu tehniskās specifikācijas”.</w:t>
      </w:r>
    </w:p>
    <w:p w:rsidR="00B82238" w:rsidRPr="00B82238" w:rsidRDefault="00B82238" w:rsidP="00B82238">
      <w:pPr>
        <w:suppressAutoHyphens/>
        <w:spacing w:after="0" w:line="240" w:lineRule="auto"/>
        <w:ind w:right="-81"/>
        <w:rPr>
          <w:rFonts w:ascii="Times New Roman" w:eastAsia="Times New Roman" w:hAnsi="Times New Roman" w:cs="Times New Roman"/>
          <w:sz w:val="24"/>
          <w:szCs w:val="20"/>
          <w:lang w:eastAsia="ar-SA"/>
        </w:rPr>
      </w:pPr>
    </w:p>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p>
    <w:p w:rsidR="00B82238" w:rsidRPr="00B82238" w:rsidRDefault="00B82238" w:rsidP="00B82238">
      <w:pPr>
        <w:suppressAutoHyphens/>
        <w:spacing w:after="0" w:line="240" w:lineRule="auto"/>
        <w:rPr>
          <w:rFonts w:ascii="Times New Roman" w:eastAsia="Times New Roman" w:hAnsi="Times New Roman" w:cs="Times New Roman"/>
          <w:sz w:val="24"/>
          <w:szCs w:val="20"/>
          <w:lang w:eastAsia="ar-SA"/>
        </w:rPr>
      </w:pPr>
      <w:r w:rsidRPr="00B82238">
        <w:rPr>
          <w:rFonts w:ascii="Times New Roman" w:eastAsia="Times New Roman" w:hAnsi="Times New Roman" w:cs="Times New Roman"/>
          <w:b/>
          <w:sz w:val="24"/>
          <w:szCs w:val="20"/>
          <w:u w:val="single"/>
          <w:lang w:eastAsia="ar-SA"/>
        </w:rPr>
        <w:t>Apliecinām</w:t>
      </w:r>
      <w:r w:rsidRPr="00B82238">
        <w:rPr>
          <w:rFonts w:ascii="Times New Roman" w:eastAsia="Times New Roman" w:hAnsi="Times New Roman" w:cs="Times New Roman"/>
          <w:sz w:val="24"/>
          <w:szCs w:val="20"/>
          <w:lang w:eastAsia="ar-SA"/>
        </w:rPr>
        <w:t>, ka Priekules pilsētas (Priekules novada) tranzīta iel</w:t>
      </w:r>
      <w:r w:rsidR="005F2A9D">
        <w:rPr>
          <w:rFonts w:ascii="Times New Roman" w:eastAsia="Times New Roman" w:hAnsi="Times New Roman" w:cs="Times New Roman"/>
          <w:sz w:val="24"/>
          <w:szCs w:val="20"/>
          <w:lang w:eastAsia="ar-SA"/>
        </w:rPr>
        <w:t>as</w:t>
      </w:r>
      <w:r w:rsidRPr="00B82238">
        <w:rPr>
          <w:rFonts w:ascii="Times New Roman" w:eastAsia="Times New Roman" w:hAnsi="Times New Roman" w:cs="Times New Roman"/>
          <w:sz w:val="24"/>
          <w:szCs w:val="20"/>
          <w:lang w:eastAsia="ar-SA"/>
        </w:rPr>
        <w:t xml:space="preserve"> ikdienas uzturēšanas darbi tiks veikti atbilstoši </w:t>
      </w:r>
      <w:r w:rsidRPr="00B82238">
        <w:rPr>
          <w:rFonts w:ascii="Times New Roman" w:eastAsia="Times New Roman" w:hAnsi="Times New Roman" w:cs="Times New Roman"/>
          <w:i/>
          <w:sz w:val="24"/>
          <w:szCs w:val="20"/>
          <w:lang w:eastAsia="ar-SA"/>
        </w:rPr>
        <w:t>specifikācijās</w:t>
      </w:r>
      <w:r w:rsidRPr="00B82238">
        <w:rPr>
          <w:rFonts w:ascii="Times New Roman" w:eastAsia="Times New Roman" w:hAnsi="Times New Roman" w:cs="Times New Roman"/>
          <w:sz w:val="24"/>
          <w:szCs w:val="20"/>
          <w:lang w:eastAsia="ar-SA"/>
        </w:rPr>
        <w:t xml:space="preserve"> norādītajām prasībām.</w:t>
      </w:r>
    </w:p>
    <w:p w:rsidR="00B82238" w:rsidRPr="00B82238" w:rsidRDefault="00B82238" w:rsidP="00B82238">
      <w:pPr>
        <w:suppressAutoHyphens/>
        <w:spacing w:after="0" w:line="240" w:lineRule="auto"/>
        <w:rPr>
          <w:rFonts w:ascii="Times New Roman" w:eastAsia="Times New Roman" w:hAnsi="Times New Roman" w:cs="Times New Roman"/>
          <w:sz w:val="24"/>
          <w:szCs w:val="20"/>
          <w:lang w:eastAsia="ar-SA"/>
        </w:rPr>
      </w:pPr>
    </w:p>
    <w:p w:rsidR="00B82238" w:rsidRPr="00B82238" w:rsidRDefault="00B82238" w:rsidP="00B82238">
      <w:pPr>
        <w:suppressAutoHyphens/>
        <w:spacing w:after="0" w:line="240" w:lineRule="auto"/>
        <w:rPr>
          <w:rFonts w:ascii="Times New Roman" w:eastAsia="Times New Roman" w:hAnsi="Times New Roman" w:cs="Times New Roman"/>
          <w:sz w:val="24"/>
          <w:szCs w:val="20"/>
          <w:lang w:eastAsia="ar-SA"/>
        </w:rPr>
      </w:pPr>
    </w:p>
    <w:p w:rsidR="00B82238" w:rsidRPr="00B82238" w:rsidRDefault="00B82238" w:rsidP="00B82238">
      <w:pPr>
        <w:suppressAutoHyphens/>
        <w:spacing w:after="0" w:line="240" w:lineRule="auto"/>
        <w:jc w:val="both"/>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______________________________</w:t>
      </w:r>
      <w:r w:rsidRPr="00B82238">
        <w:rPr>
          <w:rFonts w:ascii="Times New Roman" w:eastAsia="Times New Roman" w:hAnsi="Times New Roman" w:cs="Times New Roman"/>
          <w:sz w:val="24"/>
          <w:szCs w:val="20"/>
          <w:lang w:eastAsia="ar-SA"/>
        </w:rPr>
        <w:tab/>
        <w:t>______________________________________</w:t>
      </w:r>
    </w:p>
    <w:p w:rsidR="00B82238" w:rsidRPr="00B82238" w:rsidRDefault="00B82238" w:rsidP="00B82238">
      <w:pPr>
        <w:suppressAutoHyphens/>
        <w:spacing w:after="0" w:line="240" w:lineRule="auto"/>
        <w:jc w:val="both"/>
        <w:rPr>
          <w:rFonts w:ascii="Times New Roman" w:eastAsia="Times New Roman" w:hAnsi="Times New Roman" w:cs="Times New Roman"/>
          <w:i/>
          <w:sz w:val="24"/>
          <w:szCs w:val="20"/>
          <w:lang w:eastAsia="ar-SA"/>
        </w:rPr>
      </w:pPr>
      <w:r w:rsidRPr="00B82238">
        <w:rPr>
          <w:rFonts w:ascii="Times New Roman" w:eastAsia="Times New Roman" w:hAnsi="Times New Roman" w:cs="Times New Roman"/>
          <w:i/>
          <w:sz w:val="24"/>
          <w:szCs w:val="20"/>
          <w:lang w:eastAsia="ar-SA"/>
        </w:rPr>
        <w:tab/>
        <w:t>(amats)</w:t>
      </w:r>
      <w:r w:rsidRPr="00B82238">
        <w:rPr>
          <w:rFonts w:ascii="Times New Roman" w:eastAsia="Times New Roman" w:hAnsi="Times New Roman" w:cs="Times New Roman"/>
          <w:i/>
          <w:sz w:val="24"/>
          <w:szCs w:val="20"/>
          <w:lang w:eastAsia="ar-SA"/>
        </w:rPr>
        <w:tab/>
      </w:r>
      <w:r w:rsidRPr="00B82238">
        <w:rPr>
          <w:rFonts w:ascii="Times New Roman" w:eastAsia="Times New Roman" w:hAnsi="Times New Roman" w:cs="Times New Roman"/>
          <w:i/>
          <w:sz w:val="24"/>
          <w:szCs w:val="20"/>
          <w:lang w:eastAsia="ar-SA"/>
        </w:rPr>
        <w:tab/>
      </w:r>
      <w:r w:rsidRPr="00B82238">
        <w:rPr>
          <w:rFonts w:ascii="Times New Roman" w:eastAsia="Times New Roman" w:hAnsi="Times New Roman" w:cs="Times New Roman"/>
          <w:i/>
          <w:sz w:val="24"/>
          <w:szCs w:val="20"/>
          <w:lang w:eastAsia="ar-SA"/>
        </w:rPr>
        <w:tab/>
      </w:r>
      <w:r w:rsidRPr="00B82238">
        <w:rPr>
          <w:rFonts w:ascii="Times New Roman" w:eastAsia="Times New Roman" w:hAnsi="Times New Roman" w:cs="Times New Roman"/>
          <w:i/>
          <w:sz w:val="24"/>
          <w:szCs w:val="20"/>
          <w:lang w:eastAsia="ar-SA"/>
        </w:rPr>
        <w:tab/>
      </w:r>
      <w:r w:rsidRPr="00B82238">
        <w:rPr>
          <w:rFonts w:ascii="Times New Roman" w:eastAsia="Times New Roman" w:hAnsi="Times New Roman" w:cs="Times New Roman"/>
          <w:i/>
          <w:sz w:val="24"/>
          <w:szCs w:val="20"/>
          <w:lang w:eastAsia="ar-SA"/>
        </w:rPr>
        <w:tab/>
        <w:t>(paraksts un paraksta atšifrējums)</w:t>
      </w:r>
    </w:p>
    <w:p w:rsidR="00B82238" w:rsidRPr="00B82238" w:rsidRDefault="00B82238" w:rsidP="00B82238">
      <w:pPr>
        <w:suppressAutoHyphens/>
        <w:spacing w:after="0" w:line="240" w:lineRule="auto"/>
        <w:jc w:val="both"/>
        <w:rPr>
          <w:rFonts w:ascii="Times New Roman" w:eastAsia="Times New Roman" w:hAnsi="Times New Roman" w:cs="Times New Roman"/>
          <w:i/>
          <w:sz w:val="24"/>
          <w:szCs w:val="20"/>
          <w:lang w:eastAsia="ar-SA"/>
        </w:rPr>
      </w:pPr>
    </w:p>
    <w:p w:rsidR="00B82238" w:rsidRPr="00B82238" w:rsidRDefault="00B82238" w:rsidP="00B82238">
      <w:pPr>
        <w:suppressAutoHyphens/>
        <w:spacing w:after="0" w:line="240" w:lineRule="auto"/>
        <w:jc w:val="both"/>
        <w:rPr>
          <w:rFonts w:ascii="Times New Roman" w:eastAsia="Times New Roman" w:hAnsi="Times New Roman" w:cs="Times New Roman"/>
          <w:sz w:val="24"/>
          <w:szCs w:val="20"/>
          <w:lang w:eastAsia="ar-SA"/>
        </w:rPr>
      </w:pPr>
      <w:proofErr w:type="spellStart"/>
      <w:r w:rsidRPr="00B82238">
        <w:rPr>
          <w:rFonts w:ascii="Times New Roman" w:eastAsia="Times New Roman" w:hAnsi="Times New Roman" w:cs="Times New Roman"/>
          <w:sz w:val="24"/>
          <w:szCs w:val="20"/>
          <w:lang w:eastAsia="ar-SA"/>
        </w:rPr>
        <w:t>Z.v</w:t>
      </w:r>
      <w:proofErr w:type="spellEnd"/>
      <w:r w:rsidRPr="00B82238">
        <w:rPr>
          <w:rFonts w:ascii="Times New Roman" w:eastAsia="Times New Roman" w:hAnsi="Times New Roman" w:cs="Times New Roman"/>
          <w:sz w:val="24"/>
          <w:szCs w:val="20"/>
          <w:lang w:eastAsia="ar-SA"/>
        </w:rPr>
        <w:t>.</w:t>
      </w:r>
    </w:p>
    <w:p w:rsidR="00B82238" w:rsidRPr="00B82238" w:rsidRDefault="00B82238" w:rsidP="00B82238">
      <w:pPr>
        <w:pageBreakBefore/>
        <w:spacing w:after="0" w:line="240" w:lineRule="auto"/>
        <w:jc w:val="right"/>
        <w:rPr>
          <w:rFonts w:ascii="Calibri" w:eastAsia="Times New Roman" w:hAnsi="Calibri" w:cs="Times New Roman"/>
          <w:sz w:val="20"/>
          <w:szCs w:val="20"/>
        </w:rPr>
      </w:pPr>
      <w:r w:rsidRPr="00B82238">
        <w:rPr>
          <w:rFonts w:ascii="Times New Roman" w:eastAsia="Times New Roman" w:hAnsi="Times New Roman" w:cs="Times New Roman"/>
          <w:b/>
          <w:sz w:val="20"/>
          <w:szCs w:val="20"/>
        </w:rPr>
        <w:lastRenderedPageBreak/>
        <w:t>3.pielikums</w:t>
      </w:r>
    </w:p>
    <w:p w:rsidR="00B82238" w:rsidRPr="00B82238" w:rsidRDefault="00B82238" w:rsidP="00B82238">
      <w:pPr>
        <w:spacing w:after="0" w:line="240" w:lineRule="auto"/>
        <w:jc w:val="right"/>
        <w:rPr>
          <w:rFonts w:ascii="Times New Roman" w:eastAsia="Times New Roman" w:hAnsi="Times New Roman" w:cs="Times New Roman"/>
          <w:sz w:val="20"/>
          <w:szCs w:val="20"/>
        </w:rPr>
      </w:pPr>
      <w:r w:rsidRPr="00B82238">
        <w:rPr>
          <w:rFonts w:ascii="Times New Roman" w:eastAsia="Times New Roman" w:hAnsi="Times New Roman" w:cs="Times New Roman"/>
          <w:sz w:val="20"/>
          <w:szCs w:val="20"/>
        </w:rPr>
        <w:t xml:space="preserve">pie iepirkuma </w:t>
      </w:r>
    </w:p>
    <w:p w:rsidR="00B82238" w:rsidRPr="00B82238" w:rsidRDefault="00B82238" w:rsidP="00B82238">
      <w:pPr>
        <w:spacing w:after="0" w:line="240" w:lineRule="auto"/>
        <w:jc w:val="right"/>
        <w:rPr>
          <w:rFonts w:ascii="Times New Roman" w:eastAsia="Times New Roman" w:hAnsi="Times New Roman" w:cs="Times New Roman"/>
          <w:sz w:val="20"/>
          <w:szCs w:val="20"/>
        </w:rPr>
      </w:pPr>
      <w:r w:rsidRPr="00B82238">
        <w:rPr>
          <w:rFonts w:ascii="Times New Roman" w:eastAsia="Times New Roman" w:hAnsi="Times New Roman" w:cs="Times New Roman"/>
          <w:sz w:val="20"/>
          <w:szCs w:val="20"/>
        </w:rPr>
        <w:t>ar identifikācijas Nr</w:t>
      </w:r>
      <w:r w:rsidRPr="006577E0">
        <w:rPr>
          <w:rFonts w:ascii="Times New Roman" w:eastAsia="Times New Roman" w:hAnsi="Times New Roman" w:cs="Times New Roman"/>
          <w:sz w:val="20"/>
          <w:szCs w:val="20"/>
        </w:rPr>
        <w:t>.PNP201</w:t>
      </w:r>
      <w:r w:rsidR="005F2A9D" w:rsidRPr="006577E0">
        <w:rPr>
          <w:rFonts w:ascii="Times New Roman" w:eastAsia="Times New Roman" w:hAnsi="Times New Roman" w:cs="Times New Roman"/>
          <w:sz w:val="20"/>
          <w:szCs w:val="20"/>
        </w:rPr>
        <w:t>5</w:t>
      </w:r>
      <w:r w:rsidRPr="006577E0">
        <w:rPr>
          <w:rFonts w:ascii="Times New Roman" w:eastAsia="Times New Roman" w:hAnsi="Times New Roman" w:cs="Times New Roman"/>
          <w:sz w:val="20"/>
          <w:szCs w:val="20"/>
        </w:rPr>
        <w:t>/</w:t>
      </w:r>
      <w:r w:rsidR="006577E0" w:rsidRPr="006577E0">
        <w:rPr>
          <w:rFonts w:ascii="Times New Roman" w:eastAsia="Times New Roman" w:hAnsi="Times New Roman" w:cs="Times New Roman"/>
          <w:sz w:val="20"/>
          <w:szCs w:val="20"/>
        </w:rPr>
        <w:t>4</w:t>
      </w:r>
    </w:p>
    <w:p w:rsidR="00B82238" w:rsidRPr="00B82238" w:rsidRDefault="00B82238" w:rsidP="00B82238">
      <w:pPr>
        <w:spacing w:after="0" w:line="240" w:lineRule="auto"/>
        <w:jc w:val="right"/>
        <w:rPr>
          <w:rFonts w:ascii="Calibri" w:eastAsia="Times New Roman" w:hAnsi="Calibri" w:cs="Times New Roman"/>
          <w:sz w:val="20"/>
          <w:szCs w:val="20"/>
        </w:rPr>
      </w:pPr>
      <w:r w:rsidRPr="00B82238">
        <w:rPr>
          <w:rFonts w:ascii="Times New Roman" w:eastAsia="Times New Roman" w:hAnsi="Times New Roman" w:cs="Times New Roman"/>
          <w:sz w:val="20"/>
          <w:szCs w:val="20"/>
        </w:rPr>
        <w:t xml:space="preserve">nolikuma </w:t>
      </w:r>
    </w:p>
    <w:p w:rsidR="00B82238" w:rsidRPr="00B82238" w:rsidRDefault="00B82238" w:rsidP="00B82238">
      <w:pPr>
        <w:spacing w:after="0" w:line="240" w:lineRule="auto"/>
        <w:jc w:val="right"/>
        <w:rPr>
          <w:rFonts w:ascii="Times New Roman" w:eastAsia="Times New Roman" w:hAnsi="Times New Roman" w:cs="Times New Roman"/>
          <w:sz w:val="24"/>
          <w:szCs w:val="24"/>
        </w:rPr>
      </w:pPr>
    </w:p>
    <w:p w:rsidR="00B82238" w:rsidRPr="00B82238" w:rsidRDefault="00B82238" w:rsidP="00B82238">
      <w:pPr>
        <w:tabs>
          <w:tab w:val="left" w:pos="720"/>
        </w:tabs>
        <w:spacing w:after="0" w:line="240" w:lineRule="auto"/>
        <w:rPr>
          <w:rFonts w:ascii="Times New Roman" w:eastAsia="Times New Roman" w:hAnsi="Times New Roman" w:cs="Times New Roman"/>
          <w:sz w:val="28"/>
          <w:szCs w:val="24"/>
        </w:rPr>
      </w:pPr>
    </w:p>
    <w:p w:rsidR="00B82238" w:rsidRPr="00B82238" w:rsidRDefault="00B82238" w:rsidP="00B82238">
      <w:pPr>
        <w:spacing w:after="100" w:afterAutospacing="1" w:line="270" w:lineRule="exact"/>
        <w:jc w:val="center"/>
        <w:rPr>
          <w:rFonts w:ascii="Times New Roman" w:eastAsia="Times New Roman" w:hAnsi="Times New Roman" w:cs="Times New Roman"/>
          <w:b/>
          <w:sz w:val="28"/>
          <w:szCs w:val="28"/>
        </w:rPr>
      </w:pPr>
      <w:r w:rsidRPr="00B82238">
        <w:rPr>
          <w:rFonts w:ascii="Times New Roman" w:eastAsia="Times New Roman" w:hAnsi="Times New Roman" w:cs="Times New Roman"/>
          <w:b/>
          <w:sz w:val="28"/>
          <w:szCs w:val="28"/>
        </w:rPr>
        <w:t>Informācija par pretendenta piesaistītajiem apakšuzņēmējiem</w:t>
      </w:r>
    </w:p>
    <w:p w:rsidR="00B82238" w:rsidRPr="00B82238" w:rsidRDefault="00B82238" w:rsidP="00B82238">
      <w:pPr>
        <w:spacing w:after="100" w:afterAutospacing="1" w:line="270" w:lineRule="exact"/>
        <w:jc w:val="center"/>
        <w:rPr>
          <w:rFonts w:ascii="Times New Roman" w:eastAsia="Times New Roman" w:hAnsi="Times New Roman" w:cs="Times New Roman"/>
          <w:b/>
          <w:caps/>
          <w:smallCaps/>
          <w:sz w:val="28"/>
          <w:szCs w:val="28"/>
        </w:rPr>
      </w:pPr>
      <w:r w:rsidRPr="00B82238">
        <w:rPr>
          <w:rFonts w:ascii="Times New Roman" w:eastAsia="Times New Roman" w:hAnsi="Times New Roman" w:cs="Times New Roman"/>
          <w:b/>
          <w:sz w:val="28"/>
          <w:szCs w:val="28"/>
        </w:rPr>
        <w:t>un tiem nododamo darbu saraksts un apjoms*</w:t>
      </w:r>
    </w:p>
    <w:p w:rsidR="00B82238" w:rsidRPr="00B82238" w:rsidRDefault="00B82238" w:rsidP="00B82238">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2952"/>
      </w:tblGrid>
      <w:tr w:rsidR="00B82238" w:rsidRPr="00B82238" w:rsidTr="00D43F3D">
        <w:tc>
          <w:tcPr>
            <w:tcW w:w="1908" w:type="dxa"/>
            <w:vAlign w:val="center"/>
          </w:tcPr>
          <w:p w:rsidR="00B82238" w:rsidRPr="00B82238" w:rsidRDefault="00B82238" w:rsidP="00B82238">
            <w:pPr>
              <w:spacing w:after="0" w:line="240" w:lineRule="auto"/>
              <w:jc w:val="center"/>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Nosaukums</w:t>
            </w:r>
          </w:p>
        </w:tc>
        <w:tc>
          <w:tcPr>
            <w:tcW w:w="2700" w:type="dxa"/>
            <w:vAlign w:val="center"/>
          </w:tcPr>
          <w:p w:rsidR="00B82238" w:rsidRPr="00B82238" w:rsidRDefault="00B82238" w:rsidP="00B82238">
            <w:pPr>
              <w:spacing w:after="0" w:line="240" w:lineRule="auto"/>
              <w:jc w:val="center"/>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Adrese, telefons, kontaktpersona</w:t>
            </w:r>
          </w:p>
        </w:tc>
        <w:tc>
          <w:tcPr>
            <w:tcW w:w="1620" w:type="dxa"/>
            <w:vAlign w:val="center"/>
          </w:tcPr>
          <w:p w:rsidR="00B82238" w:rsidRPr="00B82238" w:rsidRDefault="00B82238" w:rsidP="00B82238">
            <w:pPr>
              <w:spacing w:after="0" w:line="240" w:lineRule="auto"/>
              <w:jc w:val="center"/>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Veicamo darbu apjoms no kopējā apjoma (%) un EUR bez PVN</w:t>
            </w:r>
          </w:p>
        </w:tc>
        <w:tc>
          <w:tcPr>
            <w:tcW w:w="2952" w:type="dxa"/>
            <w:vAlign w:val="center"/>
          </w:tcPr>
          <w:p w:rsidR="00B82238" w:rsidRPr="00B82238" w:rsidRDefault="00B82238" w:rsidP="00B82238">
            <w:pPr>
              <w:spacing w:after="0" w:line="240" w:lineRule="auto"/>
              <w:jc w:val="center"/>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Apakšuzņēmēja (-u) paredzēto darbu īss apraksts</w:t>
            </w:r>
          </w:p>
        </w:tc>
      </w:tr>
      <w:tr w:rsidR="00B82238" w:rsidRPr="00B82238" w:rsidTr="00D43F3D">
        <w:trPr>
          <w:trHeight w:val="340"/>
        </w:trPr>
        <w:tc>
          <w:tcPr>
            <w:tcW w:w="1908" w:type="dxa"/>
          </w:tcPr>
          <w:p w:rsidR="00B82238" w:rsidRPr="00B82238" w:rsidRDefault="00B82238" w:rsidP="00B82238">
            <w:pPr>
              <w:spacing w:after="0" w:line="240" w:lineRule="auto"/>
              <w:jc w:val="right"/>
              <w:rPr>
                <w:rFonts w:ascii="Times New Roman" w:eastAsia="Times New Roman" w:hAnsi="Times New Roman" w:cs="Times New Roman"/>
                <w:b/>
                <w:sz w:val="28"/>
                <w:szCs w:val="24"/>
              </w:rPr>
            </w:pPr>
          </w:p>
        </w:tc>
        <w:tc>
          <w:tcPr>
            <w:tcW w:w="2700" w:type="dxa"/>
          </w:tcPr>
          <w:p w:rsidR="00B82238" w:rsidRPr="00B82238" w:rsidRDefault="00B82238" w:rsidP="00B82238">
            <w:pPr>
              <w:spacing w:after="0" w:line="240" w:lineRule="auto"/>
              <w:jc w:val="right"/>
              <w:rPr>
                <w:rFonts w:ascii="Times New Roman" w:eastAsia="Times New Roman" w:hAnsi="Times New Roman" w:cs="Times New Roman"/>
                <w:b/>
                <w:sz w:val="28"/>
                <w:szCs w:val="24"/>
              </w:rPr>
            </w:pPr>
          </w:p>
        </w:tc>
        <w:tc>
          <w:tcPr>
            <w:tcW w:w="1620" w:type="dxa"/>
          </w:tcPr>
          <w:p w:rsidR="00B82238" w:rsidRPr="00B82238" w:rsidRDefault="00B82238" w:rsidP="00B82238">
            <w:pPr>
              <w:spacing w:after="0" w:line="240" w:lineRule="auto"/>
              <w:jc w:val="right"/>
              <w:rPr>
                <w:rFonts w:ascii="Times New Roman" w:eastAsia="Times New Roman" w:hAnsi="Times New Roman" w:cs="Times New Roman"/>
                <w:b/>
                <w:sz w:val="28"/>
                <w:szCs w:val="24"/>
              </w:rPr>
            </w:pPr>
          </w:p>
        </w:tc>
        <w:tc>
          <w:tcPr>
            <w:tcW w:w="2952" w:type="dxa"/>
          </w:tcPr>
          <w:p w:rsidR="00B82238" w:rsidRPr="00B82238" w:rsidRDefault="00B82238" w:rsidP="00B82238">
            <w:pPr>
              <w:spacing w:after="0" w:line="240" w:lineRule="auto"/>
              <w:jc w:val="right"/>
              <w:rPr>
                <w:rFonts w:ascii="Times New Roman" w:eastAsia="Times New Roman" w:hAnsi="Times New Roman" w:cs="Times New Roman"/>
                <w:b/>
                <w:sz w:val="28"/>
                <w:szCs w:val="24"/>
              </w:rPr>
            </w:pPr>
          </w:p>
        </w:tc>
      </w:tr>
      <w:tr w:rsidR="00B82238" w:rsidRPr="00B82238" w:rsidTr="00D43F3D">
        <w:trPr>
          <w:trHeight w:val="340"/>
        </w:trPr>
        <w:tc>
          <w:tcPr>
            <w:tcW w:w="1908" w:type="dxa"/>
          </w:tcPr>
          <w:p w:rsidR="00B82238" w:rsidRPr="00B82238" w:rsidRDefault="00B82238" w:rsidP="00B82238">
            <w:pPr>
              <w:spacing w:after="0" w:line="240" w:lineRule="auto"/>
              <w:jc w:val="right"/>
              <w:rPr>
                <w:rFonts w:ascii="Times New Roman" w:eastAsia="Times New Roman" w:hAnsi="Times New Roman" w:cs="Times New Roman"/>
                <w:b/>
                <w:sz w:val="28"/>
                <w:szCs w:val="24"/>
              </w:rPr>
            </w:pPr>
          </w:p>
        </w:tc>
        <w:tc>
          <w:tcPr>
            <w:tcW w:w="2700" w:type="dxa"/>
          </w:tcPr>
          <w:p w:rsidR="00B82238" w:rsidRPr="00B82238" w:rsidRDefault="00B82238" w:rsidP="00B82238">
            <w:pPr>
              <w:spacing w:after="0" w:line="240" w:lineRule="auto"/>
              <w:jc w:val="right"/>
              <w:rPr>
                <w:rFonts w:ascii="Times New Roman" w:eastAsia="Times New Roman" w:hAnsi="Times New Roman" w:cs="Times New Roman"/>
                <w:b/>
                <w:sz w:val="28"/>
                <w:szCs w:val="24"/>
              </w:rPr>
            </w:pPr>
          </w:p>
        </w:tc>
        <w:tc>
          <w:tcPr>
            <w:tcW w:w="1620" w:type="dxa"/>
          </w:tcPr>
          <w:p w:rsidR="00B82238" w:rsidRPr="00B82238" w:rsidRDefault="00B82238" w:rsidP="00B82238">
            <w:pPr>
              <w:spacing w:after="0" w:line="240" w:lineRule="auto"/>
              <w:jc w:val="right"/>
              <w:rPr>
                <w:rFonts w:ascii="Times New Roman" w:eastAsia="Times New Roman" w:hAnsi="Times New Roman" w:cs="Times New Roman"/>
                <w:b/>
                <w:sz w:val="28"/>
                <w:szCs w:val="24"/>
              </w:rPr>
            </w:pPr>
          </w:p>
        </w:tc>
        <w:tc>
          <w:tcPr>
            <w:tcW w:w="2952" w:type="dxa"/>
          </w:tcPr>
          <w:p w:rsidR="00B82238" w:rsidRPr="00B82238" w:rsidRDefault="00B82238" w:rsidP="00B82238">
            <w:pPr>
              <w:spacing w:after="0" w:line="240" w:lineRule="auto"/>
              <w:jc w:val="right"/>
              <w:rPr>
                <w:rFonts w:ascii="Times New Roman" w:eastAsia="Times New Roman" w:hAnsi="Times New Roman" w:cs="Times New Roman"/>
                <w:b/>
                <w:sz w:val="28"/>
                <w:szCs w:val="24"/>
              </w:rPr>
            </w:pPr>
          </w:p>
        </w:tc>
      </w:tr>
      <w:tr w:rsidR="00B82238" w:rsidRPr="00B82238" w:rsidTr="00D43F3D">
        <w:trPr>
          <w:trHeight w:val="340"/>
        </w:trPr>
        <w:tc>
          <w:tcPr>
            <w:tcW w:w="1908" w:type="dxa"/>
          </w:tcPr>
          <w:p w:rsidR="00B82238" w:rsidRPr="00B82238" w:rsidRDefault="00B82238" w:rsidP="00B82238">
            <w:pPr>
              <w:spacing w:after="0" w:line="240" w:lineRule="auto"/>
              <w:jc w:val="right"/>
              <w:rPr>
                <w:rFonts w:ascii="Times New Roman" w:eastAsia="Times New Roman" w:hAnsi="Times New Roman" w:cs="Times New Roman"/>
                <w:b/>
                <w:sz w:val="28"/>
                <w:szCs w:val="24"/>
              </w:rPr>
            </w:pPr>
          </w:p>
        </w:tc>
        <w:tc>
          <w:tcPr>
            <w:tcW w:w="2700" w:type="dxa"/>
          </w:tcPr>
          <w:p w:rsidR="00B82238" w:rsidRPr="00B82238" w:rsidRDefault="00B82238" w:rsidP="00B82238">
            <w:pPr>
              <w:spacing w:after="0" w:line="240" w:lineRule="auto"/>
              <w:jc w:val="right"/>
              <w:rPr>
                <w:rFonts w:ascii="Times New Roman" w:eastAsia="Times New Roman" w:hAnsi="Times New Roman" w:cs="Times New Roman"/>
                <w:b/>
                <w:sz w:val="28"/>
                <w:szCs w:val="24"/>
              </w:rPr>
            </w:pPr>
          </w:p>
        </w:tc>
        <w:tc>
          <w:tcPr>
            <w:tcW w:w="1620" w:type="dxa"/>
          </w:tcPr>
          <w:p w:rsidR="00B82238" w:rsidRPr="00B82238" w:rsidRDefault="00B82238" w:rsidP="00B82238">
            <w:pPr>
              <w:spacing w:after="0" w:line="240" w:lineRule="auto"/>
              <w:jc w:val="right"/>
              <w:rPr>
                <w:rFonts w:ascii="Times New Roman" w:eastAsia="Times New Roman" w:hAnsi="Times New Roman" w:cs="Times New Roman"/>
                <w:b/>
                <w:sz w:val="28"/>
                <w:szCs w:val="24"/>
              </w:rPr>
            </w:pPr>
          </w:p>
        </w:tc>
        <w:tc>
          <w:tcPr>
            <w:tcW w:w="2952" w:type="dxa"/>
          </w:tcPr>
          <w:p w:rsidR="00B82238" w:rsidRPr="00B82238" w:rsidRDefault="00B82238" w:rsidP="00B82238">
            <w:pPr>
              <w:spacing w:after="0" w:line="240" w:lineRule="auto"/>
              <w:jc w:val="right"/>
              <w:rPr>
                <w:rFonts w:ascii="Times New Roman" w:eastAsia="Times New Roman" w:hAnsi="Times New Roman" w:cs="Times New Roman"/>
                <w:b/>
                <w:sz w:val="28"/>
                <w:szCs w:val="24"/>
              </w:rPr>
            </w:pPr>
          </w:p>
        </w:tc>
      </w:tr>
      <w:tr w:rsidR="00B82238" w:rsidRPr="00B82238" w:rsidTr="00D43F3D">
        <w:trPr>
          <w:trHeight w:val="340"/>
        </w:trPr>
        <w:tc>
          <w:tcPr>
            <w:tcW w:w="1908" w:type="dxa"/>
          </w:tcPr>
          <w:p w:rsidR="00B82238" w:rsidRPr="00B82238" w:rsidRDefault="00B82238" w:rsidP="00B82238">
            <w:pPr>
              <w:spacing w:after="0" w:line="240" w:lineRule="auto"/>
              <w:jc w:val="right"/>
              <w:rPr>
                <w:rFonts w:ascii="Times New Roman" w:eastAsia="Times New Roman" w:hAnsi="Times New Roman" w:cs="Times New Roman"/>
                <w:b/>
                <w:sz w:val="28"/>
                <w:szCs w:val="24"/>
              </w:rPr>
            </w:pPr>
          </w:p>
        </w:tc>
        <w:tc>
          <w:tcPr>
            <w:tcW w:w="2700" w:type="dxa"/>
          </w:tcPr>
          <w:p w:rsidR="00B82238" w:rsidRPr="00B82238" w:rsidRDefault="00B82238" w:rsidP="00B82238">
            <w:pPr>
              <w:spacing w:after="0" w:line="240" w:lineRule="auto"/>
              <w:jc w:val="right"/>
              <w:rPr>
                <w:rFonts w:ascii="Times New Roman" w:eastAsia="Times New Roman" w:hAnsi="Times New Roman" w:cs="Times New Roman"/>
                <w:b/>
                <w:sz w:val="28"/>
                <w:szCs w:val="24"/>
              </w:rPr>
            </w:pPr>
          </w:p>
        </w:tc>
        <w:tc>
          <w:tcPr>
            <w:tcW w:w="1620" w:type="dxa"/>
          </w:tcPr>
          <w:p w:rsidR="00B82238" w:rsidRPr="00B82238" w:rsidRDefault="00B82238" w:rsidP="00B82238">
            <w:pPr>
              <w:spacing w:after="0" w:line="240" w:lineRule="auto"/>
              <w:jc w:val="right"/>
              <w:rPr>
                <w:rFonts w:ascii="Times New Roman" w:eastAsia="Times New Roman" w:hAnsi="Times New Roman" w:cs="Times New Roman"/>
                <w:b/>
                <w:sz w:val="28"/>
                <w:szCs w:val="24"/>
              </w:rPr>
            </w:pPr>
          </w:p>
        </w:tc>
        <w:tc>
          <w:tcPr>
            <w:tcW w:w="2952" w:type="dxa"/>
          </w:tcPr>
          <w:p w:rsidR="00B82238" w:rsidRPr="00B82238" w:rsidRDefault="00B82238" w:rsidP="00B82238">
            <w:pPr>
              <w:spacing w:after="0" w:line="240" w:lineRule="auto"/>
              <w:jc w:val="right"/>
              <w:rPr>
                <w:rFonts w:ascii="Times New Roman" w:eastAsia="Times New Roman" w:hAnsi="Times New Roman" w:cs="Times New Roman"/>
                <w:b/>
                <w:sz w:val="28"/>
                <w:szCs w:val="24"/>
              </w:rPr>
            </w:pPr>
          </w:p>
        </w:tc>
      </w:tr>
      <w:tr w:rsidR="00B82238" w:rsidRPr="00B82238" w:rsidTr="00D43F3D">
        <w:trPr>
          <w:trHeight w:val="340"/>
        </w:trPr>
        <w:tc>
          <w:tcPr>
            <w:tcW w:w="1908" w:type="dxa"/>
          </w:tcPr>
          <w:p w:rsidR="00B82238" w:rsidRPr="00B82238" w:rsidRDefault="00B82238" w:rsidP="00B82238">
            <w:pPr>
              <w:spacing w:after="0" w:line="240" w:lineRule="auto"/>
              <w:jc w:val="right"/>
              <w:rPr>
                <w:rFonts w:ascii="Times New Roman" w:eastAsia="Times New Roman" w:hAnsi="Times New Roman" w:cs="Times New Roman"/>
                <w:b/>
                <w:sz w:val="28"/>
                <w:szCs w:val="24"/>
              </w:rPr>
            </w:pPr>
          </w:p>
        </w:tc>
        <w:tc>
          <w:tcPr>
            <w:tcW w:w="2700" w:type="dxa"/>
          </w:tcPr>
          <w:p w:rsidR="00B82238" w:rsidRPr="00B82238" w:rsidRDefault="00B82238" w:rsidP="00B82238">
            <w:pPr>
              <w:spacing w:after="0" w:line="240" w:lineRule="auto"/>
              <w:jc w:val="right"/>
              <w:rPr>
                <w:rFonts w:ascii="Times New Roman" w:eastAsia="Times New Roman" w:hAnsi="Times New Roman" w:cs="Times New Roman"/>
                <w:b/>
                <w:sz w:val="28"/>
                <w:szCs w:val="24"/>
              </w:rPr>
            </w:pPr>
          </w:p>
        </w:tc>
        <w:tc>
          <w:tcPr>
            <w:tcW w:w="1620" w:type="dxa"/>
          </w:tcPr>
          <w:p w:rsidR="00B82238" w:rsidRPr="00B82238" w:rsidRDefault="00B82238" w:rsidP="00B82238">
            <w:pPr>
              <w:spacing w:after="0" w:line="240" w:lineRule="auto"/>
              <w:jc w:val="right"/>
              <w:rPr>
                <w:rFonts w:ascii="Times New Roman" w:eastAsia="Times New Roman" w:hAnsi="Times New Roman" w:cs="Times New Roman"/>
                <w:b/>
                <w:sz w:val="28"/>
                <w:szCs w:val="24"/>
              </w:rPr>
            </w:pPr>
          </w:p>
        </w:tc>
        <w:tc>
          <w:tcPr>
            <w:tcW w:w="2952" w:type="dxa"/>
          </w:tcPr>
          <w:p w:rsidR="00B82238" w:rsidRPr="00B82238" w:rsidRDefault="00B82238" w:rsidP="00B82238">
            <w:pPr>
              <w:spacing w:after="0" w:line="240" w:lineRule="auto"/>
              <w:jc w:val="right"/>
              <w:rPr>
                <w:rFonts w:ascii="Times New Roman" w:eastAsia="Times New Roman" w:hAnsi="Times New Roman" w:cs="Times New Roman"/>
                <w:b/>
                <w:sz w:val="28"/>
                <w:szCs w:val="24"/>
              </w:rPr>
            </w:pPr>
          </w:p>
        </w:tc>
      </w:tr>
    </w:tbl>
    <w:p w:rsidR="00B82238" w:rsidRPr="00B82238" w:rsidRDefault="00B82238" w:rsidP="00B82238">
      <w:pPr>
        <w:spacing w:after="0" w:line="240" w:lineRule="auto"/>
        <w:rPr>
          <w:rFonts w:ascii="Times New Roman" w:eastAsia="Times New Roman" w:hAnsi="Times New Roman" w:cs="Times New Roman"/>
          <w:i/>
          <w:sz w:val="28"/>
          <w:szCs w:val="24"/>
        </w:rPr>
      </w:pPr>
    </w:p>
    <w:p w:rsidR="00B82238" w:rsidRPr="00B82238" w:rsidRDefault="00B82238" w:rsidP="00B82238">
      <w:pPr>
        <w:spacing w:after="0" w:line="240" w:lineRule="auto"/>
        <w:jc w:val="both"/>
        <w:rPr>
          <w:rFonts w:ascii="Times New Roman" w:eastAsia="Times New Roman" w:hAnsi="Times New Roman" w:cs="Times New Roman"/>
          <w:i/>
          <w:sz w:val="28"/>
          <w:szCs w:val="24"/>
        </w:rPr>
      </w:pPr>
      <w:r w:rsidRPr="00B82238">
        <w:rPr>
          <w:rFonts w:ascii="Times New Roman" w:eastAsia="Times New Roman" w:hAnsi="Times New Roman" w:cs="Times New Roman"/>
          <w:i/>
          <w:sz w:val="28"/>
          <w:szCs w:val="24"/>
        </w:rPr>
        <w:t>*</w:t>
      </w:r>
      <w:r w:rsidRPr="00B82238">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B82238" w:rsidRPr="00B82238" w:rsidRDefault="00B82238" w:rsidP="00B82238">
      <w:pPr>
        <w:spacing w:after="0" w:line="240" w:lineRule="auto"/>
        <w:jc w:val="center"/>
        <w:rPr>
          <w:rFonts w:ascii="Times New Roman" w:eastAsia="Times New Roman" w:hAnsi="Times New Roman" w:cs="Times New Roman"/>
          <w:sz w:val="28"/>
          <w:szCs w:val="24"/>
        </w:rPr>
      </w:pPr>
    </w:p>
    <w:p w:rsidR="00B82238" w:rsidRPr="00B82238" w:rsidRDefault="00B82238" w:rsidP="00B82238">
      <w:pPr>
        <w:spacing w:after="0" w:line="240" w:lineRule="auto"/>
        <w:jc w:val="right"/>
        <w:rPr>
          <w:rFonts w:ascii="Times New Roman" w:eastAsia="Times New Roman" w:hAnsi="Times New Roman" w:cs="Times New Roman"/>
          <w:sz w:val="28"/>
          <w:szCs w:val="24"/>
        </w:rPr>
      </w:pPr>
    </w:p>
    <w:p w:rsidR="00B82238" w:rsidRPr="00B82238" w:rsidRDefault="00B82238" w:rsidP="00B82238">
      <w:pPr>
        <w:spacing w:after="120" w:line="240" w:lineRule="auto"/>
        <w:ind w:left="283"/>
        <w:rPr>
          <w:rFonts w:ascii="Times New Roman" w:eastAsia="Times New Roman" w:hAnsi="Times New Roman" w:cs="Times New Roman"/>
          <w:sz w:val="28"/>
          <w:szCs w:val="24"/>
        </w:rPr>
      </w:pPr>
    </w:p>
    <w:p w:rsidR="00B82238" w:rsidRPr="00B82238" w:rsidRDefault="00B82238" w:rsidP="00B82238">
      <w:pPr>
        <w:spacing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______________________________</w:t>
      </w:r>
      <w:r w:rsidRPr="00B82238">
        <w:rPr>
          <w:rFonts w:ascii="Times New Roman" w:eastAsia="Times New Roman" w:hAnsi="Times New Roman" w:cs="Times New Roman"/>
          <w:sz w:val="24"/>
          <w:szCs w:val="24"/>
        </w:rPr>
        <w:tab/>
        <w:t>______________________________________</w:t>
      </w:r>
    </w:p>
    <w:p w:rsidR="00B82238" w:rsidRPr="00B82238" w:rsidRDefault="00B82238" w:rsidP="00B82238">
      <w:pPr>
        <w:spacing w:after="0" w:line="240" w:lineRule="auto"/>
        <w:jc w:val="both"/>
        <w:rPr>
          <w:rFonts w:ascii="Times New Roman" w:eastAsia="Times New Roman" w:hAnsi="Times New Roman" w:cs="Times New Roman"/>
          <w:i/>
          <w:sz w:val="24"/>
          <w:szCs w:val="24"/>
        </w:rPr>
      </w:pPr>
      <w:r w:rsidRPr="00B82238">
        <w:rPr>
          <w:rFonts w:ascii="Times New Roman" w:eastAsia="Times New Roman" w:hAnsi="Times New Roman" w:cs="Times New Roman"/>
          <w:i/>
          <w:sz w:val="24"/>
          <w:szCs w:val="24"/>
        </w:rPr>
        <w:tab/>
        <w:t>(amats)</w:t>
      </w:r>
      <w:r w:rsidRPr="00B82238">
        <w:rPr>
          <w:rFonts w:ascii="Times New Roman" w:eastAsia="Times New Roman" w:hAnsi="Times New Roman" w:cs="Times New Roman"/>
          <w:i/>
          <w:sz w:val="24"/>
          <w:szCs w:val="24"/>
        </w:rPr>
        <w:tab/>
      </w:r>
      <w:r w:rsidRPr="00B82238">
        <w:rPr>
          <w:rFonts w:ascii="Times New Roman" w:eastAsia="Times New Roman" w:hAnsi="Times New Roman" w:cs="Times New Roman"/>
          <w:i/>
          <w:sz w:val="24"/>
          <w:szCs w:val="24"/>
        </w:rPr>
        <w:tab/>
      </w:r>
      <w:r w:rsidRPr="00B82238">
        <w:rPr>
          <w:rFonts w:ascii="Times New Roman" w:eastAsia="Times New Roman" w:hAnsi="Times New Roman" w:cs="Times New Roman"/>
          <w:i/>
          <w:sz w:val="24"/>
          <w:szCs w:val="24"/>
        </w:rPr>
        <w:tab/>
      </w:r>
      <w:r w:rsidRPr="00B82238">
        <w:rPr>
          <w:rFonts w:ascii="Times New Roman" w:eastAsia="Times New Roman" w:hAnsi="Times New Roman" w:cs="Times New Roman"/>
          <w:i/>
          <w:sz w:val="24"/>
          <w:szCs w:val="24"/>
        </w:rPr>
        <w:tab/>
      </w:r>
      <w:r w:rsidRPr="00B82238">
        <w:rPr>
          <w:rFonts w:ascii="Times New Roman" w:eastAsia="Times New Roman" w:hAnsi="Times New Roman" w:cs="Times New Roman"/>
          <w:i/>
          <w:sz w:val="24"/>
          <w:szCs w:val="24"/>
        </w:rPr>
        <w:tab/>
        <w:t>(paraksts un paraksta atšifrējums)</w:t>
      </w:r>
    </w:p>
    <w:p w:rsidR="00B82238" w:rsidRPr="00B82238" w:rsidRDefault="00B82238" w:rsidP="00B82238">
      <w:pPr>
        <w:spacing w:after="120" w:line="240" w:lineRule="auto"/>
        <w:ind w:left="283"/>
        <w:rPr>
          <w:rFonts w:ascii="Times New Roman" w:eastAsia="Times New Roman" w:hAnsi="Times New Roman" w:cs="Times New Roman"/>
          <w:sz w:val="28"/>
          <w:szCs w:val="24"/>
        </w:rPr>
      </w:pPr>
    </w:p>
    <w:p w:rsidR="00B82238" w:rsidRPr="00B82238" w:rsidRDefault="00B82238" w:rsidP="00B82238">
      <w:pPr>
        <w:autoSpaceDE w:val="0"/>
        <w:autoSpaceDN w:val="0"/>
        <w:adjustRightInd w:val="0"/>
        <w:spacing w:after="0" w:line="240" w:lineRule="auto"/>
        <w:jc w:val="both"/>
        <w:rPr>
          <w:rFonts w:ascii="Times New Roman" w:eastAsia="Times New Roman" w:hAnsi="Times New Roman" w:cs="Times New Roman"/>
          <w:sz w:val="18"/>
          <w:szCs w:val="18"/>
        </w:rPr>
      </w:pPr>
    </w:p>
    <w:p w:rsidR="00B82238" w:rsidRPr="00B82238" w:rsidRDefault="00B82238" w:rsidP="00B82238">
      <w:pPr>
        <w:autoSpaceDE w:val="0"/>
        <w:autoSpaceDN w:val="0"/>
        <w:adjustRightInd w:val="0"/>
        <w:spacing w:after="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201</w:t>
      </w:r>
      <w:r w:rsidR="00941F96">
        <w:rPr>
          <w:rFonts w:ascii="Times New Roman" w:eastAsia="Times New Roman" w:hAnsi="Times New Roman" w:cs="Times New Roman"/>
          <w:sz w:val="24"/>
          <w:szCs w:val="24"/>
        </w:rPr>
        <w:t>5</w:t>
      </w:r>
      <w:r w:rsidRPr="00B82238">
        <w:rPr>
          <w:rFonts w:ascii="Times New Roman" w:eastAsia="Times New Roman" w:hAnsi="Times New Roman" w:cs="Times New Roman"/>
          <w:sz w:val="24"/>
          <w:szCs w:val="24"/>
        </w:rPr>
        <w:t>.gada ____.______________</w:t>
      </w:r>
      <w:r w:rsidRPr="00B82238">
        <w:rPr>
          <w:rFonts w:ascii="Times New Roman" w:eastAsia="Times New Roman" w:hAnsi="Times New Roman" w:cs="Times New Roman"/>
          <w:sz w:val="24"/>
          <w:szCs w:val="24"/>
        </w:rPr>
        <w:tab/>
      </w:r>
    </w:p>
    <w:p w:rsidR="00B82238" w:rsidRPr="00B82238" w:rsidRDefault="00B82238" w:rsidP="00B82238">
      <w:pPr>
        <w:spacing w:after="0" w:line="240" w:lineRule="auto"/>
        <w:rPr>
          <w:rFonts w:ascii="Times New Roman" w:eastAsia="Times New Roman" w:hAnsi="Times New Roman" w:cs="Times New Roman"/>
          <w:sz w:val="28"/>
          <w:szCs w:val="24"/>
        </w:rPr>
      </w:pPr>
    </w:p>
    <w:p w:rsidR="00B82238" w:rsidRPr="00B82238" w:rsidRDefault="00B82238" w:rsidP="00B82238">
      <w:pPr>
        <w:spacing w:after="0" w:line="240" w:lineRule="auto"/>
        <w:jc w:val="center"/>
        <w:rPr>
          <w:rFonts w:ascii="Times New Roman" w:eastAsia="Times New Roman" w:hAnsi="Times New Roman" w:cs="Times New Roman"/>
          <w:b/>
          <w:sz w:val="24"/>
          <w:szCs w:val="24"/>
        </w:rPr>
      </w:pPr>
    </w:p>
    <w:p w:rsidR="00B82238" w:rsidRPr="00B82238" w:rsidRDefault="00B82238" w:rsidP="00B82238">
      <w:pPr>
        <w:spacing w:after="0" w:line="240" w:lineRule="auto"/>
        <w:rPr>
          <w:rFonts w:ascii="Times New Roman" w:eastAsia="Times New Roman" w:hAnsi="Times New Roman" w:cs="Times New Roman"/>
          <w:sz w:val="28"/>
          <w:szCs w:val="24"/>
        </w:rPr>
      </w:pPr>
    </w:p>
    <w:p w:rsidR="00B82238" w:rsidRPr="00B82238" w:rsidRDefault="00B82238" w:rsidP="00B82238">
      <w:pPr>
        <w:spacing w:after="0" w:line="240" w:lineRule="auto"/>
        <w:rPr>
          <w:rFonts w:ascii="Times New Roman" w:eastAsia="Times New Roman" w:hAnsi="Times New Roman" w:cs="Times New Roman"/>
          <w:sz w:val="28"/>
          <w:szCs w:val="24"/>
        </w:rPr>
      </w:pPr>
    </w:p>
    <w:p w:rsidR="00B82238" w:rsidRPr="00B82238" w:rsidRDefault="00B82238" w:rsidP="00B82238">
      <w:pPr>
        <w:spacing w:after="0" w:line="240" w:lineRule="auto"/>
        <w:rPr>
          <w:rFonts w:ascii="Times New Roman" w:eastAsia="Times New Roman" w:hAnsi="Times New Roman" w:cs="Times New Roman"/>
          <w:sz w:val="28"/>
          <w:szCs w:val="24"/>
        </w:rPr>
      </w:pPr>
    </w:p>
    <w:p w:rsidR="00B82238" w:rsidRPr="00B82238" w:rsidRDefault="00B82238" w:rsidP="00B82238">
      <w:pPr>
        <w:tabs>
          <w:tab w:val="center" w:pos="4153"/>
          <w:tab w:val="right" w:pos="8306"/>
        </w:tabs>
        <w:spacing w:after="0" w:line="240" w:lineRule="auto"/>
        <w:rPr>
          <w:rFonts w:ascii="Times New Roman" w:eastAsia="Times New Roman" w:hAnsi="Times New Roman" w:cs="Times New Roman"/>
          <w:sz w:val="28"/>
          <w:szCs w:val="24"/>
        </w:rPr>
      </w:pPr>
    </w:p>
    <w:p w:rsidR="00B82238" w:rsidRPr="00B82238" w:rsidRDefault="00B82238" w:rsidP="00B82238">
      <w:pPr>
        <w:tabs>
          <w:tab w:val="center" w:pos="4153"/>
          <w:tab w:val="right" w:pos="8306"/>
        </w:tabs>
        <w:spacing w:after="0" w:line="240" w:lineRule="auto"/>
        <w:jc w:val="right"/>
        <w:rPr>
          <w:rFonts w:ascii="Times New Roman" w:eastAsia="Times New Roman" w:hAnsi="Times New Roman" w:cs="Times New Roman"/>
          <w:b/>
          <w:sz w:val="20"/>
          <w:szCs w:val="24"/>
        </w:rPr>
      </w:pPr>
      <w:r w:rsidRPr="00B82238">
        <w:rPr>
          <w:rFonts w:ascii="Times New Roman" w:eastAsia="Times New Roman" w:hAnsi="Times New Roman" w:cs="Times New Roman"/>
          <w:b/>
          <w:sz w:val="20"/>
          <w:szCs w:val="24"/>
        </w:rPr>
        <w:br w:type="page"/>
      </w:r>
      <w:r w:rsidRPr="00B82238">
        <w:rPr>
          <w:rFonts w:ascii="Times New Roman" w:eastAsia="Times New Roman" w:hAnsi="Times New Roman" w:cs="Times New Roman"/>
          <w:b/>
          <w:sz w:val="20"/>
          <w:szCs w:val="24"/>
        </w:rPr>
        <w:lastRenderedPageBreak/>
        <w:t>4.pielikums</w:t>
      </w:r>
    </w:p>
    <w:p w:rsidR="00B82238" w:rsidRPr="00B82238" w:rsidRDefault="00B82238" w:rsidP="00B82238">
      <w:pPr>
        <w:spacing w:after="0" w:line="240" w:lineRule="auto"/>
        <w:jc w:val="right"/>
        <w:rPr>
          <w:rFonts w:ascii="Times New Roman" w:eastAsia="Times New Roman" w:hAnsi="Times New Roman" w:cs="Times New Roman"/>
          <w:sz w:val="20"/>
          <w:szCs w:val="24"/>
        </w:rPr>
      </w:pPr>
      <w:r w:rsidRPr="00B82238">
        <w:rPr>
          <w:rFonts w:ascii="Times New Roman" w:eastAsia="Times New Roman" w:hAnsi="Times New Roman" w:cs="Times New Roman"/>
          <w:sz w:val="20"/>
          <w:szCs w:val="24"/>
        </w:rPr>
        <w:t xml:space="preserve">pie iepirkuma ar identifikācijas </w:t>
      </w:r>
    </w:p>
    <w:p w:rsidR="00B82238" w:rsidRPr="00B82238" w:rsidRDefault="00B82238" w:rsidP="00B82238">
      <w:pPr>
        <w:spacing w:after="0" w:line="240" w:lineRule="auto"/>
        <w:jc w:val="right"/>
        <w:rPr>
          <w:rFonts w:ascii="Times New Roman" w:eastAsia="Times New Roman" w:hAnsi="Times New Roman" w:cs="Times New Roman"/>
          <w:sz w:val="20"/>
          <w:szCs w:val="24"/>
        </w:rPr>
      </w:pPr>
      <w:r w:rsidRPr="006577E0">
        <w:rPr>
          <w:rFonts w:ascii="Times New Roman" w:eastAsia="Times New Roman" w:hAnsi="Times New Roman" w:cs="Times New Roman"/>
          <w:sz w:val="20"/>
          <w:szCs w:val="24"/>
        </w:rPr>
        <w:t>Nr.PNP201</w:t>
      </w:r>
      <w:r w:rsidR="00C270EC" w:rsidRPr="006577E0">
        <w:rPr>
          <w:rFonts w:ascii="Times New Roman" w:eastAsia="Times New Roman" w:hAnsi="Times New Roman" w:cs="Times New Roman"/>
          <w:sz w:val="20"/>
          <w:szCs w:val="24"/>
        </w:rPr>
        <w:t>5</w:t>
      </w:r>
      <w:r w:rsidRPr="006577E0">
        <w:rPr>
          <w:rFonts w:ascii="Times New Roman" w:eastAsia="Times New Roman" w:hAnsi="Times New Roman" w:cs="Times New Roman"/>
          <w:sz w:val="20"/>
          <w:szCs w:val="24"/>
        </w:rPr>
        <w:t>/</w:t>
      </w:r>
      <w:r w:rsidR="006577E0" w:rsidRPr="006577E0">
        <w:rPr>
          <w:rFonts w:ascii="Times New Roman" w:eastAsia="Times New Roman" w:hAnsi="Times New Roman" w:cs="Times New Roman"/>
          <w:sz w:val="20"/>
          <w:szCs w:val="24"/>
        </w:rPr>
        <w:t>4</w:t>
      </w:r>
    </w:p>
    <w:p w:rsidR="00B82238" w:rsidRPr="00B82238" w:rsidRDefault="00B82238" w:rsidP="00B82238">
      <w:pPr>
        <w:tabs>
          <w:tab w:val="left" w:pos="720"/>
        </w:tabs>
        <w:spacing w:after="0" w:line="240" w:lineRule="auto"/>
        <w:jc w:val="right"/>
        <w:rPr>
          <w:rFonts w:ascii="Times New Roman" w:eastAsia="Times New Roman" w:hAnsi="Times New Roman" w:cs="Times New Roman"/>
          <w:sz w:val="24"/>
          <w:szCs w:val="24"/>
        </w:rPr>
      </w:pPr>
      <w:r w:rsidRPr="00B82238">
        <w:rPr>
          <w:rFonts w:ascii="Times New Roman" w:eastAsia="Times New Roman" w:hAnsi="Times New Roman" w:cs="Times New Roman"/>
          <w:sz w:val="20"/>
          <w:szCs w:val="24"/>
        </w:rPr>
        <w:t>nolikuma</w:t>
      </w:r>
    </w:p>
    <w:p w:rsidR="00B82238" w:rsidRPr="00B82238" w:rsidRDefault="00B82238" w:rsidP="00B82238">
      <w:pPr>
        <w:spacing w:after="0" w:line="240" w:lineRule="auto"/>
        <w:jc w:val="center"/>
        <w:rPr>
          <w:rFonts w:ascii="Times New Roman" w:eastAsia="Times New Roman" w:hAnsi="Times New Roman" w:cs="Times New Roman"/>
          <w:b/>
          <w:sz w:val="28"/>
          <w:szCs w:val="24"/>
        </w:rPr>
      </w:pPr>
    </w:p>
    <w:p w:rsidR="00B82238" w:rsidRPr="00B82238" w:rsidRDefault="00B82238" w:rsidP="00B82238">
      <w:pPr>
        <w:spacing w:after="0" w:line="240" w:lineRule="auto"/>
        <w:jc w:val="center"/>
        <w:rPr>
          <w:rFonts w:ascii="Times New Roman" w:eastAsia="Times New Roman" w:hAnsi="Times New Roman" w:cs="Times New Roman"/>
          <w:b/>
          <w:sz w:val="28"/>
          <w:szCs w:val="24"/>
        </w:rPr>
      </w:pPr>
    </w:p>
    <w:p w:rsidR="00B82238" w:rsidRPr="00B82238" w:rsidRDefault="00B82238" w:rsidP="00B82238">
      <w:pPr>
        <w:spacing w:after="0" w:line="240" w:lineRule="auto"/>
        <w:jc w:val="center"/>
        <w:rPr>
          <w:rFonts w:ascii="Times New Roman" w:eastAsia="Times New Roman" w:hAnsi="Times New Roman" w:cs="Times New Roman"/>
          <w:b/>
          <w:sz w:val="24"/>
          <w:szCs w:val="24"/>
        </w:rPr>
      </w:pPr>
      <w:r w:rsidRPr="00B82238">
        <w:rPr>
          <w:rFonts w:ascii="Times New Roman" w:eastAsia="Times New Roman" w:hAnsi="Times New Roman" w:cs="Times New Roman"/>
          <w:b/>
          <w:sz w:val="28"/>
          <w:szCs w:val="24"/>
        </w:rPr>
        <w:t>Apakšuzņēmēja apņemšanās*</w:t>
      </w:r>
    </w:p>
    <w:p w:rsidR="00B82238" w:rsidRPr="00B82238" w:rsidRDefault="00B82238" w:rsidP="00B82238">
      <w:pPr>
        <w:spacing w:after="0" w:line="240" w:lineRule="auto"/>
        <w:jc w:val="both"/>
        <w:rPr>
          <w:rFonts w:ascii="Times New Roman" w:eastAsia="Times New Roman" w:hAnsi="Times New Roman" w:cs="Times New Roman"/>
          <w:sz w:val="24"/>
          <w:szCs w:val="24"/>
        </w:rPr>
      </w:pPr>
    </w:p>
    <w:p w:rsidR="00B82238" w:rsidRPr="00B82238" w:rsidRDefault="00B82238" w:rsidP="00B82238">
      <w:pPr>
        <w:spacing w:after="0" w:line="240" w:lineRule="auto"/>
        <w:jc w:val="both"/>
        <w:rPr>
          <w:rFonts w:ascii="Times New Roman" w:eastAsia="Times New Roman" w:hAnsi="Times New Roman" w:cs="Times New Roman"/>
          <w:sz w:val="24"/>
          <w:szCs w:val="24"/>
        </w:rPr>
      </w:pPr>
    </w:p>
    <w:p w:rsidR="00B82238" w:rsidRPr="00B82238" w:rsidRDefault="00B82238" w:rsidP="00B82238">
      <w:pPr>
        <w:spacing w:after="0" w:line="240" w:lineRule="auto"/>
        <w:jc w:val="both"/>
        <w:rPr>
          <w:rFonts w:ascii="Times New Roman" w:eastAsia="Times New Roman" w:hAnsi="Times New Roman" w:cs="Times New Roman"/>
          <w:b/>
          <w:bCs/>
          <w:sz w:val="24"/>
          <w:szCs w:val="24"/>
        </w:rPr>
      </w:pPr>
      <w:r w:rsidRPr="00B82238">
        <w:rPr>
          <w:rFonts w:ascii="Times New Roman" w:eastAsia="Times New Roman" w:hAnsi="Times New Roman" w:cs="Times New Roman"/>
          <w:sz w:val="24"/>
          <w:szCs w:val="24"/>
        </w:rPr>
        <w:t>Ar šo mēs ____________________________ (</w:t>
      </w:r>
      <w:r w:rsidRPr="00B82238">
        <w:rPr>
          <w:rFonts w:ascii="Times New Roman" w:eastAsia="Times New Roman" w:hAnsi="Times New Roman" w:cs="Times New Roman"/>
          <w:i/>
          <w:sz w:val="24"/>
          <w:szCs w:val="24"/>
        </w:rPr>
        <w:t xml:space="preserve">uzņēmuma nosaukums, </w:t>
      </w:r>
      <w:proofErr w:type="spellStart"/>
      <w:r w:rsidRPr="00B82238">
        <w:rPr>
          <w:rFonts w:ascii="Times New Roman" w:eastAsia="Times New Roman" w:hAnsi="Times New Roman" w:cs="Times New Roman"/>
          <w:i/>
          <w:sz w:val="24"/>
          <w:szCs w:val="24"/>
        </w:rPr>
        <w:t>reģ.Nr</w:t>
      </w:r>
      <w:proofErr w:type="spellEnd"/>
      <w:r w:rsidRPr="00B82238">
        <w:rPr>
          <w:rFonts w:ascii="Times New Roman" w:eastAsia="Times New Roman" w:hAnsi="Times New Roman" w:cs="Times New Roman"/>
          <w:i/>
          <w:sz w:val="24"/>
          <w:szCs w:val="24"/>
        </w:rPr>
        <w:t>.</w:t>
      </w:r>
      <w:r w:rsidRPr="00B82238">
        <w:rPr>
          <w:rFonts w:ascii="Times New Roman" w:eastAsia="Times New Roman" w:hAnsi="Times New Roman" w:cs="Times New Roman"/>
          <w:sz w:val="24"/>
          <w:szCs w:val="24"/>
        </w:rPr>
        <w:t xml:space="preserve">) apņemamies kā </w:t>
      </w:r>
      <w:r w:rsidRPr="00B82238">
        <w:rPr>
          <w:rFonts w:ascii="Times New Roman" w:eastAsia="Times New Roman" w:hAnsi="Times New Roman" w:cs="Times New Roman"/>
          <w:sz w:val="24"/>
          <w:szCs w:val="24"/>
          <w:u w:val="single"/>
        </w:rPr>
        <w:t>apakšuzņēmējs</w:t>
      </w:r>
      <w:r w:rsidRPr="00B82238">
        <w:rPr>
          <w:rFonts w:ascii="Times New Roman" w:eastAsia="Times New Roman" w:hAnsi="Times New Roman" w:cs="Times New Roman"/>
          <w:sz w:val="24"/>
          <w:szCs w:val="24"/>
        </w:rPr>
        <w:t xml:space="preserve"> strādāt pie līguma </w:t>
      </w:r>
      <w:r w:rsidRPr="00B82238">
        <w:rPr>
          <w:rFonts w:ascii="Times New Roman" w:eastAsia="Times New Roman" w:hAnsi="Times New Roman" w:cs="Times New Roman"/>
          <w:b/>
          <w:sz w:val="24"/>
          <w:szCs w:val="24"/>
        </w:rPr>
        <w:t>„</w:t>
      </w:r>
      <w:r w:rsidRPr="00B82238">
        <w:rPr>
          <w:rFonts w:ascii="Times New Roman" w:eastAsia="Times New Roman" w:hAnsi="Times New Roman" w:cs="Times New Roman"/>
          <w:b/>
          <w:bCs/>
          <w:sz w:val="24"/>
          <w:szCs w:val="24"/>
        </w:rPr>
        <w:t xml:space="preserve">Priekules pilsētas </w:t>
      </w:r>
      <w:r w:rsidR="00C270EC">
        <w:rPr>
          <w:rFonts w:ascii="Times New Roman" w:eastAsia="Times New Roman" w:hAnsi="Times New Roman" w:cs="Times New Roman"/>
          <w:b/>
          <w:bCs/>
          <w:sz w:val="24"/>
          <w:szCs w:val="24"/>
        </w:rPr>
        <w:t>Vaiņodes ielas</w:t>
      </w:r>
      <w:r w:rsidRPr="00B82238">
        <w:rPr>
          <w:rFonts w:ascii="Times New Roman" w:eastAsia="Times New Roman" w:hAnsi="Times New Roman" w:cs="Times New Roman"/>
          <w:b/>
          <w:bCs/>
          <w:sz w:val="24"/>
          <w:szCs w:val="24"/>
        </w:rPr>
        <w:t xml:space="preserve"> ikdienas uzturēšanas darbi 2015.gadā</w:t>
      </w:r>
      <w:r w:rsidRPr="00B82238">
        <w:rPr>
          <w:rFonts w:ascii="Times New Roman" w:eastAsia="Times New Roman" w:hAnsi="Times New Roman" w:cs="Times New Roman"/>
          <w:b/>
          <w:sz w:val="24"/>
          <w:szCs w:val="24"/>
        </w:rPr>
        <w:t xml:space="preserve">” </w:t>
      </w:r>
      <w:r w:rsidRPr="00B82238">
        <w:rPr>
          <w:rFonts w:ascii="Times New Roman" w:eastAsia="Times New Roman" w:hAnsi="Times New Roman" w:cs="Times New Roman"/>
          <w:sz w:val="24"/>
          <w:szCs w:val="24"/>
        </w:rPr>
        <w:t>izpildes</w:t>
      </w:r>
      <w:r w:rsidRPr="00B82238">
        <w:rPr>
          <w:rFonts w:ascii="Times New Roman" w:eastAsia="Times New Roman" w:hAnsi="Times New Roman" w:cs="Times New Roman"/>
          <w:b/>
          <w:sz w:val="24"/>
          <w:szCs w:val="24"/>
        </w:rPr>
        <w:t>&lt;</w:t>
      </w:r>
      <w:r w:rsidRPr="00B82238">
        <w:rPr>
          <w:rFonts w:ascii="Times New Roman" w:eastAsia="Times New Roman" w:hAnsi="Times New Roman" w:cs="Times New Roman"/>
          <w:i/>
          <w:sz w:val="24"/>
          <w:szCs w:val="24"/>
        </w:rPr>
        <w:t>Pretendenta nosaukums</w:t>
      </w:r>
      <w:r w:rsidRPr="00B82238">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B82238">
        <w:rPr>
          <w:rFonts w:ascii="Times New Roman" w:eastAsia="Times New Roman" w:hAnsi="Times New Roman" w:cs="Times New Roman"/>
          <w:i/>
          <w:sz w:val="24"/>
          <w:szCs w:val="24"/>
        </w:rPr>
        <w:t>minēt konkrētos apakšuzņēmējam veicamos darbus un to apjomus (summa, EUR bez PVN)</w:t>
      </w:r>
      <w:r w:rsidRPr="00B82238">
        <w:rPr>
          <w:rFonts w:ascii="Times New Roman" w:eastAsia="Times New Roman" w:hAnsi="Times New Roman" w:cs="Times New Roman"/>
          <w:sz w:val="24"/>
          <w:szCs w:val="24"/>
        </w:rPr>
        <w:t xml:space="preserve">. </w:t>
      </w:r>
    </w:p>
    <w:p w:rsidR="00B82238" w:rsidRPr="00B82238" w:rsidRDefault="00B82238" w:rsidP="00B82238">
      <w:pPr>
        <w:spacing w:after="0" w:line="240" w:lineRule="auto"/>
        <w:jc w:val="both"/>
        <w:rPr>
          <w:rFonts w:ascii="Times New Roman" w:eastAsia="Times New Roman" w:hAnsi="Times New Roman" w:cs="Times New Roman"/>
          <w:sz w:val="24"/>
          <w:szCs w:val="24"/>
        </w:rPr>
      </w:pPr>
    </w:p>
    <w:p w:rsidR="00B82238" w:rsidRPr="00B82238" w:rsidRDefault="00B82238" w:rsidP="00B82238">
      <w:pPr>
        <w:spacing w:after="120" w:line="240" w:lineRule="auto"/>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Ar šo apliecinām, ka esam iepazinušies ar iepirkuma dokumentāciju un Līguma nosacījumiem.</w:t>
      </w:r>
    </w:p>
    <w:p w:rsidR="00B82238" w:rsidRPr="00B82238" w:rsidRDefault="00B82238" w:rsidP="00B82238">
      <w:pPr>
        <w:spacing w:after="120" w:line="240" w:lineRule="auto"/>
        <w:rPr>
          <w:rFonts w:ascii="Times New Roman" w:eastAsia="Times New Roman" w:hAnsi="Times New Roman" w:cs="Times New Roman"/>
          <w:sz w:val="24"/>
          <w:szCs w:val="24"/>
        </w:rPr>
      </w:pPr>
    </w:p>
    <w:p w:rsidR="00B82238" w:rsidRPr="00B82238" w:rsidRDefault="00B82238" w:rsidP="00B82238">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B82238" w:rsidRPr="00B82238" w:rsidTr="00D43F3D">
        <w:tc>
          <w:tcPr>
            <w:tcW w:w="2100" w:type="dxa"/>
            <w:vAlign w:val="center"/>
          </w:tcPr>
          <w:p w:rsidR="00B82238" w:rsidRPr="00B82238" w:rsidRDefault="00B82238" w:rsidP="00B82238">
            <w:pPr>
              <w:spacing w:after="0" w:line="240" w:lineRule="auto"/>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Amats, vārds, uzvārds</w:t>
            </w:r>
          </w:p>
        </w:tc>
        <w:tc>
          <w:tcPr>
            <w:tcW w:w="6972" w:type="dxa"/>
            <w:vAlign w:val="center"/>
          </w:tcPr>
          <w:p w:rsidR="00B82238" w:rsidRPr="00B82238" w:rsidRDefault="00B82238" w:rsidP="00B82238">
            <w:pPr>
              <w:spacing w:after="0" w:line="240" w:lineRule="auto"/>
              <w:rPr>
                <w:rFonts w:ascii="Times New Roman" w:eastAsia="Times New Roman" w:hAnsi="Times New Roman" w:cs="Times New Roman"/>
                <w:sz w:val="24"/>
                <w:szCs w:val="24"/>
              </w:rPr>
            </w:pPr>
          </w:p>
          <w:p w:rsidR="00B82238" w:rsidRPr="00B82238" w:rsidRDefault="00B82238" w:rsidP="00B82238">
            <w:pPr>
              <w:spacing w:after="0" w:line="240" w:lineRule="auto"/>
              <w:rPr>
                <w:rFonts w:ascii="Times New Roman" w:eastAsia="Times New Roman" w:hAnsi="Times New Roman" w:cs="Times New Roman"/>
                <w:sz w:val="24"/>
                <w:szCs w:val="24"/>
              </w:rPr>
            </w:pPr>
          </w:p>
        </w:tc>
      </w:tr>
      <w:tr w:rsidR="00B82238" w:rsidRPr="00B82238" w:rsidTr="00D43F3D">
        <w:tc>
          <w:tcPr>
            <w:tcW w:w="2100" w:type="dxa"/>
            <w:vAlign w:val="center"/>
          </w:tcPr>
          <w:p w:rsidR="00B82238" w:rsidRPr="00B82238" w:rsidRDefault="00B82238" w:rsidP="00B82238">
            <w:pPr>
              <w:spacing w:after="0" w:line="240" w:lineRule="auto"/>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Paraksts</w:t>
            </w:r>
          </w:p>
        </w:tc>
        <w:tc>
          <w:tcPr>
            <w:tcW w:w="6972" w:type="dxa"/>
            <w:vAlign w:val="center"/>
          </w:tcPr>
          <w:p w:rsidR="00B82238" w:rsidRPr="00B82238" w:rsidRDefault="00B82238" w:rsidP="00B82238">
            <w:pPr>
              <w:spacing w:after="0" w:line="240" w:lineRule="auto"/>
              <w:rPr>
                <w:rFonts w:ascii="Times New Roman" w:eastAsia="Times New Roman" w:hAnsi="Times New Roman" w:cs="Times New Roman"/>
                <w:sz w:val="24"/>
                <w:szCs w:val="24"/>
              </w:rPr>
            </w:pPr>
          </w:p>
          <w:p w:rsidR="00B82238" w:rsidRPr="00B82238" w:rsidRDefault="00B82238" w:rsidP="00B82238">
            <w:pPr>
              <w:spacing w:after="0" w:line="240" w:lineRule="auto"/>
              <w:rPr>
                <w:rFonts w:ascii="Times New Roman" w:eastAsia="Times New Roman" w:hAnsi="Times New Roman" w:cs="Times New Roman"/>
                <w:sz w:val="24"/>
                <w:szCs w:val="24"/>
              </w:rPr>
            </w:pPr>
          </w:p>
        </w:tc>
      </w:tr>
      <w:tr w:rsidR="00B82238" w:rsidRPr="00B82238" w:rsidTr="00D43F3D">
        <w:tc>
          <w:tcPr>
            <w:tcW w:w="2100" w:type="dxa"/>
            <w:vAlign w:val="center"/>
          </w:tcPr>
          <w:p w:rsidR="00B82238" w:rsidRPr="00B82238" w:rsidRDefault="00B82238" w:rsidP="00B82238">
            <w:pPr>
              <w:spacing w:after="0" w:line="240" w:lineRule="auto"/>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Datums</w:t>
            </w:r>
          </w:p>
        </w:tc>
        <w:tc>
          <w:tcPr>
            <w:tcW w:w="6972" w:type="dxa"/>
            <w:vAlign w:val="center"/>
          </w:tcPr>
          <w:p w:rsidR="00B82238" w:rsidRPr="00B82238" w:rsidRDefault="00B82238" w:rsidP="00B82238">
            <w:pPr>
              <w:spacing w:after="0" w:line="240" w:lineRule="auto"/>
              <w:rPr>
                <w:rFonts w:ascii="Times New Roman" w:eastAsia="Times New Roman" w:hAnsi="Times New Roman" w:cs="Times New Roman"/>
                <w:sz w:val="24"/>
                <w:szCs w:val="24"/>
              </w:rPr>
            </w:pPr>
          </w:p>
          <w:p w:rsidR="00B82238" w:rsidRPr="00B82238" w:rsidRDefault="00B82238" w:rsidP="00B82238">
            <w:pPr>
              <w:spacing w:after="0" w:line="240" w:lineRule="auto"/>
              <w:rPr>
                <w:rFonts w:ascii="Times New Roman" w:eastAsia="Times New Roman" w:hAnsi="Times New Roman" w:cs="Times New Roman"/>
                <w:sz w:val="24"/>
                <w:szCs w:val="24"/>
              </w:rPr>
            </w:pPr>
          </w:p>
        </w:tc>
      </w:tr>
    </w:tbl>
    <w:p w:rsidR="00B82238" w:rsidRPr="00B82238" w:rsidRDefault="00B82238" w:rsidP="00B82238">
      <w:pPr>
        <w:spacing w:after="120" w:line="240" w:lineRule="auto"/>
        <w:ind w:left="283"/>
        <w:rPr>
          <w:rFonts w:ascii="Times New Roman" w:eastAsia="Times New Roman" w:hAnsi="Times New Roman" w:cs="Times New Roman"/>
          <w:sz w:val="28"/>
          <w:szCs w:val="24"/>
        </w:rPr>
      </w:pPr>
    </w:p>
    <w:p w:rsidR="00B82238" w:rsidRPr="00B82238" w:rsidRDefault="00B82238" w:rsidP="00B82238">
      <w:pPr>
        <w:tabs>
          <w:tab w:val="left" w:pos="0"/>
          <w:tab w:val="left" w:pos="645"/>
        </w:tabs>
        <w:spacing w:after="0" w:line="240" w:lineRule="auto"/>
        <w:jc w:val="both"/>
        <w:rPr>
          <w:rFonts w:ascii="Times New Roman" w:eastAsia="Times New Roman" w:hAnsi="Times New Roman" w:cs="Times New Roman"/>
          <w:sz w:val="28"/>
          <w:szCs w:val="24"/>
        </w:rPr>
      </w:pPr>
      <w:r w:rsidRPr="00B82238">
        <w:rPr>
          <w:rFonts w:ascii="Times New Roman" w:eastAsia="Times New Roman" w:hAnsi="Times New Roman" w:cs="Times New Roman"/>
          <w:i/>
          <w:sz w:val="28"/>
          <w:szCs w:val="24"/>
        </w:rPr>
        <w:t>*</w:t>
      </w:r>
      <w:r w:rsidRPr="00B82238">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B82238" w:rsidRPr="00B82238" w:rsidRDefault="00B82238" w:rsidP="00B82238">
      <w:pPr>
        <w:spacing w:after="0" w:line="240" w:lineRule="auto"/>
        <w:jc w:val="both"/>
        <w:rPr>
          <w:rFonts w:ascii="Times New Roman" w:eastAsia="Times New Roman" w:hAnsi="Times New Roman" w:cs="Times New Roman"/>
          <w:sz w:val="28"/>
          <w:szCs w:val="24"/>
        </w:rPr>
        <w:sectPr w:rsidR="00B82238" w:rsidRPr="00B82238" w:rsidSect="00D43F3D">
          <w:headerReference w:type="even" r:id="rId22"/>
          <w:headerReference w:type="default" r:id="rId23"/>
          <w:footerReference w:type="even" r:id="rId24"/>
          <w:footerReference w:type="default" r:id="rId25"/>
          <w:pgSz w:w="11906" w:h="16838" w:code="9"/>
          <w:pgMar w:top="1134" w:right="1134" w:bottom="851" w:left="1701" w:header="709" w:footer="709" w:gutter="0"/>
          <w:cols w:space="708"/>
          <w:titlePg/>
          <w:docGrid w:linePitch="360"/>
        </w:sectPr>
      </w:pPr>
    </w:p>
    <w:p w:rsidR="00B82238" w:rsidRPr="00B82238" w:rsidRDefault="00B82238" w:rsidP="00B82238">
      <w:pPr>
        <w:tabs>
          <w:tab w:val="center" w:pos="4153"/>
          <w:tab w:val="right" w:pos="8306"/>
        </w:tabs>
        <w:spacing w:after="0" w:line="240" w:lineRule="auto"/>
        <w:jc w:val="right"/>
        <w:rPr>
          <w:rFonts w:ascii="Times New Roman" w:eastAsia="Times New Roman" w:hAnsi="Times New Roman" w:cs="Times New Roman"/>
          <w:b/>
          <w:sz w:val="20"/>
          <w:szCs w:val="24"/>
        </w:rPr>
      </w:pPr>
      <w:r w:rsidRPr="00B82238">
        <w:rPr>
          <w:rFonts w:ascii="Times New Roman" w:eastAsia="Times New Roman" w:hAnsi="Times New Roman" w:cs="Times New Roman"/>
          <w:b/>
          <w:sz w:val="20"/>
          <w:szCs w:val="24"/>
        </w:rPr>
        <w:lastRenderedPageBreak/>
        <w:br w:type="page"/>
      </w:r>
      <w:r w:rsidRPr="00B82238">
        <w:rPr>
          <w:rFonts w:ascii="Times New Roman" w:eastAsia="Times New Roman" w:hAnsi="Times New Roman" w:cs="Times New Roman"/>
          <w:b/>
          <w:sz w:val="20"/>
          <w:szCs w:val="24"/>
        </w:rPr>
        <w:lastRenderedPageBreak/>
        <w:t>5.pielikums</w:t>
      </w:r>
    </w:p>
    <w:p w:rsidR="00B82238" w:rsidRPr="00B82238" w:rsidRDefault="00B82238" w:rsidP="00B82238">
      <w:pPr>
        <w:spacing w:after="0" w:line="240" w:lineRule="auto"/>
        <w:jc w:val="right"/>
        <w:rPr>
          <w:rFonts w:ascii="Times New Roman" w:eastAsia="Times New Roman" w:hAnsi="Times New Roman" w:cs="Times New Roman"/>
          <w:sz w:val="20"/>
          <w:szCs w:val="24"/>
        </w:rPr>
      </w:pPr>
      <w:r w:rsidRPr="00B82238">
        <w:rPr>
          <w:rFonts w:ascii="Times New Roman" w:eastAsia="Times New Roman" w:hAnsi="Times New Roman" w:cs="Times New Roman"/>
          <w:sz w:val="20"/>
          <w:szCs w:val="24"/>
        </w:rPr>
        <w:t xml:space="preserve">pie iepirkuma ar identifikācijas </w:t>
      </w:r>
    </w:p>
    <w:p w:rsidR="00B82238" w:rsidRPr="00B82238" w:rsidRDefault="00B82238" w:rsidP="00B82238">
      <w:pPr>
        <w:spacing w:after="0" w:line="240" w:lineRule="auto"/>
        <w:jc w:val="right"/>
        <w:rPr>
          <w:rFonts w:ascii="Times New Roman" w:eastAsia="Times New Roman" w:hAnsi="Times New Roman" w:cs="Times New Roman"/>
          <w:sz w:val="20"/>
          <w:szCs w:val="24"/>
        </w:rPr>
      </w:pPr>
      <w:r w:rsidRPr="00B82238">
        <w:rPr>
          <w:rFonts w:ascii="Times New Roman" w:eastAsia="Times New Roman" w:hAnsi="Times New Roman" w:cs="Times New Roman"/>
          <w:sz w:val="20"/>
          <w:szCs w:val="24"/>
        </w:rPr>
        <w:t>Nr.</w:t>
      </w:r>
      <w:r w:rsidRPr="006577E0">
        <w:rPr>
          <w:rFonts w:ascii="Times New Roman" w:eastAsia="Times New Roman" w:hAnsi="Times New Roman" w:cs="Times New Roman"/>
          <w:sz w:val="20"/>
          <w:szCs w:val="24"/>
        </w:rPr>
        <w:t>PNP201</w:t>
      </w:r>
      <w:r w:rsidR="00C270EC" w:rsidRPr="006577E0">
        <w:rPr>
          <w:rFonts w:ascii="Times New Roman" w:eastAsia="Times New Roman" w:hAnsi="Times New Roman" w:cs="Times New Roman"/>
          <w:sz w:val="20"/>
          <w:szCs w:val="24"/>
        </w:rPr>
        <w:t>5/</w:t>
      </w:r>
      <w:r w:rsidR="006577E0" w:rsidRPr="006577E0">
        <w:rPr>
          <w:rFonts w:ascii="Times New Roman" w:eastAsia="Times New Roman" w:hAnsi="Times New Roman" w:cs="Times New Roman"/>
          <w:sz w:val="20"/>
          <w:szCs w:val="24"/>
        </w:rPr>
        <w:t>4</w:t>
      </w:r>
    </w:p>
    <w:p w:rsidR="00B82238" w:rsidRPr="00B82238" w:rsidRDefault="00B82238" w:rsidP="00B82238">
      <w:pPr>
        <w:tabs>
          <w:tab w:val="left" w:pos="720"/>
        </w:tabs>
        <w:spacing w:after="0" w:line="240" w:lineRule="auto"/>
        <w:jc w:val="right"/>
        <w:rPr>
          <w:rFonts w:ascii="Times New Roman" w:eastAsia="Times New Roman" w:hAnsi="Times New Roman" w:cs="Times New Roman"/>
          <w:sz w:val="24"/>
          <w:szCs w:val="24"/>
        </w:rPr>
      </w:pPr>
      <w:r w:rsidRPr="00B82238">
        <w:rPr>
          <w:rFonts w:ascii="Times New Roman" w:eastAsia="Times New Roman" w:hAnsi="Times New Roman" w:cs="Times New Roman"/>
          <w:sz w:val="20"/>
          <w:szCs w:val="24"/>
        </w:rPr>
        <w:t>nolikuma</w:t>
      </w:r>
    </w:p>
    <w:p w:rsidR="00B82238" w:rsidRPr="00B82238" w:rsidRDefault="00B82238" w:rsidP="00B82238">
      <w:pPr>
        <w:tabs>
          <w:tab w:val="left" w:pos="0"/>
        </w:tabs>
        <w:spacing w:after="0" w:line="240" w:lineRule="auto"/>
        <w:rPr>
          <w:rFonts w:ascii="Times New Roman" w:eastAsia="Times New Roman" w:hAnsi="Times New Roman" w:cs="Times New Roman"/>
          <w:b/>
          <w:sz w:val="20"/>
          <w:szCs w:val="20"/>
        </w:rPr>
      </w:pPr>
    </w:p>
    <w:p w:rsidR="00B82238" w:rsidRPr="00B82238" w:rsidRDefault="00B82238" w:rsidP="00B82238">
      <w:pPr>
        <w:suppressAutoHyphens/>
        <w:spacing w:after="0" w:line="240" w:lineRule="auto"/>
        <w:jc w:val="center"/>
        <w:rPr>
          <w:rFonts w:ascii="Times New Roman" w:eastAsia="Times New Roman" w:hAnsi="Times New Roman" w:cs="Times New Roman"/>
          <w:b/>
          <w:sz w:val="28"/>
          <w:szCs w:val="28"/>
          <w:lang w:eastAsia="ar-SA"/>
        </w:rPr>
      </w:pPr>
      <w:r w:rsidRPr="00B82238">
        <w:rPr>
          <w:rFonts w:ascii="Times New Roman" w:eastAsia="Times New Roman" w:hAnsi="Times New Roman" w:cs="Times New Roman"/>
          <w:b/>
          <w:sz w:val="28"/>
          <w:szCs w:val="28"/>
          <w:lang w:eastAsia="ar-SA"/>
        </w:rPr>
        <w:t>Kalendārais grafiks</w:t>
      </w:r>
    </w:p>
    <w:p w:rsidR="00B82238" w:rsidRPr="00B82238" w:rsidRDefault="00B82238" w:rsidP="00B82238">
      <w:pPr>
        <w:suppressAutoHyphens/>
        <w:spacing w:after="0" w:line="240" w:lineRule="auto"/>
        <w:jc w:val="center"/>
        <w:rPr>
          <w:rFonts w:ascii="Times New Roman" w:eastAsia="Times New Roman" w:hAnsi="Times New Roman" w:cs="Times New Roman"/>
          <w:b/>
          <w:sz w:val="28"/>
          <w:szCs w:val="28"/>
          <w:lang w:eastAsia="ar-SA"/>
        </w:rPr>
      </w:pPr>
    </w:p>
    <w:p w:rsidR="00B82238" w:rsidRPr="00B82238" w:rsidRDefault="00B82238" w:rsidP="00B82238">
      <w:pPr>
        <w:suppressAutoHyphens/>
        <w:spacing w:after="0" w:line="240" w:lineRule="auto"/>
        <w:jc w:val="center"/>
        <w:rPr>
          <w:rFonts w:ascii="Times New Roman" w:eastAsia="Times New Roman" w:hAnsi="Times New Roman" w:cs="Times New Roman"/>
          <w:b/>
          <w:sz w:val="24"/>
          <w:szCs w:val="20"/>
          <w:lang w:eastAsia="ar-SA"/>
        </w:rPr>
      </w:pPr>
      <w:r w:rsidRPr="00B82238">
        <w:rPr>
          <w:rFonts w:ascii="Times New Roman" w:eastAsia="Times New Roman" w:hAnsi="Times New Roman" w:cs="Times New Roman"/>
          <w:b/>
          <w:sz w:val="24"/>
          <w:szCs w:val="20"/>
          <w:lang w:eastAsia="ar-SA"/>
        </w:rPr>
        <w:t xml:space="preserve">Priekules pilsētas (Priekules novada) tranzīta </w:t>
      </w:r>
      <w:r w:rsidR="00C270EC">
        <w:rPr>
          <w:rFonts w:ascii="Times New Roman" w:eastAsia="Times New Roman" w:hAnsi="Times New Roman" w:cs="Times New Roman"/>
          <w:b/>
          <w:sz w:val="24"/>
          <w:szCs w:val="20"/>
          <w:lang w:eastAsia="ar-SA"/>
        </w:rPr>
        <w:t>Vaiņodes</w:t>
      </w:r>
      <w:r w:rsidRPr="00B82238">
        <w:rPr>
          <w:rFonts w:ascii="Times New Roman" w:eastAsia="Times New Roman" w:hAnsi="Times New Roman" w:cs="Times New Roman"/>
          <w:b/>
          <w:sz w:val="24"/>
          <w:szCs w:val="20"/>
          <w:lang w:eastAsia="ar-SA"/>
        </w:rPr>
        <w:t xml:space="preserve"> iel</w:t>
      </w:r>
      <w:r w:rsidR="00C270EC">
        <w:rPr>
          <w:rFonts w:ascii="Times New Roman" w:eastAsia="Times New Roman" w:hAnsi="Times New Roman" w:cs="Times New Roman"/>
          <w:b/>
          <w:sz w:val="24"/>
          <w:szCs w:val="20"/>
          <w:lang w:eastAsia="ar-SA"/>
        </w:rPr>
        <w:t>as</w:t>
      </w:r>
      <w:r w:rsidRPr="00B82238">
        <w:rPr>
          <w:rFonts w:ascii="Times New Roman" w:eastAsia="Times New Roman" w:hAnsi="Times New Roman" w:cs="Times New Roman"/>
          <w:b/>
          <w:sz w:val="24"/>
          <w:szCs w:val="20"/>
          <w:lang w:eastAsia="ar-SA"/>
        </w:rPr>
        <w:t xml:space="preserve">, </w:t>
      </w:r>
      <w:r w:rsidRPr="00B82238">
        <w:rPr>
          <w:rFonts w:ascii="Times New Roman" w:eastAsia="Times New Roman" w:hAnsi="Times New Roman" w:cs="Times New Roman"/>
          <w:b/>
          <w:bCs/>
          <w:sz w:val="24"/>
          <w:szCs w:val="20"/>
          <w:lang w:eastAsia="ar-SA"/>
        </w:rPr>
        <w:t>kas ir iekļauta</w:t>
      </w:r>
      <w:r w:rsidR="00C270EC">
        <w:rPr>
          <w:rFonts w:ascii="Times New Roman" w:eastAsia="Times New Roman" w:hAnsi="Times New Roman" w:cs="Times New Roman"/>
          <w:b/>
          <w:bCs/>
          <w:sz w:val="24"/>
          <w:szCs w:val="20"/>
          <w:lang w:eastAsia="ar-SA"/>
        </w:rPr>
        <w:t xml:space="preserve"> </w:t>
      </w:r>
      <w:r w:rsidRPr="00B82238">
        <w:rPr>
          <w:rFonts w:ascii="Times New Roman" w:eastAsia="Times New Roman" w:hAnsi="Times New Roman" w:cs="Times New Roman"/>
          <w:b/>
          <w:bCs/>
          <w:sz w:val="24"/>
          <w:szCs w:val="20"/>
          <w:lang w:eastAsia="ar-SA"/>
        </w:rPr>
        <w:t>valsts reģionālā autoceļa P 1</w:t>
      </w:r>
      <w:r w:rsidR="00C270EC">
        <w:rPr>
          <w:rFonts w:ascii="Times New Roman" w:eastAsia="Times New Roman" w:hAnsi="Times New Roman" w:cs="Times New Roman"/>
          <w:b/>
          <w:bCs/>
          <w:sz w:val="24"/>
          <w:szCs w:val="20"/>
          <w:lang w:eastAsia="ar-SA"/>
        </w:rPr>
        <w:t>35</w:t>
      </w:r>
      <w:r w:rsidRPr="00B82238">
        <w:rPr>
          <w:rFonts w:ascii="Times New Roman" w:eastAsia="Times New Roman" w:hAnsi="Times New Roman" w:cs="Times New Roman"/>
          <w:b/>
          <w:bCs/>
          <w:sz w:val="24"/>
          <w:szCs w:val="20"/>
          <w:lang w:eastAsia="ar-SA"/>
        </w:rPr>
        <w:t xml:space="preserve"> Priekules – </w:t>
      </w:r>
      <w:r w:rsidR="00C270EC">
        <w:rPr>
          <w:rFonts w:ascii="Times New Roman" w:eastAsia="Times New Roman" w:hAnsi="Times New Roman" w:cs="Times New Roman"/>
          <w:b/>
          <w:bCs/>
          <w:sz w:val="24"/>
          <w:szCs w:val="20"/>
          <w:lang w:eastAsia="ar-SA"/>
        </w:rPr>
        <w:t>Vaiņode</w:t>
      </w:r>
      <w:r w:rsidRPr="00B82238">
        <w:rPr>
          <w:rFonts w:ascii="Times New Roman" w:eastAsia="Times New Roman" w:hAnsi="Times New Roman" w:cs="Times New Roman"/>
          <w:b/>
          <w:bCs/>
          <w:sz w:val="24"/>
          <w:szCs w:val="20"/>
          <w:lang w:eastAsia="ar-SA"/>
        </w:rPr>
        <w:t xml:space="preserve"> maršrutā, </w:t>
      </w:r>
      <w:r w:rsidR="00C270EC">
        <w:rPr>
          <w:rFonts w:ascii="Times New Roman" w:eastAsia="Times New Roman" w:hAnsi="Times New Roman" w:cs="Times New Roman"/>
          <w:b/>
          <w:bCs/>
          <w:sz w:val="24"/>
          <w:szCs w:val="20"/>
          <w:lang w:eastAsia="ar-SA"/>
        </w:rPr>
        <w:t>0,643</w:t>
      </w:r>
      <w:r w:rsidRPr="00B82238">
        <w:rPr>
          <w:rFonts w:ascii="Times New Roman" w:eastAsia="Times New Roman" w:hAnsi="Times New Roman" w:cs="Times New Roman"/>
          <w:b/>
          <w:bCs/>
          <w:sz w:val="24"/>
          <w:szCs w:val="20"/>
          <w:lang w:eastAsia="ar-SA"/>
        </w:rPr>
        <w:t xml:space="preserve"> km kopgarumā, </w:t>
      </w:r>
      <w:r w:rsidRPr="00B82238">
        <w:rPr>
          <w:rFonts w:ascii="Times New Roman" w:eastAsia="Times New Roman" w:hAnsi="Times New Roman" w:cs="Times New Roman"/>
          <w:b/>
          <w:sz w:val="24"/>
          <w:szCs w:val="20"/>
          <w:lang w:eastAsia="ar-SA"/>
        </w:rPr>
        <w:t>ikdienas uzturēšanas darbu izpildei 2015.gadā</w:t>
      </w:r>
    </w:p>
    <w:p w:rsidR="00B82238" w:rsidRPr="00B82238" w:rsidRDefault="00B82238" w:rsidP="00B82238">
      <w:pPr>
        <w:suppressAutoHyphens/>
        <w:spacing w:after="0" w:line="240" w:lineRule="auto"/>
        <w:jc w:val="center"/>
        <w:rPr>
          <w:rFonts w:ascii="Times New Roman" w:eastAsia="Times New Roman" w:hAnsi="Times New Roman" w:cs="Times New Roman"/>
          <w:b/>
          <w:sz w:val="24"/>
          <w:szCs w:val="20"/>
          <w:lang w:eastAsia="ar-SA"/>
        </w:rPr>
      </w:pPr>
    </w:p>
    <w:tbl>
      <w:tblPr>
        <w:tblW w:w="906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7"/>
        <w:gridCol w:w="2977"/>
        <w:gridCol w:w="1304"/>
        <w:gridCol w:w="851"/>
        <w:gridCol w:w="1276"/>
        <w:gridCol w:w="1134"/>
        <w:gridCol w:w="708"/>
      </w:tblGrid>
      <w:tr w:rsidR="00B82238" w:rsidRPr="00B82238" w:rsidTr="00D43F3D">
        <w:tc>
          <w:tcPr>
            <w:tcW w:w="817" w:type="dxa"/>
            <w:tcBorders>
              <w:top w:val="single" w:sz="4" w:space="0" w:color="auto"/>
              <w:left w:val="single" w:sz="4" w:space="0" w:color="auto"/>
              <w:bottom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p>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proofErr w:type="spellStart"/>
            <w:r w:rsidRPr="00B82238">
              <w:rPr>
                <w:rFonts w:ascii="Times New Roman" w:eastAsia="Times New Roman" w:hAnsi="Times New Roman" w:cs="Times New Roman"/>
                <w:sz w:val="24"/>
                <w:szCs w:val="20"/>
                <w:lang w:eastAsia="ar-SA"/>
              </w:rPr>
              <w:t>Nr</w:t>
            </w:r>
            <w:proofErr w:type="spellEnd"/>
            <w:r w:rsidRPr="00B82238">
              <w:rPr>
                <w:rFonts w:ascii="Times New Roman" w:eastAsia="Times New Roman" w:hAnsi="Times New Roman" w:cs="Times New Roman"/>
                <w:sz w:val="24"/>
                <w:szCs w:val="20"/>
                <w:lang w:eastAsia="ar-SA"/>
              </w:rPr>
              <w:t xml:space="preserve">. </w:t>
            </w:r>
            <w:proofErr w:type="spellStart"/>
            <w:r w:rsidRPr="00B82238">
              <w:rPr>
                <w:rFonts w:ascii="Times New Roman" w:eastAsia="Times New Roman" w:hAnsi="Times New Roman" w:cs="Times New Roman"/>
                <w:sz w:val="24"/>
                <w:szCs w:val="20"/>
                <w:lang w:eastAsia="ar-SA"/>
              </w:rPr>
              <w:t>p.k</w:t>
            </w:r>
            <w:proofErr w:type="spellEnd"/>
            <w:r w:rsidRPr="00B82238">
              <w:rPr>
                <w:rFonts w:ascii="Times New Roman" w:eastAsia="Times New Roman" w:hAnsi="Times New Roman" w:cs="Times New Roman"/>
                <w:sz w:val="24"/>
                <w:szCs w:val="20"/>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p>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Darbu nosaukums</w:t>
            </w:r>
          </w:p>
        </w:tc>
        <w:tc>
          <w:tcPr>
            <w:tcW w:w="1304" w:type="dxa"/>
            <w:tcBorders>
              <w:top w:val="single" w:sz="4" w:space="0" w:color="auto"/>
              <w:left w:val="single" w:sz="4" w:space="0" w:color="auto"/>
              <w:bottom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Izmaksas</w:t>
            </w:r>
          </w:p>
          <w:p w:rsidR="00B82238" w:rsidRPr="00B82238" w:rsidRDefault="00B82238" w:rsidP="00B82238">
            <w:pPr>
              <w:suppressAutoHyphens/>
              <w:spacing w:after="0" w:line="240" w:lineRule="auto"/>
              <w:jc w:val="center"/>
              <w:rPr>
                <w:rFonts w:ascii="Times New Roman" w:eastAsia="Times New Roman" w:hAnsi="Times New Roman" w:cs="Times New Roman"/>
                <w:sz w:val="20"/>
                <w:szCs w:val="20"/>
                <w:lang w:eastAsia="ar-SA"/>
              </w:rPr>
            </w:pPr>
            <w:r w:rsidRPr="00B82238">
              <w:rPr>
                <w:rFonts w:ascii="Times New Roman" w:eastAsia="Times New Roman" w:hAnsi="Times New Roman" w:cs="Times New Roman"/>
                <w:sz w:val="20"/>
                <w:szCs w:val="20"/>
                <w:lang w:eastAsia="ar-SA"/>
              </w:rPr>
              <w:t xml:space="preserve">(ar PVN), </w:t>
            </w:r>
            <w:r w:rsidRPr="00B82238">
              <w:rPr>
                <w:rFonts w:ascii="Times New Roman" w:eastAsia="Times New Roman" w:hAnsi="Times New Roman" w:cs="Times New Roman"/>
                <w:sz w:val="24"/>
                <w:szCs w:val="20"/>
                <w:lang w:eastAsia="ar-SA"/>
              </w:rPr>
              <w:t>EUR</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B82238" w:rsidRPr="00B82238" w:rsidRDefault="00B82238" w:rsidP="00B82238">
            <w:pPr>
              <w:suppressAutoHyphens/>
              <w:spacing w:before="120" w:after="12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tajā skaitā pa ceturkšņiem, EUR</w:t>
            </w:r>
          </w:p>
        </w:tc>
      </w:tr>
      <w:tr w:rsidR="00B82238" w:rsidRPr="00B82238" w:rsidTr="00D43F3D">
        <w:tc>
          <w:tcPr>
            <w:tcW w:w="817" w:type="dxa"/>
            <w:vMerge w:val="restart"/>
            <w:tcBorders>
              <w:top w:val="single" w:sz="4" w:space="0" w:color="auto"/>
              <w:left w:val="single" w:sz="4" w:space="0" w:color="auto"/>
              <w:right w:val="single" w:sz="4" w:space="0" w:color="auto"/>
            </w:tcBorders>
          </w:tcPr>
          <w:p w:rsidR="00B82238" w:rsidRPr="00B82238" w:rsidRDefault="00B82238" w:rsidP="00B82238">
            <w:pPr>
              <w:suppressAutoHyphens/>
              <w:spacing w:after="0" w:line="240" w:lineRule="auto"/>
              <w:jc w:val="both"/>
              <w:rPr>
                <w:rFonts w:ascii="Times New Roman" w:eastAsia="Times New Roman" w:hAnsi="Times New Roman" w:cs="Times New Roman"/>
                <w:sz w:val="24"/>
                <w:szCs w:val="20"/>
                <w:lang w:eastAsia="ar-SA"/>
              </w:rPr>
            </w:pPr>
          </w:p>
        </w:tc>
        <w:tc>
          <w:tcPr>
            <w:tcW w:w="2977" w:type="dxa"/>
            <w:vMerge w:val="restart"/>
            <w:tcBorders>
              <w:top w:val="single" w:sz="4" w:space="0" w:color="auto"/>
              <w:left w:val="single" w:sz="4" w:space="0" w:color="auto"/>
              <w:right w:val="single" w:sz="4" w:space="0" w:color="auto"/>
            </w:tcBorders>
          </w:tcPr>
          <w:p w:rsidR="00B82238" w:rsidRPr="00B82238" w:rsidRDefault="00B82238" w:rsidP="00B82238">
            <w:pPr>
              <w:suppressAutoHyphens/>
              <w:spacing w:after="0" w:line="240" w:lineRule="auto"/>
              <w:jc w:val="both"/>
              <w:rPr>
                <w:rFonts w:ascii="Times New Roman" w:eastAsia="Times New Roman" w:hAnsi="Times New Roman" w:cs="Times New Roman"/>
                <w:sz w:val="24"/>
                <w:szCs w:val="20"/>
                <w:lang w:eastAsia="ar-SA"/>
              </w:rPr>
            </w:pPr>
          </w:p>
        </w:tc>
        <w:tc>
          <w:tcPr>
            <w:tcW w:w="1304" w:type="dxa"/>
            <w:vMerge w:val="restart"/>
            <w:tcBorders>
              <w:top w:val="single" w:sz="4" w:space="0" w:color="auto"/>
              <w:left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p>
        </w:tc>
        <w:tc>
          <w:tcPr>
            <w:tcW w:w="851" w:type="dxa"/>
            <w:vMerge w:val="restart"/>
            <w:tcBorders>
              <w:top w:val="single" w:sz="4" w:space="0" w:color="auto"/>
              <w:left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I</w:t>
            </w:r>
          </w:p>
        </w:tc>
        <w:tc>
          <w:tcPr>
            <w:tcW w:w="1276" w:type="dxa"/>
            <w:tcBorders>
              <w:top w:val="single" w:sz="4" w:space="0" w:color="auto"/>
              <w:left w:val="single" w:sz="4" w:space="0" w:color="auto"/>
              <w:bottom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II</w:t>
            </w:r>
          </w:p>
        </w:tc>
        <w:tc>
          <w:tcPr>
            <w:tcW w:w="1134" w:type="dxa"/>
            <w:tcBorders>
              <w:top w:val="single" w:sz="4" w:space="0" w:color="auto"/>
              <w:left w:val="single" w:sz="4" w:space="0" w:color="auto"/>
              <w:bottom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III</w:t>
            </w:r>
          </w:p>
        </w:tc>
        <w:tc>
          <w:tcPr>
            <w:tcW w:w="708" w:type="dxa"/>
            <w:tcBorders>
              <w:top w:val="single" w:sz="4" w:space="0" w:color="auto"/>
              <w:left w:val="single" w:sz="4" w:space="0" w:color="auto"/>
              <w:bottom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IV</w:t>
            </w:r>
          </w:p>
        </w:tc>
      </w:tr>
      <w:tr w:rsidR="00B82238" w:rsidRPr="00B82238" w:rsidTr="00D43F3D">
        <w:tc>
          <w:tcPr>
            <w:tcW w:w="817" w:type="dxa"/>
            <w:vMerge/>
            <w:tcBorders>
              <w:left w:val="single" w:sz="4" w:space="0" w:color="auto"/>
              <w:bottom w:val="single" w:sz="4" w:space="0" w:color="auto"/>
              <w:right w:val="single" w:sz="4" w:space="0" w:color="auto"/>
            </w:tcBorders>
          </w:tcPr>
          <w:p w:rsidR="00B82238" w:rsidRPr="00B82238" w:rsidRDefault="00B82238" w:rsidP="00B82238">
            <w:pPr>
              <w:suppressAutoHyphens/>
              <w:spacing w:after="0" w:line="240" w:lineRule="auto"/>
              <w:jc w:val="both"/>
              <w:rPr>
                <w:rFonts w:ascii="Times New Roman" w:eastAsia="Times New Roman" w:hAnsi="Times New Roman" w:cs="Times New Roman"/>
                <w:sz w:val="24"/>
                <w:szCs w:val="20"/>
                <w:lang w:eastAsia="ar-SA"/>
              </w:rPr>
            </w:pPr>
          </w:p>
        </w:tc>
        <w:tc>
          <w:tcPr>
            <w:tcW w:w="2977" w:type="dxa"/>
            <w:vMerge/>
            <w:tcBorders>
              <w:left w:val="single" w:sz="4" w:space="0" w:color="auto"/>
              <w:bottom w:val="single" w:sz="4" w:space="0" w:color="auto"/>
              <w:right w:val="single" w:sz="4" w:space="0" w:color="auto"/>
            </w:tcBorders>
          </w:tcPr>
          <w:p w:rsidR="00B82238" w:rsidRPr="00B82238" w:rsidRDefault="00B82238" w:rsidP="00B82238">
            <w:pPr>
              <w:suppressAutoHyphens/>
              <w:spacing w:after="0" w:line="240" w:lineRule="auto"/>
              <w:jc w:val="both"/>
              <w:rPr>
                <w:rFonts w:ascii="Times New Roman" w:eastAsia="Times New Roman" w:hAnsi="Times New Roman" w:cs="Times New Roman"/>
                <w:sz w:val="24"/>
                <w:szCs w:val="20"/>
                <w:lang w:eastAsia="ar-SA"/>
              </w:rPr>
            </w:pPr>
          </w:p>
        </w:tc>
        <w:tc>
          <w:tcPr>
            <w:tcW w:w="1304" w:type="dxa"/>
            <w:vMerge/>
            <w:tcBorders>
              <w:left w:val="single" w:sz="4" w:space="0" w:color="auto"/>
              <w:bottom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p>
        </w:tc>
        <w:tc>
          <w:tcPr>
            <w:tcW w:w="851" w:type="dxa"/>
            <w:vMerge/>
            <w:tcBorders>
              <w:left w:val="single" w:sz="4" w:space="0" w:color="auto"/>
              <w:bottom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EUR</w:t>
            </w:r>
          </w:p>
        </w:tc>
        <w:tc>
          <w:tcPr>
            <w:tcW w:w="1134" w:type="dxa"/>
            <w:tcBorders>
              <w:top w:val="single" w:sz="4" w:space="0" w:color="auto"/>
              <w:left w:val="single" w:sz="4" w:space="0" w:color="auto"/>
              <w:bottom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p>
        </w:tc>
        <w:tc>
          <w:tcPr>
            <w:tcW w:w="708" w:type="dxa"/>
            <w:tcBorders>
              <w:top w:val="single" w:sz="4" w:space="0" w:color="auto"/>
              <w:left w:val="single" w:sz="4" w:space="0" w:color="auto"/>
              <w:bottom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p>
        </w:tc>
      </w:tr>
      <w:tr w:rsidR="00B82238" w:rsidRPr="00B82238" w:rsidTr="00D43F3D">
        <w:tc>
          <w:tcPr>
            <w:tcW w:w="817" w:type="dxa"/>
            <w:tcBorders>
              <w:top w:val="single" w:sz="4" w:space="0" w:color="auto"/>
              <w:left w:val="single" w:sz="4" w:space="0" w:color="auto"/>
              <w:bottom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1.</w:t>
            </w:r>
          </w:p>
        </w:tc>
        <w:tc>
          <w:tcPr>
            <w:tcW w:w="2977" w:type="dxa"/>
            <w:tcBorders>
              <w:top w:val="single" w:sz="4" w:space="0" w:color="auto"/>
              <w:left w:val="single" w:sz="4" w:space="0" w:color="auto"/>
              <w:bottom w:val="single" w:sz="4" w:space="0" w:color="auto"/>
              <w:right w:val="single" w:sz="4" w:space="0" w:color="auto"/>
            </w:tcBorders>
          </w:tcPr>
          <w:p w:rsidR="00B82238" w:rsidRPr="00B82238" w:rsidRDefault="00B82238" w:rsidP="00B82238">
            <w:pPr>
              <w:suppressAutoHyphens/>
              <w:spacing w:after="0" w:line="240" w:lineRule="auto"/>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Bedrīšu aizpildīšana ar karsto asfaltbetona maisījumu, izmantojot pilno tehnoloģiju vidēji 5 cm biezumā.</w:t>
            </w:r>
          </w:p>
        </w:tc>
        <w:tc>
          <w:tcPr>
            <w:tcW w:w="1304" w:type="dxa"/>
            <w:tcBorders>
              <w:top w:val="single" w:sz="4" w:space="0" w:color="auto"/>
              <w:left w:val="single" w:sz="4" w:space="0" w:color="auto"/>
              <w:bottom w:val="single" w:sz="4" w:space="0" w:color="auto"/>
              <w:right w:val="single" w:sz="4" w:space="0" w:color="auto"/>
            </w:tcBorders>
          </w:tcPr>
          <w:p w:rsidR="00B82238" w:rsidRPr="00B82238" w:rsidRDefault="00B82238" w:rsidP="00B82238">
            <w:pPr>
              <w:suppressAutoHyphens/>
              <w:spacing w:after="0" w:line="240" w:lineRule="auto"/>
              <w:jc w:val="both"/>
              <w:rPr>
                <w:rFonts w:ascii="Times New Roman" w:eastAsia="Times New Roman" w:hAnsi="Times New Roman" w:cs="Times New Roman"/>
                <w:sz w:val="24"/>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w:t>
            </w:r>
          </w:p>
        </w:tc>
        <w:tc>
          <w:tcPr>
            <w:tcW w:w="708" w:type="dxa"/>
            <w:tcBorders>
              <w:top w:val="single" w:sz="4" w:space="0" w:color="auto"/>
              <w:left w:val="single" w:sz="4" w:space="0" w:color="auto"/>
              <w:bottom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w:t>
            </w:r>
          </w:p>
        </w:tc>
      </w:tr>
      <w:tr w:rsidR="00B82238" w:rsidRPr="00B82238" w:rsidTr="00D43F3D">
        <w:tc>
          <w:tcPr>
            <w:tcW w:w="817" w:type="dxa"/>
            <w:tcBorders>
              <w:top w:val="single" w:sz="4" w:space="0" w:color="auto"/>
              <w:left w:val="single" w:sz="4" w:space="0" w:color="auto"/>
              <w:bottom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2.</w:t>
            </w:r>
          </w:p>
        </w:tc>
        <w:tc>
          <w:tcPr>
            <w:tcW w:w="2977" w:type="dxa"/>
            <w:tcBorders>
              <w:top w:val="single" w:sz="4" w:space="0" w:color="auto"/>
              <w:left w:val="single" w:sz="4" w:space="0" w:color="auto"/>
              <w:bottom w:val="single" w:sz="4" w:space="0" w:color="auto"/>
              <w:right w:val="single" w:sz="4" w:space="0" w:color="auto"/>
            </w:tcBorders>
          </w:tcPr>
          <w:p w:rsidR="00B82238" w:rsidRPr="00B82238" w:rsidRDefault="00B82238" w:rsidP="00B82238">
            <w:pPr>
              <w:suppressAutoHyphens/>
              <w:spacing w:after="0" w:line="240" w:lineRule="auto"/>
              <w:rPr>
                <w:rFonts w:ascii="Times New Roman" w:eastAsia="Times New Roman" w:hAnsi="Times New Roman" w:cs="Times New Roman"/>
                <w:sz w:val="24"/>
                <w:szCs w:val="20"/>
                <w:lang w:eastAsia="ar-SA"/>
              </w:rPr>
            </w:pPr>
            <w:r w:rsidRPr="00B82238">
              <w:rPr>
                <w:rFonts w:ascii="Times New Roman" w:eastAsia="ヒラギノ角ゴ Pro W3" w:hAnsi="Times New Roman" w:cs="Times New Roman"/>
                <w:color w:val="000000"/>
                <w:sz w:val="24"/>
                <w:szCs w:val="20"/>
                <w:lang w:eastAsia="ar-SA"/>
              </w:rPr>
              <w:t>Horizontālo apzīmējumu dislokācijas līniju uzkrāsošana Priekules pilsētā Aizputes un Uzvaras ielās.</w:t>
            </w:r>
          </w:p>
        </w:tc>
        <w:tc>
          <w:tcPr>
            <w:tcW w:w="1304" w:type="dxa"/>
            <w:tcBorders>
              <w:top w:val="single" w:sz="4" w:space="0" w:color="auto"/>
              <w:left w:val="single" w:sz="4" w:space="0" w:color="auto"/>
              <w:bottom w:val="single" w:sz="4" w:space="0" w:color="auto"/>
              <w:right w:val="single" w:sz="4" w:space="0" w:color="auto"/>
            </w:tcBorders>
          </w:tcPr>
          <w:p w:rsidR="00B82238" w:rsidRPr="00B82238" w:rsidRDefault="00B82238" w:rsidP="00B82238">
            <w:pPr>
              <w:suppressAutoHyphens/>
              <w:spacing w:after="0" w:line="240" w:lineRule="auto"/>
              <w:jc w:val="both"/>
              <w:rPr>
                <w:rFonts w:ascii="Times New Roman" w:eastAsia="Times New Roman" w:hAnsi="Times New Roman" w:cs="Times New Roman"/>
                <w:sz w:val="24"/>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w:t>
            </w:r>
          </w:p>
        </w:tc>
        <w:tc>
          <w:tcPr>
            <w:tcW w:w="708" w:type="dxa"/>
            <w:tcBorders>
              <w:top w:val="single" w:sz="4" w:space="0" w:color="auto"/>
              <w:left w:val="single" w:sz="4" w:space="0" w:color="auto"/>
              <w:bottom w:val="single" w:sz="4" w:space="0" w:color="auto"/>
              <w:right w:val="single" w:sz="4"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w:t>
            </w:r>
          </w:p>
        </w:tc>
      </w:tr>
      <w:tr w:rsidR="00B82238" w:rsidRPr="00B82238" w:rsidTr="00D43F3D">
        <w:tc>
          <w:tcPr>
            <w:tcW w:w="817" w:type="dxa"/>
            <w:tcBorders>
              <w:top w:val="single" w:sz="4" w:space="0" w:color="auto"/>
              <w:left w:val="single" w:sz="6" w:space="0" w:color="auto"/>
              <w:bottom w:val="single" w:sz="4" w:space="0" w:color="auto"/>
              <w:right w:val="single" w:sz="6" w:space="0" w:color="auto"/>
            </w:tcBorders>
          </w:tcPr>
          <w:p w:rsidR="00B82238" w:rsidRPr="00B82238" w:rsidRDefault="00B82238" w:rsidP="00B82238">
            <w:pPr>
              <w:suppressAutoHyphens/>
              <w:spacing w:after="0" w:line="240" w:lineRule="auto"/>
              <w:jc w:val="both"/>
              <w:rPr>
                <w:rFonts w:ascii="Times New Roman" w:eastAsia="Times New Roman" w:hAnsi="Times New Roman" w:cs="Times New Roman"/>
                <w:sz w:val="24"/>
                <w:szCs w:val="20"/>
                <w:lang w:eastAsia="ar-SA"/>
              </w:rPr>
            </w:pPr>
          </w:p>
        </w:tc>
        <w:tc>
          <w:tcPr>
            <w:tcW w:w="2977" w:type="dxa"/>
            <w:tcBorders>
              <w:top w:val="single" w:sz="4" w:space="0" w:color="auto"/>
              <w:left w:val="nil"/>
              <w:bottom w:val="single" w:sz="4" w:space="0" w:color="auto"/>
              <w:right w:val="single" w:sz="6" w:space="0" w:color="auto"/>
            </w:tcBorders>
          </w:tcPr>
          <w:p w:rsidR="00B82238" w:rsidRPr="00B82238" w:rsidRDefault="00B82238" w:rsidP="00B82238">
            <w:pPr>
              <w:suppressAutoHyphens/>
              <w:spacing w:after="0" w:line="240" w:lineRule="auto"/>
              <w:jc w:val="right"/>
              <w:rPr>
                <w:rFonts w:ascii="Times New Roman" w:eastAsia="Times New Roman" w:hAnsi="Times New Roman" w:cs="Times New Roman"/>
                <w:b/>
                <w:bCs/>
                <w:sz w:val="24"/>
                <w:szCs w:val="20"/>
                <w:lang w:eastAsia="ar-SA"/>
              </w:rPr>
            </w:pPr>
          </w:p>
          <w:p w:rsidR="00B82238" w:rsidRPr="00B82238" w:rsidRDefault="00B82238" w:rsidP="00B82238">
            <w:pPr>
              <w:suppressAutoHyphens/>
              <w:spacing w:after="0" w:line="240" w:lineRule="auto"/>
              <w:jc w:val="right"/>
              <w:rPr>
                <w:rFonts w:ascii="Times New Roman" w:eastAsia="Times New Roman" w:hAnsi="Times New Roman" w:cs="Times New Roman"/>
                <w:b/>
                <w:bCs/>
                <w:sz w:val="24"/>
                <w:szCs w:val="20"/>
                <w:lang w:eastAsia="ar-SA"/>
              </w:rPr>
            </w:pPr>
            <w:r w:rsidRPr="00B82238">
              <w:rPr>
                <w:rFonts w:ascii="Times New Roman" w:eastAsia="Times New Roman" w:hAnsi="Times New Roman" w:cs="Times New Roman"/>
                <w:b/>
                <w:bCs/>
                <w:sz w:val="24"/>
                <w:szCs w:val="20"/>
                <w:lang w:eastAsia="ar-SA"/>
              </w:rPr>
              <w:t>KOPĀ:</w:t>
            </w:r>
          </w:p>
          <w:p w:rsidR="00B82238" w:rsidRPr="00B82238" w:rsidRDefault="00B82238" w:rsidP="00B82238">
            <w:pPr>
              <w:suppressAutoHyphens/>
              <w:spacing w:after="0" w:line="240" w:lineRule="auto"/>
              <w:jc w:val="right"/>
              <w:rPr>
                <w:rFonts w:ascii="Times New Roman" w:eastAsia="Times New Roman" w:hAnsi="Times New Roman" w:cs="Times New Roman"/>
                <w:b/>
                <w:bCs/>
                <w:sz w:val="24"/>
                <w:szCs w:val="20"/>
                <w:lang w:eastAsia="ar-SA"/>
              </w:rPr>
            </w:pPr>
          </w:p>
        </w:tc>
        <w:tc>
          <w:tcPr>
            <w:tcW w:w="1304" w:type="dxa"/>
            <w:tcBorders>
              <w:top w:val="single" w:sz="4" w:space="0" w:color="auto"/>
              <w:left w:val="nil"/>
              <w:bottom w:val="single" w:sz="4" w:space="0" w:color="auto"/>
              <w:right w:val="single" w:sz="6" w:space="0" w:color="auto"/>
            </w:tcBorders>
          </w:tcPr>
          <w:p w:rsidR="00B82238" w:rsidRPr="00B82238" w:rsidRDefault="00B82238" w:rsidP="00B82238">
            <w:pPr>
              <w:suppressAutoHyphens/>
              <w:spacing w:after="0" w:line="240" w:lineRule="auto"/>
              <w:jc w:val="both"/>
              <w:rPr>
                <w:rFonts w:ascii="Times New Roman" w:eastAsia="Times New Roman" w:hAnsi="Times New Roman" w:cs="Times New Roman"/>
                <w:sz w:val="24"/>
                <w:szCs w:val="20"/>
                <w:lang w:eastAsia="ar-SA"/>
              </w:rPr>
            </w:pPr>
          </w:p>
        </w:tc>
        <w:tc>
          <w:tcPr>
            <w:tcW w:w="851" w:type="dxa"/>
            <w:tcBorders>
              <w:top w:val="single" w:sz="4" w:space="0" w:color="auto"/>
              <w:left w:val="nil"/>
              <w:bottom w:val="single" w:sz="4" w:space="0" w:color="auto"/>
              <w:right w:val="single" w:sz="6"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w:t>
            </w:r>
          </w:p>
        </w:tc>
        <w:tc>
          <w:tcPr>
            <w:tcW w:w="1276" w:type="dxa"/>
            <w:tcBorders>
              <w:top w:val="single" w:sz="4" w:space="0" w:color="auto"/>
              <w:left w:val="nil"/>
              <w:bottom w:val="single" w:sz="4" w:space="0" w:color="auto"/>
              <w:right w:val="single" w:sz="6"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p>
        </w:tc>
        <w:tc>
          <w:tcPr>
            <w:tcW w:w="1134" w:type="dxa"/>
            <w:tcBorders>
              <w:top w:val="single" w:sz="4" w:space="0" w:color="auto"/>
              <w:left w:val="nil"/>
              <w:bottom w:val="single" w:sz="4" w:space="0" w:color="auto"/>
              <w:right w:val="single" w:sz="6"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w:t>
            </w:r>
          </w:p>
        </w:tc>
        <w:tc>
          <w:tcPr>
            <w:tcW w:w="708" w:type="dxa"/>
            <w:tcBorders>
              <w:top w:val="single" w:sz="4" w:space="0" w:color="auto"/>
              <w:left w:val="nil"/>
              <w:bottom w:val="single" w:sz="4" w:space="0" w:color="auto"/>
              <w:right w:val="single" w:sz="6"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w:t>
            </w:r>
          </w:p>
        </w:tc>
      </w:tr>
      <w:tr w:rsidR="00B82238" w:rsidRPr="00B82238" w:rsidTr="00D43F3D">
        <w:tc>
          <w:tcPr>
            <w:tcW w:w="3794" w:type="dxa"/>
            <w:gridSpan w:val="2"/>
            <w:tcBorders>
              <w:top w:val="single" w:sz="4" w:space="0" w:color="auto"/>
              <w:left w:val="single" w:sz="4" w:space="0" w:color="auto"/>
              <w:bottom w:val="single" w:sz="4" w:space="0" w:color="auto"/>
              <w:right w:val="single" w:sz="6" w:space="0" w:color="auto"/>
            </w:tcBorders>
          </w:tcPr>
          <w:p w:rsidR="00B82238" w:rsidRPr="00B82238" w:rsidRDefault="00B82238" w:rsidP="00B82238">
            <w:pPr>
              <w:suppressAutoHyphens/>
              <w:spacing w:after="0" w:line="240" w:lineRule="auto"/>
              <w:rPr>
                <w:rFonts w:ascii="Times New Roman" w:eastAsia="Times New Roman" w:hAnsi="Times New Roman" w:cs="Times New Roman"/>
                <w:b/>
                <w:bCs/>
                <w:sz w:val="24"/>
                <w:szCs w:val="20"/>
                <w:lang w:eastAsia="ar-SA"/>
              </w:rPr>
            </w:pPr>
            <w:r w:rsidRPr="00B82238">
              <w:rPr>
                <w:rFonts w:ascii="Times New Roman" w:eastAsia="Times New Roman" w:hAnsi="Times New Roman" w:cs="Times New Roman"/>
                <w:b/>
                <w:bCs/>
                <w:sz w:val="24"/>
                <w:szCs w:val="20"/>
                <w:lang w:eastAsia="ar-SA"/>
              </w:rPr>
              <w:t xml:space="preserve">tajā skaitā no Satiksmes ministrijas līdzfinansējuma līdzekļiem: </w:t>
            </w:r>
          </w:p>
        </w:tc>
        <w:tc>
          <w:tcPr>
            <w:tcW w:w="1304" w:type="dxa"/>
            <w:tcBorders>
              <w:top w:val="single" w:sz="4" w:space="0" w:color="auto"/>
              <w:left w:val="nil"/>
              <w:bottom w:val="single" w:sz="6" w:space="0" w:color="auto"/>
              <w:right w:val="single" w:sz="6" w:space="0" w:color="auto"/>
            </w:tcBorders>
            <w:shd w:val="clear" w:color="auto" w:fill="auto"/>
            <w:vAlign w:val="center"/>
          </w:tcPr>
          <w:p w:rsidR="00B82238" w:rsidRPr="00B82238" w:rsidRDefault="00C270EC" w:rsidP="00AD2AB2">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115</w:t>
            </w:r>
            <w:r w:rsidR="00AD2AB2">
              <w:rPr>
                <w:rFonts w:ascii="Times New Roman" w:eastAsia="Times New Roman" w:hAnsi="Times New Roman" w:cs="Times New Roman"/>
                <w:lang w:eastAsia="ar-SA"/>
              </w:rPr>
              <w:t>7</w:t>
            </w:r>
            <w:r w:rsidR="00B82238" w:rsidRPr="00B82238">
              <w:rPr>
                <w:rFonts w:ascii="Times New Roman" w:eastAsia="Times New Roman" w:hAnsi="Times New Roman" w:cs="Times New Roman"/>
                <w:lang w:eastAsia="ar-SA"/>
              </w:rPr>
              <w:t>,</w:t>
            </w:r>
            <w:r>
              <w:rPr>
                <w:rFonts w:ascii="Times New Roman" w:eastAsia="Times New Roman" w:hAnsi="Times New Roman" w:cs="Times New Roman"/>
                <w:lang w:eastAsia="ar-SA"/>
              </w:rPr>
              <w:t>4</w:t>
            </w:r>
            <w:r w:rsidR="00B82238" w:rsidRPr="00B82238">
              <w:rPr>
                <w:rFonts w:ascii="Times New Roman" w:eastAsia="Times New Roman" w:hAnsi="Times New Roman" w:cs="Times New Roman"/>
                <w:lang w:eastAsia="ar-SA"/>
              </w:rPr>
              <w:t>0</w:t>
            </w:r>
          </w:p>
        </w:tc>
        <w:tc>
          <w:tcPr>
            <w:tcW w:w="851" w:type="dxa"/>
            <w:tcBorders>
              <w:top w:val="single" w:sz="4" w:space="0" w:color="auto"/>
              <w:left w:val="nil"/>
              <w:bottom w:val="single" w:sz="6" w:space="0" w:color="auto"/>
              <w:right w:val="single" w:sz="6"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w:t>
            </w:r>
          </w:p>
        </w:tc>
        <w:tc>
          <w:tcPr>
            <w:tcW w:w="1276" w:type="dxa"/>
            <w:tcBorders>
              <w:top w:val="single" w:sz="4" w:space="0" w:color="auto"/>
              <w:left w:val="nil"/>
              <w:bottom w:val="single" w:sz="6" w:space="0" w:color="auto"/>
              <w:right w:val="single" w:sz="6" w:space="0" w:color="auto"/>
            </w:tcBorders>
            <w:shd w:val="clear" w:color="auto" w:fill="auto"/>
            <w:vAlign w:val="center"/>
          </w:tcPr>
          <w:p w:rsidR="00B82238" w:rsidRPr="00B82238" w:rsidRDefault="00C270EC" w:rsidP="00AD2AB2">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115</w:t>
            </w:r>
            <w:r w:rsidR="00AD2AB2">
              <w:rPr>
                <w:rFonts w:ascii="Times New Roman" w:eastAsia="Times New Roman" w:hAnsi="Times New Roman" w:cs="Times New Roman"/>
                <w:lang w:eastAsia="ar-SA"/>
              </w:rPr>
              <w:t>7</w:t>
            </w:r>
            <w:r>
              <w:rPr>
                <w:rFonts w:ascii="Times New Roman" w:eastAsia="Times New Roman" w:hAnsi="Times New Roman" w:cs="Times New Roman"/>
                <w:lang w:eastAsia="ar-SA"/>
              </w:rPr>
              <w:t>,40</w:t>
            </w:r>
          </w:p>
        </w:tc>
        <w:tc>
          <w:tcPr>
            <w:tcW w:w="1134" w:type="dxa"/>
            <w:tcBorders>
              <w:top w:val="single" w:sz="4" w:space="0" w:color="auto"/>
              <w:left w:val="nil"/>
              <w:bottom w:val="single" w:sz="6" w:space="0" w:color="auto"/>
              <w:right w:val="single" w:sz="6"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w:t>
            </w:r>
          </w:p>
        </w:tc>
        <w:tc>
          <w:tcPr>
            <w:tcW w:w="708" w:type="dxa"/>
            <w:tcBorders>
              <w:top w:val="single" w:sz="4" w:space="0" w:color="auto"/>
              <w:left w:val="nil"/>
              <w:bottom w:val="single" w:sz="6" w:space="0" w:color="auto"/>
              <w:right w:val="single" w:sz="6" w:space="0" w:color="auto"/>
            </w:tcBorders>
            <w:vAlign w:val="center"/>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w:t>
            </w:r>
          </w:p>
        </w:tc>
      </w:tr>
    </w:tbl>
    <w:p w:rsidR="00B82238" w:rsidRPr="00B82238" w:rsidRDefault="00B82238" w:rsidP="00B82238">
      <w:pPr>
        <w:suppressAutoHyphens/>
        <w:spacing w:after="0" w:line="240" w:lineRule="auto"/>
        <w:jc w:val="both"/>
        <w:rPr>
          <w:rFonts w:ascii="Times New Roman" w:eastAsia="Times New Roman" w:hAnsi="Times New Roman" w:cs="Times New Roman"/>
          <w:sz w:val="24"/>
          <w:szCs w:val="20"/>
          <w:lang w:eastAsia="ar-SA"/>
        </w:rPr>
      </w:pPr>
    </w:p>
    <w:p w:rsidR="00B82238" w:rsidRPr="00B82238" w:rsidRDefault="00B82238" w:rsidP="00B82238">
      <w:pPr>
        <w:suppressAutoHyphens/>
        <w:spacing w:after="0" w:line="240" w:lineRule="auto"/>
        <w:jc w:val="both"/>
        <w:rPr>
          <w:rFonts w:ascii="Times New Roman" w:eastAsia="Times New Roman" w:hAnsi="Times New Roman" w:cs="Times New Roman"/>
          <w:sz w:val="24"/>
          <w:szCs w:val="20"/>
          <w:lang w:eastAsia="ar-SA"/>
        </w:rPr>
      </w:pPr>
    </w:p>
    <w:p w:rsidR="00B82238" w:rsidRPr="00B82238" w:rsidRDefault="00B82238" w:rsidP="00B82238">
      <w:pPr>
        <w:suppressAutoHyphens/>
        <w:spacing w:after="0" w:line="240" w:lineRule="auto"/>
        <w:jc w:val="both"/>
        <w:rPr>
          <w:rFonts w:ascii="Times New Roman" w:eastAsia="Times New Roman" w:hAnsi="Times New Roman" w:cs="Times New Roman"/>
          <w:sz w:val="24"/>
          <w:szCs w:val="20"/>
          <w:lang w:eastAsia="ar-SA"/>
        </w:rPr>
      </w:pPr>
    </w:p>
    <w:p w:rsidR="00B82238" w:rsidRPr="00B82238" w:rsidRDefault="00B82238" w:rsidP="00B82238">
      <w:pPr>
        <w:suppressAutoHyphens/>
        <w:spacing w:after="0" w:line="240" w:lineRule="auto"/>
        <w:jc w:val="both"/>
        <w:rPr>
          <w:rFonts w:ascii="Times New Roman" w:eastAsia="Times New Roman" w:hAnsi="Times New Roman" w:cs="Times New Roman"/>
          <w:sz w:val="24"/>
          <w:szCs w:val="20"/>
          <w:lang w:eastAsia="ar-SA"/>
        </w:rPr>
      </w:pPr>
    </w:p>
    <w:p w:rsidR="00B82238" w:rsidRPr="00B82238" w:rsidRDefault="00B82238" w:rsidP="00B82238">
      <w:pPr>
        <w:suppressAutoHyphens/>
        <w:spacing w:after="0" w:line="240" w:lineRule="auto"/>
        <w:jc w:val="both"/>
        <w:rPr>
          <w:rFonts w:ascii="Times New Roman" w:eastAsia="Times New Roman" w:hAnsi="Times New Roman" w:cs="Times New Roman"/>
          <w:sz w:val="24"/>
          <w:szCs w:val="20"/>
          <w:lang w:eastAsia="ar-SA"/>
        </w:rPr>
      </w:pPr>
    </w:p>
    <w:p w:rsidR="00B82238" w:rsidRPr="00B82238" w:rsidRDefault="00B82238" w:rsidP="00B82238">
      <w:pPr>
        <w:suppressAutoHyphens/>
        <w:spacing w:after="0" w:line="240" w:lineRule="auto"/>
        <w:jc w:val="both"/>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______________________________</w:t>
      </w:r>
      <w:r w:rsidRPr="00B82238">
        <w:rPr>
          <w:rFonts w:ascii="Times New Roman" w:eastAsia="Times New Roman" w:hAnsi="Times New Roman" w:cs="Times New Roman"/>
          <w:sz w:val="24"/>
          <w:szCs w:val="20"/>
          <w:lang w:eastAsia="ar-SA"/>
        </w:rPr>
        <w:tab/>
        <w:t>______________________________________</w:t>
      </w:r>
    </w:p>
    <w:p w:rsidR="00B82238" w:rsidRPr="00B82238" w:rsidRDefault="00B82238" w:rsidP="00B82238">
      <w:pPr>
        <w:suppressAutoHyphens/>
        <w:spacing w:after="0" w:line="240" w:lineRule="auto"/>
        <w:jc w:val="both"/>
        <w:rPr>
          <w:rFonts w:ascii="Times New Roman" w:eastAsia="Times New Roman" w:hAnsi="Times New Roman" w:cs="Times New Roman"/>
          <w:i/>
          <w:sz w:val="24"/>
          <w:szCs w:val="20"/>
          <w:lang w:eastAsia="ar-SA"/>
        </w:rPr>
      </w:pPr>
      <w:r w:rsidRPr="00B82238">
        <w:rPr>
          <w:rFonts w:ascii="Times New Roman" w:eastAsia="Times New Roman" w:hAnsi="Times New Roman" w:cs="Times New Roman"/>
          <w:i/>
          <w:sz w:val="24"/>
          <w:szCs w:val="20"/>
          <w:lang w:eastAsia="ar-SA"/>
        </w:rPr>
        <w:tab/>
        <w:t>(amats)</w:t>
      </w:r>
      <w:r w:rsidRPr="00B82238">
        <w:rPr>
          <w:rFonts w:ascii="Times New Roman" w:eastAsia="Times New Roman" w:hAnsi="Times New Roman" w:cs="Times New Roman"/>
          <w:i/>
          <w:sz w:val="24"/>
          <w:szCs w:val="20"/>
          <w:lang w:eastAsia="ar-SA"/>
        </w:rPr>
        <w:tab/>
      </w:r>
      <w:r w:rsidRPr="00B82238">
        <w:rPr>
          <w:rFonts w:ascii="Times New Roman" w:eastAsia="Times New Roman" w:hAnsi="Times New Roman" w:cs="Times New Roman"/>
          <w:i/>
          <w:sz w:val="24"/>
          <w:szCs w:val="20"/>
          <w:lang w:eastAsia="ar-SA"/>
        </w:rPr>
        <w:tab/>
      </w:r>
      <w:r w:rsidRPr="00B82238">
        <w:rPr>
          <w:rFonts w:ascii="Times New Roman" w:eastAsia="Times New Roman" w:hAnsi="Times New Roman" w:cs="Times New Roman"/>
          <w:i/>
          <w:sz w:val="24"/>
          <w:szCs w:val="20"/>
          <w:lang w:eastAsia="ar-SA"/>
        </w:rPr>
        <w:tab/>
      </w:r>
      <w:r w:rsidRPr="00B82238">
        <w:rPr>
          <w:rFonts w:ascii="Times New Roman" w:eastAsia="Times New Roman" w:hAnsi="Times New Roman" w:cs="Times New Roman"/>
          <w:i/>
          <w:sz w:val="24"/>
          <w:szCs w:val="20"/>
          <w:lang w:eastAsia="ar-SA"/>
        </w:rPr>
        <w:tab/>
      </w:r>
      <w:r w:rsidRPr="00B82238">
        <w:rPr>
          <w:rFonts w:ascii="Times New Roman" w:eastAsia="Times New Roman" w:hAnsi="Times New Roman" w:cs="Times New Roman"/>
          <w:i/>
          <w:sz w:val="24"/>
          <w:szCs w:val="20"/>
          <w:lang w:eastAsia="ar-SA"/>
        </w:rPr>
        <w:tab/>
        <w:t>(paraksts un paraksta atšifrējums)</w:t>
      </w:r>
    </w:p>
    <w:p w:rsidR="00B82238" w:rsidRPr="00B82238" w:rsidRDefault="00B82238" w:rsidP="00B82238">
      <w:pPr>
        <w:suppressAutoHyphens/>
        <w:spacing w:after="0" w:line="240" w:lineRule="auto"/>
        <w:jc w:val="both"/>
        <w:rPr>
          <w:rFonts w:ascii="Times New Roman" w:eastAsia="Times New Roman" w:hAnsi="Times New Roman" w:cs="Times New Roman"/>
          <w:i/>
          <w:sz w:val="24"/>
          <w:szCs w:val="20"/>
          <w:lang w:eastAsia="ar-SA"/>
        </w:rPr>
      </w:pPr>
    </w:p>
    <w:p w:rsidR="00B82238" w:rsidRPr="00B82238" w:rsidRDefault="00B82238" w:rsidP="00B82238">
      <w:pPr>
        <w:suppressAutoHyphens/>
        <w:spacing w:after="0" w:line="240" w:lineRule="auto"/>
        <w:jc w:val="both"/>
        <w:rPr>
          <w:rFonts w:ascii="Times New Roman" w:eastAsia="Times New Roman" w:hAnsi="Times New Roman" w:cs="Times New Roman"/>
          <w:i/>
          <w:sz w:val="24"/>
          <w:szCs w:val="20"/>
          <w:lang w:eastAsia="ar-SA"/>
        </w:rPr>
      </w:pPr>
    </w:p>
    <w:p w:rsidR="00B82238" w:rsidRPr="00B82238" w:rsidRDefault="00B82238" w:rsidP="00B82238">
      <w:pPr>
        <w:suppressAutoHyphens/>
        <w:spacing w:after="0" w:line="240" w:lineRule="auto"/>
        <w:jc w:val="both"/>
        <w:rPr>
          <w:rFonts w:ascii="Times New Roman" w:eastAsia="Times New Roman" w:hAnsi="Times New Roman" w:cs="Times New Roman"/>
          <w:sz w:val="24"/>
          <w:szCs w:val="20"/>
          <w:lang w:eastAsia="ar-SA"/>
        </w:rPr>
      </w:pPr>
      <w:proofErr w:type="spellStart"/>
      <w:r w:rsidRPr="00B82238">
        <w:rPr>
          <w:rFonts w:ascii="Times New Roman" w:eastAsia="Times New Roman" w:hAnsi="Times New Roman" w:cs="Times New Roman"/>
          <w:sz w:val="24"/>
          <w:szCs w:val="20"/>
          <w:lang w:eastAsia="ar-SA"/>
        </w:rPr>
        <w:t>Z.v</w:t>
      </w:r>
      <w:proofErr w:type="spellEnd"/>
      <w:r w:rsidRPr="00B82238">
        <w:rPr>
          <w:rFonts w:ascii="Times New Roman" w:eastAsia="Times New Roman" w:hAnsi="Times New Roman" w:cs="Times New Roman"/>
          <w:sz w:val="24"/>
          <w:szCs w:val="20"/>
          <w:lang w:eastAsia="ar-SA"/>
        </w:rPr>
        <w:t>.</w:t>
      </w:r>
    </w:p>
    <w:p w:rsidR="00B82238" w:rsidRPr="00B82238" w:rsidRDefault="00B82238" w:rsidP="00B82238">
      <w:pPr>
        <w:suppressAutoHyphens/>
        <w:spacing w:after="0" w:line="240" w:lineRule="auto"/>
        <w:jc w:val="both"/>
        <w:rPr>
          <w:rFonts w:ascii="Times New Roman" w:eastAsia="Times New Roman" w:hAnsi="Times New Roman" w:cs="Times New Roman"/>
          <w:sz w:val="24"/>
          <w:szCs w:val="20"/>
          <w:lang w:eastAsia="ar-SA"/>
        </w:rPr>
      </w:pPr>
    </w:p>
    <w:p w:rsidR="00B82238" w:rsidRPr="00B82238" w:rsidRDefault="00B82238" w:rsidP="00B82238">
      <w:pPr>
        <w:suppressAutoHyphens/>
        <w:spacing w:after="0" w:line="240" w:lineRule="auto"/>
        <w:jc w:val="both"/>
        <w:rPr>
          <w:rFonts w:ascii="Times New Roman" w:eastAsia="Times New Roman" w:hAnsi="Times New Roman" w:cs="Times New Roman"/>
          <w:sz w:val="24"/>
          <w:szCs w:val="20"/>
          <w:lang w:eastAsia="ar-SA"/>
        </w:rPr>
      </w:pPr>
    </w:p>
    <w:p w:rsidR="00B82238" w:rsidRPr="00B82238" w:rsidRDefault="00B82238" w:rsidP="00B82238">
      <w:pPr>
        <w:tabs>
          <w:tab w:val="left" w:pos="0"/>
        </w:tabs>
        <w:spacing w:after="0" w:line="240" w:lineRule="auto"/>
        <w:rPr>
          <w:rFonts w:ascii="Times New Roman" w:eastAsia="Times New Roman" w:hAnsi="Times New Roman" w:cs="Times New Roman"/>
          <w:b/>
          <w:sz w:val="20"/>
          <w:szCs w:val="20"/>
        </w:rPr>
      </w:pPr>
    </w:p>
    <w:p w:rsidR="00B82238" w:rsidRPr="00B82238" w:rsidRDefault="00B82238" w:rsidP="00B82238">
      <w:pPr>
        <w:tabs>
          <w:tab w:val="left" w:pos="0"/>
        </w:tabs>
        <w:spacing w:after="0" w:line="240" w:lineRule="auto"/>
        <w:jc w:val="right"/>
        <w:rPr>
          <w:rFonts w:ascii="Times New Roman" w:eastAsia="Times New Roman" w:hAnsi="Times New Roman" w:cs="Times New Roman"/>
          <w:b/>
          <w:sz w:val="20"/>
          <w:szCs w:val="20"/>
        </w:rPr>
      </w:pPr>
      <w:r w:rsidRPr="00B82238">
        <w:rPr>
          <w:rFonts w:ascii="Times New Roman" w:eastAsia="Times New Roman" w:hAnsi="Times New Roman" w:cs="Times New Roman"/>
          <w:b/>
          <w:sz w:val="20"/>
          <w:szCs w:val="20"/>
        </w:rPr>
        <w:br w:type="page"/>
      </w:r>
      <w:r w:rsidRPr="00B82238">
        <w:rPr>
          <w:rFonts w:ascii="Times New Roman" w:eastAsia="Times New Roman" w:hAnsi="Times New Roman" w:cs="Times New Roman"/>
          <w:b/>
          <w:sz w:val="20"/>
          <w:szCs w:val="20"/>
        </w:rPr>
        <w:lastRenderedPageBreak/>
        <w:t>6.pielikums</w:t>
      </w:r>
    </w:p>
    <w:p w:rsidR="00B82238" w:rsidRPr="00B82238" w:rsidRDefault="00B82238" w:rsidP="00B82238">
      <w:pPr>
        <w:spacing w:after="0" w:line="240" w:lineRule="auto"/>
        <w:jc w:val="right"/>
        <w:rPr>
          <w:rFonts w:ascii="Times New Roman" w:eastAsia="Times New Roman" w:hAnsi="Times New Roman" w:cs="Times New Roman"/>
          <w:sz w:val="20"/>
          <w:szCs w:val="20"/>
        </w:rPr>
      </w:pPr>
      <w:r w:rsidRPr="00B82238">
        <w:rPr>
          <w:rFonts w:ascii="Times New Roman" w:eastAsia="Times New Roman" w:hAnsi="Times New Roman" w:cs="Times New Roman"/>
          <w:sz w:val="20"/>
          <w:szCs w:val="20"/>
        </w:rPr>
        <w:t xml:space="preserve">pie iepirkuma </w:t>
      </w:r>
    </w:p>
    <w:p w:rsidR="00B82238" w:rsidRPr="00B82238" w:rsidRDefault="00B82238" w:rsidP="00B82238">
      <w:pPr>
        <w:spacing w:after="0" w:line="240" w:lineRule="auto"/>
        <w:jc w:val="right"/>
        <w:rPr>
          <w:rFonts w:ascii="Times New Roman" w:eastAsia="Times New Roman" w:hAnsi="Times New Roman" w:cs="Times New Roman"/>
          <w:sz w:val="20"/>
          <w:szCs w:val="20"/>
        </w:rPr>
      </w:pPr>
      <w:r w:rsidRPr="00B82238">
        <w:rPr>
          <w:rFonts w:ascii="Times New Roman" w:eastAsia="Times New Roman" w:hAnsi="Times New Roman" w:cs="Times New Roman"/>
          <w:sz w:val="20"/>
          <w:szCs w:val="20"/>
        </w:rPr>
        <w:t>ar identifikācijas Nr.</w:t>
      </w:r>
      <w:r w:rsidRPr="006577E0">
        <w:rPr>
          <w:rFonts w:ascii="Times New Roman" w:eastAsia="Times New Roman" w:hAnsi="Times New Roman" w:cs="Times New Roman"/>
          <w:sz w:val="20"/>
          <w:szCs w:val="20"/>
        </w:rPr>
        <w:t>PNP201</w:t>
      </w:r>
      <w:r w:rsidR="00C270EC" w:rsidRPr="006577E0">
        <w:rPr>
          <w:rFonts w:ascii="Times New Roman" w:eastAsia="Times New Roman" w:hAnsi="Times New Roman" w:cs="Times New Roman"/>
          <w:sz w:val="20"/>
          <w:szCs w:val="20"/>
        </w:rPr>
        <w:t>5</w:t>
      </w:r>
      <w:r w:rsidRPr="006577E0">
        <w:rPr>
          <w:rFonts w:ascii="Times New Roman" w:eastAsia="Times New Roman" w:hAnsi="Times New Roman" w:cs="Times New Roman"/>
          <w:sz w:val="20"/>
          <w:szCs w:val="20"/>
        </w:rPr>
        <w:t>/</w:t>
      </w:r>
      <w:r w:rsidR="006577E0" w:rsidRPr="006577E0">
        <w:rPr>
          <w:rFonts w:ascii="Times New Roman" w:eastAsia="Times New Roman" w:hAnsi="Times New Roman" w:cs="Times New Roman"/>
          <w:sz w:val="20"/>
          <w:szCs w:val="20"/>
        </w:rPr>
        <w:t>4</w:t>
      </w:r>
    </w:p>
    <w:p w:rsidR="00B82238" w:rsidRPr="00B82238" w:rsidRDefault="00B82238" w:rsidP="00B82238">
      <w:pPr>
        <w:spacing w:after="0" w:line="240" w:lineRule="auto"/>
        <w:jc w:val="right"/>
        <w:rPr>
          <w:rFonts w:ascii="Calibri" w:eastAsia="Times New Roman" w:hAnsi="Calibri" w:cs="Times New Roman"/>
          <w:sz w:val="20"/>
          <w:szCs w:val="20"/>
        </w:rPr>
      </w:pPr>
      <w:r w:rsidRPr="00B82238">
        <w:rPr>
          <w:rFonts w:ascii="Times New Roman" w:eastAsia="Times New Roman" w:hAnsi="Times New Roman" w:cs="Times New Roman"/>
          <w:sz w:val="20"/>
          <w:szCs w:val="20"/>
        </w:rPr>
        <w:t>nolikuma</w:t>
      </w:r>
    </w:p>
    <w:p w:rsidR="00B82238" w:rsidRPr="00B82238" w:rsidRDefault="00B82238" w:rsidP="00B82238">
      <w:pPr>
        <w:spacing w:after="0" w:line="240" w:lineRule="auto"/>
        <w:jc w:val="right"/>
        <w:rPr>
          <w:rFonts w:ascii="Times New Roman" w:eastAsia="Times New Roman" w:hAnsi="Times New Roman" w:cs="Times New Roman"/>
          <w:sz w:val="20"/>
          <w:szCs w:val="20"/>
        </w:rPr>
      </w:pPr>
      <w:r w:rsidRPr="00B82238">
        <w:rPr>
          <w:rFonts w:ascii="Times New Roman" w:eastAsia="Times New Roman" w:hAnsi="Times New Roman" w:cs="Times New Roman"/>
          <w:sz w:val="20"/>
          <w:szCs w:val="20"/>
        </w:rPr>
        <w:t>PROJEKTS</w:t>
      </w:r>
    </w:p>
    <w:p w:rsidR="00B82238" w:rsidRPr="00B82238" w:rsidRDefault="00B82238" w:rsidP="00B82238">
      <w:pPr>
        <w:spacing w:before="240" w:after="60" w:line="240" w:lineRule="auto"/>
        <w:jc w:val="center"/>
        <w:outlineLvl w:val="6"/>
        <w:rPr>
          <w:rFonts w:ascii="Times New Roman" w:eastAsia="Calibri" w:hAnsi="Times New Roman" w:cs="Times New Roman"/>
          <w:b/>
          <w:sz w:val="24"/>
          <w:szCs w:val="24"/>
          <w:lang w:eastAsia="lv-LV"/>
        </w:rPr>
      </w:pPr>
      <w:r w:rsidRPr="00B82238">
        <w:rPr>
          <w:rFonts w:ascii="Times New Roman" w:eastAsia="Calibri" w:hAnsi="Times New Roman" w:cs="Times New Roman"/>
          <w:sz w:val="24"/>
          <w:szCs w:val="24"/>
          <w:lang w:eastAsia="lv-LV"/>
        </w:rPr>
        <w:t xml:space="preserve">LĪGUMS </w:t>
      </w:r>
      <w:proofErr w:type="spellStart"/>
      <w:r w:rsidRPr="00B82238">
        <w:rPr>
          <w:rFonts w:ascii="Times New Roman" w:eastAsia="Calibri" w:hAnsi="Times New Roman" w:cs="Times New Roman"/>
          <w:sz w:val="24"/>
          <w:szCs w:val="24"/>
          <w:lang w:eastAsia="lv-LV"/>
        </w:rPr>
        <w:t>Nr</w:t>
      </w:r>
      <w:proofErr w:type="spellEnd"/>
      <w:r w:rsidRPr="00B82238">
        <w:rPr>
          <w:rFonts w:ascii="Times New Roman" w:eastAsia="Calibri" w:hAnsi="Times New Roman" w:cs="Times New Roman"/>
          <w:sz w:val="24"/>
          <w:szCs w:val="24"/>
          <w:lang w:eastAsia="lv-LV"/>
        </w:rPr>
        <w:t xml:space="preserve">. LVC </w:t>
      </w:r>
      <w:r w:rsidRPr="006577E0">
        <w:rPr>
          <w:rFonts w:ascii="Times New Roman" w:eastAsia="Calibri" w:hAnsi="Times New Roman" w:cs="Times New Roman"/>
          <w:sz w:val="24"/>
          <w:szCs w:val="24"/>
          <w:lang w:eastAsia="lv-LV"/>
        </w:rPr>
        <w:t>201</w:t>
      </w:r>
      <w:r w:rsidR="00CF1461" w:rsidRPr="006577E0">
        <w:rPr>
          <w:rFonts w:ascii="Times New Roman" w:eastAsia="Calibri" w:hAnsi="Times New Roman" w:cs="Times New Roman"/>
          <w:sz w:val="24"/>
          <w:szCs w:val="24"/>
          <w:lang w:eastAsia="lv-LV"/>
        </w:rPr>
        <w:t>5</w:t>
      </w:r>
      <w:r w:rsidRPr="006577E0">
        <w:rPr>
          <w:rFonts w:ascii="Times New Roman" w:eastAsia="Calibri" w:hAnsi="Times New Roman" w:cs="Times New Roman"/>
          <w:sz w:val="24"/>
          <w:szCs w:val="24"/>
          <w:lang w:eastAsia="lv-LV"/>
        </w:rPr>
        <w:t>/1.3./____/AC</w:t>
      </w:r>
    </w:p>
    <w:p w:rsidR="00B82238" w:rsidRPr="00B82238" w:rsidRDefault="00B82238" w:rsidP="00B82238">
      <w:pPr>
        <w:spacing w:after="0" w:line="240" w:lineRule="auto"/>
        <w:ind w:right="-334"/>
        <w:jc w:val="center"/>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 xml:space="preserve">par pilsētu tranzīta ielu ikdienas uzturēšanas darbiem </w:t>
      </w:r>
      <w:r w:rsidRPr="00B82238">
        <w:rPr>
          <w:rFonts w:ascii="Times New Roman" w:eastAsia="Times New Roman" w:hAnsi="Times New Roman" w:cs="Times New Roman"/>
          <w:bCs/>
          <w:sz w:val="24"/>
          <w:szCs w:val="24"/>
        </w:rPr>
        <w:t>2015. </w:t>
      </w:r>
      <w:r w:rsidRPr="00B82238">
        <w:rPr>
          <w:rFonts w:ascii="Times New Roman" w:eastAsia="Times New Roman" w:hAnsi="Times New Roman" w:cs="Times New Roman"/>
          <w:sz w:val="24"/>
          <w:szCs w:val="24"/>
        </w:rPr>
        <w:t>gadā</w:t>
      </w:r>
    </w:p>
    <w:p w:rsidR="00B82238" w:rsidRPr="00B82238" w:rsidRDefault="00B82238" w:rsidP="00B82238">
      <w:pPr>
        <w:spacing w:after="0" w:line="240" w:lineRule="auto"/>
        <w:jc w:val="center"/>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no pašvaldību budžeta līdzekļiem un Satiksmes ministrijas līdzfinansējuma</w:t>
      </w:r>
    </w:p>
    <w:tbl>
      <w:tblPr>
        <w:tblW w:w="9180" w:type="dxa"/>
        <w:tblLook w:val="04A0" w:firstRow="1" w:lastRow="0" w:firstColumn="1" w:lastColumn="0" w:noHBand="0" w:noVBand="1"/>
      </w:tblPr>
      <w:tblGrid>
        <w:gridCol w:w="4325"/>
        <w:gridCol w:w="4855"/>
      </w:tblGrid>
      <w:tr w:rsidR="00B82238" w:rsidRPr="00B82238" w:rsidTr="00D43F3D">
        <w:tc>
          <w:tcPr>
            <w:tcW w:w="4325" w:type="dxa"/>
          </w:tcPr>
          <w:p w:rsidR="00B82238" w:rsidRPr="00B82238" w:rsidRDefault="00B82238" w:rsidP="00B82238">
            <w:pPr>
              <w:spacing w:before="120" w:after="0"/>
              <w:ind w:right="-335"/>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Priekule,</w:t>
            </w:r>
          </w:p>
        </w:tc>
        <w:tc>
          <w:tcPr>
            <w:tcW w:w="4855" w:type="dxa"/>
          </w:tcPr>
          <w:p w:rsidR="00B82238" w:rsidRPr="00B82238" w:rsidRDefault="00B82238" w:rsidP="00C270EC">
            <w:pPr>
              <w:spacing w:before="120"/>
              <w:ind w:right="-335"/>
              <w:jc w:val="right"/>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201</w:t>
            </w:r>
            <w:r w:rsidR="00C270EC">
              <w:rPr>
                <w:rFonts w:ascii="Times New Roman" w:eastAsia="Times New Roman" w:hAnsi="Times New Roman" w:cs="Times New Roman"/>
                <w:sz w:val="24"/>
                <w:szCs w:val="24"/>
              </w:rPr>
              <w:t>5</w:t>
            </w:r>
            <w:r w:rsidRPr="00B82238">
              <w:rPr>
                <w:rFonts w:ascii="Times New Roman" w:eastAsia="Times New Roman" w:hAnsi="Times New Roman" w:cs="Times New Roman"/>
                <w:sz w:val="24"/>
                <w:szCs w:val="24"/>
              </w:rPr>
              <w:t>.gada ________________</w:t>
            </w:r>
          </w:p>
        </w:tc>
      </w:tr>
    </w:tbl>
    <w:p w:rsidR="00B82238" w:rsidRPr="00B82238" w:rsidRDefault="00B82238" w:rsidP="00B82238">
      <w:pPr>
        <w:tabs>
          <w:tab w:val="left" w:pos="0"/>
        </w:tabs>
        <w:spacing w:after="0" w:line="240" w:lineRule="auto"/>
        <w:ind w:right="-514" w:firstLine="709"/>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ab/>
      </w:r>
      <w:r w:rsidRPr="00B82238">
        <w:rPr>
          <w:rFonts w:ascii="Times New Roman" w:eastAsia="Times New Roman" w:hAnsi="Times New Roman" w:cs="Times New Roman"/>
          <w:b/>
          <w:sz w:val="24"/>
          <w:szCs w:val="24"/>
        </w:rPr>
        <w:t xml:space="preserve">Priekules novada pašvaldība </w:t>
      </w:r>
      <w:r w:rsidRPr="00B82238">
        <w:rPr>
          <w:rFonts w:ascii="Times New Roman" w:eastAsia="Times New Roman" w:hAnsi="Times New Roman" w:cs="Times New Roman"/>
          <w:sz w:val="24"/>
          <w:szCs w:val="24"/>
        </w:rPr>
        <w:t xml:space="preserve">priekšsēdētājas Vijas </w:t>
      </w:r>
      <w:proofErr w:type="spellStart"/>
      <w:r w:rsidRPr="00B82238">
        <w:rPr>
          <w:rFonts w:ascii="Times New Roman" w:eastAsia="Times New Roman" w:hAnsi="Times New Roman" w:cs="Times New Roman"/>
          <w:sz w:val="24"/>
          <w:szCs w:val="24"/>
        </w:rPr>
        <w:t>Jablonskas</w:t>
      </w:r>
      <w:proofErr w:type="spellEnd"/>
      <w:r w:rsidRPr="00B82238">
        <w:rPr>
          <w:rFonts w:ascii="Times New Roman" w:eastAsia="Times New Roman" w:hAnsi="Times New Roman" w:cs="Times New Roman"/>
          <w:sz w:val="24"/>
          <w:szCs w:val="24"/>
        </w:rPr>
        <w:t xml:space="preserve"> personā, kura rīkojas saskaņā ar likumu „Par pašvaldībām” un Priekules novada pašvaldības nolikumu, turpmāk tekstā – </w:t>
      </w:r>
      <w:r w:rsidRPr="00B82238">
        <w:rPr>
          <w:rFonts w:ascii="Times New Roman" w:eastAsia="Times New Roman" w:hAnsi="Times New Roman" w:cs="Times New Roman"/>
          <w:bCs/>
          <w:sz w:val="24"/>
          <w:szCs w:val="24"/>
        </w:rPr>
        <w:t>Pasūtītājs</w:t>
      </w:r>
      <w:r w:rsidRPr="00B82238">
        <w:rPr>
          <w:rFonts w:ascii="Times New Roman" w:eastAsia="Times New Roman" w:hAnsi="Times New Roman" w:cs="Times New Roman"/>
          <w:sz w:val="24"/>
          <w:szCs w:val="24"/>
        </w:rPr>
        <w:t>,</w:t>
      </w:r>
    </w:p>
    <w:p w:rsidR="00B82238" w:rsidRPr="00B82238" w:rsidRDefault="00B82238" w:rsidP="00B82238">
      <w:pPr>
        <w:tabs>
          <w:tab w:val="left" w:pos="0"/>
        </w:tabs>
        <w:spacing w:after="0" w:line="240" w:lineRule="auto"/>
        <w:ind w:right="-514" w:firstLine="709"/>
        <w:jc w:val="both"/>
        <w:rPr>
          <w:rFonts w:ascii="Times New Roman" w:eastAsia="Times New Roman" w:hAnsi="Times New Roman" w:cs="Times New Roman"/>
          <w:sz w:val="24"/>
          <w:szCs w:val="24"/>
        </w:rPr>
      </w:pPr>
      <w:r w:rsidRPr="00B82238">
        <w:rPr>
          <w:rFonts w:ascii="Times New Roman" w:eastAsia="Times New Roman" w:hAnsi="Times New Roman" w:cs="Times New Roman"/>
          <w:b/>
          <w:sz w:val="24"/>
          <w:szCs w:val="24"/>
        </w:rPr>
        <w:t>_________________</w:t>
      </w:r>
      <w:r w:rsidRPr="00B82238">
        <w:rPr>
          <w:rFonts w:ascii="Times New Roman" w:eastAsia="Times New Roman" w:hAnsi="Times New Roman" w:cs="Times New Roman"/>
          <w:i/>
          <w:sz w:val="24"/>
          <w:szCs w:val="24"/>
        </w:rPr>
        <w:t>uzņēmuma nosaukums</w:t>
      </w:r>
      <w:r w:rsidRPr="00B82238">
        <w:rPr>
          <w:rFonts w:ascii="Times New Roman" w:eastAsia="Times New Roman" w:hAnsi="Times New Roman" w:cs="Times New Roman"/>
          <w:sz w:val="24"/>
          <w:szCs w:val="24"/>
        </w:rPr>
        <w:t>,</w:t>
      </w:r>
      <w:r w:rsidRPr="00B82238">
        <w:rPr>
          <w:rFonts w:ascii="Times New Roman" w:eastAsia="Times New Roman" w:hAnsi="Times New Roman" w:cs="Times New Roman"/>
          <w:b/>
          <w:sz w:val="24"/>
          <w:szCs w:val="24"/>
        </w:rPr>
        <w:t xml:space="preserve"> </w:t>
      </w:r>
      <w:r w:rsidRPr="00B82238">
        <w:rPr>
          <w:rFonts w:ascii="Times New Roman" w:eastAsia="Times New Roman" w:hAnsi="Times New Roman" w:cs="Times New Roman"/>
          <w:i/>
          <w:sz w:val="24"/>
          <w:szCs w:val="24"/>
        </w:rPr>
        <w:t>amats ,Vārds, Uzvārds</w:t>
      </w:r>
      <w:r w:rsidRPr="00B82238">
        <w:rPr>
          <w:rFonts w:ascii="Times New Roman" w:eastAsia="Times New Roman" w:hAnsi="Times New Roman" w:cs="Times New Roman"/>
          <w:sz w:val="24"/>
          <w:szCs w:val="24"/>
        </w:rPr>
        <w:t xml:space="preserve"> personā, kurš rīkojas saskaņā ar ___________ (</w:t>
      </w:r>
      <w:r w:rsidRPr="00B82238">
        <w:rPr>
          <w:rFonts w:ascii="Times New Roman" w:eastAsia="Times New Roman" w:hAnsi="Times New Roman" w:cs="Times New Roman"/>
          <w:i/>
          <w:sz w:val="24"/>
          <w:szCs w:val="24"/>
        </w:rPr>
        <w:t>dokumenta nosaukums</w:t>
      </w:r>
      <w:r w:rsidRPr="00B82238">
        <w:rPr>
          <w:rFonts w:ascii="Times New Roman" w:eastAsia="Times New Roman" w:hAnsi="Times New Roman" w:cs="Times New Roman"/>
          <w:sz w:val="24"/>
          <w:szCs w:val="24"/>
        </w:rPr>
        <w:t xml:space="preserve">), turpmāk tekstā – </w:t>
      </w:r>
      <w:r w:rsidRPr="00B82238">
        <w:rPr>
          <w:rFonts w:ascii="Times New Roman" w:eastAsia="Times New Roman" w:hAnsi="Times New Roman" w:cs="Times New Roman"/>
          <w:bCs/>
          <w:sz w:val="24"/>
          <w:szCs w:val="24"/>
        </w:rPr>
        <w:t>Izpildītājs</w:t>
      </w:r>
      <w:r w:rsidRPr="00B82238">
        <w:rPr>
          <w:rFonts w:ascii="Times New Roman" w:eastAsia="Times New Roman" w:hAnsi="Times New Roman" w:cs="Times New Roman"/>
          <w:sz w:val="24"/>
          <w:szCs w:val="24"/>
        </w:rPr>
        <w:t>,</w:t>
      </w:r>
    </w:p>
    <w:p w:rsidR="00B82238" w:rsidRPr="00B82238" w:rsidRDefault="00C270EC" w:rsidP="00B82238">
      <w:pPr>
        <w:tabs>
          <w:tab w:val="left" w:pos="0"/>
        </w:tabs>
        <w:spacing w:before="120"/>
        <w:ind w:right="-516" w:firstLine="709"/>
        <w:jc w:val="both"/>
        <w:rPr>
          <w:rFonts w:ascii="Times New Roman" w:eastAsia="Times New Roman" w:hAnsi="Times New Roman" w:cs="Times New Roman"/>
          <w:spacing w:val="4"/>
          <w:sz w:val="24"/>
          <w:szCs w:val="24"/>
        </w:rPr>
      </w:pPr>
      <w:r w:rsidRPr="007D42D1">
        <w:rPr>
          <w:rFonts w:ascii="Times New Roman" w:eastAsia="Times New Roman" w:hAnsi="Times New Roman" w:cs="Times New Roman"/>
          <w:b/>
          <w:sz w:val="24"/>
          <w:szCs w:val="24"/>
        </w:rPr>
        <w:t xml:space="preserve">valsts akciju sabiedrība „Latvijas Valsts ceļi”, </w:t>
      </w:r>
      <w:r w:rsidRPr="007D42D1">
        <w:rPr>
          <w:rFonts w:ascii="Times New Roman" w:eastAsia="Times New Roman" w:hAnsi="Times New Roman" w:cs="Times New Roman"/>
          <w:sz w:val="24"/>
          <w:szCs w:val="24"/>
        </w:rPr>
        <w:t xml:space="preserve">pamatojoties uz 2013.gada 16.decembra deleģēšanas līgumā, kas noslēgts starp Satiksmes ministriju un valsts akciju sabiedrību „Latvijas Valsts ceļi”, doto pilnvarojumu slēgt līgumus par valsts autoceļu uzturēšanu, būvniecību un pakalpojumiem, kas tiek finansēti no valsts autoceļu tīkla finansējumam paredzētiem līdzekļiem, valdes priekšsēdētāja Jāņa </w:t>
      </w:r>
      <w:proofErr w:type="spellStart"/>
      <w:r w:rsidRPr="007D42D1">
        <w:rPr>
          <w:rFonts w:ascii="Times New Roman" w:eastAsia="Times New Roman" w:hAnsi="Times New Roman" w:cs="Times New Roman"/>
          <w:sz w:val="24"/>
          <w:szCs w:val="24"/>
        </w:rPr>
        <w:t>Langes</w:t>
      </w:r>
      <w:proofErr w:type="spellEnd"/>
      <w:r w:rsidRPr="007D42D1">
        <w:rPr>
          <w:rFonts w:ascii="Times New Roman" w:eastAsia="Times New Roman" w:hAnsi="Times New Roman" w:cs="Times New Roman"/>
          <w:sz w:val="24"/>
          <w:szCs w:val="24"/>
        </w:rPr>
        <w:t xml:space="preserve"> personā, kurš darbojas saskaņā ar valdes </w:t>
      </w:r>
      <w:r w:rsidRPr="006D3FC5">
        <w:rPr>
          <w:rFonts w:ascii="Times New Roman" w:eastAsia="Times New Roman" w:hAnsi="Times New Roman" w:cs="Times New Roman"/>
          <w:sz w:val="24"/>
          <w:szCs w:val="24"/>
        </w:rPr>
        <w:t>2014.gada 2.jūlija</w:t>
      </w:r>
      <w:r>
        <w:rPr>
          <w:rFonts w:ascii="Times New Roman" w:eastAsia="Times New Roman" w:hAnsi="Times New Roman" w:cs="Times New Roman"/>
          <w:sz w:val="24"/>
          <w:szCs w:val="24"/>
        </w:rPr>
        <w:t xml:space="preserve"> lēmumu Nr.15/1 (protokols Nr.</w:t>
      </w:r>
      <w:r w:rsidRPr="006D3FC5">
        <w:rPr>
          <w:rFonts w:ascii="Times New Roman" w:eastAsia="Times New Roman" w:hAnsi="Times New Roman" w:cs="Times New Roman"/>
          <w:sz w:val="24"/>
          <w:szCs w:val="24"/>
        </w:rPr>
        <w:t>15., 1.§)</w:t>
      </w:r>
      <w:r w:rsidRPr="007D42D1">
        <w:rPr>
          <w:rFonts w:ascii="Times New Roman" w:eastAsia="Times New Roman" w:hAnsi="Times New Roman" w:cs="Times New Roman"/>
          <w:sz w:val="24"/>
          <w:szCs w:val="24"/>
        </w:rPr>
        <w:t xml:space="preserve">, turpmāk tekstā - </w:t>
      </w:r>
      <w:r w:rsidRPr="007D42D1">
        <w:rPr>
          <w:rFonts w:ascii="Times New Roman" w:eastAsia="Times New Roman" w:hAnsi="Times New Roman" w:cs="Times New Roman"/>
          <w:bCs/>
          <w:sz w:val="24"/>
          <w:szCs w:val="24"/>
        </w:rPr>
        <w:t>LVC</w:t>
      </w:r>
      <w:r w:rsidRPr="007D42D1">
        <w:rPr>
          <w:rFonts w:ascii="Times New Roman" w:eastAsia="Times New Roman" w:hAnsi="Times New Roman" w:cs="Times New Roman"/>
          <w:spacing w:val="4"/>
          <w:sz w:val="24"/>
          <w:szCs w:val="24"/>
        </w:rPr>
        <w:t>, visi kopā turpmāk tekstā – Puses</w:t>
      </w:r>
      <w:r w:rsidR="00B82238" w:rsidRPr="00B82238">
        <w:rPr>
          <w:rFonts w:ascii="Times New Roman" w:eastAsia="Times New Roman" w:hAnsi="Times New Roman" w:cs="Times New Roman"/>
          <w:spacing w:val="4"/>
          <w:sz w:val="24"/>
          <w:szCs w:val="24"/>
        </w:rPr>
        <w:t>,</w:t>
      </w:r>
    </w:p>
    <w:p w:rsidR="00B82238" w:rsidRPr="00B82238" w:rsidRDefault="00B82238" w:rsidP="00B82238">
      <w:pPr>
        <w:tabs>
          <w:tab w:val="left" w:pos="0"/>
        </w:tabs>
        <w:ind w:right="-514" w:firstLine="709"/>
        <w:jc w:val="both"/>
        <w:rPr>
          <w:rFonts w:ascii="Times New Roman" w:eastAsia="Times New Roman" w:hAnsi="Times New Roman" w:cs="Times New Roman"/>
          <w:sz w:val="24"/>
          <w:szCs w:val="24"/>
        </w:rPr>
      </w:pPr>
      <w:r w:rsidRPr="00B82238">
        <w:rPr>
          <w:rFonts w:ascii="Times New Roman" w:eastAsia="Times New Roman" w:hAnsi="Times New Roman" w:cs="Times New Roman"/>
          <w:spacing w:val="4"/>
          <w:sz w:val="24"/>
          <w:szCs w:val="24"/>
        </w:rPr>
        <w:t xml:space="preserve">saskaņā ar Satiksmes ministrijas apstiprināto programmu „Līdzfinansēšana </w:t>
      </w:r>
      <w:r w:rsidRPr="00B82238">
        <w:rPr>
          <w:rFonts w:ascii="Times New Roman" w:eastAsia="Times New Roman" w:hAnsi="Times New Roman" w:cs="Times New Roman"/>
          <w:sz w:val="24"/>
          <w:szCs w:val="24"/>
        </w:rPr>
        <w:t>pilsētu tranzīta ielu ikdienas uzturēšanā 2015. gadā” u</w:t>
      </w:r>
      <w:r w:rsidRPr="00B82238">
        <w:rPr>
          <w:rFonts w:ascii="Times New Roman" w:eastAsia="Times New Roman" w:hAnsi="Times New Roman" w:cs="Times New Roman"/>
          <w:spacing w:val="1"/>
          <w:sz w:val="24"/>
          <w:szCs w:val="24"/>
        </w:rPr>
        <w:t xml:space="preserve">n </w:t>
      </w:r>
      <w:r w:rsidRPr="00B82238">
        <w:rPr>
          <w:rFonts w:ascii="Times New Roman" w:eastAsia="Times New Roman" w:hAnsi="Times New Roman" w:cs="Times New Roman"/>
          <w:bCs/>
          <w:sz w:val="24"/>
          <w:szCs w:val="24"/>
        </w:rPr>
        <w:t xml:space="preserve">Pasūtītāja </w:t>
      </w:r>
      <w:r w:rsidRPr="00B82238">
        <w:rPr>
          <w:rFonts w:ascii="Times New Roman" w:eastAsia="Times New Roman" w:hAnsi="Times New Roman" w:cs="Times New Roman"/>
          <w:bCs/>
          <w:spacing w:val="1"/>
          <w:sz w:val="24"/>
          <w:szCs w:val="24"/>
        </w:rPr>
        <w:t>veiktā iepirkuma procedūras atbilstoši Publisko iepirkumu likuma 8.</w:t>
      </w:r>
      <w:r w:rsidRPr="00B82238">
        <w:rPr>
          <w:rFonts w:ascii="Times New Roman" w:eastAsia="Times New Roman" w:hAnsi="Times New Roman" w:cs="Times New Roman"/>
          <w:bCs/>
          <w:spacing w:val="1"/>
          <w:sz w:val="24"/>
          <w:szCs w:val="24"/>
          <w:vertAlign w:val="superscript"/>
        </w:rPr>
        <w:t xml:space="preserve">2 </w:t>
      </w:r>
      <w:r w:rsidRPr="00B82238">
        <w:rPr>
          <w:rFonts w:ascii="Times New Roman" w:eastAsia="Times New Roman" w:hAnsi="Times New Roman" w:cs="Times New Roman"/>
          <w:bCs/>
          <w:spacing w:val="1"/>
          <w:sz w:val="24"/>
          <w:szCs w:val="24"/>
        </w:rPr>
        <w:t xml:space="preserve">panta </w:t>
      </w:r>
      <w:r w:rsidRPr="00B82238">
        <w:rPr>
          <w:rFonts w:ascii="Times New Roman" w:eastAsia="Times New Roman" w:hAnsi="Times New Roman" w:cs="Times New Roman"/>
          <w:bCs/>
          <w:spacing w:val="1"/>
          <w:sz w:val="24"/>
          <w:szCs w:val="24"/>
          <w:vertAlign w:val="superscript"/>
        </w:rPr>
        <w:t> </w:t>
      </w:r>
      <w:r w:rsidRPr="00B82238">
        <w:rPr>
          <w:rFonts w:ascii="Times New Roman" w:eastAsia="Times New Roman" w:hAnsi="Times New Roman" w:cs="Times New Roman"/>
          <w:bCs/>
          <w:spacing w:val="1"/>
          <w:sz w:val="24"/>
          <w:szCs w:val="24"/>
        </w:rPr>
        <w:t>nosacījumiem,</w:t>
      </w:r>
      <w:r w:rsidRPr="00B82238">
        <w:rPr>
          <w:rFonts w:ascii="Times New Roman" w:eastAsia="Times New Roman" w:hAnsi="Times New Roman" w:cs="Times New Roman"/>
          <w:sz w:val="24"/>
          <w:szCs w:val="24"/>
        </w:rPr>
        <w:t xml:space="preserve"> identifikācijas </w:t>
      </w:r>
      <w:r w:rsidRPr="00B82238">
        <w:rPr>
          <w:rFonts w:ascii="Times New Roman" w:eastAsia="Times New Roman" w:hAnsi="Times New Roman" w:cs="Times New Roman"/>
          <w:bCs/>
          <w:spacing w:val="1"/>
          <w:sz w:val="24"/>
          <w:szCs w:val="24"/>
        </w:rPr>
        <w:t>Nr</w:t>
      </w:r>
      <w:r w:rsidRPr="006577E0">
        <w:rPr>
          <w:rFonts w:ascii="Times New Roman" w:eastAsia="Times New Roman" w:hAnsi="Times New Roman" w:cs="Times New Roman"/>
          <w:bCs/>
          <w:spacing w:val="1"/>
          <w:sz w:val="24"/>
          <w:szCs w:val="24"/>
        </w:rPr>
        <w:t>.PNP201</w:t>
      </w:r>
      <w:r w:rsidR="00C270EC" w:rsidRPr="006577E0">
        <w:rPr>
          <w:rFonts w:ascii="Times New Roman" w:eastAsia="Times New Roman" w:hAnsi="Times New Roman" w:cs="Times New Roman"/>
          <w:bCs/>
          <w:spacing w:val="1"/>
          <w:sz w:val="24"/>
          <w:szCs w:val="24"/>
        </w:rPr>
        <w:t>5</w:t>
      </w:r>
      <w:r w:rsidRPr="006577E0">
        <w:rPr>
          <w:rFonts w:ascii="Times New Roman" w:eastAsia="Times New Roman" w:hAnsi="Times New Roman" w:cs="Times New Roman"/>
          <w:bCs/>
          <w:spacing w:val="1"/>
          <w:sz w:val="24"/>
          <w:szCs w:val="24"/>
        </w:rPr>
        <w:t>/</w:t>
      </w:r>
      <w:r w:rsidR="006577E0" w:rsidRPr="006577E0">
        <w:rPr>
          <w:rFonts w:ascii="Times New Roman" w:eastAsia="Times New Roman" w:hAnsi="Times New Roman" w:cs="Times New Roman"/>
          <w:bCs/>
          <w:spacing w:val="1"/>
          <w:sz w:val="24"/>
          <w:szCs w:val="24"/>
        </w:rPr>
        <w:t>4</w:t>
      </w:r>
      <w:r w:rsidRPr="00B82238">
        <w:rPr>
          <w:rFonts w:ascii="Times New Roman" w:eastAsia="Times New Roman" w:hAnsi="Times New Roman" w:cs="Times New Roman"/>
          <w:sz w:val="24"/>
          <w:szCs w:val="24"/>
        </w:rPr>
        <w:t xml:space="preserve">, un 201_.gada __._________ iepirkuma komisijas lēmuma (protokols </w:t>
      </w:r>
      <w:proofErr w:type="spellStart"/>
      <w:r w:rsidRPr="00B82238">
        <w:rPr>
          <w:rFonts w:ascii="Times New Roman" w:eastAsia="Times New Roman" w:hAnsi="Times New Roman" w:cs="Times New Roman"/>
          <w:sz w:val="24"/>
          <w:szCs w:val="24"/>
        </w:rPr>
        <w:t>Nr</w:t>
      </w:r>
      <w:proofErr w:type="spellEnd"/>
      <w:r w:rsidRPr="00B82238">
        <w:rPr>
          <w:rFonts w:ascii="Times New Roman" w:eastAsia="Times New Roman" w:hAnsi="Times New Roman" w:cs="Times New Roman"/>
          <w:sz w:val="24"/>
          <w:szCs w:val="24"/>
        </w:rPr>
        <w:t>.__, __.§) rezultātiem, noslēdz šādu līgumu:</w:t>
      </w:r>
    </w:p>
    <w:p w:rsidR="00B82238" w:rsidRPr="00B82238" w:rsidRDefault="00B82238" w:rsidP="00B82238">
      <w:pPr>
        <w:spacing w:after="0" w:line="240" w:lineRule="auto"/>
        <w:jc w:val="center"/>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Līguma priekšmets</w:t>
      </w:r>
    </w:p>
    <w:p w:rsidR="00B82238" w:rsidRPr="00B82238" w:rsidRDefault="00B82238" w:rsidP="00B82238">
      <w:pPr>
        <w:spacing w:after="0" w:line="240" w:lineRule="auto"/>
        <w:jc w:val="center"/>
        <w:rPr>
          <w:rFonts w:ascii="Times New Roman" w:eastAsia="Times New Roman" w:hAnsi="Times New Roman" w:cs="Times New Roman"/>
          <w:b/>
          <w:sz w:val="24"/>
          <w:szCs w:val="24"/>
        </w:rPr>
      </w:pPr>
    </w:p>
    <w:p w:rsidR="00B82238" w:rsidRPr="00B82238" w:rsidRDefault="00B82238" w:rsidP="00B82238">
      <w:pPr>
        <w:numPr>
          <w:ilvl w:val="0"/>
          <w:numId w:val="28"/>
        </w:numPr>
        <w:tabs>
          <w:tab w:val="left" w:pos="426"/>
        </w:tabs>
        <w:spacing w:after="0" w:line="240" w:lineRule="auto"/>
        <w:ind w:right="-514"/>
        <w:jc w:val="both"/>
        <w:rPr>
          <w:rFonts w:ascii="Times New Roman" w:eastAsia="Calibri" w:hAnsi="Times New Roman" w:cs="Times New Roman"/>
          <w:sz w:val="24"/>
          <w:szCs w:val="24"/>
        </w:rPr>
      </w:pPr>
      <w:r w:rsidRPr="00B82238">
        <w:rPr>
          <w:rFonts w:ascii="Times New Roman" w:eastAsia="Calibri" w:hAnsi="Times New Roman" w:cs="Times New Roman"/>
          <w:sz w:val="24"/>
          <w:szCs w:val="24"/>
        </w:rPr>
        <w:t xml:space="preserve">Šī līguma priekšmets ir </w:t>
      </w:r>
      <w:r w:rsidRPr="00B82238">
        <w:rPr>
          <w:rFonts w:ascii="Times New Roman" w:eastAsia="Calibri" w:hAnsi="Times New Roman" w:cs="Times New Roman"/>
          <w:bCs/>
          <w:sz w:val="24"/>
          <w:szCs w:val="24"/>
        </w:rPr>
        <w:t xml:space="preserve">Pasūtītāja </w:t>
      </w:r>
      <w:r w:rsidRPr="00B82238">
        <w:rPr>
          <w:rFonts w:ascii="Times New Roman" w:eastAsia="Calibri" w:hAnsi="Times New Roman" w:cs="Times New Roman"/>
          <w:b/>
          <w:bCs/>
          <w:sz w:val="24"/>
          <w:szCs w:val="24"/>
        </w:rPr>
        <w:t>Priekules</w:t>
      </w:r>
      <w:r w:rsidRPr="00B82238">
        <w:rPr>
          <w:rFonts w:ascii="Times New Roman" w:eastAsia="Calibri" w:hAnsi="Times New Roman" w:cs="Times New Roman"/>
          <w:b/>
          <w:sz w:val="24"/>
          <w:szCs w:val="24"/>
        </w:rPr>
        <w:t xml:space="preserve"> pilsētas </w:t>
      </w:r>
      <w:r w:rsidRPr="00B82238">
        <w:rPr>
          <w:rFonts w:ascii="Times New Roman" w:eastAsia="Calibri" w:hAnsi="Times New Roman" w:cs="Times New Roman"/>
          <w:sz w:val="24"/>
          <w:szCs w:val="24"/>
        </w:rPr>
        <w:t>tranzīta iel</w:t>
      </w:r>
      <w:r w:rsidR="00C270EC">
        <w:rPr>
          <w:rFonts w:ascii="Times New Roman" w:eastAsia="Calibri" w:hAnsi="Times New Roman" w:cs="Times New Roman"/>
          <w:sz w:val="24"/>
          <w:szCs w:val="24"/>
        </w:rPr>
        <w:t>as</w:t>
      </w:r>
      <w:r w:rsidRPr="00B82238">
        <w:rPr>
          <w:rFonts w:ascii="Times New Roman" w:eastAsia="Calibri" w:hAnsi="Times New Roman" w:cs="Times New Roman"/>
          <w:sz w:val="24"/>
          <w:szCs w:val="24"/>
        </w:rPr>
        <w:t xml:space="preserve"> ikdienas uzturēšanas darbu veikšana 2015. gadā, turpmāk tekstā – Darbs, </w:t>
      </w:r>
      <w:r w:rsidR="00C270EC">
        <w:rPr>
          <w:rFonts w:ascii="Times New Roman" w:eastAsia="Times New Roman" w:hAnsi="Times New Roman" w:cs="Times New Roman"/>
          <w:sz w:val="24"/>
          <w:szCs w:val="20"/>
          <w:lang w:eastAsia="ar-SA"/>
        </w:rPr>
        <w:t>Vaiņodes</w:t>
      </w:r>
      <w:r w:rsidRPr="00B82238">
        <w:rPr>
          <w:rFonts w:ascii="Times New Roman" w:eastAsia="Times New Roman" w:hAnsi="Times New Roman" w:cs="Times New Roman"/>
          <w:sz w:val="24"/>
          <w:szCs w:val="20"/>
          <w:lang w:eastAsia="ar-SA"/>
        </w:rPr>
        <w:t xml:space="preserve"> iel</w:t>
      </w:r>
      <w:r w:rsidR="00C270EC">
        <w:rPr>
          <w:rFonts w:ascii="Times New Roman" w:eastAsia="Times New Roman" w:hAnsi="Times New Roman" w:cs="Times New Roman"/>
          <w:sz w:val="24"/>
          <w:szCs w:val="20"/>
          <w:lang w:eastAsia="ar-SA"/>
        </w:rPr>
        <w:t>as</w:t>
      </w:r>
      <w:r w:rsidRPr="00B82238">
        <w:rPr>
          <w:rFonts w:ascii="Times New Roman" w:eastAsia="Times New Roman" w:hAnsi="Times New Roman" w:cs="Times New Roman"/>
          <w:sz w:val="24"/>
          <w:szCs w:val="20"/>
          <w:lang w:eastAsia="ar-SA"/>
        </w:rPr>
        <w:t>, kas ir iekļauta valsts reģionālā autoceļa P 1</w:t>
      </w:r>
      <w:r w:rsidR="00C270EC">
        <w:rPr>
          <w:rFonts w:ascii="Times New Roman" w:eastAsia="Times New Roman" w:hAnsi="Times New Roman" w:cs="Times New Roman"/>
          <w:sz w:val="24"/>
          <w:szCs w:val="20"/>
          <w:lang w:eastAsia="ar-SA"/>
        </w:rPr>
        <w:t>35</w:t>
      </w:r>
      <w:r w:rsidRPr="00B82238">
        <w:rPr>
          <w:rFonts w:ascii="Times New Roman" w:eastAsia="Times New Roman" w:hAnsi="Times New Roman" w:cs="Times New Roman"/>
          <w:sz w:val="24"/>
          <w:szCs w:val="20"/>
          <w:lang w:eastAsia="ar-SA"/>
        </w:rPr>
        <w:t xml:space="preserve"> Priekule – </w:t>
      </w:r>
      <w:r w:rsidR="00C270EC">
        <w:rPr>
          <w:rFonts w:ascii="Times New Roman" w:eastAsia="Times New Roman" w:hAnsi="Times New Roman" w:cs="Times New Roman"/>
          <w:sz w:val="24"/>
          <w:szCs w:val="20"/>
          <w:lang w:eastAsia="ar-SA"/>
        </w:rPr>
        <w:t>Vaiņode</w:t>
      </w:r>
      <w:r w:rsidRPr="00B82238">
        <w:rPr>
          <w:rFonts w:ascii="Times New Roman" w:eastAsia="Times New Roman" w:hAnsi="Times New Roman" w:cs="Times New Roman"/>
          <w:sz w:val="24"/>
          <w:szCs w:val="20"/>
          <w:lang w:eastAsia="ar-SA"/>
        </w:rPr>
        <w:t xml:space="preserve"> maršrutā, </w:t>
      </w:r>
      <w:r w:rsidR="00C270EC">
        <w:rPr>
          <w:rFonts w:ascii="Times New Roman" w:eastAsia="Times New Roman" w:hAnsi="Times New Roman" w:cs="Times New Roman"/>
          <w:sz w:val="24"/>
          <w:szCs w:val="20"/>
          <w:lang w:eastAsia="ar-SA"/>
        </w:rPr>
        <w:t>0,643</w:t>
      </w:r>
      <w:r w:rsidRPr="00B82238">
        <w:rPr>
          <w:rFonts w:ascii="Times New Roman" w:eastAsia="Times New Roman" w:hAnsi="Times New Roman" w:cs="Times New Roman"/>
          <w:sz w:val="24"/>
          <w:szCs w:val="20"/>
          <w:lang w:eastAsia="ar-SA"/>
        </w:rPr>
        <w:t xml:space="preserve"> km kopgarumā.</w:t>
      </w:r>
    </w:p>
    <w:p w:rsidR="00B82238" w:rsidRPr="00B82238" w:rsidRDefault="00B82238" w:rsidP="00B82238">
      <w:pPr>
        <w:tabs>
          <w:tab w:val="left" w:pos="426"/>
        </w:tabs>
        <w:spacing w:after="0" w:line="240" w:lineRule="auto"/>
        <w:ind w:left="792" w:right="-514"/>
        <w:jc w:val="both"/>
        <w:rPr>
          <w:rFonts w:ascii="Times New Roman" w:eastAsia="Calibri" w:hAnsi="Times New Roman" w:cs="Times New Roman"/>
          <w:sz w:val="24"/>
          <w:szCs w:val="24"/>
        </w:rPr>
      </w:pPr>
    </w:p>
    <w:p w:rsidR="00B82238" w:rsidRPr="00B82238" w:rsidRDefault="00B82238" w:rsidP="00B82238">
      <w:pPr>
        <w:spacing w:after="0" w:line="240" w:lineRule="auto"/>
        <w:ind w:right="-514"/>
        <w:jc w:val="center"/>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Līgumslēdzēju pušu saistības</w:t>
      </w:r>
    </w:p>
    <w:p w:rsidR="00B82238" w:rsidRPr="00B82238" w:rsidRDefault="00B82238" w:rsidP="00B82238">
      <w:pPr>
        <w:spacing w:after="0" w:line="240" w:lineRule="auto"/>
        <w:ind w:right="-514"/>
        <w:jc w:val="center"/>
        <w:rPr>
          <w:rFonts w:ascii="Times New Roman" w:eastAsia="Times New Roman" w:hAnsi="Times New Roman" w:cs="Times New Roman"/>
          <w:sz w:val="24"/>
          <w:szCs w:val="24"/>
        </w:rPr>
      </w:pPr>
    </w:p>
    <w:p w:rsidR="00B82238" w:rsidRPr="00B82238" w:rsidRDefault="00B82238" w:rsidP="00B82238">
      <w:pPr>
        <w:numPr>
          <w:ilvl w:val="0"/>
          <w:numId w:val="28"/>
        </w:numPr>
        <w:spacing w:after="0" w:line="240" w:lineRule="auto"/>
        <w:ind w:right="-514"/>
        <w:jc w:val="both"/>
        <w:rPr>
          <w:rFonts w:ascii="Times New Roman" w:eastAsia="Calibri" w:hAnsi="Times New Roman" w:cs="Times New Roman"/>
          <w:sz w:val="24"/>
          <w:szCs w:val="24"/>
        </w:rPr>
      </w:pPr>
      <w:r w:rsidRPr="00B82238">
        <w:rPr>
          <w:rFonts w:ascii="Times New Roman" w:eastAsia="Calibri" w:hAnsi="Times New Roman" w:cs="Times New Roman"/>
          <w:b/>
          <w:bCs/>
          <w:sz w:val="24"/>
          <w:szCs w:val="24"/>
        </w:rPr>
        <w:t xml:space="preserve">Pasūtītājs </w:t>
      </w:r>
      <w:r w:rsidRPr="00B82238">
        <w:rPr>
          <w:rFonts w:ascii="Times New Roman" w:eastAsia="Calibri" w:hAnsi="Times New Roman" w:cs="Times New Roman"/>
          <w:b/>
          <w:sz w:val="24"/>
          <w:szCs w:val="24"/>
        </w:rPr>
        <w:t>apņemas</w:t>
      </w:r>
      <w:r w:rsidRPr="00B82238">
        <w:rPr>
          <w:rFonts w:ascii="Times New Roman" w:eastAsia="Calibri" w:hAnsi="Times New Roman" w:cs="Times New Roman"/>
          <w:sz w:val="24"/>
          <w:szCs w:val="24"/>
        </w:rPr>
        <w:t>:</w:t>
      </w:r>
    </w:p>
    <w:p w:rsidR="00B82238" w:rsidRPr="00B82238" w:rsidRDefault="00B82238" w:rsidP="00B82238">
      <w:pPr>
        <w:numPr>
          <w:ilvl w:val="1"/>
          <w:numId w:val="28"/>
        </w:numPr>
        <w:spacing w:after="0" w:line="240" w:lineRule="auto"/>
        <w:ind w:left="792" w:right="-514"/>
        <w:jc w:val="both"/>
        <w:rPr>
          <w:rFonts w:ascii="Times New Roman" w:eastAsia="Calibri" w:hAnsi="Times New Roman" w:cs="Times New Roman"/>
          <w:sz w:val="24"/>
          <w:szCs w:val="24"/>
        </w:rPr>
      </w:pPr>
      <w:r w:rsidRPr="00B82238">
        <w:rPr>
          <w:rFonts w:ascii="Times New Roman" w:eastAsia="Calibri" w:hAnsi="Times New Roman" w:cs="Times New Roman"/>
          <w:sz w:val="24"/>
          <w:szCs w:val="24"/>
        </w:rPr>
        <w:t>uzdot Izpildītājam Darbu un kontrolēt veiktā Darba atbilstību šī līguma 3.1., 3.2., 3.3., 3.4. punktu prasībām;</w:t>
      </w:r>
    </w:p>
    <w:p w:rsidR="00B82238" w:rsidRPr="00B82238" w:rsidRDefault="00B82238" w:rsidP="00B82238">
      <w:pPr>
        <w:numPr>
          <w:ilvl w:val="1"/>
          <w:numId w:val="28"/>
        </w:numPr>
        <w:tabs>
          <w:tab w:val="num" w:pos="567"/>
        </w:tabs>
        <w:spacing w:after="0" w:line="240" w:lineRule="auto"/>
        <w:ind w:left="792" w:right="-514"/>
        <w:jc w:val="both"/>
        <w:rPr>
          <w:rFonts w:ascii="Times New Roman" w:eastAsia="Calibri" w:hAnsi="Times New Roman" w:cs="Times New Roman"/>
          <w:sz w:val="24"/>
          <w:szCs w:val="24"/>
        </w:rPr>
      </w:pPr>
      <w:r w:rsidRPr="00B82238">
        <w:rPr>
          <w:rFonts w:ascii="Times New Roman" w:eastAsia="Calibri" w:hAnsi="Times New Roman" w:cs="Times New Roman"/>
          <w:sz w:val="24"/>
          <w:szCs w:val="24"/>
        </w:rPr>
        <w:t xml:space="preserve">pieņemt </w:t>
      </w:r>
      <w:r w:rsidRPr="00B82238">
        <w:rPr>
          <w:rFonts w:ascii="Times New Roman" w:eastAsia="Calibri" w:hAnsi="Times New Roman" w:cs="Times New Roman"/>
          <w:bCs/>
          <w:sz w:val="24"/>
          <w:szCs w:val="24"/>
        </w:rPr>
        <w:t>Izpildītāja</w:t>
      </w:r>
      <w:r w:rsidRPr="00B82238">
        <w:rPr>
          <w:rFonts w:ascii="Times New Roman" w:eastAsia="Calibri" w:hAnsi="Times New Roman" w:cs="Times New Roman"/>
          <w:sz w:val="24"/>
          <w:szCs w:val="24"/>
        </w:rPr>
        <w:t xml:space="preserve"> izpildīto Darbu saskaņā ar aktu par mēnesī izpildītajiem Darbiem;</w:t>
      </w:r>
    </w:p>
    <w:p w:rsidR="00B82238" w:rsidRPr="00B82238" w:rsidRDefault="00B82238" w:rsidP="00B82238">
      <w:pPr>
        <w:numPr>
          <w:ilvl w:val="1"/>
          <w:numId w:val="28"/>
        </w:numPr>
        <w:tabs>
          <w:tab w:val="num" w:pos="567"/>
        </w:tabs>
        <w:spacing w:after="120" w:line="240" w:lineRule="auto"/>
        <w:ind w:left="792" w:right="-516"/>
        <w:jc w:val="both"/>
        <w:rPr>
          <w:rFonts w:ascii="Times New Roman" w:eastAsia="Calibri" w:hAnsi="Times New Roman" w:cs="Times New Roman"/>
          <w:sz w:val="24"/>
          <w:szCs w:val="24"/>
        </w:rPr>
      </w:pPr>
      <w:r w:rsidRPr="00B82238">
        <w:rPr>
          <w:rFonts w:ascii="Times New Roman" w:eastAsia="Calibri" w:hAnsi="Times New Roman" w:cs="Times New Roman"/>
          <w:sz w:val="24"/>
          <w:szCs w:val="24"/>
        </w:rPr>
        <w:t xml:space="preserve">samaksāt </w:t>
      </w:r>
      <w:r w:rsidRPr="00B82238">
        <w:rPr>
          <w:rFonts w:ascii="Times New Roman" w:eastAsia="Calibri" w:hAnsi="Times New Roman" w:cs="Times New Roman"/>
          <w:bCs/>
          <w:sz w:val="24"/>
          <w:szCs w:val="24"/>
        </w:rPr>
        <w:t xml:space="preserve">Izpildītājam līguma summu </w:t>
      </w:r>
      <w:r w:rsidRPr="00B82238">
        <w:rPr>
          <w:rFonts w:ascii="Times New Roman" w:eastAsia="Calibri" w:hAnsi="Times New Roman" w:cs="Times New Roman"/>
          <w:sz w:val="24"/>
          <w:szCs w:val="24"/>
        </w:rPr>
        <w:t xml:space="preserve">no pašvaldības budžeta līdzekļiem par faktiski padarītā </w:t>
      </w:r>
      <w:r w:rsidRPr="00B82238">
        <w:rPr>
          <w:rFonts w:ascii="Times New Roman" w:eastAsia="Calibri" w:hAnsi="Times New Roman" w:cs="Times New Roman"/>
          <w:bCs/>
          <w:sz w:val="24"/>
          <w:szCs w:val="24"/>
        </w:rPr>
        <w:t>Darba</w:t>
      </w:r>
      <w:r w:rsidRPr="00B82238">
        <w:rPr>
          <w:rFonts w:ascii="Times New Roman" w:eastAsia="Calibri" w:hAnsi="Times New Roman" w:cs="Times New Roman"/>
          <w:sz w:val="24"/>
          <w:szCs w:val="24"/>
        </w:rPr>
        <w:t xml:space="preserve"> izpildīšanu, pabeigšanu un pēc visu defektu novēršanas saskaņā ar vienības cenām, kas norādītas līguma 1.pielikumā, un saskaņā ar līguma 2.</w:t>
      </w:r>
      <w:r w:rsidR="00C270EC">
        <w:rPr>
          <w:rFonts w:ascii="Times New Roman" w:eastAsia="Calibri" w:hAnsi="Times New Roman" w:cs="Times New Roman"/>
          <w:sz w:val="24"/>
          <w:szCs w:val="24"/>
        </w:rPr>
        <w:t>, 3.</w:t>
      </w:r>
      <w:r w:rsidRPr="00B82238">
        <w:rPr>
          <w:rFonts w:ascii="Times New Roman" w:eastAsia="Calibri" w:hAnsi="Times New Roman" w:cs="Times New Roman"/>
          <w:sz w:val="24"/>
          <w:szCs w:val="24"/>
        </w:rPr>
        <w:t>pielikumu.</w:t>
      </w:r>
    </w:p>
    <w:p w:rsidR="00B82238" w:rsidRPr="00B82238" w:rsidRDefault="00B82238" w:rsidP="00B82238">
      <w:pPr>
        <w:numPr>
          <w:ilvl w:val="0"/>
          <w:numId w:val="28"/>
        </w:numPr>
        <w:spacing w:after="0" w:line="240" w:lineRule="auto"/>
        <w:ind w:right="-514"/>
        <w:jc w:val="both"/>
        <w:rPr>
          <w:rFonts w:ascii="Times New Roman" w:eastAsia="Calibri" w:hAnsi="Times New Roman" w:cs="Times New Roman"/>
          <w:sz w:val="24"/>
          <w:szCs w:val="24"/>
        </w:rPr>
      </w:pPr>
      <w:r w:rsidRPr="00B82238">
        <w:rPr>
          <w:rFonts w:ascii="Times New Roman" w:eastAsia="Calibri" w:hAnsi="Times New Roman" w:cs="Times New Roman"/>
          <w:b/>
          <w:bCs/>
          <w:sz w:val="24"/>
          <w:szCs w:val="24"/>
        </w:rPr>
        <w:t xml:space="preserve">Izpildītājs </w:t>
      </w:r>
      <w:r w:rsidRPr="00B82238">
        <w:rPr>
          <w:rFonts w:ascii="Times New Roman" w:eastAsia="Calibri" w:hAnsi="Times New Roman" w:cs="Times New Roman"/>
          <w:b/>
          <w:sz w:val="24"/>
          <w:szCs w:val="24"/>
        </w:rPr>
        <w:t>apņemas</w:t>
      </w:r>
      <w:r w:rsidRPr="00B82238">
        <w:rPr>
          <w:rFonts w:ascii="Times New Roman" w:eastAsia="Calibri" w:hAnsi="Times New Roman" w:cs="Times New Roman"/>
          <w:sz w:val="24"/>
          <w:szCs w:val="24"/>
        </w:rPr>
        <w:t>:</w:t>
      </w:r>
    </w:p>
    <w:p w:rsidR="00B82238" w:rsidRPr="00B82238" w:rsidRDefault="00B82238" w:rsidP="00147496">
      <w:pPr>
        <w:numPr>
          <w:ilvl w:val="1"/>
          <w:numId w:val="28"/>
        </w:numPr>
        <w:spacing w:after="0" w:line="240" w:lineRule="auto"/>
        <w:ind w:right="-514"/>
        <w:jc w:val="both"/>
        <w:rPr>
          <w:rFonts w:ascii="Times New Roman" w:eastAsia="Calibri" w:hAnsi="Times New Roman" w:cs="Times New Roman"/>
          <w:sz w:val="24"/>
          <w:szCs w:val="24"/>
        </w:rPr>
      </w:pPr>
      <w:r w:rsidRPr="00B82238">
        <w:rPr>
          <w:rFonts w:ascii="Times New Roman" w:eastAsia="Calibri" w:hAnsi="Times New Roman" w:cs="Times New Roman"/>
          <w:sz w:val="24"/>
          <w:szCs w:val="24"/>
        </w:rPr>
        <w:t xml:space="preserve">izpildīt Pasūtītāja uzdoto Darbu saskaņā ar Darba tāmi (līguma 1.pielikums), Darba izpildes kalendāro grafiku (līguma 2.pielikums) un </w:t>
      </w:r>
      <w:r w:rsidR="00147496" w:rsidRPr="00147496">
        <w:rPr>
          <w:rFonts w:ascii="Times New Roman" w:eastAsia="Calibri" w:hAnsi="Times New Roman" w:cs="Times New Roman"/>
          <w:sz w:val="24"/>
          <w:szCs w:val="24"/>
        </w:rPr>
        <w:t>Pasūtītāja tranzīta ielu ikdienas uzturēšanas darbu tehniskām specifikācijām (līguma 3.pielikums)</w:t>
      </w:r>
      <w:r w:rsidRPr="00B82238">
        <w:rPr>
          <w:rFonts w:ascii="Times New Roman" w:eastAsia="Calibri" w:hAnsi="Times New Roman" w:cs="Times New Roman"/>
          <w:sz w:val="24"/>
          <w:szCs w:val="24"/>
        </w:rPr>
        <w:t>;</w:t>
      </w:r>
    </w:p>
    <w:p w:rsidR="00B82238" w:rsidRPr="00B82238" w:rsidRDefault="00B82238" w:rsidP="00B82238">
      <w:pPr>
        <w:numPr>
          <w:ilvl w:val="1"/>
          <w:numId w:val="28"/>
        </w:numPr>
        <w:tabs>
          <w:tab w:val="num" w:pos="567"/>
        </w:tabs>
        <w:spacing w:after="0" w:line="240" w:lineRule="auto"/>
        <w:ind w:left="792" w:right="-514"/>
        <w:jc w:val="both"/>
        <w:rPr>
          <w:rFonts w:ascii="Times New Roman" w:eastAsia="Calibri" w:hAnsi="Times New Roman" w:cs="Times New Roman"/>
          <w:bCs/>
          <w:sz w:val="24"/>
          <w:szCs w:val="24"/>
          <w:lang w:val="de-DE"/>
        </w:rPr>
      </w:pPr>
      <w:r w:rsidRPr="00B82238">
        <w:rPr>
          <w:rFonts w:ascii="Times New Roman" w:eastAsia="Calibri" w:hAnsi="Times New Roman" w:cs="Times New Roman"/>
          <w:sz w:val="24"/>
          <w:szCs w:val="24"/>
        </w:rPr>
        <w:t xml:space="preserve">izpildīt </w:t>
      </w:r>
      <w:r w:rsidRPr="00B82238">
        <w:rPr>
          <w:rFonts w:ascii="Times New Roman" w:eastAsia="Calibri" w:hAnsi="Times New Roman" w:cs="Times New Roman"/>
          <w:bCs/>
          <w:sz w:val="24"/>
          <w:szCs w:val="24"/>
        </w:rPr>
        <w:t xml:space="preserve">Darbu </w:t>
      </w:r>
      <w:r w:rsidRPr="00B82238">
        <w:rPr>
          <w:rFonts w:ascii="Times New Roman" w:eastAsia="Calibri" w:hAnsi="Times New Roman" w:cs="Times New Roman"/>
          <w:sz w:val="24"/>
          <w:szCs w:val="24"/>
        </w:rPr>
        <w:t xml:space="preserve">ar </w:t>
      </w:r>
      <w:r w:rsidRPr="00B82238">
        <w:rPr>
          <w:rFonts w:ascii="Times New Roman" w:eastAsia="Calibri" w:hAnsi="Times New Roman" w:cs="Times New Roman"/>
          <w:bCs/>
          <w:sz w:val="24"/>
          <w:szCs w:val="24"/>
        </w:rPr>
        <w:t>saviem</w:t>
      </w:r>
      <w:r w:rsidRPr="00B82238">
        <w:rPr>
          <w:rFonts w:ascii="Times New Roman" w:eastAsia="Calibri" w:hAnsi="Times New Roman" w:cs="Times New Roman"/>
          <w:sz w:val="24"/>
          <w:szCs w:val="24"/>
        </w:rPr>
        <w:t xml:space="preserve"> materiāliem, tehniku un darbaspēku;</w:t>
      </w:r>
    </w:p>
    <w:p w:rsidR="00B82238" w:rsidRPr="00B82238" w:rsidRDefault="00B82238" w:rsidP="00B82238">
      <w:pPr>
        <w:numPr>
          <w:ilvl w:val="1"/>
          <w:numId w:val="28"/>
        </w:numPr>
        <w:tabs>
          <w:tab w:val="num" w:pos="567"/>
        </w:tabs>
        <w:spacing w:after="0" w:line="240" w:lineRule="auto"/>
        <w:ind w:left="792" w:right="-514"/>
        <w:jc w:val="both"/>
        <w:rPr>
          <w:rFonts w:ascii="Times New Roman" w:eastAsia="Calibri" w:hAnsi="Times New Roman" w:cs="Times New Roman"/>
          <w:bCs/>
          <w:sz w:val="24"/>
          <w:szCs w:val="24"/>
        </w:rPr>
      </w:pPr>
      <w:r w:rsidRPr="00B82238">
        <w:rPr>
          <w:rFonts w:ascii="Times New Roman" w:eastAsia="Calibri" w:hAnsi="Times New Roman" w:cs="Times New Roman"/>
          <w:sz w:val="24"/>
          <w:szCs w:val="24"/>
        </w:rPr>
        <w:t xml:space="preserve">izpildīt </w:t>
      </w:r>
      <w:r w:rsidRPr="00B82238">
        <w:rPr>
          <w:rFonts w:ascii="Times New Roman" w:eastAsia="Calibri" w:hAnsi="Times New Roman" w:cs="Times New Roman"/>
          <w:bCs/>
          <w:sz w:val="24"/>
          <w:szCs w:val="24"/>
        </w:rPr>
        <w:t xml:space="preserve">Darbu </w:t>
      </w:r>
      <w:r w:rsidRPr="00B82238">
        <w:rPr>
          <w:rFonts w:ascii="Times New Roman" w:eastAsia="Calibri" w:hAnsi="Times New Roman" w:cs="Times New Roman"/>
          <w:sz w:val="24"/>
          <w:szCs w:val="24"/>
        </w:rPr>
        <w:t xml:space="preserve">saskaņā ar Ministru kabineta 2010.gada 9.marta noteikumiem Nr.224 „Noteikumi par valsts un pašvaldību autoceļu ikdienas uzturēšanas prasībām un to izpildes </w:t>
      </w:r>
      <w:r w:rsidRPr="00B82238">
        <w:rPr>
          <w:rFonts w:ascii="Times New Roman" w:eastAsia="Calibri" w:hAnsi="Times New Roman" w:cs="Times New Roman"/>
          <w:sz w:val="24"/>
          <w:szCs w:val="24"/>
        </w:rPr>
        <w:lastRenderedPageBreak/>
        <w:t>kontroli” un Ministru kabineta 2001.gada 2.oktobra noteikumiem Nr.421 „Noteikumi par darba vietu aprīkošanu uz ceļiem”;</w:t>
      </w:r>
    </w:p>
    <w:p w:rsidR="00B82238" w:rsidRPr="00B82238" w:rsidRDefault="00B82238" w:rsidP="00B82238">
      <w:pPr>
        <w:numPr>
          <w:ilvl w:val="1"/>
          <w:numId w:val="28"/>
        </w:numPr>
        <w:spacing w:after="0" w:line="240" w:lineRule="auto"/>
        <w:ind w:left="792" w:right="-514"/>
        <w:jc w:val="both"/>
        <w:rPr>
          <w:rFonts w:ascii="Times New Roman" w:eastAsia="Calibri" w:hAnsi="Times New Roman" w:cs="Times New Roman"/>
          <w:sz w:val="24"/>
          <w:szCs w:val="24"/>
        </w:rPr>
      </w:pPr>
      <w:r w:rsidRPr="00B82238">
        <w:rPr>
          <w:rFonts w:ascii="Times New Roman" w:eastAsia="Calibri" w:hAnsi="Times New Roman" w:cs="Times New Roman"/>
          <w:sz w:val="24"/>
          <w:szCs w:val="24"/>
        </w:rPr>
        <w:t xml:space="preserve">nodrošināt šī līguma 1.punktā minēto </w:t>
      </w:r>
      <w:r w:rsidRPr="00B82238">
        <w:rPr>
          <w:rFonts w:ascii="Times New Roman" w:eastAsia="Calibri" w:hAnsi="Times New Roman" w:cs="Times New Roman"/>
          <w:bCs/>
          <w:sz w:val="24"/>
          <w:szCs w:val="24"/>
        </w:rPr>
        <w:t xml:space="preserve">Pasūtītāja </w:t>
      </w:r>
      <w:r w:rsidRPr="00B82238">
        <w:rPr>
          <w:rFonts w:ascii="Times New Roman" w:eastAsia="Calibri" w:hAnsi="Times New Roman" w:cs="Times New Roman"/>
          <w:sz w:val="24"/>
          <w:szCs w:val="24"/>
        </w:rPr>
        <w:t xml:space="preserve">tranzīta ielu uzturēšanu atbilstoši </w:t>
      </w:r>
      <w:r w:rsidRPr="00B82238">
        <w:rPr>
          <w:rFonts w:ascii="Times New Roman" w:eastAsia="Calibri" w:hAnsi="Times New Roman" w:cs="Times New Roman"/>
          <w:b/>
          <w:sz w:val="24"/>
          <w:szCs w:val="24"/>
        </w:rPr>
        <w:t>B</w:t>
      </w:r>
      <w:r w:rsidRPr="00B82238">
        <w:rPr>
          <w:rFonts w:ascii="Times New Roman" w:eastAsia="Calibri" w:hAnsi="Times New Roman" w:cs="Times New Roman"/>
          <w:b/>
          <w:color w:val="FF0000"/>
          <w:sz w:val="24"/>
          <w:szCs w:val="24"/>
        </w:rPr>
        <w:t xml:space="preserve"> </w:t>
      </w:r>
      <w:r w:rsidRPr="00B82238">
        <w:rPr>
          <w:rFonts w:ascii="Times New Roman" w:eastAsia="Calibri" w:hAnsi="Times New Roman" w:cs="Times New Roman"/>
          <w:sz w:val="24"/>
          <w:szCs w:val="24"/>
        </w:rPr>
        <w:t>uzturēšanas klases prasībām;</w:t>
      </w:r>
    </w:p>
    <w:p w:rsidR="00B82238" w:rsidRPr="00B82238" w:rsidRDefault="00B82238" w:rsidP="00B82238">
      <w:pPr>
        <w:numPr>
          <w:ilvl w:val="1"/>
          <w:numId w:val="28"/>
        </w:numPr>
        <w:spacing w:after="120" w:line="240" w:lineRule="auto"/>
        <w:ind w:left="788" w:right="-516" w:hanging="431"/>
        <w:jc w:val="both"/>
        <w:rPr>
          <w:rFonts w:ascii="Times New Roman" w:eastAsia="Calibri" w:hAnsi="Times New Roman" w:cs="Times New Roman"/>
          <w:sz w:val="24"/>
          <w:szCs w:val="24"/>
        </w:rPr>
      </w:pPr>
      <w:r w:rsidRPr="00B82238">
        <w:rPr>
          <w:rFonts w:ascii="Times New Roman" w:eastAsia="Calibri" w:hAnsi="Times New Roman" w:cs="Times New Roman"/>
          <w:sz w:val="24"/>
          <w:szCs w:val="24"/>
        </w:rPr>
        <w:t xml:space="preserve">par izpildītajiem darbiem, ne vēlāk kā 10 (desmit) darba dienas pēc atskaites mēneša beigām, iesniegt </w:t>
      </w:r>
      <w:r w:rsidRPr="00B82238">
        <w:rPr>
          <w:rFonts w:ascii="Times New Roman" w:eastAsia="Calibri" w:hAnsi="Times New Roman" w:cs="Times New Roman"/>
          <w:bCs/>
          <w:sz w:val="24"/>
          <w:szCs w:val="24"/>
        </w:rPr>
        <w:t xml:space="preserve">LVC un Pasūtītājam Pasūtītāja </w:t>
      </w:r>
      <w:r w:rsidRPr="00B82238">
        <w:rPr>
          <w:rFonts w:ascii="Times New Roman" w:eastAsia="Calibri" w:hAnsi="Times New Roman" w:cs="Times New Roman"/>
          <w:sz w:val="24"/>
          <w:szCs w:val="24"/>
        </w:rPr>
        <w:t>akceptētu aktu par mēnesī izpildīto darbu pieņemšanu un attiecīgu rēķinu. LVC iesniedzamajā rēķinā norādīt šādus maksātāja rekvizītus: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536"/>
      </w:tblGrid>
      <w:tr w:rsidR="00B82238" w:rsidRPr="00B82238" w:rsidTr="00D43F3D">
        <w:tc>
          <w:tcPr>
            <w:tcW w:w="3827" w:type="dxa"/>
            <w:tcBorders>
              <w:top w:val="single" w:sz="4" w:space="0" w:color="auto"/>
              <w:left w:val="single" w:sz="4" w:space="0" w:color="auto"/>
              <w:bottom w:val="single" w:sz="4" w:space="0" w:color="auto"/>
              <w:right w:val="single" w:sz="4" w:space="0" w:color="auto"/>
            </w:tcBorders>
            <w:shd w:val="clear" w:color="auto" w:fill="auto"/>
          </w:tcPr>
          <w:p w:rsidR="00B82238" w:rsidRPr="00B82238" w:rsidRDefault="00B82238" w:rsidP="00B82238">
            <w:pPr>
              <w:spacing w:after="0" w:line="240" w:lineRule="auto"/>
              <w:ind w:left="317" w:right="-382"/>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Maksātājs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82238" w:rsidRPr="00B82238" w:rsidRDefault="00B82238" w:rsidP="00B82238">
            <w:pPr>
              <w:spacing w:after="0" w:line="240" w:lineRule="auto"/>
              <w:ind w:left="317" w:right="-382"/>
              <w:jc w:val="both"/>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LR Satiksmes ministrija</w:t>
            </w:r>
          </w:p>
        </w:tc>
      </w:tr>
      <w:tr w:rsidR="00B82238" w:rsidRPr="00B82238" w:rsidTr="00D43F3D">
        <w:tc>
          <w:tcPr>
            <w:tcW w:w="3827" w:type="dxa"/>
            <w:tcBorders>
              <w:top w:val="single" w:sz="4" w:space="0" w:color="auto"/>
              <w:left w:val="single" w:sz="4" w:space="0" w:color="auto"/>
              <w:bottom w:val="single" w:sz="4" w:space="0" w:color="auto"/>
              <w:right w:val="single" w:sz="4" w:space="0" w:color="auto"/>
            </w:tcBorders>
            <w:shd w:val="clear" w:color="auto" w:fill="auto"/>
          </w:tcPr>
          <w:p w:rsidR="00B82238" w:rsidRPr="00B82238" w:rsidRDefault="00B82238" w:rsidP="00B82238">
            <w:pPr>
              <w:spacing w:after="0" w:line="240" w:lineRule="auto"/>
              <w:ind w:left="317" w:right="-382"/>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 xml:space="preserve">Reģistrācijas </w:t>
            </w:r>
            <w:proofErr w:type="spellStart"/>
            <w:r w:rsidRPr="00B82238">
              <w:rPr>
                <w:rFonts w:ascii="Times New Roman" w:eastAsia="Times New Roman" w:hAnsi="Times New Roman" w:cs="Times New Roman"/>
                <w:sz w:val="24"/>
                <w:szCs w:val="24"/>
              </w:rPr>
              <w:t>Nr</w:t>
            </w:r>
            <w:proofErr w:type="spellEnd"/>
            <w:r w:rsidRPr="00B82238">
              <w:rPr>
                <w:rFonts w:ascii="Times New Roman" w:eastAsia="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82238" w:rsidRPr="00B82238" w:rsidRDefault="00B82238" w:rsidP="00B82238">
            <w:pPr>
              <w:spacing w:after="0" w:line="240" w:lineRule="auto"/>
              <w:ind w:left="317" w:right="-382"/>
              <w:jc w:val="both"/>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90000088687</w:t>
            </w:r>
          </w:p>
        </w:tc>
      </w:tr>
      <w:tr w:rsidR="00B82238" w:rsidRPr="00B82238" w:rsidTr="00D43F3D">
        <w:tc>
          <w:tcPr>
            <w:tcW w:w="3827" w:type="dxa"/>
            <w:tcBorders>
              <w:top w:val="single" w:sz="4" w:space="0" w:color="auto"/>
              <w:left w:val="single" w:sz="4" w:space="0" w:color="auto"/>
              <w:bottom w:val="single" w:sz="4" w:space="0" w:color="auto"/>
              <w:right w:val="single" w:sz="4" w:space="0" w:color="auto"/>
            </w:tcBorders>
            <w:shd w:val="clear" w:color="auto" w:fill="auto"/>
          </w:tcPr>
          <w:p w:rsidR="00B82238" w:rsidRPr="00B82238" w:rsidRDefault="00B82238" w:rsidP="00B82238">
            <w:pPr>
              <w:spacing w:after="0" w:line="240" w:lineRule="auto"/>
              <w:ind w:left="317" w:right="-382"/>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 xml:space="preserve">PVN maksātāja reģistrācijas </w:t>
            </w:r>
            <w:proofErr w:type="spellStart"/>
            <w:r w:rsidRPr="00B82238">
              <w:rPr>
                <w:rFonts w:ascii="Times New Roman" w:eastAsia="Times New Roman" w:hAnsi="Times New Roman" w:cs="Times New Roman"/>
                <w:sz w:val="24"/>
                <w:szCs w:val="24"/>
              </w:rPr>
              <w:t>Nr</w:t>
            </w:r>
            <w:proofErr w:type="spellEnd"/>
            <w:r w:rsidRPr="00B82238">
              <w:rPr>
                <w:rFonts w:ascii="Times New Roman" w:eastAsia="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82238" w:rsidRPr="00B82238" w:rsidRDefault="00B82238" w:rsidP="00B82238">
            <w:pPr>
              <w:spacing w:after="0" w:line="240" w:lineRule="auto"/>
              <w:ind w:left="317" w:right="-382"/>
              <w:jc w:val="both"/>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LV90000088687</w:t>
            </w:r>
          </w:p>
        </w:tc>
      </w:tr>
      <w:tr w:rsidR="00B82238" w:rsidRPr="00B82238" w:rsidTr="00D43F3D">
        <w:tc>
          <w:tcPr>
            <w:tcW w:w="3827" w:type="dxa"/>
            <w:tcBorders>
              <w:top w:val="single" w:sz="4" w:space="0" w:color="auto"/>
              <w:left w:val="single" w:sz="4" w:space="0" w:color="auto"/>
              <w:bottom w:val="single" w:sz="4" w:space="0" w:color="auto"/>
              <w:right w:val="single" w:sz="4" w:space="0" w:color="auto"/>
            </w:tcBorders>
            <w:shd w:val="clear" w:color="auto" w:fill="auto"/>
          </w:tcPr>
          <w:p w:rsidR="00B82238" w:rsidRPr="00B82238" w:rsidRDefault="00B82238" w:rsidP="00B82238">
            <w:pPr>
              <w:spacing w:after="0" w:line="240" w:lineRule="auto"/>
              <w:ind w:left="317" w:right="-382"/>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Adrese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82238" w:rsidRPr="00B82238" w:rsidRDefault="00B82238" w:rsidP="00B82238">
            <w:pPr>
              <w:spacing w:after="0" w:line="240" w:lineRule="auto"/>
              <w:ind w:left="317" w:right="-382"/>
              <w:jc w:val="both"/>
              <w:rPr>
                <w:rFonts w:ascii="Times New Roman" w:eastAsia="Times New Roman" w:hAnsi="Times New Roman" w:cs="Times New Roman"/>
                <w:b/>
                <w:sz w:val="24"/>
                <w:szCs w:val="24"/>
              </w:rPr>
            </w:pPr>
            <w:proofErr w:type="spellStart"/>
            <w:r w:rsidRPr="00B82238">
              <w:rPr>
                <w:rFonts w:ascii="Times New Roman" w:eastAsia="Times New Roman" w:hAnsi="Times New Roman" w:cs="Times New Roman"/>
                <w:b/>
                <w:sz w:val="24"/>
                <w:szCs w:val="24"/>
              </w:rPr>
              <w:t>Gogoļa</w:t>
            </w:r>
            <w:proofErr w:type="spellEnd"/>
            <w:r w:rsidRPr="00B82238">
              <w:rPr>
                <w:rFonts w:ascii="Times New Roman" w:eastAsia="Times New Roman" w:hAnsi="Times New Roman" w:cs="Times New Roman"/>
                <w:b/>
                <w:sz w:val="24"/>
                <w:szCs w:val="24"/>
              </w:rPr>
              <w:t xml:space="preserve"> iela 3, Rīga, LV-1743</w:t>
            </w:r>
          </w:p>
        </w:tc>
      </w:tr>
      <w:tr w:rsidR="00B82238" w:rsidRPr="00B82238" w:rsidTr="00D43F3D">
        <w:tc>
          <w:tcPr>
            <w:tcW w:w="3827" w:type="dxa"/>
            <w:tcBorders>
              <w:top w:val="single" w:sz="4" w:space="0" w:color="auto"/>
              <w:left w:val="single" w:sz="4" w:space="0" w:color="auto"/>
              <w:bottom w:val="single" w:sz="4" w:space="0" w:color="auto"/>
              <w:right w:val="single" w:sz="4" w:space="0" w:color="auto"/>
            </w:tcBorders>
            <w:shd w:val="clear" w:color="auto" w:fill="auto"/>
          </w:tcPr>
          <w:p w:rsidR="00B82238" w:rsidRPr="00B82238" w:rsidRDefault="00B82238" w:rsidP="00B82238">
            <w:pPr>
              <w:spacing w:after="0" w:line="240" w:lineRule="auto"/>
              <w:ind w:left="317" w:right="-382"/>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Bankas nosaukums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82238" w:rsidRPr="00B82238" w:rsidRDefault="00B82238" w:rsidP="00B82238">
            <w:pPr>
              <w:spacing w:after="0" w:line="240" w:lineRule="auto"/>
              <w:ind w:left="317" w:right="-382"/>
              <w:jc w:val="both"/>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Valsts kase</w:t>
            </w:r>
          </w:p>
        </w:tc>
      </w:tr>
      <w:tr w:rsidR="00B82238" w:rsidRPr="00B82238" w:rsidTr="00D43F3D">
        <w:tc>
          <w:tcPr>
            <w:tcW w:w="3827" w:type="dxa"/>
            <w:tcBorders>
              <w:top w:val="single" w:sz="4" w:space="0" w:color="auto"/>
              <w:left w:val="single" w:sz="4" w:space="0" w:color="auto"/>
              <w:bottom w:val="single" w:sz="4" w:space="0" w:color="auto"/>
              <w:right w:val="single" w:sz="4" w:space="0" w:color="auto"/>
            </w:tcBorders>
            <w:shd w:val="clear" w:color="auto" w:fill="auto"/>
          </w:tcPr>
          <w:p w:rsidR="00B82238" w:rsidRPr="00B82238" w:rsidRDefault="00B82238" w:rsidP="00B82238">
            <w:pPr>
              <w:spacing w:after="0" w:line="240" w:lineRule="auto"/>
              <w:ind w:left="317" w:right="-382"/>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Bankas kods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82238" w:rsidRPr="00B82238" w:rsidRDefault="00B82238" w:rsidP="00B82238">
            <w:pPr>
              <w:spacing w:after="0" w:line="240" w:lineRule="auto"/>
              <w:ind w:left="317" w:right="-382"/>
              <w:jc w:val="both"/>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TRELLV22</w:t>
            </w:r>
          </w:p>
        </w:tc>
      </w:tr>
      <w:tr w:rsidR="00B82238" w:rsidRPr="00B82238" w:rsidTr="00D43F3D">
        <w:tc>
          <w:tcPr>
            <w:tcW w:w="3827" w:type="dxa"/>
            <w:tcBorders>
              <w:top w:val="single" w:sz="4" w:space="0" w:color="auto"/>
              <w:left w:val="single" w:sz="4" w:space="0" w:color="auto"/>
              <w:bottom w:val="single" w:sz="4" w:space="0" w:color="auto"/>
              <w:right w:val="single" w:sz="4" w:space="0" w:color="auto"/>
            </w:tcBorders>
            <w:shd w:val="clear" w:color="auto" w:fill="auto"/>
          </w:tcPr>
          <w:p w:rsidR="00B82238" w:rsidRPr="00B82238" w:rsidRDefault="00B82238" w:rsidP="00B82238">
            <w:pPr>
              <w:spacing w:after="0" w:line="240" w:lineRule="auto"/>
              <w:ind w:left="317" w:right="-382"/>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 xml:space="preserve">Bankas konta </w:t>
            </w:r>
            <w:proofErr w:type="spellStart"/>
            <w:r w:rsidRPr="00B82238">
              <w:rPr>
                <w:rFonts w:ascii="Times New Roman" w:eastAsia="Times New Roman" w:hAnsi="Times New Roman" w:cs="Times New Roman"/>
                <w:sz w:val="24"/>
                <w:szCs w:val="24"/>
              </w:rPr>
              <w:t>Nr</w:t>
            </w:r>
            <w:proofErr w:type="spellEnd"/>
            <w:r w:rsidRPr="00B82238">
              <w:rPr>
                <w:rFonts w:ascii="Times New Roman" w:eastAsia="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82238" w:rsidRPr="00B82238" w:rsidRDefault="00B82238" w:rsidP="00B82238">
            <w:pPr>
              <w:spacing w:after="0" w:line="240" w:lineRule="auto"/>
              <w:ind w:left="317" w:right="-382"/>
              <w:jc w:val="both"/>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LV62TREL2170389081000</w:t>
            </w:r>
          </w:p>
        </w:tc>
      </w:tr>
    </w:tbl>
    <w:p w:rsidR="00B82238" w:rsidRPr="00B82238" w:rsidRDefault="00B82238" w:rsidP="00B82238">
      <w:pPr>
        <w:suppressAutoHyphens/>
        <w:autoSpaceDN w:val="0"/>
        <w:spacing w:after="0"/>
        <w:ind w:left="357" w:right="-516"/>
        <w:jc w:val="both"/>
        <w:textAlignment w:val="baseline"/>
        <w:rPr>
          <w:rFonts w:ascii="Times New Roman" w:eastAsia="Calibri" w:hAnsi="Times New Roman" w:cs="Times New Roman"/>
          <w:b/>
          <w:bCs/>
          <w:sz w:val="24"/>
          <w:szCs w:val="24"/>
        </w:rPr>
      </w:pPr>
    </w:p>
    <w:p w:rsidR="00B82238" w:rsidRPr="00B82238" w:rsidRDefault="00B82238" w:rsidP="00B82238">
      <w:pPr>
        <w:numPr>
          <w:ilvl w:val="0"/>
          <w:numId w:val="28"/>
        </w:numPr>
        <w:spacing w:after="120" w:line="240" w:lineRule="auto"/>
        <w:ind w:right="-516"/>
        <w:jc w:val="both"/>
        <w:rPr>
          <w:rFonts w:ascii="Times New Roman" w:eastAsia="Calibri" w:hAnsi="Times New Roman" w:cs="Times New Roman"/>
          <w:sz w:val="24"/>
          <w:szCs w:val="24"/>
        </w:rPr>
      </w:pPr>
      <w:r w:rsidRPr="00B82238">
        <w:rPr>
          <w:rFonts w:ascii="Times New Roman" w:eastAsia="Calibri" w:hAnsi="Times New Roman" w:cs="Times New Roman"/>
          <w:b/>
          <w:bCs/>
          <w:sz w:val="24"/>
          <w:szCs w:val="24"/>
        </w:rPr>
        <w:t xml:space="preserve">LVC </w:t>
      </w:r>
      <w:r w:rsidRPr="00B82238">
        <w:rPr>
          <w:rFonts w:ascii="Times New Roman" w:eastAsia="Calibri" w:hAnsi="Times New Roman" w:cs="Times New Roman"/>
          <w:b/>
          <w:sz w:val="24"/>
          <w:szCs w:val="24"/>
        </w:rPr>
        <w:t>apņemas</w:t>
      </w:r>
      <w:r w:rsidRPr="00B82238">
        <w:rPr>
          <w:rFonts w:ascii="Times New Roman" w:eastAsia="Calibri" w:hAnsi="Times New Roman" w:cs="Times New Roman"/>
          <w:sz w:val="24"/>
          <w:szCs w:val="24"/>
        </w:rPr>
        <w:t xml:space="preserve"> samaksāt līguma summu no Satiksmes ministrijas līdzfinansējuma līdzekļiem </w:t>
      </w:r>
      <w:r w:rsidRPr="00B82238">
        <w:rPr>
          <w:rFonts w:ascii="Times New Roman" w:eastAsia="Calibri" w:hAnsi="Times New Roman" w:cs="Times New Roman"/>
          <w:bCs/>
          <w:sz w:val="24"/>
          <w:szCs w:val="24"/>
        </w:rPr>
        <w:t>Izpildītājam</w:t>
      </w:r>
      <w:r w:rsidRPr="00B82238">
        <w:rPr>
          <w:rFonts w:ascii="Times New Roman" w:eastAsia="Calibri" w:hAnsi="Times New Roman" w:cs="Times New Roman"/>
          <w:sz w:val="24"/>
          <w:szCs w:val="24"/>
        </w:rPr>
        <w:t xml:space="preserve"> par faktiski padarītā </w:t>
      </w:r>
      <w:r w:rsidRPr="00B82238">
        <w:rPr>
          <w:rFonts w:ascii="Times New Roman" w:eastAsia="Calibri" w:hAnsi="Times New Roman" w:cs="Times New Roman"/>
          <w:bCs/>
          <w:sz w:val="24"/>
          <w:szCs w:val="24"/>
        </w:rPr>
        <w:t xml:space="preserve">Darba </w:t>
      </w:r>
      <w:r w:rsidRPr="00B82238">
        <w:rPr>
          <w:rFonts w:ascii="Times New Roman" w:eastAsia="Calibri" w:hAnsi="Times New Roman" w:cs="Times New Roman"/>
          <w:sz w:val="24"/>
          <w:szCs w:val="24"/>
        </w:rPr>
        <w:t>izpildīšanu, pabeigšanu un pēc visu defektu novēršanas saskaņā ar Pasūtītāja akceptētu aktu par izpildītiem darbiem un vienības cenām, kas norādītas līguma 1.pielikumā, un saskaņā ar līguma 2.pielikumu.</w:t>
      </w:r>
    </w:p>
    <w:p w:rsidR="00B82238" w:rsidRPr="00B82238" w:rsidRDefault="00B82238" w:rsidP="00B82238">
      <w:pPr>
        <w:spacing w:after="0" w:line="240" w:lineRule="auto"/>
        <w:ind w:right="-514"/>
        <w:jc w:val="center"/>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Līgumcena un norēķinu kārtība</w:t>
      </w:r>
    </w:p>
    <w:p w:rsidR="00B82238" w:rsidRPr="00B82238" w:rsidRDefault="00B82238" w:rsidP="00B82238">
      <w:pPr>
        <w:spacing w:after="0" w:line="240" w:lineRule="auto"/>
        <w:ind w:right="-514"/>
        <w:jc w:val="center"/>
        <w:rPr>
          <w:rFonts w:ascii="Times New Roman" w:eastAsia="Times New Roman" w:hAnsi="Times New Roman" w:cs="Times New Roman"/>
          <w:sz w:val="24"/>
          <w:szCs w:val="24"/>
        </w:rPr>
      </w:pPr>
    </w:p>
    <w:p w:rsidR="00B82238" w:rsidRPr="00B82238" w:rsidRDefault="00B82238" w:rsidP="00B82238">
      <w:pPr>
        <w:numPr>
          <w:ilvl w:val="0"/>
          <w:numId w:val="28"/>
        </w:numPr>
        <w:spacing w:after="0" w:line="240" w:lineRule="auto"/>
        <w:ind w:right="-514"/>
        <w:jc w:val="both"/>
        <w:rPr>
          <w:rFonts w:ascii="Times New Roman" w:eastAsia="Calibri" w:hAnsi="Times New Roman" w:cs="Times New Roman"/>
          <w:sz w:val="24"/>
          <w:szCs w:val="24"/>
          <w:highlight w:val="yellow"/>
        </w:rPr>
      </w:pPr>
      <w:r w:rsidRPr="006577E0">
        <w:rPr>
          <w:rFonts w:ascii="Times New Roman" w:eastAsia="Calibri" w:hAnsi="Times New Roman" w:cs="Times New Roman"/>
          <w:sz w:val="24"/>
          <w:szCs w:val="24"/>
        </w:rPr>
        <w:t xml:space="preserve">Saskaņā ar Ministru kabineta 2008.gada 11.marta noteikumu Nr.173 </w:t>
      </w:r>
      <w:r w:rsidRPr="006577E0">
        <w:rPr>
          <w:rFonts w:ascii="Times New Roman" w:eastAsia="Calibri" w:hAnsi="Times New Roman" w:cs="Times New Roman"/>
          <w:bCs/>
          <w:sz w:val="24"/>
          <w:szCs w:val="24"/>
        </w:rPr>
        <w:t>„Valsts pamatbudžeta</w:t>
      </w:r>
      <w:r w:rsidRPr="00B82238">
        <w:rPr>
          <w:rFonts w:ascii="Times New Roman" w:eastAsia="Calibri" w:hAnsi="Times New Roman" w:cs="Times New Roman"/>
          <w:bCs/>
          <w:sz w:val="24"/>
          <w:szCs w:val="24"/>
        </w:rPr>
        <w:t xml:space="preserve"> valsts autoceļu fonda programmai piešķirto līdzekļu izlietošanas kārtība” 36., 37. punkta prasībām, līguma kopsumma sastāv no Satiksmes ministrijas līdzfinansējuma un pašvaldības budžeta līdzekļiem. </w:t>
      </w:r>
    </w:p>
    <w:p w:rsidR="00B82238" w:rsidRPr="00B82238" w:rsidRDefault="00B82238" w:rsidP="00B82238">
      <w:pPr>
        <w:numPr>
          <w:ilvl w:val="1"/>
          <w:numId w:val="28"/>
        </w:numPr>
        <w:spacing w:after="0" w:line="240" w:lineRule="auto"/>
        <w:ind w:left="792" w:right="-514"/>
        <w:jc w:val="both"/>
        <w:rPr>
          <w:rFonts w:ascii="Times New Roman" w:eastAsia="Calibri" w:hAnsi="Times New Roman" w:cs="Times New Roman"/>
          <w:sz w:val="24"/>
          <w:szCs w:val="24"/>
        </w:rPr>
      </w:pPr>
      <w:r w:rsidRPr="00B82238">
        <w:rPr>
          <w:rFonts w:ascii="Times New Roman" w:eastAsia="Calibri" w:hAnsi="Times New Roman" w:cs="Times New Roman"/>
          <w:sz w:val="24"/>
          <w:szCs w:val="24"/>
        </w:rPr>
        <w:t xml:space="preserve">līgumcena no Satiksmes ministrijas līdzfinansējuma ir EUR </w:t>
      </w:r>
      <w:r w:rsidR="00147496">
        <w:rPr>
          <w:rFonts w:ascii="Times New Roman" w:eastAsia="Calibri" w:hAnsi="Times New Roman" w:cs="Times New Roman"/>
          <w:sz w:val="24"/>
          <w:szCs w:val="24"/>
        </w:rPr>
        <w:t>95</w:t>
      </w:r>
      <w:r w:rsidR="00CF1461">
        <w:rPr>
          <w:rFonts w:ascii="Times New Roman" w:eastAsia="Calibri" w:hAnsi="Times New Roman" w:cs="Times New Roman"/>
          <w:sz w:val="24"/>
          <w:szCs w:val="24"/>
        </w:rPr>
        <w:t>6</w:t>
      </w:r>
      <w:r w:rsidR="00147496">
        <w:rPr>
          <w:rFonts w:ascii="Times New Roman" w:eastAsia="Calibri" w:hAnsi="Times New Roman" w:cs="Times New Roman"/>
          <w:sz w:val="24"/>
          <w:szCs w:val="24"/>
        </w:rPr>
        <w:t>,</w:t>
      </w:r>
      <w:r w:rsidR="00CF1461">
        <w:rPr>
          <w:rFonts w:ascii="Times New Roman" w:eastAsia="Calibri" w:hAnsi="Times New Roman" w:cs="Times New Roman"/>
          <w:sz w:val="24"/>
          <w:szCs w:val="24"/>
        </w:rPr>
        <w:t>53</w:t>
      </w:r>
      <w:r w:rsidRPr="00B82238">
        <w:rPr>
          <w:rFonts w:ascii="Times New Roman" w:eastAsia="Calibri" w:hAnsi="Times New Roman" w:cs="Times New Roman"/>
          <w:sz w:val="24"/>
          <w:szCs w:val="24"/>
        </w:rPr>
        <w:t xml:space="preserve"> (</w:t>
      </w:r>
      <w:r w:rsidR="00147496">
        <w:rPr>
          <w:rFonts w:ascii="Times New Roman" w:eastAsia="Calibri" w:hAnsi="Times New Roman" w:cs="Times New Roman"/>
          <w:sz w:val="24"/>
          <w:szCs w:val="24"/>
        </w:rPr>
        <w:t>dev</w:t>
      </w:r>
      <w:r w:rsidRPr="00B82238">
        <w:rPr>
          <w:rFonts w:ascii="Times New Roman" w:eastAsia="Calibri" w:hAnsi="Times New Roman" w:cs="Times New Roman"/>
          <w:sz w:val="24"/>
          <w:szCs w:val="24"/>
        </w:rPr>
        <w:t xml:space="preserve">iņi simti </w:t>
      </w:r>
      <w:r w:rsidR="00147496">
        <w:rPr>
          <w:rFonts w:ascii="Times New Roman" w:eastAsia="Calibri" w:hAnsi="Times New Roman" w:cs="Times New Roman"/>
          <w:sz w:val="24"/>
          <w:szCs w:val="24"/>
        </w:rPr>
        <w:t>piec</w:t>
      </w:r>
      <w:r w:rsidRPr="00B82238">
        <w:rPr>
          <w:rFonts w:ascii="Times New Roman" w:eastAsia="Calibri" w:hAnsi="Times New Roman" w:cs="Times New Roman"/>
          <w:sz w:val="24"/>
          <w:szCs w:val="24"/>
        </w:rPr>
        <w:t xml:space="preserve">desmit </w:t>
      </w:r>
      <w:r w:rsidR="00CF1461">
        <w:rPr>
          <w:rFonts w:ascii="Times New Roman" w:eastAsia="Calibri" w:hAnsi="Times New Roman" w:cs="Times New Roman"/>
          <w:sz w:val="24"/>
          <w:szCs w:val="24"/>
        </w:rPr>
        <w:t xml:space="preserve">seši </w:t>
      </w:r>
      <w:proofErr w:type="spellStart"/>
      <w:r w:rsidRPr="00B82238">
        <w:rPr>
          <w:rFonts w:ascii="Times New Roman" w:eastAsia="Calibri" w:hAnsi="Times New Roman" w:cs="Times New Roman"/>
          <w:sz w:val="24"/>
          <w:szCs w:val="24"/>
        </w:rPr>
        <w:t>euro</w:t>
      </w:r>
      <w:proofErr w:type="spellEnd"/>
      <w:r w:rsidRPr="00B82238">
        <w:rPr>
          <w:rFonts w:ascii="Times New Roman" w:eastAsia="Calibri" w:hAnsi="Times New Roman" w:cs="Times New Roman"/>
          <w:sz w:val="24"/>
          <w:szCs w:val="24"/>
        </w:rPr>
        <w:t xml:space="preserve"> </w:t>
      </w:r>
      <w:r w:rsidR="00CF1461">
        <w:rPr>
          <w:rFonts w:ascii="Times New Roman" w:eastAsia="Calibri" w:hAnsi="Times New Roman" w:cs="Times New Roman"/>
          <w:sz w:val="24"/>
          <w:szCs w:val="24"/>
        </w:rPr>
        <w:t>53</w:t>
      </w:r>
      <w:r w:rsidRPr="00B82238">
        <w:rPr>
          <w:rFonts w:ascii="Times New Roman" w:eastAsia="Calibri" w:hAnsi="Times New Roman" w:cs="Times New Roman"/>
          <w:sz w:val="24"/>
          <w:szCs w:val="24"/>
        </w:rPr>
        <w:t xml:space="preserve"> centi), PVN (21 %) EUR </w:t>
      </w:r>
      <w:r w:rsidR="00CF1461">
        <w:rPr>
          <w:rFonts w:ascii="Times New Roman" w:eastAsia="Calibri" w:hAnsi="Times New Roman" w:cs="Times New Roman"/>
          <w:sz w:val="24"/>
          <w:szCs w:val="24"/>
        </w:rPr>
        <w:t>200,87</w:t>
      </w:r>
      <w:r w:rsidRPr="00B82238">
        <w:rPr>
          <w:rFonts w:ascii="Times New Roman" w:eastAsia="Calibri" w:hAnsi="Times New Roman" w:cs="Times New Roman"/>
          <w:sz w:val="24"/>
          <w:szCs w:val="24"/>
        </w:rPr>
        <w:t>  (</w:t>
      </w:r>
      <w:r w:rsidR="00CF1461">
        <w:rPr>
          <w:rFonts w:ascii="Times New Roman" w:eastAsia="Calibri" w:hAnsi="Times New Roman" w:cs="Times New Roman"/>
          <w:sz w:val="24"/>
          <w:szCs w:val="24"/>
        </w:rPr>
        <w:t>divi</w:t>
      </w:r>
      <w:r w:rsidRPr="00B82238">
        <w:rPr>
          <w:rFonts w:ascii="Times New Roman" w:eastAsia="Calibri" w:hAnsi="Times New Roman" w:cs="Times New Roman"/>
          <w:sz w:val="24"/>
          <w:szCs w:val="24"/>
        </w:rPr>
        <w:t xml:space="preserve"> simt</w:t>
      </w:r>
      <w:r w:rsidR="00CF1461">
        <w:rPr>
          <w:rFonts w:ascii="Times New Roman" w:eastAsia="Calibri" w:hAnsi="Times New Roman" w:cs="Times New Roman"/>
          <w:sz w:val="24"/>
          <w:szCs w:val="24"/>
        </w:rPr>
        <w:t>i</w:t>
      </w:r>
      <w:r w:rsidRPr="00B82238">
        <w:rPr>
          <w:rFonts w:ascii="Times New Roman" w:eastAsia="Calibri" w:hAnsi="Times New Roman" w:cs="Times New Roman"/>
          <w:sz w:val="24"/>
          <w:szCs w:val="24"/>
        </w:rPr>
        <w:t xml:space="preserve"> </w:t>
      </w:r>
      <w:proofErr w:type="spellStart"/>
      <w:r w:rsidRPr="00B82238">
        <w:rPr>
          <w:rFonts w:ascii="Times New Roman" w:eastAsia="Calibri" w:hAnsi="Times New Roman" w:cs="Times New Roman"/>
          <w:sz w:val="24"/>
          <w:szCs w:val="24"/>
        </w:rPr>
        <w:t>euro</w:t>
      </w:r>
      <w:proofErr w:type="spellEnd"/>
      <w:r w:rsidRPr="00B82238">
        <w:rPr>
          <w:rFonts w:ascii="Times New Roman" w:eastAsia="Calibri" w:hAnsi="Times New Roman" w:cs="Times New Roman"/>
          <w:sz w:val="24"/>
          <w:szCs w:val="24"/>
        </w:rPr>
        <w:t xml:space="preserve"> un </w:t>
      </w:r>
      <w:r w:rsidR="00CF1461">
        <w:rPr>
          <w:rFonts w:ascii="Times New Roman" w:eastAsia="Calibri" w:hAnsi="Times New Roman" w:cs="Times New Roman"/>
          <w:sz w:val="24"/>
          <w:szCs w:val="24"/>
        </w:rPr>
        <w:t>87</w:t>
      </w:r>
      <w:r w:rsidRPr="00B82238">
        <w:rPr>
          <w:rFonts w:ascii="Times New Roman" w:eastAsia="Calibri" w:hAnsi="Times New Roman" w:cs="Times New Roman"/>
          <w:sz w:val="24"/>
          <w:szCs w:val="24"/>
        </w:rPr>
        <w:t xml:space="preserve"> centi), kopā EUR </w:t>
      </w:r>
      <w:r w:rsidR="00147496">
        <w:rPr>
          <w:rFonts w:ascii="Times New Roman" w:eastAsia="Calibri" w:hAnsi="Times New Roman" w:cs="Times New Roman"/>
          <w:sz w:val="24"/>
          <w:szCs w:val="24"/>
        </w:rPr>
        <w:t>115</w:t>
      </w:r>
      <w:r w:rsidR="00F3644D">
        <w:rPr>
          <w:rFonts w:ascii="Times New Roman" w:eastAsia="Calibri" w:hAnsi="Times New Roman" w:cs="Times New Roman"/>
          <w:sz w:val="24"/>
          <w:szCs w:val="24"/>
        </w:rPr>
        <w:t>7</w:t>
      </w:r>
      <w:r w:rsidR="00147496">
        <w:rPr>
          <w:rFonts w:ascii="Times New Roman" w:eastAsia="Calibri" w:hAnsi="Times New Roman" w:cs="Times New Roman"/>
          <w:sz w:val="24"/>
          <w:szCs w:val="24"/>
        </w:rPr>
        <w:t>,40</w:t>
      </w:r>
      <w:r w:rsidRPr="00B82238">
        <w:rPr>
          <w:rFonts w:ascii="Times New Roman" w:eastAsia="Calibri" w:hAnsi="Times New Roman" w:cs="Times New Roman"/>
          <w:sz w:val="24"/>
          <w:szCs w:val="24"/>
        </w:rPr>
        <w:t xml:space="preserve"> (</w:t>
      </w:r>
      <w:r w:rsidR="00147496">
        <w:rPr>
          <w:rFonts w:ascii="Times New Roman" w:eastAsia="Calibri" w:hAnsi="Times New Roman" w:cs="Times New Roman"/>
          <w:sz w:val="24"/>
          <w:szCs w:val="24"/>
        </w:rPr>
        <w:t>viens</w:t>
      </w:r>
      <w:r w:rsidRPr="00B82238">
        <w:rPr>
          <w:rFonts w:ascii="Times New Roman" w:eastAsia="Calibri" w:hAnsi="Times New Roman" w:cs="Times New Roman"/>
          <w:sz w:val="24"/>
          <w:szCs w:val="24"/>
        </w:rPr>
        <w:t xml:space="preserve"> tūksto</w:t>
      </w:r>
      <w:r w:rsidR="00147496">
        <w:rPr>
          <w:rFonts w:ascii="Times New Roman" w:eastAsia="Calibri" w:hAnsi="Times New Roman" w:cs="Times New Roman"/>
          <w:sz w:val="24"/>
          <w:szCs w:val="24"/>
        </w:rPr>
        <w:t>tis</w:t>
      </w:r>
      <w:r w:rsidRPr="00B82238">
        <w:rPr>
          <w:rFonts w:ascii="Times New Roman" w:eastAsia="Calibri" w:hAnsi="Times New Roman" w:cs="Times New Roman"/>
          <w:sz w:val="24"/>
          <w:szCs w:val="24"/>
        </w:rPr>
        <w:t xml:space="preserve"> </w:t>
      </w:r>
      <w:r w:rsidR="00147496">
        <w:rPr>
          <w:rFonts w:ascii="Times New Roman" w:eastAsia="Calibri" w:hAnsi="Times New Roman" w:cs="Times New Roman"/>
          <w:sz w:val="24"/>
          <w:szCs w:val="24"/>
        </w:rPr>
        <w:t>viens</w:t>
      </w:r>
      <w:r w:rsidRPr="00B82238">
        <w:rPr>
          <w:rFonts w:ascii="Times New Roman" w:eastAsia="Calibri" w:hAnsi="Times New Roman" w:cs="Times New Roman"/>
          <w:sz w:val="24"/>
          <w:szCs w:val="24"/>
        </w:rPr>
        <w:t xml:space="preserve"> simt</w:t>
      </w:r>
      <w:r w:rsidR="00147496">
        <w:rPr>
          <w:rFonts w:ascii="Times New Roman" w:eastAsia="Calibri" w:hAnsi="Times New Roman" w:cs="Times New Roman"/>
          <w:sz w:val="24"/>
          <w:szCs w:val="24"/>
        </w:rPr>
        <w:t>s</w:t>
      </w:r>
      <w:r w:rsidRPr="00B82238">
        <w:rPr>
          <w:rFonts w:ascii="Times New Roman" w:eastAsia="Calibri" w:hAnsi="Times New Roman" w:cs="Times New Roman"/>
          <w:sz w:val="24"/>
          <w:szCs w:val="24"/>
        </w:rPr>
        <w:t xml:space="preserve"> </w:t>
      </w:r>
      <w:r w:rsidR="00147496">
        <w:rPr>
          <w:rFonts w:ascii="Times New Roman" w:eastAsia="Calibri" w:hAnsi="Times New Roman" w:cs="Times New Roman"/>
          <w:sz w:val="24"/>
          <w:szCs w:val="24"/>
        </w:rPr>
        <w:t>piecdesmit</w:t>
      </w:r>
      <w:r w:rsidRPr="00B82238">
        <w:rPr>
          <w:rFonts w:ascii="Times New Roman" w:eastAsia="Calibri" w:hAnsi="Times New Roman" w:cs="Times New Roman"/>
          <w:sz w:val="24"/>
          <w:szCs w:val="24"/>
        </w:rPr>
        <w:t xml:space="preserve"> </w:t>
      </w:r>
      <w:r w:rsidR="00F3644D">
        <w:rPr>
          <w:rFonts w:ascii="Times New Roman" w:eastAsia="Calibri" w:hAnsi="Times New Roman" w:cs="Times New Roman"/>
          <w:sz w:val="24"/>
          <w:szCs w:val="24"/>
        </w:rPr>
        <w:t xml:space="preserve">septiņi </w:t>
      </w:r>
      <w:proofErr w:type="spellStart"/>
      <w:r w:rsidRPr="00B82238">
        <w:rPr>
          <w:rFonts w:ascii="Times New Roman" w:eastAsia="Calibri" w:hAnsi="Times New Roman" w:cs="Times New Roman"/>
          <w:sz w:val="24"/>
          <w:szCs w:val="24"/>
        </w:rPr>
        <w:t>euro</w:t>
      </w:r>
      <w:proofErr w:type="spellEnd"/>
      <w:r w:rsidRPr="00B82238">
        <w:rPr>
          <w:rFonts w:ascii="Times New Roman" w:eastAsia="Calibri" w:hAnsi="Times New Roman" w:cs="Times New Roman"/>
          <w:sz w:val="24"/>
          <w:szCs w:val="24"/>
        </w:rPr>
        <w:t xml:space="preserve"> un </w:t>
      </w:r>
      <w:r w:rsidR="00147496">
        <w:rPr>
          <w:rFonts w:ascii="Times New Roman" w:eastAsia="Calibri" w:hAnsi="Times New Roman" w:cs="Times New Roman"/>
          <w:sz w:val="24"/>
          <w:szCs w:val="24"/>
        </w:rPr>
        <w:t>4</w:t>
      </w:r>
      <w:r w:rsidRPr="00B82238">
        <w:rPr>
          <w:rFonts w:ascii="Times New Roman" w:eastAsia="Calibri" w:hAnsi="Times New Roman" w:cs="Times New Roman"/>
          <w:sz w:val="24"/>
          <w:szCs w:val="24"/>
        </w:rPr>
        <w:t>0 centi);</w:t>
      </w:r>
    </w:p>
    <w:p w:rsidR="00B82238" w:rsidRPr="00B82238" w:rsidRDefault="00B82238" w:rsidP="00B82238">
      <w:pPr>
        <w:numPr>
          <w:ilvl w:val="1"/>
          <w:numId w:val="28"/>
        </w:numPr>
        <w:tabs>
          <w:tab w:val="num" w:pos="709"/>
        </w:tabs>
        <w:spacing w:after="0" w:line="240" w:lineRule="auto"/>
        <w:ind w:left="851" w:right="-514" w:hanging="425"/>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 xml:space="preserve">līgumcena no pašvaldības budžeta ir EUR _______ (____________ </w:t>
      </w:r>
      <w:proofErr w:type="spellStart"/>
      <w:r w:rsidRPr="00B82238">
        <w:rPr>
          <w:rFonts w:ascii="Times New Roman" w:eastAsia="Times New Roman" w:hAnsi="Times New Roman" w:cs="Times New Roman"/>
          <w:sz w:val="24"/>
          <w:szCs w:val="24"/>
        </w:rPr>
        <w:t>euro</w:t>
      </w:r>
      <w:proofErr w:type="spellEnd"/>
      <w:r w:rsidRPr="00B82238">
        <w:rPr>
          <w:rFonts w:ascii="Times New Roman" w:eastAsia="Times New Roman" w:hAnsi="Times New Roman" w:cs="Times New Roman"/>
          <w:sz w:val="24"/>
          <w:szCs w:val="24"/>
        </w:rPr>
        <w:t xml:space="preserve"> __ centi), PVN (21 %) EUR _______  (_________ </w:t>
      </w:r>
      <w:proofErr w:type="spellStart"/>
      <w:r w:rsidRPr="00B82238">
        <w:rPr>
          <w:rFonts w:ascii="Times New Roman" w:eastAsia="Times New Roman" w:hAnsi="Times New Roman" w:cs="Times New Roman"/>
          <w:sz w:val="24"/>
          <w:szCs w:val="24"/>
        </w:rPr>
        <w:t>euro</w:t>
      </w:r>
      <w:proofErr w:type="spellEnd"/>
      <w:r w:rsidRPr="00B82238">
        <w:rPr>
          <w:rFonts w:ascii="Times New Roman" w:eastAsia="Times New Roman" w:hAnsi="Times New Roman" w:cs="Times New Roman"/>
          <w:sz w:val="24"/>
          <w:szCs w:val="24"/>
        </w:rPr>
        <w:t xml:space="preserve"> un ___ centi), kopā EUR ________ (____________ </w:t>
      </w:r>
      <w:proofErr w:type="spellStart"/>
      <w:r w:rsidRPr="00B82238">
        <w:rPr>
          <w:rFonts w:ascii="Times New Roman" w:eastAsia="Times New Roman" w:hAnsi="Times New Roman" w:cs="Times New Roman"/>
          <w:sz w:val="24"/>
          <w:szCs w:val="24"/>
        </w:rPr>
        <w:t>euro</w:t>
      </w:r>
      <w:proofErr w:type="spellEnd"/>
      <w:r w:rsidRPr="00B82238">
        <w:rPr>
          <w:rFonts w:ascii="Times New Roman" w:eastAsia="Times New Roman" w:hAnsi="Times New Roman" w:cs="Times New Roman"/>
          <w:sz w:val="24"/>
          <w:szCs w:val="24"/>
        </w:rPr>
        <w:t xml:space="preserve"> un __ centi);</w:t>
      </w:r>
    </w:p>
    <w:p w:rsidR="00B82238" w:rsidRPr="00B82238" w:rsidRDefault="00B82238" w:rsidP="00B82238">
      <w:pPr>
        <w:numPr>
          <w:ilvl w:val="1"/>
          <w:numId w:val="28"/>
        </w:numPr>
        <w:tabs>
          <w:tab w:val="num" w:pos="709"/>
        </w:tabs>
        <w:spacing w:after="0" w:line="240" w:lineRule="auto"/>
        <w:ind w:left="851" w:right="-514" w:hanging="425"/>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 xml:space="preserve">kopējā līgumcena ir EUR _________ (______________ </w:t>
      </w:r>
      <w:proofErr w:type="spellStart"/>
      <w:r w:rsidRPr="00B82238">
        <w:rPr>
          <w:rFonts w:ascii="Times New Roman" w:eastAsia="Times New Roman" w:hAnsi="Times New Roman" w:cs="Times New Roman"/>
          <w:sz w:val="24"/>
          <w:szCs w:val="24"/>
        </w:rPr>
        <w:t>euro</w:t>
      </w:r>
      <w:proofErr w:type="spellEnd"/>
      <w:r w:rsidRPr="00B82238">
        <w:rPr>
          <w:rFonts w:ascii="Times New Roman" w:eastAsia="Times New Roman" w:hAnsi="Times New Roman" w:cs="Times New Roman"/>
          <w:sz w:val="24"/>
          <w:szCs w:val="24"/>
        </w:rPr>
        <w:t xml:space="preserve"> ___ centi), PVN (21 %) EUR __________  (___________________ </w:t>
      </w:r>
      <w:proofErr w:type="spellStart"/>
      <w:r w:rsidRPr="00B82238">
        <w:rPr>
          <w:rFonts w:ascii="Times New Roman" w:eastAsia="Times New Roman" w:hAnsi="Times New Roman" w:cs="Times New Roman"/>
          <w:sz w:val="24"/>
          <w:szCs w:val="24"/>
        </w:rPr>
        <w:t>euro</w:t>
      </w:r>
      <w:proofErr w:type="spellEnd"/>
      <w:r w:rsidRPr="00B82238">
        <w:rPr>
          <w:rFonts w:ascii="Times New Roman" w:eastAsia="Times New Roman" w:hAnsi="Times New Roman" w:cs="Times New Roman"/>
          <w:sz w:val="24"/>
          <w:szCs w:val="24"/>
        </w:rPr>
        <w:t xml:space="preserve"> un __ centi), kopā EUR ________ (______________________</w:t>
      </w:r>
      <w:proofErr w:type="spellStart"/>
      <w:r w:rsidRPr="00B82238">
        <w:rPr>
          <w:rFonts w:ascii="Times New Roman" w:eastAsia="Times New Roman" w:hAnsi="Times New Roman" w:cs="Times New Roman"/>
          <w:sz w:val="24"/>
          <w:szCs w:val="24"/>
        </w:rPr>
        <w:t>euro</w:t>
      </w:r>
      <w:proofErr w:type="spellEnd"/>
      <w:r w:rsidRPr="00B82238">
        <w:rPr>
          <w:rFonts w:ascii="Times New Roman" w:eastAsia="Times New Roman" w:hAnsi="Times New Roman" w:cs="Times New Roman"/>
          <w:sz w:val="24"/>
          <w:szCs w:val="24"/>
        </w:rPr>
        <w:t xml:space="preserve"> un __ centi);</w:t>
      </w:r>
    </w:p>
    <w:p w:rsidR="00B82238" w:rsidRPr="00B82238" w:rsidRDefault="00B82238" w:rsidP="00B82238">
      <w:pPr>
        <w:numPr>
          <w:ilvl w:val="0"/>
          <w:numId w:val="28"/>
        </w:numPr>
        <w:spacing w:after="120" w:line="240" w:lineRule="auto"/>
        <w:ind w:right="-516"/>
        <w:jc w:val="both"/>
        <w:rPr>
          <w:rFonts w:ascii="Times New Roman" w:eastAsia="Calibri" w:hAnsi="Times New Roman" w:cs="Times New Roman"/>
          <w:sz w:val="24"/>
          <w:szCs w:val="24"/>
        </w:rPr>
      </w:pPr>
      <w:r w:rsidRPr="00B82238">
        <w:rPr>
          <w:rFonts w:ascii="Times New Roman" w:eastAsia="Calibri" w:hAnsi="Times New Roman" w:cs="Times New Roman"/>
          <w:sz w:val="24"/>
          <w:szCs w:val="24"/>
        </w:rPr>
        <w:t>Savstarpējie norēķini par izpildīto Darbu tiek veikti vienu reizi mēnesī.</w:t>
      </w:r>
    </w:p>
    <w:p w:rsidR="00B82238" w:rsidRPr="00B82238" w:rsidRDefault="00B82238" w:rsidP="00B82238">
      <w:pPr>
        <w:numPr>
          <w:ilvl w:val="0"/>
          <w:numId w:val="28"/>
        </w:numPr>
        <w:spacing w:after="120" w:line="240" w:lineRule="auto"/>
        <w:ind w:left="357" w:right="-471" w:hanging="357"/>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 xml:space="preserve">Pasūtītājs un LVC maksājumus </w:t>
      </w:r>
      <w:r w:rsidRPr="00B82238">
        <w:rPr>
          <w:rFonts w:ascii="Times New Roman" w:eastAsia="Times New Roman" w:hAnsi="Times New Roman" w:cs="Times New Roman"/>
          <w:bCs/>
          <w:sz w:val="24"/>
          <w:szCs w:val="24"/>
        </w:rPr>
        <w:t>Izpildītājam</w:t>
      </w:r>
      <w:r w:rsidRPr="00B82238">
        <w:rPr>
          <w:rFonts w:ascii="Times New Roman" w:eastAsia="Times New Roman" w:hAnsi="Times New Roman" w:cs="Times New Roman"/>
          <w:sz w:val="24"/>
          <w:szCs w:val="24"/>
        </w:rPr>
        <w:t xml:space="preserve"> veic 30 (trīsdesmit) kalendāro dienu laikā pēc pareizi sagatavotu apmaksas dokumentu iesniegšanas dienas.</w:t>
      </w:r>
      <w:r w:rsidR="006577E0">
        <w:rPr>
          <w:rFonts w:ascii="Times New Roman" w:eastAsia="Times New Roman" w:hAnsi="Times New Roman" w:cs="Times New Roman"/>
          <w:sz w:val="24"/>
          <w:szCs w:val="24"/>
        </w:rPr>
        <w:t xml:space="preserve"> </w:t>
      </w:r>
    </w:p>
    <w:p w:rsidR="00B82238" w:rsidRPr="00B82238" w:rsidRDefault="00B82238" w:rsidP="00B82238">
      <w:pPr>
        <w:numPr>
          <w:ilvl w:val="0"/>
          <w:numId w:val="28"/>
        </w:numPr>
        <w:spacing w:after="0" w:line="240" w:lineRule="auto"/>
        <w:ind w:right="-469"/>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Līguma darbības laikā savstarpējos norēķinos tiek piemērota normatīvajos aktos spēkā esošā pievienotās vērtības nodokļa likme.</w:t>
      </w:r>
    </w:p>
    <w:p w:rsidR="00B82238" w:rsidRPr="00B82238" w:rsidRDefault="00B82238" w:rsidP="00B82238">
      <w:pPr>
        <w:spacing w:after="0" w:line="240" w:lineRule="auto"/>
        <w:ind w:left="283" w:right="-469"/>
        <w:jc w:val="both"/>
        <w:rPr>
          <w:rFonts w:ascii="Times New Roman" w:eastAsia="Times New Roman" w:hAnsi="Times New Roman" w:cs="Times New Roman"/>
          <w:sz w:val="24"/>
          <w:szCs w:val="24"/>
        </w:rPr>
      </w:pPr>
    </w:p>
    <w:p w:rsidR="00B82238" w:rsidRPr="00B82238" w:rsidRDefault="00B82238" w:rsidP="00B82238">
      <w:pPr>
        <w:spacing w:after="0" w:line="240" w:lineRule="auto"/>
        <w:ind w:right="-514"/>
        <w:jc w:val="center"/>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Līgumsods un nepārvarama vara</w:t>
      </w:r>
    </w:p>
    <w:p w:rsidR="00B82238" w:rsidRPr="00B82238" w:rsidRDefault="00B82238" w:rsidP="00B82238">
      <w:pPr>
        <w:spacing w:after="0" w:line="240" w:lineRule="auto"/>
        <w:ind w:right="-514"/>
        <w:jc w:val="center"/>
        <w:rPr>
          <w:rFonts w:ascii="Times New Roman" w:eastAsia="Times New Roman" w:hAnsi="Times New Roman" w:cs="Times New Roman"/>
          <w:b/>
          <w:sz w:val="24"/>
          <w:szCs w:val="24"/>
        </w:rPr>
      </w:pPr>
    </w:p>
    <w:p w:rsidR="00B82238" w:rsidRPr="00B82238" w:rsidRDefault="00B82238" w:rsidP="00B82238">
      <w:pPr>
        <w:numPr>
          <w:ilvl w:val="0"/>
          <w:numId w:val="28"/>
        </w:numPr>
        <w:spacing w:after="120" w:line="240" w:lineRule="auto"/>
        <w:ind w:left="357" w:right="-516" w:hanging="357"/>
        <w:jc w:val="both"/>
        <w:rPr>
          <w:rFonts w:ascii="Times New Roman" w:eastAsia="Calibri" w:hAnsi="Times New Roman" w:cs="Times New Roman"/>
          <w:sz w:val="24"/>
          <w:szCs w:val="24"/>
        </w:rPr>
      </w:pPr>
      <w:r w:rsidRPr="00B82238">
        <w:rPr>
          <w:rFonts w:ascii="Times New Roman" w:eastAsia="Calibri" w:hAnsi="Times New Roman" w:cs="Times New Roman"/>
          <w:sz w:val="24"/>
          <w:szCs w:val="24"/>
        </w:rPr>
        <w:t xml:space="preserve">Par pieļautajām atkāpēm no šī līguma 3.3., 3.4. punkta noteikumiem </w:t>
      </w:r>
      <w:r w:rsidRPr="00B82238">
        <w:rPr>
          <w:rFonts w:ascii="Times New Roman" w:eastAsia="Calibri" w:hAnsi="Times New Roman" w:cs="Times New Roman"/>
          <w:bCs/>
          <w:sz w:val="24"/>
          <w:szCs w:val="24"/>
        </w:rPr>
        <w:t>Izpildītājs</w:t>
      </w:r>
      <w:r w:rsidRPr="00B82238">
        <w:rPr>
          <w:rFonts w:ascii="Times New Roman" w:eastAsia="Calibri" w:hAnsi="Times New Roman" w:cs="Times New Roman"/>
          <w:sz w:val="24"/>
          <w:szCs w:val="24"/>
        </w:rPr>
        <w:t xml:space="preserve"> maksā Pasūtītājam  līgumsodu EUR 142 (viens simts četrdesmit divi </w:t>
      </w:r>
      <w:proofErr w:type="spellStart"/>
      <w:r w:rsidRPr="00B82238">
        <w:rPr>
          <w:rFonts w:ascii="Times New Roman" w:eastAsia="Calibri" w:hAnsi="Times New Roman" w:cs="Times New Roman"/>
          <w:sz w:val="24"/>
          <w:szCs w:val="24"/>
        </w:rPr>
        <w:t>euro</w:t>
      </w:r>
      <w:proofErr w:type="spellEnd"/>
      <w:r w:rsidRPr="00B82238">
        <w:rPr>
          <w:rFonts w:ascii="Times New Roman" w:eastAsia="Calibri" w:hAnsi="Times New Roman" w:cs="Times New Roman"/>
          <w:sz w:val="24"/>
          <w:szCs w:val="24"/>
        </w:rPr>
        <w:t>) par katru atklāto gadījumu 20 (divdesmit) dienu laikā pēc Pasūtītāja pretenzijas saņemšanas dienas.</w:t>
      </w:r>
    </w:p>
    <w:p w:rsidR="00B82238" w:rsidRPr="00B82238" w:rsidRDefault="00B82238" w:rsidP="00B82238">
      <w:pPr>
        <w:numPr>
          <w:ilvl w:val="0"/>
          <w:numId w:val="28"/>
        </w:numPr>
        <w:spacing w:after="120" w:line="240" w:lineRule="auto"/>
        <w:ind w:left="357" w:right="-516" w:hanging="357"/>
        <w:jc w:val="both"/>
        <w:rPr>
          <w:rFonts w:ascii="Times New Roman" w:eastAsia="Calibri" w:hAnsi="Times New Roman" w:cs="Times New Roman"/>
          <w:sz w:val="24"/>
          <w:szCs w:val="24"/>
        </w:rPr>
      </w:pPr>
      <w:r w:rsidRPr="00B82238">
        <w:rPr>
          <w:rFonts w:ascii="Times New Roman" w:eastAsia="Calibri" w:hAnsi="Times New Roman" w:cs="Times New Roman"/>
          <w:sz w:val="24"/>
          <w:szCs w:val="24"/>
        </w:rPr>
        <w:t xml:space="preserve">Par maksājumu kavēšanu </w:t>
      </w:r>
      <w:r w:rsidRPr="00B82238">
        <w:rPr>
          <w:rFonts w:ascii="Times New Roman" w:eastAsia="Calibri" w:hAnsi="Times New Roman" w:cs="Times New Roman"/>
          <w:bCs/>
          <w:sz w:val="24"/>
          <w:szCs w:val="24"/>
        </w:rPr>
        <w:t xml:space="preserve">LVC </w:t>
      </w:r>
      <w:r w:rsidRPr="00B82238">
        <w:rPr>
          <w:rFonts w:ascii="Times New Roman" w:eastAsia="Calibri" w:hAnsi="Times New Roman" w:cs="Times New Roman"/>
          <w:sz w:val="24"/>
          <w:szCs w:val="24"/>
        </w:rPr>
        <w:t xml:space="preserve">vai </w:t>
      </w:r>
      <w:r w:rsidRPr="00B82238">
        <w:rPr>
          <w:rFonts w:ascii="Times New Roman" w:eastAsia="Calibri" w:hAnsi="Times New Roman" w:cs="Times New Roman"/>
          <w:bCs/>
          <w:sz w:val="24"/>
          <w:szCs w:val="24"/>
        </w:rPr>
        <w:t xml:space="preserve">Pasūtītāja </w:t>
      </w:r>
      <w:r w:rsidRPr="00B82238">
        <w:rPr>
          <w:rFonts w:ascii="Times New Roman" w:eastAsia="Calibri" w:hAnsi="Times New Roman" w:cs="Times New Roman"/>
          <w:sz w:val="24"/>
          <w:szCs w:val="24"/>
        </w:rPr>
        <w:t xml:space="preserve">vainas dēļ, </w:t>
      </w:r>
      <w:r w:rsidRPr="00B82238">
        <w:rPr>
          <w:rFonts w:ascii="Times New Roman" w:eastAsia="Calibri" w:hAnsi="Times New Roman" w:cs="Times New Roman"/>
          <w:bCs/>
          <w:sz w:val="24"/>
          <w:szCs w:val="24"/>
        </w:rPr>
        <w:t>LVC</w:t>
      </w:r>
      <w:r w:rsidRPr="00B82238">
        <w:rPr>
          <w:rFonts w:ascii="Times New Roman" w:eastAsia="Calibri" w:hAnsi="Times New Roman" w:cs="Times New Roman"/>
          <w:sz w:val="24"/>
          <w:szCs w:val="24"/>
        </w:rPr>
        <w:t xml:space="preserve"> vai </w:t>
      </w:r>
      <w:r w:rsidRPr="00B82238">
        <w:rPr>
          <w:rFonts w:ascii="Times New Roman" w:eastAsia="Calibri" w:hAnsi="Times New Roman" w:cs="Times New Roman"/>
          <w:bCs/>
          <w:sz w:val="24"/>
          <w:szCs w:val="24"/>
        </w:rPr>
        <w:t xml:space="preserve">Pasūtītājs </w:t>
      </w:r>
      <w:r w:rsidRPr="00B82238">
        <w:rPr>
          <w:rFonts w:ascii="Times New Roman" w:eastAsia="Calibri" w:hAnsi="Times New Roman" w:cs="Times New Roman"/>
          <w:sz w:val="24"/>
          <w:szCs w:val="24"/>
        </w:rPr>
        <w:t xml:space="preserve">maksā </w:t>
      </w:r>
      <w:r w:rsidRPr="00B82238">
        <w:rPr>
          <w:rFonts w:ascii="Times New Roman" w:eastAsia="Calibri" w:hAnsi="Times New Roman" w:cs="Times New Roman"/>
          <w:bCs/>
          <w:sz w:val="24"/>
          <w:szCs w:val="24"/>
        </w:rPr>
        <w:t>Izpildītājam</w:t>
      </w:r>
      <w:r w:rsidRPr="00B82238">
        <w:rPr>
          <w:rFonts w:ascii="Times New Roman" w:eastAsia="Calibri" w:hAnsi="Times New Roman" w:cs="Times New Roman"/>
          <w:sz w:val="24"/>
          <w:szCs w:val="24"/>
        </w:rPr>
        <w:t xml:space="preserve"> līgumsodu 0,1 % (nulle komats viens procents) apmērā no aizkavētā maksājuma summas par katru nokavēto dienu, bet ne vairāk kā 10 % (desmit procenti) no aizkavētā maksājuma summas.</w:t>
      </w:r>
    </w:p>
    <w:p w:rsidR="00B82238" w:rsidRPr="00B82238" w:rsidRDefault="00B82238" w:rsidP="00B82238">
      <w:pPr>
        <w:numPr>
          <w:ilvl w:val="0"/>
          <w:numId w:val="28"/>
        </w:numPr>
        <w:spacing w:after="120" w:line="240" w:lineRule="auto"/>
        <w:ind w:right="-516"/>
        <w:jc w:val="both"/>
        <w:rPr>
          <w:rFonts w:ascii="Times New Roman" w:eastAsia="Calibri" w:hAnsi="Times New Roman" w:cs="Times New Roman"/>
          <w:sz w:val="24"/>
          <w:szCs w:val="24"/>
        </w:rPr>
      </w:pPr>
      <w:r w:rsidRPr="00B82238">
        <w:rPr>
          <w:rFonts w:ascii="Times New Roman" w:eastAsia="Calibri" w:hAnsi="Times New Roman" w:cs="Times New Roman"/>
          <w:bCs/>
          <w:sz w:val="24"/>
          <w:szCs w:val="24"/>
        </w:rPr>
        <w:lastRenderedPageBreak/>
        <w:t xml:space="preserve">LVC vai </w:t>
      </w:r>
      <w:r w:rsidRPr="00B82238">
        <w:rPr>
          <w:rFonts w:ascii="Times New Roman" w:eastAsia="Calibri" w:hAnsi="Times New Roman" w:cs="Times New Roman"/>
          <w:sz w:val="24"/>
          <w:szCs w:val="24"/>
        </w:rPr>
        <w:t xml:space="preserve">Pasūtītājs nemaksā </w:t>
      </w:r>
      <w:r w:rsidRPr="00B82238">
        <w:rPr>
          <w:rFonts w:ascii="Times New Roman" w:eastAsia="Calibri" w:hAnsi="Times New Roman" w:cs="Times New Roman"/>
          <w:bCs/>
          <w:sz w:val="24"/>
          <w:szCs w:val="24"/>
        </w:rPr>
        <w:t>Izpildītājam</w:t>
      </w:r>
      <w:r w:rsidRPr="00B82238">
        <w:rPr>
          <w:rFonts w:ascii="Times New Roman" w:eastAsia="Calibri" w:hAnsi="Times New Roman" w:cs="Times New Roman"/>
          <w:sz w:val="24"/>
          <w:szCs w:val="24"/>
        </w:rPr>
        <w:t xml:space="preserve"> līgumsodu, ja šī līguma izpildes gaitā pieņemti tādi normatīvie akti, kas ietekmē </w:t>
      </w:r>
      <w:r w:rsidRPr="00B82238">
        <w:rPr>
          <w:rFonts w:ascii="Times New Roman" w:eastAsia="Calibri" w:hAnsi="Times New Roman" w:cs="Times New Roman"/>
          <w:bCs/>
          <w:sz w:val="24"/>
          <w:szCs w:val="24"/>
        </w:rPr>
        <w:t>LVC</w:t>
      </w:r>
      <w:r w:rsidRPr="00B82238">
        <w:rPr>
          <w:rFonts w:ascii="Times New Roman" w:eastAsia="Calibri" w:hAnsi="Times New Roman" w:cs="Times New Roman"/>
          <w:sz w:val="24"/>
          <w:szCs w:val="24"/>
        </w:rPr>
        <w:t xml:space="preserve"> vai </w:t>
      </w:r>
      <w:r w:rsidRPr="00B82238">
        <w:rPr>
          <w:rFonts w:ascii="Times New Roman" w:eastAsia="Calibri" w:hAnsi="Times New Roman" w:cs="Times New Roman"/>
          <w:bCs/>
          <w:sz w:val="24"/>
          <w:szCs w:val="24"/>
        </w:rPr>
        <w:t xml:space="preserve">Pasūtītāja saistību izpildi un kurus LVC vai </w:t>
      </w:r>
      <w:r w:rsidRPr="00B82238">
        <w:rPr>
          <w:rFonts w:ascii="Times New Roman" w:eastAsia="Calibri" w:hAnsi="Times New Roman" w:cs="Times New Roman"/>
          <w:sz w:val="24"/>
          <w:szCs w:val="24"/>
        </w:rPr>
        <w:t>Pasūtītājs</w:t>
      </w:r>
      <w:r w:rsidRPr="00B82238">
        <w:rPr>
          <w:rFonts w:ascii="Times New Roman" w:eastAsia="Calibri" w:hAnsi="Times New Roman" w:cs="Times New Roman"/>
          <w:bCs/>
          <w:sz w:val="24"/>
          <w:szCs w:val="24"/>
        </w:rPr>
        <w:t xml:space="preserve"> nevarēja paredzēt un ietekmēt.</w:t>
      </w:r>
    </w:p>
    <w:p w:rsidR="00B82238" w:rsidRPr="00B82238" w:rsidRDefault="00B82238" w:rsidP="00B82238">
      <w:pPr>
        <w:numPr>
          <w:ilvl w:val="0"/>
          <w:numId w:val="28"/>
        </w:numPr>
        <w:spacing w:after="120" w:line="240" w:lineRule="auto"/>
        <w:ind w:right="-516"/>
        <w:jc w:val="both"/>
        <w:rPr>
          <w:rFonts w:ascii="Times New Roman" w:eastAsia="Calibri" w:hAnsi="Times New Roman" w:cs="Times New Roman"/>
          <w:sz w:val="24"/>
          <w:szCs w:val="24"/>
        </w:rPr>
      </w:pPr>
      <w:r w:rsidRPr="00B82238">
        <w:rPr>
          <w:rFonts w:ascii="Times New Roman" w:eastAsia="Calibri" w:hAnsi="Times New Roman" w:cs="Times New Roman"/>
          <w:sz w:val="24"/>
          <w:szCs w:val="24"/>
        </w:rPr>
        <w:t>Līgumsoda samaksa neatbrīvo Puses no šī līguma saistību izpildīšanas.</w:t>
      </w:r>
    </w:p>
    <w:p w:rsidR="00B82238" w:rsidRPr="00B82238" w:rsidRDefault="00B82238" w:rsidP="00B82238">
      <w:pPr>
        <w:numPr>
          <w:ilvl w:val="0"/>
          <w:numId w:val="28"/>
        </w:numPr>
        <w:spacing w:after="120" w:line="240" w:lineRule="auto"/>
        <w:ind w:right="-516"/>
        <w:jc w:val="both"/>
        <w:rPr>
          <w:rFonts w:ascii="Times New Roman" w:eastAsia="Calibri" w:hAnsi="Times New Roman" w:cs="Times New Roman"/>
          <w:sz w:val="24"/>
          <w:szCs w:val="24"/>
        </w:rPr>
      </w:pPr>
      <w:r w:rsidRPr="00B82238">
        <w:rPr>
          <w:rFonts w:ascii="Times New Roman" w:eastAsia="Calibri" w:hAnsi="Times New Roman" w:cs="Times New Roman"/>
          <w:bCs/>
          <w:sz w:val="24"/>
          <w:szCs w:val="24"/>
        </w:rPr>
        <w:t>Puses</w:t>
      </w:r>
      <w:r w:rsidRPr="00B82238">
        <w:rPr>
          <w:rFonts w:ascii="Times New Roman" w:eastAsia="Calibri" w:hAnsi="Times New Roman" w:cs="Times New Roman"/>
          <w:sz w:val="24"/>
          <w:szCs w:val="24"/>
        </w:rPr>
        <w:t xml:space="preserve"> nav atbildīgas par šī līguma daļēju vai pilnīgu neizpildi, ja šī neizpilde ir saistīta ar nepārvaramas varas radītiem apstākļiem, kurus attiecīgā Puse nevarēja ne paredzēt, ne ietekmēt, ne novērst. Nepārvarama vara šī līguma izpratnē ir stihiskas nelaimes, ugunsgrēki, plūdi un citas dabas stihijas, masveida saslimšana, kā arī jebkura veida militārās operācijas, ekonomiskās blokādes, streiki, eksporta vai importa aizliegumi, likumdošanas izmaiņas un tamlīdzīgi apstākļi, kas ietekmē Pušu saistību izpildes iespējamību.</w:t>
      </w:r>
    </w:p>
    <w:p w:rsidR="00B82238" w:rsidRPr="00B82238" w:rsidRDefault="00B82238" w:rsidP="00B82238">
      <w:pPr>
        <w:numPr>
          <w:ilvl w:val="0"/>
          <w:numId w:val="28"/>
        </w:numPr>
        <w:spacing w:after="0" w:line="240" w:lineRule="auto"/>
        <w:ind w:right="-514"/>
        <w:jc w:val="both"/>
        <w:rPr>
          <w:rFonts w:ascii="Times New Roman" w:eastAsia="Calibri" w:hAnsi="Times New Roman" w:cs="Times New Roman"/>
          <w:sz w:val="24"/>
          <w:szCs w:val="24"/>
        </w:rPr>
      </w:pPr>
      <w:r w:rsidRPr="00B82238">
        <w:rPr>
          <w:rFonts w:ascii="Times New Roman" w:eastAsia="Calibri" w:hAnsi="Times New Roman" w:cs="Times New Roman"/>
          <w:bCs/>
          <w:sz w:val="24"/>
          <w:szCs w:val="24"/>
        </w:rPr>
        <w:t>Pusei</w:t>
      </w:r>
      <w:r w:rsidRPr="00B82238">
        <w:rPr>
          <w:rFonts w:ascii="Times New Roman" w:eastAsia="Calibri" w:hAnsi="Times New Roman" w:cs="Times New Roman"/>
          <w:sz w:val="24"/>
          <w:szCs w:val="24"/>
        </w:rPr>
        <w:t xml:space="preserve">, kura atsaucas uz nepārvaramu varu, ir pienākums 3 (trīs) darba dienu laikā informēt pārējās Puses. Ja šī līguma turpmāka izpilde nav iespējama, Puses sastāda darba nodošanas - pieņemšanas aktu un </w:t>
      </w:r>
      <w:r w:rsidRPr="00B82238">
        <w:rPr>
          <w:rFonts w:ascii="Times New Roman" w:eastAsia="Calibri" w:hAnsi="Times New Roman" w:cs="Times New Roman"/>
          <w:bCs/>
          <w:sz w:val="24"/>
          <w:szCs w:val="24"/>
        </w:rPr>
        <w:t>Izpildītājs</w:t>
      </w:r>
      <w:r w:rsidRPr="00B82238">
        <w:rPr>
          <w:rFonts w:ascii="Times New Roman" w:eastAsia="Calibri" w:hAnsi="Times New Roman" w:cs="Times New Roman"/>
          <w:sz w:val="24"/>
          <w:szCs w:val="24"/>
        </w:rPr>
        <w:t xml:space="preserve"> diennakts laikā pēc akta saņemšanas atstāj darba vietas drošībā un kārtībā, un saņem samaksu par visiem līdz tam kvalitatīvi paveiktajiem darbiem.</w:t>
      </w:r>
    </w:p>
    <w:p w:rsidR="00B82238" w:rsidRPr="00B82238" w:rsidRDefault="00B82238" w:rsidP="00B82238">
      <w:pPr>
        <w:spacing w:after="0" w:line="240" w:lineRule="auto"/>
        <w:ind w:left="360" w:right="-514"/>
        <w:jc w:val="both"/>
        <w:rPr>
          <w:rFonts w:ascii="Times New Roman" w:eastAsia="Calibri" w:hAnsi="Times New Roman" w:cs="Times New Roman"/>
          <w:sz w:val="24"/>
          <w:szCs w:val="24"/>
        </w:rPr>
      </w:pPr>
    </w:p>
    <w:p w:rsidR="00B82238" w:rsidRPr="00B82238" w:rsidRDefault="00B82238" w:rsidP="00B82238">
      <w:pPr>
        <w:spacing w:after="0" w:line="240" w:lineRule="auto"/>
        <w:ind w:right="-514" w:firstLine="540"/>
        <w:jc w:val="center"/>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Līguma termiņš un līguma izbeigšana</w:t>
      </w:r>
    </w:p>
    <w:p w:rsidR="00B82238" w:rsidRPr="00B82238" w:rsidRDefault="00B82238" w:rsidP="00B82238">
      <w:pPr>
        <w:spacing w:after="0" w:line="240" w:lineRule="auto"/>
        <w:ind w:right="-514" w:firstLine="540"/>
        <w:jc w:val="center"/>
        <w:rPr>
          <w:rFonts w:ascii="Times New Roman" w:eastAsia="Times New Roman" w:hAnsi="Times New Roman" w:cs="Times New Roman"/>
          <w:b/>
          <w:sz w:val="24"/>
          <w:szCs w:val="24"/>
        </w:rPr>
      </w:pPr>
    </w:p>
    <w:p w:rsidR="00B82238" w:rsidRPr="00B82238" w:rsidRDefault="00B82238" w:rsidP="00B82238">
      <w:pPr>
        <w:numPr>
          <w:ilvl w:val="0"/>
          <w:numId w:val="28"/>
        </w:numPr>
        <w:spacing w:after="120" w:line="240" w:lineRule="auto"/>
        <w:ind w:left="357" w:right="-516" w:hanging="357"/>
        <w:jc w:val="both"/>
        <w:rPr>
          <w:rFonts w:ascii="Times New Roman" w:eastAsia="Calibri" w:hAnsi="Times New Roman" w:cs="Times New Roman"/>
          <w:bCs/>
          <w:sz w:val="24"/>
          <w:szCs w:val="24"/>
        </w:rPr>
      </w:pPr>
      <w:r w:rsidRPr="00B82238">
        <w:rPr>
          <w:rFonts w:ascii="Times New Roman" w:eastAsia="Calibri" w:hAnsi="Times New Roman" w:cs="Times New Roman"/>
          <w:sz w:val="24"/>
          <w:szCs w:val="24"/>
        </w:rPr>
        <w:t xml:space="preserve">Līgums stājas spēkā </w:t>
      </w:r>
      <w:r w:rsidRPr="00B82238">
        <w:rPr>
          <w:rFonts w:ascii="Times New Roman" w:eastAsia="Calibri" w:hAnsi="Times New Roman" w:cs="Times New Roman"/>
          <w:bCs/>
          <w:sz w:val="24"/>
          <w:szCs w:val="24"/>
        </w:rPr>
        <w:t xml:space="preserve">no </w:t>
      </w:r>
      <w:r w:rsidR="00CF1461">
        <w:rPr>
          <w:rFonts w:ascii="Times New Roman" w:eastAsia="Calibri" w:hAnsi="Times New Roman" w:cs="Times New Roman"/>
          <w:bCs/>
          <w:sz w:val="24"/>
          <w:szCs w:val="24"/>
        </w:rPr>
        <w:t>tā noslēgšanas brīža</w:t>
      </w:r>
      <w:r w:rsidRPr="00B82238">
        <w:rPr>
          <w:rFonts w:ascii="Times New Roman" w:eastAsia="Calibri" w:hAnsi="Times New Roman" w:cs="Times New Roman"/>
          <w:bCs/>
          <w:sz w:val="24"/>
          <w:szCs w:val="24"/>
        </w:rPr>
        <w:t xml:space="preserve"> </w:t>
      </w:r>
      <w:r w:rsidRPr="00B82238">
        <w:rPr>
          <w:rFonts w:ascii="Times New Roman" w:eastAsia="Calibri" w:hAnsi="Times New Roman" w:cs="Times New Roman"/>
          <w:sz w:val="24"/>
          <w:szCs w:val="24"/>
        </w:rPr>
        <w:t xml:space="preserve">un ir spēkā līdz </w:t>
      </w:r>
      <w:r w:rsidRPr="00B82238">
        <w:rPr>
          <w:rFonts w:ascii="Times New Roman" w:eastAsia="Calibri" w:hAnsi="Times New Roman" w:cs="Times New Roman"/>
          <w:bCs/>
          <w:sz w:val="24"/>
          <w:szCs w:val="24"/>
        </w:rPr>
        <w:t>2015.gada</w:t>
      </w:r>
      <w:r w:rsidRPr="00B82238">
        <w:rPr>
          <w:rFonts w:ascii="Times New Roman" w:eastAsia="Calibri" w:hAnsi="Times New Roman" w:cs="Times New Roman"/>
          <w:bCs/>
          <w:color w:val="FF0000"/>
          <w:sz w:val="24"/>
          <w:szCs w:val="24"/>
        </w:rPr>
        <w:t xml:space="preserve"> </w:t>
      </w:r>
      <w:r w:rsidRPr="00B82238">
        <w:rPr>
          <w:rFonts w:ascii="Times New Roman" w:eastAsia="Calibri" w:hAnsi="Times New Roman" w:cs="Times New Roman"/>
          <w:bCs/>
          <w:sz w:val="24"/>
          <w:szCs w:val="24"/>
        </w:rPr>
        <w:t>20.jūnijam.</w:t>
      </w:r>
    </w:p>
    <w:p w:rsidR="00B82238" w:rsidRPr="00B82238" w:rsidRDefault="00B82238" w:rsidP="00B82238">
      <w:pPr>
        <w:numPr>
          <w:ilvl w:val="0"/>
          <w:numId w:val="28"/>
        </w:numPr>
        <w:spacing w:after="0" w:line="240" w:lineRule="auto"/>
        <w:ind w:right="-514"/>
        <w:jc w:val="both"/>
        <w:rPr>
          <w:rFonts w:ascii="Times New Roman" w:eastAsia="Calibri" w:hAnsi="Times New Roman" w:cs="Times New Roman"/>
          <w:bCs/>
          <w:sz w:val="24"/>
          <w:szCs w:val="24"/>
        </w:rPr>
      </w:pPr>
      <w:r w:rsidRPr="00B82238">
        <w:rPr>
          <w:rFonts w:ascii="Times New Roman" w:eastAsia="Calibri" w:hAnsi="Times New Roman" w:cs="Times New Roman"/>
          <w:bCs/>
          <w:sz w:val="24"/>
          <w:szCs w:val="24"/>
        </w:rPr>
        <w:t>Pusēm</w:t>
      </w:r>
      <w:r w:rsidRPr="00B82238">
        <w:rPr>
          <w:rFonts w:ascii="Times New Roman" w:eastAsia="Calibri" w:hAnsi="Times New Roman" w:cs="Times New Roman"/>
          <w:sz w:val="24"/>
          <w:szCs w:val="24"/>
        </w:rPr>
        <w:t xml:space="preserve"> ir tiesības prasīt līguma pirmstermiņa izbeigšanu ja </w:t>
      </w:r>
      <w:r w:rsidRPr="00B82238">
        <w:rPr>
          <w:rFonts w:ascii="Times New Roman" w:eastAsia="Calibri" w:hAnsi="Times New Roman" w:cs="Times New Roman"/>
          <w:bCs/>
          <w:sz w:val="24"/>
          <w:szCs w:val="24"/>
        </w:rPr>
        <w:t>Puse</w:t>
      </w:r>
      <w:r w:rsidRPr="00B82238">
        <w:rPr>
          <w:rFonts w:ascii="Times New Roman" w:eastAsia="Calibri" w:hAnsi="Times New Roman" w:cs="Times New Roman"/>
          <w:sz w:val="24"/>
          <w:szCs w:val="24"/>
        </w:rPr>
        <w:t xml:space="preserve"> nepilda šī līguma noteikumus un par iespējamo līguma izbeigšanu pārējās </w:t>
      </w:r>
      <w:r w:rsidRPr="00B82238">
        <w:rPr>
          <w:rFonts w:ascii="Times New Roman" w:eastAsia="Calibri" w:hAnsi="Times New Roman" w:cs="Times New Roman"/>
          <w:bCs/>
          <w:sz w:val="24"/>
          <w:szCs w:val="24"/>
        </w:rPr>
        <w:t>Puses</w:t>
      </w:r>
      <w:r w:rsidRPr="00B82238">
        <w:rPr>
          <w:rFonts w:ascii="Times New Roman" w:eastAsia="Calibri" w:hAnsi="Times New Roman" w:cs="Times New Roman"/>
          <w:sz w:val="24"/>
          <w:szCs w:val="24"/>
        </w:rPr>
        <w:t xml:space="preserve"> ir rakstiski brīdinātas 2 (divas) nedēļas iepriekš un brīdinājumā norādītajā termiņā, kas nav īsāks par 14 (četrpadsmit) darba dienām, Puse nav novērsusi brīdinājumā norādītos līgumsaistību pārkāpumus.</w:t>
      </w:r>
    </w:p>
    <w:p w:rsidR="00B82238" w:rsidRPr="00B82238" w:rsidRDefault="00B82238" w:rsidP="00B82238">
      <w:pPr>
        <w:spacing w:after="0" w:line="240" w:lineRule="auto"/>
        <w:ind w:left="360" w:right="-514"/>
        <w:jc w:val="both"/>
        <w:rPr>
          <w:rFonts w:ascii="Times New Roman" w:eastAsia="Calibri" w:hAnsi="Times New Roman" w:cs="Times New Roman"/>
          <w:bCs/>
          <w:sz w:val="24"/>
          <w:szCs w:val="24"/>
        </w:rPr>
      </w:pPr>
    </w:p>
    <w:p w:rsidR="00B82238" w:rsidRPr="00B82238" w:rsidRDefault="00B82238" w:rsidP="00B82238">
      <w:pPr>
        <w:spacing w:after="0" w:line="240" w:lineRule="auto"/>
        <w:ind w:right="-514" w:firstLine="720"/>
        <w:jc w:val="center"/>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Citi noteikumi</w:t>
      </w:r>
    </w:p>
    <w:p w:rsidR="00B82238" w:rsidRPr="00B82238" w:rsidRDefault="00B82238" w:rsidP="00B82238">
      <w:pPr>
        <w:spacing w:after="0" w:line="240" w:lineRule="auto"/>
        <w:ind w:right="-514" w:firstLine="720"/>
        <w:jc w:val="center"/>
        <w:rPr>
          <w:rFonts w:ascii="Times New Roman" w:eastAsia="Times New Roman" w:hAnsi="Times New Roman" w:cs="Times New Roman"/>
          <w:b/>
          <w:sz w:val="24"/>
          <w:szCs w:val="24"/>
        </w:rPr>
      </w:pPr>
    </w:p>
    <w:p w:rsidR="00B82238" w:rsidRPr="00B82238" w:rsidRDefault="00B82238" w:rsidP="00B82238">
      <w:pPr>
        <w:numPr>
          <w:ilvl w:val="0"/>
          <w:numId w:val="28"/>
        </w:numPr>
        <w:spacing w:after="120" w:line="240" w:lineRule="auto"/>
        <w:ind w:right="-514"/>
        <w:jc w:val="both"/>
        <w:rPr>
          <w:rFonts w:ascii="Times New Roman" w:eastAsia="Calibri" w:hAnsi="Times New Roman" w:cs="Times New Roman"/>
          <w:sz w:val="24"/>
          <w:szCs w:val="24"/>
        </w:rPr>
      </w:pPr>
      <w:r w:rsidRPr="00B82238">
        <w:rPr>
          <w:rFonts w:ascii="Times New Roman" w:eastAsia="Calibri" w:hAnsi="Times New Roman" w:cs="Times New Roman"/>
          <w:sz w:val="24"/>
          <w:szCs w:val="24"/>
        </w:rPr>
        <w:t>Jautājumi, kas nav paredzēti šajā līgumā, tiek risināti saskaņā ar Latvijas Republikā spēkā esošajiem normatīvajiem aktiem.</w:t>
      </w:r>
    </w:p>
    <w:p w:rsidR="00B82238" w:rsidRDefault="00B82238" w:rsidP="00B82238">
      <w:pPr>
        <w:numPr>
          <w:ilvl w:val="0"/>
          <w:numId w:val="28"/>
        </w:numPr>
        <w:spacing w:after="120" w:line="240" w:lineRule="auto"/>
        <w:ind w:right="-514"/>
        <w:jc w:val="both"/>
        <w:rPr>
          <w:rFonts w:ascii="Times New Roman" w:eastAsia="Calibri" w:hAnsi="Times New Roman" w:cs="Times New Roman"/>
          <w:sz w:val="24"/>
          <w:szCs w:val="24"/>
        </w:rPr>
      </w:pPr>
      <w:r w:rsidRPr="00B82238">
        <w:rPr>
          <w:rFonts w:ascii="Times New Roman" w:eastAsia="Calibri" w:hAnsi="Times New Roman" w:cs="Times New Roman"/>
          <w:sz w:val="24"/>
          <w:szCs w:val="24"/>
        </w:rPr>
        <w:t xml:space="preserve">Līdz ar šī līguma stāšanos spēkā, visas </w:t>
      </w:r>
      <w:r w:rsidRPr="00B82238">
        <w:rPr>
          <w:rFonts w:ascii="Times New Roman" w:eastAsia="Calibri" w:hAnsi="Times New Roman" w:cs="Times New Roman"/>
          <w:bCs/>
          <w:sz w:val="24"/>
          <w:szCs w:val="24"/>
        </w:rPr>
        <w:t>Pušu</w:t>
      </w:r>
      <w:r w:rsidRPr="00B82238">
        <w:rPr>
          <w:rFonts w:ascii="Times New Roman" w:eastAsia="Calibri" w:hAnsi="Times New Roman" w:cs="Times New Roman"/>
          <w:sz w:val="24"/>
          <w:szCs w:val="24"/>
        </w:rPr>
        <w:t xml:space="preserve"> iepriekšējās mutiskās vai rakstiskās vienošanās par šī līguma priekšmetu, ir atzīstamas par spēkā neesošām.</w:t>
      </w:r>
    </w:p>
    <w:p w:rsidR="00AD2AB2" w:rsidRPr="006577E0" w:rsidRDefault="00AD2AB2" w:rsidP="00181701">
      <w:pPr>
        <w:numPr>
          <w:ilvl w:val="0"/>
          <w:numId w:val="28"/>
        </w:numPr>
        <w:spacing w:after="120" w:line="240" w:lineRule="auto"/>
        <w:ind w:right="-514"/>
        <w:jc w:val="both"/>
        <w:rPr>
          <w:rFonts w:ascii="Times New Roman" w:eastAsia="Calibri" w:hAnsi="Times New Roman" w:cs="Times New Roman"/>
          <w:sz w:val="24"/>
          <w:szCs w:val="24"/>
        </w:rPr>
      </w:pPr>
      <w:r w:rsidRPr="006577E0">
        <w:rPr>
          <w:rFonts w:ascii="Times New Roman" w:eastAsia="Calibri" w:hAnsi="Times New Roman" w:cs="Times New Roman"/>
          <w:sz w:val="24"/>
          <w:szCs w:val="24"/>
        </w:rPr>
        <w:t xml:space="preserve">Visi šī līguma grozījumi un papildinājumi tiek izteikti rakstveidā. Tie ir pievienojami līgumam kā pielikumi un no to parakstīšanas dienas kļūst par šī līguma neatņemamu sastāvdaļu. Nav pieļaujami grozījumi attiecībā uz </w:t>
      </w:r>
      <w:r w:rsidR="00EC6737" w:rsidRPr="006577E0">
        <w:rPr>
          <w:rFonts w:ascii="Times New Roman" w:eastAsia="Calibri" w:hAnsi="Times New Roman" w:cs="Times New Roman"/>
          <w:sz w:val="24"/>
          <w:szCs w:val="24"/>
        </w:rPr>
        <w:t xml:space="preserve">veicamo darbu apjoma palielināšanu, </w:t>
      </w:r>
      <w:r w:rsidR="00181701" w:rsidRPr="006577E0">
        <w:rPr>
          <w:rFonts w:ascii="Times New Roman" w:eastAsia="Calibri" w:hAnsi="Times New Roman" w:cs="Times New Roman"/>
          <w:sz w:val="24"/>
          <w:szCs w:val="24"/>
        </w:rPr>
        <w:t xml:space="preserve">veicamo darbu vienības cenu, </w:t>
      </w:r>
      <w:r w:rsidRPr="006577E0">
        <w:rPr>
          <w:rFonts w:ascii="Times New Roman" w:eastAsia="Calibri" w:hAnsi="Times New Roman" w:cs="Times New Roman"/>
          <w:sz w:val="24"/>
          <w:szCs w:val="24"/>
        </w:rPr>
        <w:t>norēķinu kārtību, sodu sankcijām  un darbu izpildes termiņiem.</w:t>
      </w:r>
    </w:p>
    <w:p w:rsidR="00B82238" w:rsidRPr="00B82238" w:rsidRDefault="00B82238" w:rsidP="00B82238">
      <w:pPr>
        <w:numPr>
          <w:ilvl w:val="0"/>
          <w:numId w:val="28"/>
        </w:numPr>
        <w:spacing w:after="120" w:line="240" w:lineRule="auto"/>
        <w:ind w:right="-514"/>
        <w:jc w:val="both"/>
        <w:rPr>
          <w:rFonts w:ascii="Times New Roman" w:eastAsia="Calibri" w:hAnsi="Times New Roman" w:cs="Times New Roman"/>
          <w:sz w:val="24"/>
          <w:szCs w:val="24"/>
        </w:rPr>
      </w:pPr>
      <w:r w:rsidRPr="006577E0">
        <w:rPr>
          <w:rFonts w:ascii="Times New Roman" w:eastAsia="Calibri" w:hAnsi="Times New Roman" w:cs="Times New Roman"/>
          <w:bCs/>
          <w:sz w:val="24"/>
          <w:szCs w:val="24"/>
        </w:rPr>
        <w:t>Puses</w:t>
      </w:r>
      <w:r w:rsidRPr="006577E0">
        <w:rPr>
          <w:rFonts w:ascii="Times New Roman" w:eastAsia="Calibri" w:hAnsi="Times New Roman" w:cs="Times New Roman"/>
          <w:sz w:val="24"/>
          <w:szCs w:val="24"/>
        </w:rPr>
        <w:t xml:space="preserve"> vienojas, ka strīdus un domstarpības, ja tādas radīsies saistībā ar šo līgumu un šī līguma</w:t>
      </w:r>
      <w:r w:rsidRPr="00B82238">
        <w:rPr>
          <w:rFonts w:ascii="Times New Roman" w:eastAsia="Calibri" w:hAnsi="Times New Roman" w:cs="Times New Roman"/>
          <w:sz w:val="24"/>
          <w:szCs w:val="24"/>
        </w:rPr>
        <w:t xml:space="preserve"> darbības laikā, </w:t>
      </w:r>
      <w:r w:rsidRPr="00B82238">
        <w:rPr>
          <w:rFonts w:ascii="Times New Roman" w:eastAsia="Calibri" w:hAnsi="Times New Roman" w:cs="Times New Roman"/>
          <w:bCs/>
          <w:sz w:val="24"/>
          <w:szCs w:val="24"/>
        </w:rPr>
        <w:t>Puses</w:t>
      </w:r>
      <w:r w:rsidRPr="00B82238">
        <w:rPr>
          <w:rFonts w:ascii="Times New Roman" w:eastAsia="Calibri" w:hAnsi="Times New Roman" w:cs="Times New Roman"/>
          <w:sz w:val="24"/>
          <w:szCs w:val="24"/>
        </w:rPr>
        <w:t xml:space="preserve"> centīsies atrisināt savstarpēju pārrunu ceļā. Ja vienošanās ceļā strīdu nebūs iespējams atrisināt, to nodos izskatīšanai tiesā.</w:t>
      </w:r>
    </w:p>
    <w:p w:rsidR="00B82238" w:rsidRPr="00B82238" w:rsidRDefault="00B82238" w:rsidP="00B82238">
      <w:pPr>
        <w:numPr>
          <w:ilvl w:val="0"/>
          <w:numId w:val="28"/>
        </w:numPr>
        <w:spacing w:after="120" w:line="240" w:lineRule="auto"/>
        <w:ind w:right="-514"/>
        <w:jc w:val="both"/>
        <w:rPr>
          <w:rFonts w:ascii="Times New Roman" w:eastAsia="Calibri" w:hAnsi="Times New Roman" w:cs="Times New Roman"/>
          <w:sz w:val="24"/>
          <w:szCs w:val="24"/>
        </w:rPr>
      </w:pPr>
      <w:r w:rsidRPr="00B82238">
        <w:rPr>
          <w:rFonts w:ascii="Times New Roman" w:eastAsia="Calibri" w:hAnsi="Times New Roman" w:cs="Times New Roman"/>
          <w:sz w:val="24"/>
          <w:szCs w:val="24"/>
        </w:rPr>
        <w:t xml:space="preserve">Šis līgums ir saistošs </w:t>
      </w:r>
      <w:r w:rsidRPr="00B82238">
        <w:rPr>
          <w:rFonts w:ascii="Times New Roman" w:eastAsia="Calibri" w:hAnsi="Times New Roman" w:cs="Times New Roman"/>
          <w:bCs/>
          <w:sz w:val="24"/>
          <w:szCs w:val="24"/>
        </w:rPr>
        <w:t>Pusēm</w:t>
      </w:r>
      <w:r w:rsidRPr="00B82238">
        <w:rPr>
          <w:rFonts w:ascii="Times New Roman" w:eastAsia="Calibri" w:hAnsi="Times New Roman" w:cs="Times New Roman"/>
          <w:sz w:val="24"/>
          <w:szCs w:val="24"/>
        </w:rPr>
        <w:t>, kā arī to tiesību un saistību pārņēmējiem.</w:t>
      </w:r>
    </w:p>
    <w:p w:rsidR="00B82238" w:rsidRPr="00B82238" w:rsidRDefault="00B82238" w:rsidP="00B82238">
      <w:pPr>
        <w:numPr>
          <w:ilvl w:val="0"/>
          <w:numId w:val="28"/>
        </w:numPr>
        <w:spacing w:after="120" w:line="240" w:lineRule="auto"/>
        <w:ind w:right="-514"/>
        <w:jc w:val="both"/>
        <w:rPr>
          <w:rFonts w:ascii="Times New Roman" w:eastAsia="Calibri" w:hAnsi="Times New Roman" w:cs="Times New Roman"/>
          <w:sz w:val="24"/>
          <w:szCs w:val="24"/>
        </w:rPr>
      </w:pPr>
      <w:r w:rsidRPr="00B82238">
        <w:rPr>
          <w:rFonts w:ascii="Times New Roman" w:eastAsia="Calibri" w:hAnsi="Times New Roman" w:cs="Times New Roman"/>
          <w:sz w:val="24"/>
          <w:szCs w:val="24"/>
        </w:rPr>
        <w:t xml:space="preserve">Ja kādai no </w:t>
      </w:r>
      <w:r w:rsidRPr="00B82238">
        <w:rPr>
          <w:rFonts w:ascii="Times New Roman" w:eastAsia="Calibri" w:hAnsi="Times New Roman" w:cs="Times New Roman"/>
          <w:bCs/>
          <w:sz w:val="24"/>
          <w:szCs w:val="24"/>
        </w:rPr>
        <w:t>Pusēm</w:t>
      </w:r>
      <w:r w:rsidRPr="00B82238">
        <w:rPr>
          <w:rFonts w:ascii="Times New Roman" w:eastAsia="Calibri" w:hAnsi="Times New Roman" w:cs="Times New Roman"/>
          <w:sz w:val="24"/>
          <w:szCs w:val="24"/>
        </w:rPr>
        <w:t xml:space="preserve"> šī līguma darbības laikā mainās juridiskā adrese vai maksājumu rekvizīti, par to nekavējoties rakstiski tiek informētas pārējās </w:t>
      </w:r>
      <w:r w:rsidRPr="00B82238">
        <w:rPr>
          <w:rFonts w:ascii="Times New Roman" w:eastAsia="Calibri" w:hAnsi="Times New Roman" w:cs="Times New Roman"/>
          <w:bCs/>
          <w:sz w:val="24"/>
          <w:szCs w:val="24"/>
        </w:rPr>
        <w:t>Puses</w:t>
      </w:r>
      <w:r w:rsidRPr="00B82238">
        <w:rPr>
          <w:rFonts w:ascii="Times New Roman" w:eastAsia="Calibri" w:hAnsi="Times New Roman" w:cs="Times New Roman"/>
          <w:sz w:val="24"/>
          <w:szCs w:val="24"/>
        </w:rPr>
        <w:t>.</w:t>
      </w:r>
    </w:p>
    <w:p w:rsidR="00B82238" w:rsidRPr="00B82238" w:rsidRDefault="00B82238" w:rsidP="00B82238">
      <w:pPr>
        <w:numPr>
          <w:ilvl w:val="0"/>
          <w:numId w:val="28"/>
        </w:numPr>
        <w:spacing w:after="0" w:line="240" w:lineRule="auto"/>
        <w:ind w:left="357" w:right="-516" w:hanging="357"/>
        <w:jc w:val="both"/>
        <w:rPr>
          <w:rFonts w:ascii="Times New Roman" w:eastAsia="Calibri" w:hAnsi="Times New Roman" w:cs="Times New Roman"/>
          <w:sz w:val="24"/>
          <w:szCs w:val="24"/>
        </w:rPr>
      </w:pPr>
      <w:r w:rsidRPr="00B82238">
        <w:rPr>
          <w:rFonts w:ascii="Times New Roman" w:eastAsia="Calibri" w:hAnsi="Times New Roman" w:cs="Times New Roman"/>
          <w:sz w:val="24"/>
          <w:szCs w:val="24"/>
        </w:rPr>
        <w:t>Šis līgums sagatavots 3 (trīs) eksemplāros uz __ (</w:t>
      </w:r>
      <w:r w:rsidR="00592BC2">
        <w:rPr>
          <w:rFonts w:ascii="Times New Roman" w:eastAsia="Calibri" w:hAnsi="Times New Roman" w:cs="Times New Roman"/>
          <w:sz w:val="24"/>
          <w:szCs w:val="24"/>
        </w:rPr>
        <w:t>________</w:t>
      </w:r>
      <w:r w:rsidRPr="00B82238">
        <w:rPr>
          <w:rFonts w:ascii="Times New Roman" w:eastAsia="Calibri" w:hAnsi="Times New Roman" w:cs="Times New Roman"/>
          <w:sz w:val="24"/>
          <w:szCs w:val="24"/>
        </w:rPr>
        <w:t xml:space="preserve">) lapām katrs, tai skaitā </w:t>
      </w:r>
      <w:r w:rsidR="00592BC2">
        <w:rPr>
          <w:rFonts w:ascii="Times New Roman" w:eastAsia="Calibri" w:hAnsi="Times New Roman" w:cs="Times New Roman"/>
          <w:sz w:val="24"/>
          <w:szCs w:val="24"/>
        </w:rPr>
        <w:t>3</w:t>
      </w:r>
      <w:r w:rsidRPr="00B82238">
        <w:rPr>
          <w:rFonts w:ascii="Times New Roman" w:eastAsia="Calibri" w:hAnsi="Times New Roman" w:cs="Times New Roman"/>
          <w:sz w:val="24"/>
          <w:szCs w:val="24"/>
        </w:rPr>
        <w:t> (</w:t>
      </w:r>
      <w:r w:rsidR="00592BC2">
        <w:rPr>
          <w:rFonts w:ascii="Times New Roman" w:eastAsia="Calibri" w:hAnsi="Times New Roman" w:cs="Times New Roman"/>
          <w:sz w:val="24"/>
          <w:szCs w:val="24"/>
        </w:rPr>
        <w:t>trīs</w:t>
      </w:r>
      <w:r w:rsidRPr="00B82238">
        <w:rPr>
          <w:rFonts w:ascii="Times New Roman" w:eastAsia="Calibri" w:hAnsi="Times New Roman" w:cs="Times New Roman"/>
          <w:sz w:val="24"/>
          <w:szCs w:val="24"/>
        </w:rPr>
        <w:t xml:space="preserve">) pielikumi, pa vienam eksemplāram katrai </w:t>
      </w:r>
      <w:r w:rsidRPr="00B82238">
        <w:rPr>
          <w:rFonts w:ascii="Times New Roman" w:eastAsia="Calibri" w:hAnsi="Times New Roman" w:cs="Times New Roman"/>
          <w:bCs/>
          <w:sz w:val="24"/>
          <w:szCs w:val="24"/>
        </w:rPr>
        <w:t>Pusei</w:t>
      </w:r>
      <w:r w:rsidRPr="00B82238">
        <w:rPr>
          <w:rFonts w:ascii="Times New Roman" w:eastAsia="Calibri" w:hAnsi="Times New Roman" w:cs="Times New Roman"/>
          <w:sz w:val="24"/>
          <w:szCs w:val="24"/>
        </w:rPr>
        <w:t>.</w:t>
      </w:r>
    </w:p>
    <w:p w:rsidR="00B82238" w:rsidRPr="00B82238" w:rsidRDefault="00B82238" w:rsidP="00B82238">
      <w:pPr>
        <w:spacing w:before="120" w:after="0" w:line="240" w:lineRule="auto"/>
        <w:ind w:right="-709" w:firstLine="357"/>
        <w:jc w:val="both"/>
        <w:rPr>
          <w:rFonts w:ascii="Times New Roman" w:eastAsia="Times New Roman" w:hAnsi="Times New Roman" w:cs="Times New Roman"/>
          <w:sz w:val="24"/>
          <w:szCs w:val="24"/>
        </w:rPr>
      </w:pPr>
      <w:r w:rsidRPr="00B82238">
        <w:rPr>
          <w:rFonts w:ascii="Times New Roman" w:eastAsia="Times New Roman" w:hAnsi="Times New Roman" w:cs="Times New Roman"/>
          <w:b/>
          <w:sz w:val="24"/>
          <w:szCs w:val="24"/>
        </w:rPr>
        <w:t>Līguma pielikumi</w:t>
      </w:r>
      <w:r w:rsidRPr="00B82238">
        <w:rPr>
          <w:rFonts w:ascii="Times New Roman" w:eastAsia="Times New Roman" w:hAnsi="Times New Roman" w:cs="Times New Roman"/>
          <w:sz w:val="24"/>
          <w:szCs w:val="24"/>
        </w:rPr>
        <w:t>:</w:t>
      </w:r>
    </w:p>
    <w:p w:rsidR="00B82238" w:rsidRPr="00B82238" w:rsidRDefault="00B82238" w:rsidP="00B82238">
      <w:pPr>
        <w:tabs>
          <w:tab w:val="left" w:pos="426"/>
        </w:tabs>
        <w:suppressAutoHyphens/>
        <w:autoSpaceDN w:val="0"/>
        <w:ind w:left="360" w:right="-568"/>
        <w:jc w:val="both"/>
        <w:textAlignment w:val="baseline"/>
        <w:rPr>
          <w:rFonts w:ascii="Times New Roman" w:eastAsia="Calibri" w:hAnsi="Times New Roman" w:cs="Times New Roman"/>
          <w:sz w:val="24"/>
          <w:szCs w:val="24"/>
        </w:rPr>
      </w:pPr>
      <w:r w:rsidRPr="00B82238">
        <w:rPr>
          <w:rFonts w:ascii="Times New Roman" w:eastAsia="Calibri" w:hAnsi="Times New Roman" w:cs="Times New Roman"/>
          <w:b/>
          <w:bCs/>
          <w:sz w:val="24"/>
          <w:szCs w:val="24"/>
        </w:rPr>
        <w:t>1. pielikums</w:t>
      </w:r>
      <w:r w:rsidRPr="00B82238">
        <w:rPr>
          <w:rFonts w:ascii="Times New Roman" w:eastAsia="Calibri" w:hAnsi="Times New Roman" w:cs="Times New Roman"/>
          <w:bCs/>
          <w:sz w:val="24"/>
          <w:szCs w:val="24"/>
        </w:rPr>
        <w:t xml:space="preserve">. </w:t>
      </w:r>
      <w:r w:rsidRPr="00B82238">
        <w:rPr>
          <w:rFonts w:ascii="Times New Roman" w:eastAsia="Times New Roman" w:hAnsi="Times New Roman" w:cs="Times New Roman"/>
          <w:bCs/>
          <w:sz w:val="24"/>
          <w:szCs w:val="24"/>
        </w:rPr>
        <w:t>Tāme Priekules</w:t>
      </w:r>
      <w:r w:rsidRPr="00B82238">
        <w:rPr>
          <w:rFonts w:ascii="Times New Roman" w:eastAsia="Times New Roman" w:hAnsi="Times New Roman" w:cs="Times New Roman"/>
          <w:sz w:val="24"/>
          <w:szCs w:val="24"/>
        </w:rPr>
        <w:t xml:space="preserve"> pilsētas (Priekules novada) tranzīta iel</w:t>
      </w:r>
      <w:r w:rsidR="00CF1461">
        <w:rPr>
          <w:rFonts w:ascii="Times New Roman" w:eastAsia="Times New Roman" w:hAnsi="Times New Roman" w:cs="Times New Roman"/>
          <w:sz w:val="24"/>
          <w:szCs w:val="24"/>
        </w:rPr>
        <w:t>as</w:t>
      </w:r>
      <w:r w:rsidRPr="00B82238">
        <w:rPr>
          <w:rFonts w:ascii="Times New Roman" w:eastAsia="Times New Roman" w:hAnsi="Times New Roman" w:cs="Times New Roman"/>
          <w:sz w:val="24"/>
          <w:szCs w:val="24"/>
        </w:rPr>
        <w:t xml:space="preserve"> </w:t>
      </w:r>
      <w:r w:rsidR="00CF1461">
        <w:rPr>
          <w:rFonts w:ascii="Times New Roman" w:eastAsia="Times New Roman" w:hAnsi="Times New Roman" w:cs="Times New Roman"/>
          <w:sz w:val="24"/>
          <w:szCs w:val="24"/>
        </w:rPr>
        <w:t xml:space="preserve">- </w:t>
      </w:r>
      <w:r w:rsidR="00CF1461">
        <w:rPr>
          <w:rFonts w:ascii="Times New Roman" w:eastAsia="Times New Roman" w:hAnsi="Times New Roman" w:cs="Times New Roman"/>
          <w:sz w:val="24"/>
          <w:szCs w:val="20"/>
          <w:lang w:eastAsia="ar-SA"/>
        </w:rPr>
        <w:t>Vaiņodes</w:t>
      </w:r>
      <w:r w:rsidRPr="00B82238">
        <w:rPr>
          <w:rFonts w:ascii="Times New Roman" w:eastAsia="Times New Roman" w:hAnsi="Times New Roman" w:cs="Times New Roman"/>
          <w:sz w:val="24"/>
          <w:szCs w:val="20"/>
          <w:lang w:eastAsia="ar-SA"/>
        </w:rPr>
        <w:t xml:space="preserve"> iel</w:t>
      </w:r>
      <w:r w:rsidR="00CF1461">
        <w:rPr>
          <w:rFonts w:ascii="Times New Roman" w:eastAsia="Times New Roman" w:hAnsi="Times New Roman" w:cs="Times New Roman"/>
          <w:sz w:val="24"/>
          <w:szCs w:val="20"/>
          <w:lang w:eastAsia="ar-SA"/>
        </w:rPr>
        <w:t>as</w:t>
      </w:r>
      <w:r w:rsidRPr="00B82238">
        <w:rPr>
          <w:rFonts w:ascii="Times New Roman" w:eastAsia="Times New Roman" w:hAnsi="Times New Roman" w:cs="Times New Roman"/>
          <w:sz w:val="24"/>
          <w:szCs w:val="20"/>
          <w:lang w:eastAsia="ar-SA"/>
        </w:rPr>
        <w:t>, kas ir iekļauta valsts reģionālā autoceļa P 1</w:t>
      </w:r>
      <w:r w:rsidR="00CF1461">
        <w:rPr>
          <w:rFonts w:ascii="Times New Roman" w:eastAsia="Times New Roman" w:hAnsi="Times New Roman" w:cs="Times New Roman"/>
          <w:sz w:val="24"/>
          <w:szCs w:val="20"/>
          <w:lang w:eastAsia="ar-SA"/>
        </w:rPr>
        <w:t>35</w:t>
      </w:r>
      <w:r w:rsidRPr="00B82238">
        <w:rPr>
          <w:rFonts w:ascii="Times New Roman" w:eastAsia="Times New Roman" w:hAnsi="Times New Roman" w:cs="Times New Roman"/>
          <w:sz w:val="24"/>
          <w:szCs w:val="20"/>
          <w:lang w:eastAsia="ar-SA"/>
        </w:rPr>
        <w:t xml:space="preserve"> Priekule – </w:t>
      </w:r>
      <w:r w:rsidR="00CF1461">
        <w:rPr>
          <w:rFonts w:ascii="Times New Roman" w:eastAsia="Times New Roman" w:hAnsi="Times New Roman" w:cs="Times New Roman"/>
          <w:sz w:val="24"/>
          <w:szCs w:val="20"/>
          <w:lang w:eastAsia="ar-SA"/>
        </w:rPr>
        <w:t>Vaiņode</w:t>
      </w:r>
      <w:r w:rsidRPr="00B82238">
        <w:rPr>
          <w:rFonts w:ascii="Times New Roman" w:eastAsia="Times New Roman" w:hAnsi="Times New Roman" w:cs="Times New Roman"/>
          <w:sz w:val="24"/>
          <w:szCs w:val="20"/>
          <w:lang w:eastAsia="ar-SA"/>
        </w:rPr>
        <w:t xml:space="preserve"> maršrutā, </w:t>
      </w:r>
      <w:r w:rsidR="00CF1461">
        <w:rPr>
          <w:rFonts w:ascii="Times New Roman" w:eastAsia="Times New Roman" w:hAnsi="Times New Roman" w:cs="Times New Roman"/>
          <w:sz w:val="24"/>
          <w:szCs w:val="20"/>
          <w:lang w:eastAsia="ar-SA"/>
        </w:rPr>
        <w:t>0,643</w:t>
      </w:r>
      <w:r w:rsidRPr="00B82238">
        <w:rPr>
          <w:rFonts w:ascii="Times New Roman" w:eastAsia="Times New Roman" w:hAnsi="Times New Roman" w:cs="Times New Roman"/>
          <w:sz w:val="24"/>
          <w:szCs w:val="20"/>
          <w:lang w:eastAsia="ar-SA"/>
        </w:rPr>
        <w:t xml:space="preserve"> km kopgarumā</w:t>
      </w:r>
      <w:r w:rsidRPr="00B82238">
        <w:rPr>
          <w:rFonts w:ascii="Times New Roman" w:eastAsia="Calibri" w:hAnsi="Times New Roman" w:cs="Times New Roman"/>
          <w:bCs/>
          <w:sz w:val="24"/>
          <w:szCs w:val="24"/>
        </w:rPr>
        <w:t xml:space="preserve">, ikdienas uzturēšanas darbiem </w:t>
      </w:r>
      <w:r w:rsidRPr="00B82238">
        <w:rPr>
          <w:rFonts w:ascii="Times New Roman" w:eastAsia="Calibri" w:hAnsi="Times New Roman" w:cs="Times New Roman"/>
          <w:sz w:val="24"/>
          <w:szCs w:val="24"/>
        </w:rPr>
        <w:t>2015.gadā.</w:t>
      </w:r>
    </w:p>
    <w:p w:rsidR="00B82238" w:rsidRPr="00B82238" w:rsidRDefault="00B82238" w:rsidP="00B82238">
      <w:pPr>
        <w:tabs>
          <w:tab w:val="left" w:pos="426"/>
        </w:tabs>
        <w:spacing w:after="0" w:line="240" w:lineRule="auto"/>
        <w:ind w:left="360" w:right="-568"/>
        <w:jc w:val="both"/>
        <w:rPr>
          <w:rFonts w:ascii="Times New Roman" w:eastAsia="Times New Roman" w:hAnsi="Times New Roman" w:cs="Times New Roman"/>
          <w:sz w:val="24"/>
          <w:szCs w:val="24"/>
        </w:rPr>
      </w:pPr>
      <w:r w:rsidRPr="00B82238">
        <w:rPr>
          <w:rFonts w:ascii="Times New Roman" w:eastAsia="Times New Roman" w:hAnsi="Times New Roman" w:cs="Times New Roman"/>
          <w:b/>
          <w:bCs/>
          <w:sz w:val="24"/>
          <w:szCs w:val="24"/>
        </w:rPr>
        <w:lastRenderedPageBreak/>
        <w:t>2.pielikums</w:t>
      </w:r>
      <w:r w:rsidRPr="00B82238">
        <w:rPr>
          <w:rFonts w:ascii="Times New Roman" w:eastAsia="Times New Roman" w:hAnsi="Times New Roman" w:cs="Times New Roman"/>
          <w:bCs/>
          <w:sz w:val="24"/>
          <w:szCs w:val="24"/>
        </w:rPr>
        <w:t>. Kalendārais grafiks Priekules</w:t>
      </w:r>
      <w:r w:rsidRPr="00B82238">
        <w:rPr>
          <w:rFonts w:ascii="Times New Roman" w:eastAsia="Times New Roman" w:hAnsi="Times New Roman" w:cs="Times New Roman"/>
          <w:sz w:val="24"/>
          <w:szCs w:val="24"/>
        </w:rPr>
        <w:t xml:space="preserve"> pilsētas (Priekules novada) tranzīta iel</w:t>
      </w:r>
      <w:r w:rsidR="00CF1461">
        <w:rPr>
          <w:rFonts w:ascii="Times New Roman" w:eastAsia="Times New Roman" w:hAnsi="Times New Roman" w:cs="Times New Roman"/>
          <w:sz w:val="24"/>
          <w:szCs w:val="24"/>
        </w:rPr>
        <w:t xml:space="preserve">as - </w:t>
      </w:r>
      <w:r w:rsidRPr="00B82238">
        <w:rPr>
          <w:rFonts w:ascii="Times New Roman" w:eastAsia="Times New Roman" w:hAnsi="Times New Roman" w:cs="Times New Roman"/>
          <w:sz w:val="24"/>
          <w:szCs w:val="24"/>
        </w:rPr>
        <w:t xml:space="preserve"> </w:t>
      </w:r>
      <w:r w:rsidR="00CF1461">
        <w:rPr>
          <w:rFonts w:ascii="Times New Roman" w:eastAsia="Times New Roman" w:hAnsi="Times New Roman" w:cs="Times New Roman"/>
          <w:sz w:val="24"/>
          <w:szCs w:val="20"/>
          <w:lang w:eastAsia="ar-SA"/>
        </w:rPr>
        <w:t>Vaiņodes ielas</w:t>
      </w:r>
      <w:r w:rsidRPr="00B82238">
        <w:rPr>
          <w:rFonts w:ascii="Times New Roman" w:eastAsia="Times New Roman" w:hAnsi="Times New Roman" w:cs="Times New Roman"/>
          <w:sz w:val="24"/>
          <w:szCs w:val="20"/>
          <w:lang w:eastAsia="ar-SA"/>
        </w:rPr>
        <w:t>, kas ir iekļauta valsts reģionālā autoceļa P 1</w:t>
      </w:r>
      <w:r w:rsidR="00CF1461">
        <w:rPr>
          <w:rFonts w:ascii="Times New Roman" w:eastAsia="Times New Roman" w:hAnsi="Times New Roman" w:cs="Times New Roman"/>
          <w:sz w:val="24"/>
          <w:szCs w:val="20"/>
          <w:lang w:eastAsia="ar-SA"/>
        </w:rPr>
        <w:t>35</w:t>
      </w:r>
      <w:r w:rsidRPr="00B82238">
        <w:rPr>
          <w:rFonts w:ascii="Times New Roman" w:eastAsia="Times New Roman" w:hAnsi="Times New Roman" w:cs="Times New Roman"/>
          <w:sz w:val="24"/>
          <w:szCs w:val="20"/>
          <w:lang w:eastAsia="ar-SA"/>
        </w:rPr>
        <w:t xml:space="preserve"> Priekule – </w:t>
      </w:r>
      <w:r w:rsidR="00CF1461">
        <w:rPr>
          <w:rFonts w:ascii="Times New Roman" w:eastAsia="Times New Roman" w:hAnsi="Times New Roman" w:cs="Times New Roman"/>
          <w:sz w:val="24"/>
          <w:szCs w:val="20"/>
          <w:lang w:eastAsia="ar-SA"/>
        </w:rPr>
        <w:t>Vaiņode</w:t>
      </w:r>
      <w:r w:rsidRPr="00B82238">
        <w:rPr>
          <w:rFonts w:ascii="Times New Roman" w:eastAsia="Times New Roman" w:hAnsi="Times New Roman" w:cs="Times New Roman"/>
          <w:sz w:val="24"/>
          <w:szCs w:val="20"/>
          <w:lang w:eastAsia="ar-SA"/>
        </w:rPr>
        <w:t xml:space="preserve"> maršrutā, </w:t>
      </w:r>
      <w:r w:rsidR="00CF1461">
        <w:rPr>
          <w:rFonts w:ascii="Times New Roman" w:eastAsia="Times New Roman" w:hAnsi="Times New Roman" w:cs="Times New Roman"/>
          <w:sz w:val="24"/>
          <w:szCs w:val="20"/>
          <w:lang w:eastAsia="ar-SA"/>
        </w:rPr>
        <w:t>0,643</w:t>
      </w:r>
      <w:r w:rsidRPr="00B82238">
        <w:rPr>
          <w:rFonts w:ascii="Times New Roman" w:eastAsia="Times New Roman" w:hAnsi="Times New Roman" w:cs="Times New Roman"/>
          <w:sz w:val="24"/>
          <w:szCs w:val="20"/>
          <w:lang w:eastAsia="ar-SA"/>
        </w:rPr>
        <w:t xml:space="preserve"> km kopgarumā, </w:t>
      </w:r>
      <w:r w:rsidRPr="00B82238">
        <w:rPr>
          <w:rFonts w:ascii="Times New Roman" w:eastAsia="Times New Roman" w:hAnsi="Times New Roman" w:cs="Times New Roman"/>
          <w:sz w:val="24"/>
          <w:szCs w:val="24"/>
        </w:rPr>
        <w:t>ikdienas uzturēšanas darbu veikšanai 201</w:t>
      </w:r>
      <w:r w:rsidR="00CF1461">
        <w:rPr>
          <w:rFonts w:ascii="Times New Roman" w:eastAsia="Times New Roman" w:hAnsi="Times New Roman" w:cs="Times New Roman"/>
          <w:sz w:val="24"/>
          <w:szCs w:val="24"/>
        </w:rPr>
        <w:t>5.</w:t>
      </w:r>
      <w:r w:rsidRPr="00B82238">
        <w:rPr>
          <w:rFonts w:ascii="Times New Roman" w:eastAsia="Times New Roman" w:hAnsi="Times New Roman" w:cs="Times New Roman"/>
          <w:sz w:val="24"/>
          <w:szCs w:val="24"/>
        </w:rPr>
        <w:t>gadā.</w:t>
      </w:r>
    </w:p>
    <w:p w:rsidR="00B82238" w:rsidRPr="00B82238" w:rsidRDefault="00B82238" w:rsidP="00B82238">
      <w:pPr>
        <w:tabs>
          <w:tab w:val="left" w:pos="426"/>
        </w:tabs>
        <w:spacing w:after="0" w:line="240" w:lineRule="auto"/>
        <w:ind w:left="360" w:right="-568"/>
        <w:jc w:val="both"/>
        <w:rPr>
          <w:rFonts w:ascii="Times New Roman" w:eastAsia="Times New Roman" w:hAnsi="Times New Roman" w:cs="Times New Roman"/>
          <w:sz w:val="24"/>
          <w:szCs w:val="24"/>
        </w:rPr>
      </w:pPr>
      <w:r w:rsidRPr="00B82238">
        <w:rPr>
          <w:rFonts w:ascii="Times New Roman" w:eastAsia="Times New Roman" w:hAnsi="Times New Roman" w:cs="Times New Roman"/>
          <w:b/>
          <w:bCs/>
          <w:sz w:val="24"/>
          <w:szCs w:val="24"/>
        </w:rPr>
        <w:t>3.pielikums</w:t>
      </w:r>
      <w:r w:rsidRPr="00B82238">
        <w:rPr>
          <w:rFonts w:ascii="Times New Roman" w:eastAsia="Times New Roman" w:hAnsi="Times New Roman" w:cs="Times New Roman"/>
          <w:bCs/>
          <w:sz w:val="24"/>
          <w:szCs w:val="24"/>
        </w:rPr>
        <w:t xml:space="preserve">. Priekules novada Priekules pilsētas tranzīta ielu ikdienas uzturēšanas darbu </w:t>
      </w:r>
      <w:r w:rsidRPr="00B82238">
        <w:rPr>
          <w:rFonts w:ascii="Times New Roman" w:eastAsia="Times New Roman" w:hAnsi="Times New Roman" w:cs="Times New Roman"/>
          <w:sz w:val="24"/>
          <w:szCs w:val="24"/>
        </w:rPr>
        <w:t>tehniskā specifikācija.</w:t>
      </w:r>
    </w:p>
    <w:p w:rsidR="00B82238" w:rsidRPr="00B82238" w:rsidRDefault="00B82238" w:rsidP="00B82238">
      <w:pPr>
        <w:tabs>
          <w:tab w:val="left" w:pos="426"/>
        </w:tabs>
        <w:suppressAutoHyphens/>
        <w:autoSpaceDN w:val="0"/>
        <w:ind w:left="360" w:right="-568"/>
        <w:jc w:val="both"/>
        <w:textAlignment w:val="baseline"/>
        <w:rPr>
          <w:rFonts w:ascii="Times New Roman" w:eastAsia="Calibri" w:hAnsi="Times New Roman" w:cs="Times New Roman"/>
          <w:sz w:val="24"/>
          <w:szCs w:val="24"/>
        </w:rPr>
      </w:pPr>
    </w:p>
    <w:p w:rsidR="00B82238" w:rsidRPr="00B82238" w:rsidRDefault="00B82238" w:rsidP="00B82238">
      <w:pPr>
        <w:spacing w:after="0" w:line="240" w:lineRule="auto"/>
        <w:ind w:right="-514"/>
        <w:jc w:val="center"/>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Pušu juridiskās adreses un rekvizīti</w:t>
      </w:r>
    </w:p>
    <w:p w:rsidR="00B82238" w:rsidRPr="00B82238" w:rsidRDefault="00B82238" w:rsidP="00B82238">
      <w:pPr>
        <w:spacing w:after="0" w:line="240" w:lineRule="auto"/>
        <w:ind w:right="-514"/>
        <w:jc w:val="center"/>
        <w:rPr>
          <w:rFonts w:ascii="Times New Roman" w:eastAsia="Times New Roman" w:hAnsi="Times New Roman" w:cs="Times New Roman"/>
          <w:b/>
          <w:sz w:val="24"/>
          <w:szCs w:val="24"/>
        </w:rPr>
      </w:pPr>
    </w:p>
    <w:p w:rsidR="00B82238" w:rsidRPr="00B82238" w:rsidRDefault="00B82238" w:rsidP="00B82238">
      <w:pPr>
        <w:spacing w:after="0" w:line="240" w:lineRule="auto"/>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Pasūtītājs:</w:t>
      </w:r>
    </w:p>
    <w:p w:rsidR="00B82238" w:rsidRPr="00B82238" w:rsidRDefault="00B82238" w:rsidP="00B82238">
      <w:pPr>
        <w:spacing w:after="120" w:line="240" w:lineRule="auto"/>
        <w:ind w:right="-469"/>
        <w:jc w:val="both"/>
        <w:rPr>
          <w:rFonts w:ascii="Times New Roman" w:eastAsia="Times New Roman" w:hAnsi="Times New Roman" w:cs="Times New Roman"/>
          <w:sz w:val="24"/>
          <w:szCs w:val="24"/>
        </w:rPr>
      </w:pPr>
      <w:r w:rsidRPr="00B82238">
        <w:rPr>
          <w:rFonts w:ascii="Times New Roman" w:eastAsia="Times New Roman" w:hAnsi="Times New Roman" w:cs="Times New Roman"/>
          <w:b/>
          <w:sz w:val="24"/>
          <w:szCs w:val="24"/>
        </w:rPr>
        <w:t>Priekules novada pašvaldība,</w:t>
      </w:r>
      <w:r w:rsidRPr="00B82238">
        <w:rPr>
          <w:rFonts w:ascii="Times New Roman" w:eastAsia="Times New Roman" w:hAnsi="Times New Roman" w:cs="Times New Roman"/>
          <w:sz w:val="24"/>
          <w:szCs w:val="24"/>
        </w:rPr>
        <w:t xml:space="preserve"> reģistrācijas Nr.90000031601, adrese – Saules iela 1, Priekule, Priekules novads, LV-3434, bankas rekvizīti – AS </w:t>
      </w:r>
      <w:proofErr w:type="spellStart"/>
      <w:r w:rsidRPr="00B82238">
        <w:rPr>
          <w:rFonts w:ascii="Times New Roman" w:eastAsia="Times New Roman" w:hAnsi="Times New Roman" w:cs="Times New Roman"/>
          <w:sz w:val="24"/>
          <w:szCs w:val="24"/>
        </w:rPr>
        <w:t>Swedbank</w:t>
      </w:r>
      <w:proofErr w:type="spellEnd"/>
      <w:r w:rsidRPr="00B82238">
        <w:rPr>
          <w:rFonts w:ascii="Times New Roman" w:eastAsia="Times New Roman" w:hAnsi="Times New Roman" w:cs="Times New Roman"/>
          <w:sz w:val="24"/>
          <w:szCs w:val="24"/>
        </w:rPr>
        <w:t>, kods HABALV22, konta Nr.</w:t>
      </w:r>
      <w:r w:rsidRPr="00B82238">
        <w:rPr>
          <w:rFonts w:ascii="Times New Roman" w:eastAsia="Times New Roman" w:hAnsi="Times New Roman" w:cs="Times New Roman"/>
          <w:sz w:val="24"/>
          <w:szCs w:val="24"/>
          <w:lang w:eastAsia="ar-SA"/>
        </w:rPr>
        <w:t>LV30HABA0551018598451</w:t>
      </w:r>
      <w:r w:rsidRPr="00B82238">
        <w:rPr>
          <w:rFonts w:ascii="Times New Roman" w:eastAsia="Times New Roman" w:hAnsi="Times New Roman" w:cs="Times New Roman"/>
          <w:sz w:val="24"/>
          <w:szCs w:val="24"/>
        </w:rPr>
        <w:t>. Tālrunis 63461006.</w:t>
      </w:r>
    </w:p>
    <w:p w:rsidR="00B82238" w:rsidRPr="00B82238" w:rsidRDefault="00B82238" w:rsidP="00B82238">
      <w:pPr>
        <w:spacing w:after="0" w:line="240" w:lineRule="auto"/>
        <w:ind w:right="-692"/>
        <w:jc w:val="both"/>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Izpildītājs:</w:t>
      </w:r>
    </w:p>
    <w:p w:rsidR="00B82238" w:rsidRPr="00B82238" w:rsidRDefault="00B82238" w:rsidP="00B82238">
      <w:pPr>
        <w:spacing w:after="120" w:line="240" w:lineRule="auto"/>
        <w:ind w:right="-469"/>
        <w:jc w:val="both"/>
        <w:rPr>
          <w:rFonts w:ascii="Times New Roman" w:eastAsia="Times New Roman" w:hAnsi="Times New Roman" w:cs="Times New Roman"/>
          <w:sz w:val="24"/>
          <w:szCs w:val="24"/>
        </w:rPr>
      </w:pPr>
      <w:r w:rsidRPr="00B82238">
        <w:rPr>
          <w:rFonts w:ascii="Times New Roman" w:eastAsia="Times New Roman" w:hAnsi="Times New Roman" w:cs="Times New Roman"/>
          <w:b/>
          <w:sz w:val="24"/>
          <w:szCs w:val="24"/>
        </w:rPr>
        <w:t xml:space="preserve">______________, </w:t>
      </w:r>
      <w:r w:rsidRPr="00B82238">
        <w:rPr>
          <w:rFonts w:ascii="Times New Roman" w:eastAsia="Times New Roman" w:hAnsi="Times New Roman" w:cs="Times New Roman"/>
          <w:sz w:val="24"/>
          <w:szCs w:val="24"/>
        </w:rPr>
        <w:t xml:space="preserve">reģistrācijas </w:t>
      </w:r>
      <w:proofErr w:type="spellStart"/>
      <w:r w:rsidRPr="00B82238">
        <w:rPr>
          <w:rFonts w:ascii="Times New Roman" w:eastAsia="Times New Roman" w:hAnsi="Times New Roman" w:cs="Times New Roman"/>
          <w:sz w:val="24"/>
          <w:szCs w:val="24"/>
        </w:rPr>
        <w:t>Nr</w:t>
      </w:r>
      <w:proofErr w:type="spellEnd"/>
      <w:r w:rsidRPr="00B82238">
        <w:rPr>
          <w:rFonts w:ascii="Times New Roman" w:eastAsia="Times New Roman" w:hAnsi="Times New Roman" w:cs="Times New Roman"/>
          <w:sz w:val="24"/>
          <w:szCs w:val="24"/>
        </w:rPr>
        <w:t xml:space="preserve">. ______________, adrese ________________, LV-____, bankas rekvizīti – ________________, kods ______________, konta </w:t>
      </w:r>
      <w:proofErr w:type="spellStart"/>
      <w:r w:rsidRPr="00B82238">
        <w:rPr>
          <w:rFonts w:ascii="Times New Roman" w:eastAsia="Times New Roman" w:hAnsi="Times New Roman" w:cs="Times New Roman"/>
          <w:sz w:val="24"/>
          <w:szCs w:val="24"/>
        </w:rPr>
        <w:t>Nr</w:t>
      </w:r>
      <w:proofErr w:type="spellEnd"/>
      <w:r w:rsidRPr="00B82238">
        <w:rPr>
          <w:rFonts w:ascii="Times New Roman" w:eastAsia="Times New Roman" w:hAnsi="Times New Roman" w:cs="Times New Roman"/>
          <w:sz w:val="24"/>
          <w:szCs w:val="24"/>
        </w:rPr>
        <w:t>. _______________________________. Tālrunis ______________.</w:t>
      </w:r>
    </w:p>
    <w:p w:rsidR="00B82238" w:rsidRPr="00B82238" w:rsidRDefault="00B82238" w:rsidP="00B82238">
      <w:pPr>
        <w:spacing w:before="240" w:after="0" w:line="240" w:lineRule="auto"/>
        <w:rPr>
          <w:rFonts w:ascii="Times New Roman" w:eastAsia="Times New Roman" w:hAnsi="Times New Roman" w:cs="Times New Roman"/>
          <w:bCs/>
          <w:sz w:val="24"/>
          <w:szCs w:val="24"/>
        </w:rPr>
      </w:pPr>
      <w:r w:rsidRPr="00B82238">
        <w:rPr>
          <w:rFonts w:ascii="Times New Roman" w:eastAsia="Times New Roman" w:hAnsi="Times New Roman" w:cs="Times New Roman"/>
          <w:sz w:val="24"/>
          <w:szCs w:val="24"/>
        </w:rPr>
        <w:t>LVC:</w:t>
      </w:r>
    </w:p>
    <w:p w:rsidR="00B82238" w:rsidRPr="00B82238" w:rsidRDefault="00B82238" w:rsidP="00B82238">
      <w:pPr>
        <w:autoSpaceDE w:val="0"/>
        <w:autoSpaceDN w:val="0"/>
        <w:adjustRightInd w:val="0"/>
        <w:spacing w:after="120" w:line="240" w:lineRule="auto"/>
        <w:ind w:right="-469"/>
        <w:jc w:val="both"/>
        <w:rPr>
          <w:rFonts w:ascii="Times New Roman" w:eastAsia="Times New Roman" w:hAnsi="Times New Roman" w:cs="Times New Roman"/>
          <w:bCs/>
          <w:sz w:val="24"/>
          <w:szCs w:val="24"/>
        </w:rPr>
      </w:pPr>
      <w:r w:rsidRPr="00B82238">
        <w:rPr>
          <w:rFonts w:ascii="Times New Roman" w:eastAsia="Times New Roman" w:hAnsi="Times New Roman" w:cs="Times New Roman"/>
          <w:b/>
          <w:bCs/>
          <w:sz w:val="24"/>
          <w:szCs w:val="24"/>
        </w:rPr>
        <w:t>Valsts akciju sabiedrība „Latvijas Valsts ceļi”</w:t>
      </w:r>
      <w:r w:rsidRPr="00B82238">
        <w:rPr>
          <w:rFonts w:ascii="Times New Roman" w:eastAsia="Times New Roman" w:hAnsi="Times New Roman" w:cs="Times New Roman"/>
          <w:bCs/>
          <w:sz w:val="24"/>
          <w:szCs w:val="24"/>
        </w:rPr>
        <w:t xml:space="preserve">, reģistrācijas </w:t>
      </w:r>
      <w:proofErr w:type="spellStart"/>
      <w:r w:rsidRPr="00B82238">
        <w:rPr>
          <w:rFonts w:ascii="Times New Roman" w:eastAsia="Times New Roman" w:hAnsi="Times New Roman" w:cs="Times New Roman"/>
          <w:bCs/>
          <w:sz w:val="24"/>
          <w:szCs w:val="24"/>
        </w:rPr>
        <w:t>Nr</w:t>
      </w:r>
      <w:proofErr w:type="spellEnd"/>
      <w:r w:rsidRPr="00B82238">
        <w:rPr>
          <w:rFonts w:ascii="Times New Roman" w:eastAsia="Times New Roman" w:hAnsi="Times New Roman" w:cs="Times New Roman"/>
          <w:bCs/>
          <w:sz w:val="24"/>
          <w:szCs w:val="24"/>
        </w:rPr>
        <w:t xml:space="preserve">. 40003344207, adrese – </w:t>
      </w:r>
      <w:proofErr w:type="spellStart"/>
      <w:r w:rsidRPr="00B82238">
        <w:rPr>
          <w:rFonts w:ascii="Times New Roman" w:eastAsia="Times New Roman" w:hAnsi="Times New Roman" w:cs="Times New Roman"/>
          <w:bCs/>
          <w:sz w:val="24"/>
          <w:szCs w:val="24"/>
        </w:rPr>
        <w:t>Gogoļa</w:t>
      </w:r>
      <w:proofErr w:type="spellEnd"/>
      <w:r w:rsidRPr="00B82238">
        <w:rPr>
          <w:rFonts w:ascii="Times New Roman" w:eastAsia="Times New Roman" w:hAnsi="Times New Roman" w:cs="Times New Roman"/>
          <w:bCs/>
          <w:sz w:val="24"/>
          <w:szCs w:val="24"/>
        </w:rPr>
        <w:t xml:space="preserve"> iela 3, Rīga, LV-1050. Tālrunis 67036442.</w:t>
      </w:r>
    </w:p>
    <w:p w:rsidR="00B82238" w:rsidRPr="00B82238" w:rsidRDefault="00B82238" w:rsidP="00B82238">
      <w:pPr>
        <w:autoSpaceDE w:val="0"/>
        <w:autoSpaceDN w:val="0"/>
        <w:adjustRightInd w:val="0"/>
        <w:spacing w:after="120" w:line="240" w:lineRule="auto"/>
        <w:ind w:right="-469"/>
        <w:jc w:val="both"/>
        <w:rPr>
          <w:rFonts w:ascii="Times New Roman" w:eastAsia="Times New Roman" w:hAnsi="Times New Roman" w:cs="Times New Roman"/>
          <w:bCs/>
          <w:sz w:val="24"/>
          <w:szCs w:val="24"/>
        </w:rPr>
      </w:pPr>
    </w:p>
    <w:tbl>
      <w:tblPr>
        <w:tblW w:w="9072" w:type="dxa"/>
        <w:tblInd w:w="108" w:type="dxa"/>
        <w:tblLook w:val="04A0" w:firstRow="1" w:lastRow="0" w:firstColumn="1" w:lastColumn="0" w:noHBand="0" w:noVBand="1"/>
      </w:tblPr>
      <w:tblGrid>
        <w:gridCol w:w="3060"/>
        <w:gridCol w:w="2894"/>
        <w:gridCol w:w="3118"/>
      </w:tblGrid>
      <w:tr w:rsidR="00B82238" w:rsidRPr="00B82238" w:rsidTr="00D43F3D">
        <w:tc>
          <w:tcPr>
            <w:tcW w:w="3060" w:type="dxa"/>
          </w:tcPr>
          <w:p w:rsidR="00B82238" w:rsidRPr="00B82238" w:rsidRDefault="00B82238" w:rsidP="00B82238">
            <w:pPr>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Pasūtītājs</w:t>
            </w:r>
          </w:p>
          <w:p w:rsidR="00B82238" w:rsidRPr="00B82238" w:rsidRDefault="00B82238" w:rsidP="00B82238">
            <w:pPr>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amats</w:t>
            </w:r>
          </w:p>
          <w:p w:rsidR="00B82238" w:rsidRPr="00B82238" w:rsidRDefault="00B82238" w:rsidP="00B82238">
            <w:pPr>
              <w:rPr>
                <w:rFonts w:ascii="Times New Roman" w:eastAsia="Times New Roman" w:hAnsi="Times New Roman" w:cs="Times New Roman"/>
                <w:sz w:val="24"/>
                <w:szCs w:val="24"/>
              </w:rPr>
            </w:pPr>
          </w:p>
          <w:p w:rsidR="00B82238" w:rsidRPr="00B82238" w:rsidRDefault="00B82238" w:rsidP="00B82238">
            <w:pPr>
              <w:jc w:val="right"/>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V. Uzvārds</w:t>
            </w:r>
          </w:p>
        </w:tc>
        <w:tc>
          <w:tcPr>
            <w:tcW w:w="2894" w:type="dxa"/>
          </w:tcPr>
          <w:p w:rsidR="00B82238" w:rsidRPr="00B82238" w:rsidRDefault="00B82238" w:rsidP="00B82238">
            <w:pPr>
              <w:ind w:right="-694"/>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Izpildītājs</w:t>
            </w:r>
          </w:p>
          <w:p w:rsidR="00B82238" w:rsidRPr="00B82238" w:rsidRDefault="00B82238" w:rsidP="00B82238">
            <w:pPr>
              <w:ind w:right="-694"/>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amats</w:t>
            </w:r>
          </w:p>
          <w:p w:rsidR="00B82238" w:rsidRPr="00B82238" w:rsidRDefault="00B82238" w:rsidP="00B82238">
            <w:pPr>
              <w:ind w:right="-694"/>
              <w:rPr>
                <w:rFonts w:ascii="Times New Roman" w:eastAsia="Times New Roman" w:hAnsi="Times New Roman" w:cs="Times New Roman"/>
                <w:sz w:val="24"/>
                <w:szCs w:val="24"/>
              </w:rPr>
            </w:pPr>
          </w:p>
          <w:p w:rsidR="00B82238" w:rsidRPr="00B82238" w:rsidRDefault="00B82238" w:rsidP="00B82238">
            <w:pPr>
              <w:ind w:right="-4"/>
              <w:jc w:val="right"/>
              <w:rPr>
                <w:rFonts w:ascii="Times New Roman" w:eastAsia="Times New Roman" w:hAnsi="Times New Roman" w:cs="Times New Roman"/>
                <w:b/>
                <w:sz w:val="24"/>
                <w:szCs w:val="24"/>
              </w:rPr>
            </w:pPr>
            <w:r w:rsidRPr="00B82238">
              <w:rPr>
                <w:rFonts w:ascii="Times New Roman" w:eastAsia="Times New Roman" w:hAnsi="Times New Roman" w:cs="Times New Roman"/>
                <w:sz w:val="24"/>
                <w:szCs w:val="24"/>
              </w:rPr>
              <w:t>V. Uzvārds</w:t>
            </w:r>
          </w:p>
        </w:tc>
        <w:tc>
          <w:tcPr>
            <w:tcW w:w="3118" w:type="dxa"/>
          </w:tcPr>
          <w:p w:rsidR="00B82238" w:rsidRPr="00B82238" w:rsidRDefault="00B82238" w:rsidP="00B82238">
            <w:pPr>
              <w:rPr>
                <w:rFonts w:ascii="Times New Roman" w:eastAsia="Times New Roman" w:hAnsi="Times New Roman" w:cs="Times New Roman"/>
                <w:b/>
                <w:sz w:val="24"/>
                <w:szCs w:val="24"/>
              </w:rPr>
            </w:pPr>
            <w:r w:rsidRPr="00B82238">
              <w:rPr>
                <w:rFonts w:ascii="Times New Roman" w:eastAsia="Times New Roman" w:hAnsi="Times New Roman" w:cs="Times New Roman"/>
                <w:b/>
                <w:sz w:val="24"/>
                <w:szCs w:val="24"/>
              </w:rPr>
              <w:t>LVC</w:t>
            </w:r>
          </w:p>
          <w:p w:rsidR="00B82238" w:rsidRPr="00B82238" w:rsidRDefault="00B82238" w:rsidP="00B82238">
            <w:pPr>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amats</w:t>
            </w:r>
          </w:p>
          <w:p w:rsidR="00B82238" w:rsidRPr="00B82238" w:rsidRDefault="00B82238" w:rsidP="00B82238">
            <w:pPr>
              <w:rPr>
                <w:rFonts w:ascii="Times New Roman" w:eastAsia="Times New Roman" w:hAnsi="Times New Roman" w:cs="Times New Roman"/>
                <w:sz w:val="24"/>
                <w:szCs w:val="24"/>
              </w:rPr>
            </w:pPr>
          </w:p>
          <w:p w:rsidR="00B82238" w:rsidRPr="00B82238" w:rsidRDefault="00B82238" w:rsidP="00B82238">
            <w:pPr>
              <w:jc w:val="right"/>
              <w:rPr>
                <w:rFonts w:ascii="Times New Roman" w:eastAsia="Times New Roman" w:hAnsi="Times New Roman" w:cs="Times New Roman"/>
                <w:sz w:val="24"/>
                <w:szCs w:val="24"/>
              </w:rPr>
            </w:pPr>
            <w:r w:rsidRPr="00B82238">
              <w:rPr>
                <w:rFonts w:ascii="Times New Roman" w:eastAsia="Times New Roman" w:hAnsi="Times New Roman" w:cs="Times New Roman"/>
                <w:sz w:val="24"/>
                <w:szCs w:val="24"/>
              </w:rPr>
              <w:t>V. Uzvārds</w:t>
            </w:r>
          </w:p>
        </w:tc>
      </w:tr>
    </w:tbl>
    <w:p w:rsidR="00B82238" w:rsidRPr="00B82238" w:rsidRDefault="00B82238" w:rsidP="00B82238">
      <w:pPr>
        <w:rPr>
          <w:rFonts w:ascii="Times New Roman" w:eastAsia="Times New Roman" w:hAnsi="Times New Roman" w:cs="Times New Roman"/>
          <w:b/>
          <w:bCs/>
          <w:sz w:val="24"/>
          <w:szCs w:val="24"/>
        </w:rPr>
      </w:pPr>
    </w:p>
    <w:p w:rsidR="00B82238" w:rsidRPr="00B82238" w:rsidRDefault="00B82238" w:rsidP="00B82238">
      <w:pPr>
        <w:rPr>
          <w:rFonts w:ascii="Times New Roman" w:eastAsia="Times New Roman" w:hAnsi="Times New Roman" w:cs="Times New Roman"/>
          <w:b/>
          <w:bCs/>
          <w:sz w:val="24"/>
          <w:szCs w:val="24"/>
        </w:rPr>
      </w:pPr>
    </w:p>
    <w:p w:rsidR="00B82238" w:rsidRPr="00B82238" w:rsidRDefault="00B82238" w:rsidP="00B82238">
      <w:pPr>
        <w:rPr>
          <w:rFonts w:ascii="Times New Roman" w:eastAsia="Times New Roman" w:hAnsi="Times New Roman" w:cs="Times New Roman"/>
          <w:sz w:val="24"/>
          <w:szCs w:val="24"/>
          <w:lang w:eastAsia="ar-SA"/>
        </w:rPr>
        <w:sectPr w:rsidR="00B82238" w:rsidRPr="00B82238" w:rsidSect="00D43F3D">
          <w:footerReference w:type="default" r:id="rId26"/>
          <w:footnotePr>
            <w:pos w:val="beneathText"/>
          </w:footnotePr>
          <w:type w:val="continuous"/>
          <w:pgSz w:w="11906" w:h="16838" w:code="9"/>
          <w:pgMar w:top="1134" w:right="1134" w:bottom="1134" w:left="1701" w:header="720" w:footer="567" w:gutter="0"/>
          <w:cols w:space="720"/>
          <w:titlePg/>
          <w:docGrid w:linePitch="360"/>
        </w:sectPr>
      </w:pPr>
    </w:p>
    <w:tbl>
      <w:tblPr>
        <w:tblpPr w:leftFromText="180" w:rightFromText="180" w:vertAnchor="text" w:horzAnchor="margin" w:tblpXSpec="center" w:tblpY="-803"/>
        <w:tblW w:w="13469" w:type="dxa"/>
        <w:tblLook w:val="04A0" w:firstRow="1" w:lastRow="0" w:firstColumn="1" w:lastColumn="0" w:noHBand="0" w:noVBand="1"/>
      </w:tblPr>
      <w:tblGrid>
        <w:gridCol w:w="516"/>
        <w:gridCol w:w="3068"/>
        <w:gridCol w:w="1283"/>
        <w:gridCol w:w="1106"/>
        <w:gridCol w:w="649"/>
        <w:gridCol w:w="250"/>
        <w:gridCol w:w="1033"/>
        <w:gridCol w:w="73"/>
        <w:gridCol w:w="1061"/>
        <w:gridCol w:w="1559"/>
        <w:gridCol w:w="236"/>
        <w:gridCol w:w="1849"/>
        <w:gridCol w:w="786"/>
      </w:tblGrid>
      <w:tr w:rsidR="00B82238" w:rsidRPr="00B82238" w:rsidTr="00D43F3D">
        <w:trPr>
          <w:gridAfter w:val="1"/>
          <w:wAfter w:w="786" w:type="dxa"/>
          <w:trHeight w:val="315"/>
        </w:trPr>
        <w:tc>
          <w:tcPr>
            <w:tcW w:w="51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en-US" w:eastAsia="ru-RU"/>
              </w:rPr>
            </w:pPr>
          </w:p>
        </w:tc>
        <w:tc>
          <w:tcPr>
            <w:tcW w:w="3068"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en-US" w:eastAsia="ru-RU"/>
              </w:rPr>
            </w:pPr>
          </w:p>
        </w:tc>
        <w:tc>
          <w:tcPr>
            <w:tcW w:w="1283"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b/>
                <w:bCs/>
                <w:sz w:val="24"/>
                <w:szCs w:val="24"/>
                <w:lang w:val="en-US" w:eastAsia="ru-RU"/>
              </w:rPr>
            </w:pPr>
          </w:p>
        </w:tc>
        <w:tc>
          <w:tcPr>
            <w:tcW w:w="7816" w:type="dxa"/>
            <w:gridSpan w:val="9"/>
            <w:tcBorders>
              <w:top w:val="nil"/>
              <w:left w:val="nil"/>
              <w:bottom w:val="nil"/>
              <w:right w:val="nil"/>
            </w:tcBorders>
            <w:shd w:val="clear" w:color="auto" w:fill="auto"/>
            <w:noWrap/>
            <w:vAlign w:val="bottom"/>
            <w:hideMark/>
          </w:tcPr>
          <w:p w:rsidR="00B82238" w:rsidRPr="00B82238" w:rsidRDefault="00B82238" w:rsidP="00B82238">
            <w:pPr>
              <w:spacing w:after="0" w:line="240" w:lineRule="auto"/>
              <w:jc w:val="right"/>
              <w:rPr>
                <w:rFonts w:ascii="Times New Roman" w:eastAsia="Times New Roman" w:hAnsi="Times New Roman" w:cs="Times New Roman"/>
                <w:b/>
                <w:bCs/>
                <w:sz w:val="24"/>
                <w:szCs w:val="24"/>
                <w:lang w:val="ru-RU" w:eastAsia="ru-RU"/>
              </w:rPr>
            </w:pPr>
            <w:r w:rsidRPr="00B82238">
              <w:rPr>
                <w:rFonts w:ascii="Times New Roman" w:eastAsia="Times New Roman" w:hAnsi="Times New Roman" w:cs="Times New Roman"/>
                <w:b/>
                <w:bCs/>
                <w:sz w:val="24"/>
                <w:szCs w:val="24"/>
                <w:lang w:val="ru-RU" w:eastAsia="ru-RU"/>
              </w:rPr>
              <w:t xml:space="preserve">1. </w:t>
            </w:r>
            <w:proofErr w:type="spellStart"/>
            <w:r w:rsidRPr="00B82238">
              <w:rPr>
                <w:rFonts w:ascii="Times New Roman" w:eastAsia="Times New Roman" w:hAnsi="Times New Roman" w:cs="Times New Roman"/>
                <w:b/>
                <w:bCs/>
                <w:sz w:val="24"/>
                <w:szCs w:val="24"/>
                <w:lang w:val="ru-RU" w:eastAsia="ru-RU"/>
              </w:rPr>
              <w:t>pielikums</w:t>
            </w:r>
            <w:proofErr w:type="spellEnd"/>
          </w:p>
        </w:tc>
      </w:tr>
      <w:tr w:rsidR="00B82238" w:rsidRPr="00B82238" w:rsidTr="00D43F3D">
        <w:trPr>
          <w:gridAfter w:val="1"/>
          <w:wAfter w:w="786" w:type="dxa"/>
          <w:trHeight w:val="420"/>
        </w:trPr>
        <w:tc>
          <w:tcPr>
            <w:tcW w:w="51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3068"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1283"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b/>
                <w:bCs/>
                <w:sz w:val="24"/>
                <w:szCs w:val="24"/>
                <w:lang w:val="ru-RU" w:eastAsia="ru-RU"/>
              </w:rPr>
            </w:pPr>
          </w:p>
        </w:tc>
        <w:tc>
          <w:tcPr>
            <w:tcW w:w="1106" w:type="dxa"/>
            <w:tcBorders>
              <w:top w:val="nil"/>
              <w:left w:val="nil"/>
              <w:bottom w:val="nil"/>
              <w:right w:val="nil"/>
            </w:tcBorders>
            <w:shd w:val="clear" w:color="auto" w:fill="auto"/>
            <w:noWrap/>
            <w:vAlign w:val="bottom"/>
            <w:hideMark/>
          </w:tcPr>
          <w:p w:rsidR="00B82238" w:rsidRPr="00B82238" w:rsidRDefault="00B82238" w:rsidP="00B82238">
            <w:pPr>
              <w:spacing w:after="0" w:line="240" w:lineRule="auto"/>
              <w:rPr>
                <w:rFonts w:ascii="Times New Roman" w:eastAsia="Times New Roman" w:hAnsi="Times New Roman" w:cs="Times New Roman"/>
                <w:sz w:val="24"/>
                <w:szCs w:val="24"/>
                <w:lang w:val="ru-RU" w:eastAsia="ru-RU"/>
              </w:rPr>
            </w:pPr>
          </w:p>
        </w:tc>
        <w:tc>
          <w:tcPr>
            <w:tcW w:w="899" w:type="dxa"/>
            <w:gridSpan w:val="2"/>
            <w:tcBorders>
              <w:top w:val="nil"/>
              <w:left w:val="nil"/>
              <w:bottom w:val="nil"/>
              <w:right w:val="nil"/>
            </w:tcBorders>
            <w:shd w:val="clear" w:color="auto" w:fill="auto"/>
            <w:noWrap/>
            <w:vAlign w:val="bottom"/>
            <w:hideMark/>
          </w:tcPr>
          <w:p w:rsidR="00B82238" w:rsidRPr="00B82238" w:rsidRDefault="00B82238" w:rsidP="00B82238">
            <w:pPr>
              <w:spacing w:after="0" w:line="240" w:lineRule="auto"/>
              <w:rPr>
                <w:rFonts w:ascii="Times New Roman" w:eastAsia="Times New Roman" w:hAnsi="Times New Roman" w:cs="Times New Roman"/>
                <w:sz w:val="24"/>
                <w:szCs w:val="24"/>
                <w:lang w:val="ru-RU" w:eastAsia="ru-RU"/>
              </w:rPr>
            </w:pPr>
          </w:p>
        </w:tc>
        <w:tc>
          <w:tcPr>
            <w:tcW w:w="1106" w:type="dxa"/>
            <w:gridSpan w:val="2"/>
            <w:tcBorders>
              <w:top w:val="nil"/>
              <w:left w:val="nil"/>
              <w:bottom w:val="nil"/>
              <w:right w:val="nil"/>
            </w:tcBorders>
            <w:shd w:val="clear" w:color="auto" w:fill="auto"/>
            <w:noWrap/>
            <w:vAlign w:val="bottom"/>
            <w:hideMark/>
          </w:tcPr>
          <w:p w:rsidR="00B82238" w:rsidRPr="00B82238" w:rsidRDefault="00B82238" w:rsidP="00B82238">
            <w:pPr>
              <w:spacing w:after="0" w:line="240" w:lineRule="auto"/>
              <w:rPr>
                <w:rFonts w:ascii="Times New Roman" w:eastAsia="Times New Roman" w:hAnsi="Times New Roman" w:cs="Times New Roman"/>
                <w:sz w:val="24"/>
                <w:szCs w:val="24"/>
                <w:lang w:val="ru-RU" w:eastAsia="ru-RU"/>
              </w:rPr>
            </w:pPr>
          </w:p>
        </w:tc>
        <w:tc>
          <w:tcPr>
            <w:tcW w:w="1061" w:type="dxa"/>
            <w:tcBorders>
              <w:top w:val="nil"/>
              <w:left w:val="nil"/>
              <w:bottom w:val="nil"/>
              <w:right w:val="nil"/>
            </w:tcBorders>
            <w:shd w:val="clear" w:color="auto" w:fill="auto"/>
            <w:noWrap/>
            <w:vAlign w:val="bottom"/>
            <w:hideMark/>
          </w:tcPr>
          <w:p w:rsidR="00B82238" w:rsidRPr="00B82238" w:rsidRDefault="00B82238" w:rsidP="00B82238">
            <w:pPr>
              <w:spacing w:after="0" w:line="240" w:lineRule="auto"/>
              <w:rPr>
                <w:rFonts w:ascii="Times New Roman" w:eastAsia="Times New Roman" w:hAnsi="Times New Roman" w:cs="Times New Roman"/>
                <w:sz w:val="24"/>
                <w:szCs w:val="24"/>
                <w:lang w:val="ru-RU" w:eastAsia="ru-RU"/>
              </w:rPr>
            </w:pPr>
          </w:p>
        </w:tc>
        <w:tc>
          <w:tcPr>
            <w:tcW w:w="3644" w:type="dxa"/>
            <w:gridSpan w:val="3"/>
            <w:tcBorders>
              <w:top w:val="nil"/>
              <w:left w:val="nil"/>
              <w:bottom w:val="nil"/>
              <w:right w:val="nil"/>
            </w:tcBorders>
            <w:shd w:val="clear" w:color="auto" w:fill="auto"/>
            <w:noWrap/>
            <w:vAlign w:val="bottom"/>
            <w:hideMark/>
          </w:tcPr>
          <w:p w:rsidR="00B82238" w:rsidRPr="00B82238" w:rsidRDefault="00B82238" w:rsidP="00CF1461">
            <w:pPr>
              <w:spacing w:after="0" w:line="240" w:lineRule="auto"/>
              <w:jc w:val="right"/>
              <w:rPr>
                <w:rFonts w:ascii="Times New Roman" w:eastAsia="Times New Roman" w:hAnsi="Times New Roman" w:cs="Times New Roman"/>
                <w:sz w:val="24"/>
                <w:szCs w:val="24"/>
                <w:lang w:val="en-US" w:eastAsia="ru-RU"/>
              </w:rPr>
            </w:pPr>
            <w:proofErr w:type="spellStart"/>
            <w:r w:rsidRPr="00B82238">
              <w:rPr>
                <w:rFonts w:ascii="Times New Roman" w:eastAsia="Times New Roman" w:hAnsi="Times New Roman" w:cs="Times New Roman"/>
                <w:sz w:val="24"/>
                <w:szCs w:val="24"/>
                <w:lang w:val="en-US" w:eastAsia="ru-RU"/>
              </w:rPr>
              <w:t>Līgumam</w:t>
            </w:r>
            <w:proofErr w:type="spellEnd"/>
            <w:r w:rsidRPr="00B82238">
              <w:rPr>
                <w:rFonts w:ascii="Times New Roman" w:eastAsia="Times New Roman" w:hAnsi="Times New Roman" w:cs="Times New Roman"/>
                <w:sz w:val="24"/>
                <w:szCs w:val="24"/>
                <w:lang w:val="en-US" w:eastAsia="ru-RU"/>
              </w:rPr>
              <w:t xml:space="preserve"> </w:t>
            </w:r>
            <w:proofErr w:type="spellStart"/>
            <w:r w:rsidRPr="00B82238">
              <w:rPr>
                <w:rFonts w:ascii="Times New Roman" w:eastAsia="Times New Roman" w:hAnsi="Times New Roman" w:cs="Times New Roman"/>
                <w:sz w:val="24"/>
                <w:szCs w:val="24"/>
                <w:lang w:val="en-US" w:eastAsia="ru-RU"/>
              </w:rPr>
              <w:t>Nr.LVC</w:t>
            </w:r>
            <w:proofErr w:type="spellEnd"/>
            <w:r w:rsidRPr="00B82238">
              <w:rPr>
                <w:rFonts w:ascii="Times New Roman" w:eastAsia="Times New Roman" w:hAnsi="Times New Roman" w:cs="Times New Roman"/>
                <w:sz w:val="24"/>
                <w:szCs w:val="24"/>
                <w:lang w:val="en-US" w:eastAsia="ru-RU"/>
              </w:rPr>
              <w:t xml:space="preserve"> </w:t>
            </w:r>
            <w:r w:rsidRPr="004F2358">
              <w:rPr>
                <w:rFonts w:ascii="Times New Roman" w:eastAsia="Times New Roman" w:hAnsi="Times New Roman" w:cs="Times New Roman"/>
                <w:sz w:val="24"/>
                <w:szCs w:val="24"/>
                <w:lang w:val="en-US" w:eastAsia="ru-RU"/>
              </w:rPr>
              <w:t>201</w:t>
            </w:r>
            <w:r w:rsidR="00CF1461" w:rsidRPr="004F2358">
              <w:rPr>
                <w:rFonts w:ascii="Times New Roman" w:eastAsia="Times New Roman" w:hAnsi="Times New Roman" w:cs="Times New Roman"/>
                <w:sz w:val="24"/>
                <w:szCs w:val="24"/>
                <w:lang w:eastAsia="ru-RU"/>
              </w:rPr>
              <w:t>5</w:t>
            </w:r>
            <w:r w:rsidRPr="004F2358">
              <w:rPr>
                <w:rFonts w:ascii="Times New Roman" w:eastAsia="Times New Roman" w:hAnsi="Times New Roman" w:cs="Times New Roman"/>
                <w:sz w:val="24"/>
                <w:szCs w:val="24"/>
                <w:lang w:val="en-US" w:eastAsia="ru-RU"/>
              </w:rPr>
              <w:t>/1.3./____AC</w:t>
            </w:r>
          </w:p>
        </w:tc>
      </w:tr>
      <w:tr w:rsidR="00B82238" w:rsidRPr="00B82238" w:rsidTr="00D43F3D">
        <w:trPr>
          <w:gridAfter w:val="1"/>
          <w:wAfter w:w="786" w:type="dxa"/>
          <w:trHeight w:val="420"/>
        </w:trPr>
        <w:tc>
          <w:tcPr>
            <w:tcW w:w="51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en-US" w:eastAsia="ru-RU"/>
              </w:rPr>
            </w:pPr>
          </w:p>
        </w:tc>
        <w:tc>
          <w:tcPr>
            <w:tcW w:w="3068"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en-US" w:eastAsia="ru-RU"/>
              </w:rPr>
            </w:pPr>
          </w:p>
        </w:tc>
        <w:tc>
          <w:tcPr>
            <w:tcW w:w="1283" w:type="dxa"/>
            <w:tcBorders>
              <w:top w:val="nil"/>
              <w:left w:val="nil"/>
              <w:bottom w:val="nil"/>
              <w:right w:val="nil"/>
            </w:tcBorders>
            <w:shd w:val="clear" w:color="auto" w:fill="auto"/>
            <w:noWrap/>
            <w:vAlign w:val="bottom"/>
            <w:hideMark/>
          </w:tcPr>
          <w:p w:rsidR="00B82238" w:rsidRPr="00B82238" w:rsidRDefault="00B82238" w:rsidP="00B82238">
            <w:pPr>
              <w:spacing w:after="0" w:line="240" w:lineRule="auto"/>
              <w:jc w:val="right"/>
              <w:rPr>
                <w:rFonts w:ascii="Times New Roman" w:eastAsia="Times New Roman" w:hAnsi="Times New Roman" w:cs="Times New Roman"/>
                <w:b/>
                <w:bCs/>
                <w:sz w:val="24"/>
                <w:szCs w:val="24"/>
                <w:lang w:val="en-US" w:eastAsia="ru-RU"/>
              </w:rPr>
            </w:pPr>
          </w:p>
        </w:tc>
        <w:tc>
          <w:tcPr>
            <w:tcW w:w="1106" w:type="dxa"/>
            <w:tcBorders>
              <w:top w:val="nil"/>
              <w:left w:val="nil"/>
              <w:bottom w:val="nil"/>
              <w:right w:val="nil"/>
            </w:tcBorders>
            <w:shd w:val="clear" w:color="auto" w:fill="auto"/>
            <w:noWrap/>
            <w:vAlign w:val="bottom"/>
            <w:hideMark/>
          </w:tcPr>
          <w:p w:rsidR="00B82238" w:rsidRPr="00B82238" w:rsidRDefault="00B82238" w:rsidP="00B82238">
            <w:pPr>
              <w:spacing w:after="0" w:line="240" w:lineRule="auto"/>
              <w:jc w:val="right"/>
              <w:rPr>
                <w:rFonts w:ascii="Times New Roman" w:eastAsia="Times New Roman" w:hAnsi="Times New Roman" w:cs="Times New Roman"/>
                <w:b/>
                <w:bCs/>
                <w:sz w:val="24"/>
                <w:szCs w:val="24"/>
                <w:lang w:val="en-US" w:eastAsia="ru-RU"/>
              </w:rPr>
            </w:pPr>
          </w:p>
        </w:tc>
        <w:tc>
          <w:tcPr>
            <w:tcW w:w="899" w:type="dxa"/>
            <w:gridSpan w:val="2"/>
            <w:tcBorders>
              <w:top w:val="nil"/>
              <w:left w:val="nil"/>
              <w:bottom w:val="nil"/>
              <w:right w:val="nil"/>
            </w:tcBorders>
            <w:shd w:val="clear" w:color="auto" w:fill="auto"/>
            <w:noWrap/>
            <w:vAlign w:val="bottom"/>
            <w:hideMark/>
          </w:tcPr>
          <w:p w:rsidR="00B82238" w:rsidRPr="00B82238" w:rsidRDefault="00B82238" w:rsidP="00B82238">
            <w:pPr>
              <w:spacing w:after="0" w:line="240" w:lineRule="auto"/>
              <w:jc w:val="right"/>
              <w:rPr>
                <w:rFonts w:ascii="Times New Roman" w:eastAsia="Times New Roman" w:hAnsi="Times New Roman" w:cs="Times New Roman"/>
                <w:b/>
                <w:bCs/>
                <w:sz w:val="24"/>
                <w:szCs w:val="24"/>
                <w:lang w:val="en-US" w:eastAsia="ru-RU"/>
              </w:rPr>
            </w:pPr>
          </w:p>
        </w:tc>
        <w:tc>
          <w:tcPr>
            <w:tcW w:w="1106" w:type="dxa"/>
            <w:gridSpan w:val="2"/>
            <w:tcBorders>
              <w:top w:val="nil"/>
              <w:left w:val="nil"/>
              <w:bottom w:val="nil"/>
              <w:right w:val="nil"/>
            </w:tcBorders>
            <w:shd w:val="clear" w:color="auto" w:fill="auto"/>
            <w:noWrap/>
            <w:vAlign w:val="bottom"/>
            <w:hideMark/>
          </w:tcPr>
          <w:p w:rsidR="00B82238" w:rsidRPr="00B82238" w:rsidRDefault="00B82238" w:rsidP="00B82238">
            <w:pPr>
              <w:spacing w:after="0" w:line="240" w:lineRule="auto"/>
              <w:jc w:val="right"/>
              <w:rPr>
                <w:rFonts w:ascii="Times New Roman" w:eastAsia="Times New Roman" w:hAnsi="Times New Roman" w:cs="Times New Roman"/>
                <w:b/>
                <w:bCs/>
                <w:sz w:val="24"/>
                <w:szCs w:val="24"/>
                <w:lang w:val="en-US" w:eastAsia="ru-RU"/>
              </w:rPr>
            </w:pPr>
          </w:p>
        </w:tc>
        <w:tc>
          <w:tcPr>
            <w:tcW w:w="1061" w:type="dxa"/>
            <w:tcBorders>
              <w:top w:val="nil"/>
              <w:left w:val="nil"/>
              <w:bottom w:val="nil"/>
              <w:right w:val="nil"/>
            </w:tcBorders>
            <w:shd w:val="clear" w:color="auto" w:fill="auto"/>
            <w:noWrap/>
            <w:vAlign w:val="bottom"/>
            <w:hideMark/>
          </w:tcPr>
          <w:p w:rsidR="00B82238" w:rsidRPr="00B82238" w:rsidRDefault="00B82238" w:rsidP="00B82238">
            <w:pPr>
              <w:spacing w:after="0" w:line="240" w:lineRule="auto"/>
              <w:jc w:val="right"/>
              <w:rPr>
                <w:rFonts w:ascii="Times New Roman" w:eastAsia="Times New Roman" w:hAnsi="Times New Roman" w:cs="Times New Roman"/>
                <w:sz w:val="24"/>
                <w:szCs w:val="24"/>
                <w:lang w:val="en-US" w:eastAsia="ru-RU"/>
              </w:rPr>
            </w:pPr>
          </w:p>
        </w:tc>
        <w:tc>
          <w:tcPr>
            <w:tcW w:w="3644" w:type="dxa"/>
            <w:gridSpan w:val="3"/>
            <w:tcBorders>
              <w:top w:val="nil"/>
              <w:left w:val="nil"/>
              <w:bottom w:val="nil"/>
              <w:right w:val="nil"/>
            </w:tcBorders>
            <w:shd w:val="clear" w:color="auto" w:fill="auto"/>
            <w:noWrap/>
            <w:vAlign w:val="bottom"/>
            <w:hideMark/>
          </w:tcPr>
          <w:p w:rsidR="00B82238" w:rsidRPr="00B82238" w:rsidRDefault="00B82238" w:rsidP="00B82238">
            <w:pPr>
              <w:spacing w:after="0" w:line="240" w:lineRule="auto"/>
              <w:jc w:val="right"/>
              <w:rPr>
                <w:rFonts w:ascii="Times New Roman" w:eastAsia="Times New Roman" w:hAnsi="Times New Roman" w:cs="Times New Roman"/>
                <w:sz w:val="24"/>
                <w:szCs w:val="24"/>
                <w:lang w:val="en-US" w:eastAsia="ru-RU"/>
              </w:rPr>
            </w:pPr>
            <w:r w:rsidRPr="00B82238">
              <w:rPr>
                <w:rFonts w:ascii="Times New Roman" w:eastAsia="Times New Roman" w:hAnsi="Times New Roman" w:cs="Times New Roman"/>
                <w:sz w:val="24"/>
                <w:szCs w:val="24"/>
                <w:lang w:val="en-US" w:eastAsia="ru-RU"/>
              </w:rPr>
              <w:t>201</w:t>
            </w:r>
            <w:r w:rsidRPr="00B82238">
              <w:rPr>
                <w:rFonts w:ascii="Times New Roman" w:eastAsia="Times New Roman" w:hAnsi="Times New Roman" w:cs="Times New Roman"/>
                <w:sz w:val="24"/>
                <w:szCs w:val="24"/>
                <w:lang w:eastAsia="ru-RU"/>
              </w:rPr>
              <w:t>5</w:t>
            </w:r>
            <w:proofErr w:type="gramStart"/>
            <w:r w:rsidRPr="00B82238">
              <w:rPr>
                <w:rFonts w:ascii="Times New Roman" w:eastAsia="Times New Roman" w:hAnsi="Times New Roman" w:cs="Times New Roman"/>
                <w:sz w:val="24"/>
                <w:szCs w:val="24"/>
                <w:lang w:val="en-US" w:eastAsia="ru-RU"/>
              </w:rPr>
              <w:t>.</w:t>
            </w:r>
            <w:proofErr w:type="spellStart"/>
            <w:r w:rsidRPr="00B82238">
              <w:rPr>
                <w:rFonts w:ascii="Times New Roman" w:eastAsia="Times New Roman" w:hAnsi="Times New Roman" w:cs="Times New Roman"/>
                <w:sz w:val="24"/>
                <w:szCs w:val="24"/>
                <w:lang w:val="en-US" w:eastAsia="ru-RU"/>
              </w:rPr>
              <w:t>gada</w:t>
            </w:r>
            <w:proofErr w:type="spellEnd"/>
            <w:proofErr w:type="gramEnd"/>
            <w:r w:rsidRPr="00B82238">
              <w:rPr>
                <w:rFonts w:ascii="Times New Roman" w:eastAsia="Times New Roman" w:hAnsi="Times New Roman" w:cs="Times New Roman"/>
                <w:sz w:val="24"/>
                <w:szCs w:val="24"/>
                <w:lang w:val="en-US" w:eastAsia="ru-RU"/>
              </w:rPr>
              <w:t xml:space="preserve"> ___. ____________</w:t>
            </w:r>
          </w:p>
        </w:tc>
      </w:tr>
      <w:tr w:rsidR="00B82238" w:rsidRPr="00B82238" w:rsidTr="00D43F3D">
        <w:trPr>
          <w:gridAfter w:val="1"/>
          <w:wAfter w:w="786" w:type="dxa"/>
          <w:trHeight w:val="315"/>
        </w:trPr>
        <w:tc>
          <w:tcPr>
            <w:tcW w:w="9039" w:type="dxa"/>
            <w:gridSpan w:val="9"/>
            <w:tcBorders>
              <w:top w:val="nil"/>
              <w:left w:val="nil"/>
              <w:bottom w:val="nil"/>
              <w:right w:val="nil"/>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4"/>
                <w:szCs w:val="24"/>
                <w:lang w:val="en-US" w:eastAsia="ru-RU"/>
              </w:rPr>
            </w:pPr>
            <w:r w:rsidRPr="00B82238">
              <w:rPr>
                <w:rFonts w:ascii="Times New Roman" w:eastAsia="Times New Roman" w:hAnsi="Times New Roman" w:cs="Times New Roman"/>
                <w:b/>
                <w:bCs/>
                <w:sz w:val="24"/>
                <w:szCs w:val="24"/>
                <w:lang w:val="en-US" w:eastAsia="ru-RU"/>
              </w:rPr>
              <w:t>TĀME</w:t>
            </w:r>
          </w:p>
        </w:tc>
        <w:tc>
          <w:tcPr>
            <w:tcW w:w="3644" w:type="dxa"/>
            <w:gridSpan w:val="3"/>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en-US" w:eastAsia="ru-RU"/>
              </w:rPr>
            </w:pPr>
          </w:p>
        </w:tc>
      </w:tr>
      <w:tr w:rsidR="00B82238" w:rsidRPr="00B82238" w:rsidTr="00D43F3D">
        <w:trPr>
          <w:gridAfter w:val="1"/>
          <w:wAfter w:w="786" w:type="dxa"/>
          <w:trHeight w:val="1155"/>
        </w:trPr>
        <w:tc>
          <w:tcPr>
            <w:tcW w:w="12683" w:type="dxa"/>
            <w:gridSpan w:val="12"/>
            <w:tcBorders>
              <w:top w:val="nil"/>
              <w:left w:val="nil"/>
              <w:bottom w:val="nil"/>
              <w:right w:val="nil"/>
            </w:tcBorders>
            <w:shd w:val="clear" w:color="auto" w:fill="auto"/>
            <w:vAlign w:val="center"/>
            <w:hideMark/>
          </w:tcPr>
          <w:p w:rsidR="00B82238" w:rsidRPr="00B82238" w:rsidRDefault="00B82238" w:rsidP="00CF1461">
            <w:pPr>
              <w:spacing w:after="0" w:line="240" w:lineRule="auto"/>
              <w:jc w:val="center"/>
              <w:rPr>
                <w:rFonts w:ascii="Times New Roman" w:eastAsia="Times New Roman" w:hAnsi="Times New Roman" w:cs="Times New Roman"/>
                <w:sz w:val="24"/>
                <w:szCs w:val="24"/>
                <w:lang w:eastAsia="ru-RU"/>
              </w:rPr>
            </w:pPr>
            <w:r w:rsidRPr="00B82238">
              <w:rPr>
                <w:rFonts w:ascii="Times New Roman" w:eastAsia="Times New Roman" w:hAnsi="Times New Roman" w:cs="Times New Roman"/>
                <w:bCs/>
                <w:sz w:val="24"/>
                <w:szCs w:val="24"/>
              </w:rPr>
              <w:t>Priekules</w:t>
            </w:r>
            <w:r w:rsidRPr="00B82238">
              <w:rPr>
                <w:rFonts w:ascii="Times New Roman" w:eastAsia="Times New Roman" w:hAnsi="Times New Roman" w:cs="Times New Roman"/>
                <w:sz w:val="24"/>
                <w:szCs w:val="24"/>
              </w:rPr>
              <w:t xml:space="preserve"> pilsētas (Priekules novada) tranzīta iel</w:t>
            </w:r>
            <w:r w:rsidR="00CF1461">
              <w:rPr>
                <w:rFonts w:ascii="Times New Roman" w:eastAsia="Times New Roman" w:hAnsi="Times New Roman" w:cs="Times New Roman"/>
                <w:sz w:val="24"/>
                <w:szCs w:val="24"/>
              </w:rPr>
              <w:t>as - Vaiņodes</w:t>
            </w:r>
            <w:r w:rsidRPr="00B82238">
              <w:rPr>
                <w:rFonts w:ascii="Times New Roman" w:eastAsia="Times New Roman" w:hAnsi="Times New Roman" w:cs="Times New Roman"/>
                <w:sz w:val="24"/>
                <w:szCs w:val="20"/>
                <w:lang w:eastAsia="ar-SA"/>
              </w:rPr>
              <w:t xml:space="preserve"> iel</w:t>
            </w:r>
            <w:r w:rsidR="00CF1461">
              <w:rPr>
                <w:rFonts w:ascii="Times New Roman" w:eastAsia="Times New Roman" w:hAnsi="Times New Roman" w:cs="Times New Roman"/>
                <w:sz w:val="24"/>
                <w:szCs w:val="20"/>
                <w:lang w:eastAsia="ar-SA"/>
              </w:rPr>
              <w:t>as</w:t>
            </w:r>
            <w:r w:rsidRPr="00B82238">
              <w:rPr>
                <w:rFonts w:ascii="Times New Roman" w:eastAsia="Times New Roman" w:hAnsi="Times New Roman" w:cs="Times New Roman"/>
                <w:sz w:val="24"/>
                <w:szCs w:val="20"/>
                <w:lang w:eastAsia="ar-SA"/>
              </w:rPr>
              <w:t>, kas ir iekļauta valsts reģionālā autoceļa P 1</w:t>
            </w:r>
            <w:r w:rsidR="00CF1461">
              <w:rPr>
                <w:rFonts w:ascii="Times New Roman" w:eastAsia="Times New Roman" w:hAnsi="Times New Roman" w:cs="Times New Roman"/>
                <w:sz w:val="24"/>
                <w:szCs w:val="20"/>
                <w:lang w:eastAsia="ar-SA"/>
              </w:rPr>
              <w:t>35</w:t>
            </w:r>
            <w:r w:rsidRPr="00B82238">
              <w:rPr>
                <w:rFonts w:ascii="Times New Roman" w:eastAsia="Times New Roman" w:hAnsi="Times New Roman" w:cs="Times New Roman"/>
                <w:sz w:val="24"/>
                <w:szCs w:val="20"/>
                <w:lang w:eastAsia="ar-SA"/>
              </w:rPr>
              <w:t xml:space="preserve"> Priekule – </w:t>
            </w:r>
            <w:r w:rsidR="00CF1461">
              <w:rPr>
                <w:rFonts w:ascii="Times New Roman" w:eastAsia="Times New Roman" w:hAnsi="Times New Roman" w:cs="Times New Roman"/>
                <w:sz w:val="24"/>
                <w:szCs w:val="20"/>
                <w:lang w:eastAsia="ar-SA"/>
              </w:rPr>
              <w:t>Vaiņode</w:t>
            </w:r>
            <w:r w:rsidRPr="00B82238">
              <w:rPr>
                <w:rFonts w:ascii="Times New Roman" w:eastAsia="Times New Roman" w:hAnsi="Times New Roman" w:cs="Times New Roman"/>
                <w:sz w:val="24"/>
                <w:szCs w:val="20"/>
                <w:lang w:eastAsia="ar-SA"/>
              </w:rPr>
              <w:t xml:space="preserve"> maršrutā, </w:t>
            </w:r>
            <w:r w:rsidR="00CF1461">
              <w:rPr>
                <w:rFonts w:ascii="Times New Roman" w:eastAsia="Times New Roman" w:hAnsi="Times New Roman" w:cs="Times New Roman"/>
                <w:sz w:val="24"/>
                <w:szCs w:val="20"/>
                <w:lang w:eastAsia="ar-SA"/>
              </w:rPr>
              <w:t>0,643</w:t>
            </w:r>
            <w:r w:rsidRPr="00B82238">
              <w:rPr>
                <w:rFonts w:ascii="Times New Roman" w:eastAsia="Times New Roman" w:hAnsi="Times New Roman" w:cs="Times New Roman"/>
                <w:sz w:val="24"/>
                <w:szCs w:val="20"/>
                <w:lang w:eastAsia="ar-SA"/>
              </w:rPr>
              <w:t xml:space="preserve"> km kopgarumā, </w:t>
            </w:r>
            <w:r w:rsidRPr="00B82238">
              <w:rPr>
                <w:rFonts w:ascii="Times New Roman" w:eastAsia="Times New Roman" w:hAnsi="Times New Roman" w:cs="Times New Roman"/>
                <w:sz w:val="24"/>
                <w:szCs w:val="24"/>
              </w:rPr>
              <w:t>ikdienas uzturēšanas darbu veikšanai 2015.gadā</w:t>
            </w:r>
          </w:p>
        </w:tc>
      </w:tr>
      <w:tr w:rsidR="00B82238" w:rsidRPr="00B82238" w:rsidTr="00D43F3D">
        <w:trPr>
          <w:gridAfter w:val="1"/>
          <w:wAfter w:w="786" w:type="dxa"/>
          <w:trHeight w:val="924"/>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0"/>
                <w:szCs w:val="20"/>
                <w:lang w:val="ru-RU" w:eastAsia="ru-RU"/>
              </w:rPr>
            </w:pPr>
            <w:proofErr w:type="spellStart"/>
            <w:r w:rsidRPr="00B82238">
              <w:rPr>
                <w:rFonts w:ascii="Times New Roman" w:eastAsia="Times New Roman" w:hAnsi="Times New Roman" w:cs="Times New Roman"/>
                <w:b/>
                <w:bCs/>
                <w:sz w:val="20"/>
                <w:szCs w:val="20"/>
                <w:lang w:val="ru-RU" w:eastAsia="ru-RU"/>
              </w:rPr>
              <w:t>Nr</w:t>
            </w:r>
            <w:proofErr w:type="spellEnd"/>
            <w:r w:rsidRPr="00B82238">
              <w:rPr>
                <w:rFonts w:ascii="Times New Roman" w:eastAsia="Times New Roman" w:hAnsi="Times New Roman" w:cs="Times New Roman"/>
                <w:b/>
                <w:bCs/>
                <w:sz w:val="20"/>
                <w:szCs w:val="20"/>
                <w:lang w:val="ru-RU" w:eastAsia="ru-RU"/>
              </w:rPr>
              <w:t>.</w:t>
            </w:r>
          </w:p>
        </w:tc>
        <w:tc>
          <w:tcPr>
            <w:tcW w:w="610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0"/>
                <w:szCs w:val="20"/>
                <w:lang w:val="ru-RU" w:eastAsia="ru-RU"/>
              </w:rPr>
            </w:pPr>
            <w:proofErr w:type="spellStart"/>
            <w:r w:rsidRPr="00B82238">
              <w:rPr>
                <w:rFonts w:ascii="Times New Roman" w:eastAsia="Times New Roman" w:hAnsi="Times New Roman" w:cs="Times New Roman"/>
                <w:b/>
                <w:bCs/>
                <w:sz w:val="20"/>
                <w:szCs w:val="20"/>
                <w:lang w:val="ru-RU" w:eastAsia="ru-RU"/>
              </w:rPr>
              <w:t>Darbunosaukumi</w:t>
            </w:r>
            <w:proofErr w:type="spellEnd"/>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0"/>
                <w:szCs w:val="20"/>
                <w:lang w:val="ru-RU" w:eastAsia="ru-RU"/>
              </w:rPr>
            </w:pPr>
            <w:proofErr w:type="spellStart"/>
            <w:r w:rsidRPr="00B82238">
              <w:rPr>
                <w:rFonts w:ascii="Times New Roman" w:eastAsia="Times New Roman" w:hAnsi="Times New Roman" w:cs="Times New Roman"/>
                <w:b/>
                <w:bCs/>
                <w:sz w:val="20"/>
                <w:szCs w:val="20"/>
                <w:lang w:val="ru-RU" w:eastAsia="ru-RU"/>
              </w:rPr>
              <w:t>Mērvienības</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0"/>
                <w:szCs w:val="20"/>
                <w:lang w:val="ru-RU" w:eastAsia="ru-RU"/>
              </w:rPr>
            </w:pPr>
            <w:proofErr w:type="spellStart"/>
            <w:r w:rsidRPr="00B82238">
              <w:rPr>
                <w:rFonts w:ascii="Times New Roman" w:eastAsia="Times New Roman" w:hAnsi="Times New Roman" w:cs="Times New Roman"/>
                <w:b/>
                <w:bCs/>
                <w:sz w:val="20"/>
                <w:szCs w:val="20"/>
                <w:lang w:val="ru-RU" w:eastAsia="ru-RU"/>
              </w:rPr>
              <w:t>Daudzumi</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0"/>
                <w:szCs w:val="20"/>
                <w:lang w:eastAsia="ru-RU"/>
              </w:rPr>
            </w:pPr>
            <w:proofErr w:type="spellStart"/>
            <w:r w:rsidRPr="00B82238">
              <w:rPr>
                <w:rFonts w:ascii="Times New Roman" w:eastAsia="Times New Roman" w:hAnsi="Times New Roman" w:cs="Times New Roman"/>
                <w:b/>
                <w:bCs/>
                <w:sz w:val="20"/>
                <w:szCs w:val="20"/>
                <w:lang w:val="ru-RU" w:eastAsia="ru-RU"/>
              </w:rPr>
              <w:t>Vienības</w:t>
            </w:r>
            <w:proofErr w:type="spellEnd"/>
            <w:r w:rsidRPr="00B82238">
              <w:rPr>
                <w:rFonts w:ascii="Times New Roman" w:eastAsia="Times New Roman" w:hAnsi="Times New Roman" w:cs="Times New Roman"/>
                <w:b/>
                <w:bCs/>
                <w:sz w:val="20"/>
                <w:szCs w:val="20"/>
                <w:lang w:eastAsia="ru-RU"/>
              </w:rPr>
              <w:t xml:space="preserve"> </w:t>
            </w:r>
            <w:proofErr w:type="spellStart"/>
            <w:r w:rsidRPr="00B82238">
              <w:rPr>
                <w:rFonts w:ascii="Times New Roman" w:eastAsia="Times New Roman" w:hAnsi="Times New Roman" w:cs="Times New Roman"/>
                <w:b/>
                <w:bCs/>
                <w:sz w:val="20"/>
                <w:szCs w:val="20"/>
                <w:lang w:val="ru-RU" w:eastAsia="ru-RU"/>
              </w:rPr>
              <w:t>cenas</w:t>
            </w:r>
            <w:proofErr w:type="spellEnd"/>
            <w:r w:rsidRPr="00B82238">
              <w:rPr>
                <w:rFonts w:ascii="Times New Roman" w:eastAsia="Times New Roman" w:hAnsi="Times New Roman" w:cs="Times New Roman"/>
                <w:b/>
                <w:bCs/>
                <w:sz w:val="20"/>
                <w:szCs w:val="20"/>
                <w:lang w:val="ru-RU" w:eastAsia="ru-RU"/>
              </w:rPr>
              <w:br/>
              <w:t>(</w:t>
            </w:r>
            <w:proofErr w:type="spellStart"/>
            <w:r w:rsidRPr="00B82238">
              <w:rPr>
                <w:rFonts w:ascii="Times New Roman" w:eastAsia="Times New Roman" w:hAnsi="Times New Roman" w:cs="Times New Roman"/>
                <w:b/>
                <w:bCs/>
                <w:sz w:val="20"/>
                <w:szCs w:val="20"/>
                <w:lang w:val="ru-RU" w:eastAsia="ru-RU"/>
              </w:rPr>
              <w:t>bez</w:t>
            </w:r>
            <w:proofErr w:type="spellEnd"/>
            <w:r w:rsidRPr="00B82238">
              <w:rPr>
                <w:rFonts w:ascii="Times New Roman" w:eastAsia="Times New Roman" w:hAnsi="Times New Roman" w:cs="Times New Roman"/>
                <w:b/>
                <w:bCs/>
                <w:sz w:val="20"/>
                <w:szCs w:val="20"/>
                <w:lang w:val="ru-RU" w:eastAsia="ru-RU"/>
              </w:rPr>
              <w:t xml:space="preserve"> PVN)</w:t>
            </w:r>
            <w:r w:rsidRPr="00B82238">
              <w:rPr>
                <w:rFonts w:ascii="Times New Roman" w:eastAsia="Times New Roman" w:hAnsi="Times New Roman" w:cs="Times New Roman"/>
                <w:b/>
                <w:bCs/>
                <w:sz w:val="20"/>
                <w:szCs w:val="20"/>
                <w:lang w:eastAsia="ru-RU"/>
              </w:rPr>
              <w:t>,</w:t>
            </w:r>
          </w:p>
          <w:p w:rsidR="00B82238" w:rsidRPr="00B82238" w:rsidRDefault="00B82238" w:rsidP="00B82238">
            <w:pPr>
              <w:jc w:val="center"/>
              <w:rPr>
                <w:rFonts w:ascii="Times New Roman" w:eastAsia="Times New Roman" w:hAnsi="Times New Roman" w:cs="Times New Roman"/>
                <w:b/>
                <w:bCs/>
                <w:sz w:val="20"/>
                <w:szCs w:val="20"/>
                <w:lang w:val="ru-RU" w:eastAsia="ru-RU"/>
              </w:rPr>
            </w:pPr>
            <w:r w:rsidRPr="00B82238">
              <w:rPr>
                <w:rFonts w:ascii="Times New Roman" w:eastAsia="Times New Roman" w:hAnsi="Times New Roman" w:cs="Times New Roman"/>
                <w:b/>
                <w:bCs/>
                <w:sz w:val="20"/>
                <w:szCs w:val="20"/>
                <w:lang w:val="ru-RU" w:eastAsia="ru-RU"/>
              </w:rPr>
              <w:t>EUR</w:t>
            </w:r>
          </w:p>
        </w:tc>
        <w:tc>
          <w:tcPr>
            <w:tcW w:w="2085" w:type="dxa"/>
            <w:gridSpan w:val="2"/>
            <w:tcBorders>
              <w:top w:val="single" w:sz="4" w:space="0" w:color="auto"/>
              <w:left w:val="nil"/>
              <w:bottom w:val="single" w:sz="4" w:space="0" w:color="auto"/>
              <w:right w:val="single" w:sz="4" w:space="0" w:color="auto"/>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0"/>
                <w:szCs w:val="20"/>
                <w:lang w:eastAsia="ru-RU"/>
              </w:rPr>
            </w:pPr>
            <w:proofErr w:type="spellStart"/>
            <w:r w:rsidRPr="00B82238">
              <w:rPr>
                <w:rFonts w:ascii="Times New Roman" w:eastAsia="Times New Roman" w:hAnsi="Times New Roman" w:cs="Times New Roman"/>
                <w:b/>
                <w:bCs/>
                <w:sz w:val="20"/>
                <w:szCs w:val="20"/>
                <w:lang w:val="ru-RU" w:eastAsia="ru-RU"/>
              </w:rPr>
              <w:t>Izmaksas</w:t>
            </w:r>
            <w:proofErr w:type="spellEnd"/>
            <w:r w:rsidRPr="00B82238">
              <w:rPr>
                <w:rFonts w:ascii="Times New Roman" w:eastAsia="Times New Roman" w:hAnsi="Times New Roman" w:cs="Times New Roman"/>
                <w:b/>
                <w:bCs/>
                <w:sz w:val="20"/>
                <w:szCs w:val="20"/>
                <w:lang w:eastAsia="ru-RU"/>
              </w:rPr>
              <w:t>,</w:t>
            </w:r>
          </w:p>
          <w:p w:rsidR="00B82238" w:rsidRPr="00B82238" w:rsidRDefault="00B82238" w:rsidP="00B82238">
            <w:pPr>
              <w:jc w:val="center"/>
              <w:rPr>
                <w:rFonts w:ascii="Times New Roman" w:eastAsia="Times New Roman" w:hAnsi="Times New Roman" w:cs="Times New Roman"/>
                <w:b/>
                <w:bCs/>
                <w:sz w:val="20"/>
                <w:szCs w:val="20"/>
                <w:lang w:val="ru-RU" w:eastAsia="ru-RU"/>
              </w:rPr>
            </w:pPr>
            <w:r w:rsidRPr="00B82238">
              <w:rPr>
                <w:rFonts w:ascii="Times New Roman" w:eastAsia="Times New Roman" w:hAnsi="Times New Roman" w:cs="Times New Roman"/>
                <w:b/>
                <w:bCs/>
                <w:sz w:val="20"/>
                <w:szCs w:val="20"/>
                <w:lang w:val="ru-RU" w:eastAsia="ru-RU"/>
              </w:rPr>
              <w:t>EUR</w:t>
            </w:r>
          </w:p>
        </w:tc>
      </w:tr>
      <w:tr w:rsidR="00B82238" w:rsidRPr="00B82238" w:rsidTr="00D43F3D">
        <w:trPr>
          <w:gridAfter w:val="1"/>
          <w:wAfter w:w="786" w:type="dxa"/>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82238" w:rsidRPr="00B82238" w:rsidRDefault="00B82238" w:rsidP="00B82238">
            <w:pPr>
              <w:spacing w:after="0" w:line="240" w:lineRule="auto"/>
              <w:jc w:val="center"/>
              <w:rPr>
                <w:rFonts w:ascii="Times New Roman" w:eastAsia="Times New Roman" w:hAnsi="Times New Roman" w:cs="Times New Roman"/>
                <w:sz w:val="20"/>
                <w:szCs w:val="20"/>
                <w:lang w:val="ru-RU" w:eastAsia="ru-RU"/>
              </w:rPr>
            </w:pPr>
            <w:r w:rsidRPr="00B82238">
              <w:rPr>
                <w:rFonts w:ascii="Times New Roman" w:eastAsia="Times New Roman" w:hAnsi="Times New Roman" w:cs="Times New Roman"/>
                <w:sz w:val="20"/>
                <w:szCs w:val="20"/>
                <w:lang w:val="ru-RU" w:eastAsia="ru-RU"/>
              </w:rPr>
              <w:t>1.</w:t>
            </w:r>
          </w:p>
        </w:tc>
        <w:tc>
          <w:tcPr>
            <w:tcW w:w="6106" w:type="dxa"/>
            <w:gridSpan w:val="4"/>
            <w:tcBorders>
              <w:top w:val="nil"/>
              <w:left w:val="nil"/>
              <w:bottom w:val="single" w:sz="4" w:space="0" w:color="auto"/>
              <w:right w:val="single" w:sz="4" w:space="0" w:color="auto"/>
            </w:tcBorders>
            <w:shd w:val="clear" w:color="auto" w:fill="auto"/>
            <w:vAlign w:val="bottom"/>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r w:rsidRPr="00B82238">
              <w:rPr>
                <w:rFonts w:ascii="Times New Roman" w:eastAsia="Times New Roman" w:hAnsi="Times New Roman" w:cs="Times New Roman"/>
                <w:sz w:val="24"/>
                <w:szCs w:val="20"/>
                <w:lang w:eastAsia="ar-SA"/>
              </w:rPr>
              <w:t>Bedrīšu aizpildīšana ar karsto asfaltbetona maisījumu, izmantojot pilno tehnoloģiju vidēji 5 cm biezumā.</w:t>
            </w:r>
          </w:p>
        </w:tc>
        <w:tc>
          <w:tcPr>
            <w:tcW w:w="1283" w:type="dxa"/>
            <w:gridSpan w:val="2"/>
            <w:tcBorders>
              <w:top w:val="nil"/>
              <w:left w:val="nil"/>
              <w:bottom w:val="single" w:sz="4" w:space="0" w:color="auto"/>
              <w:right w:val="single" w:sz="4" w:space="0" w:color="auto"/>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sz w:val="20"/>
                <w:szCs w:val="20"/>
                <w:vertAlign w:val="superscript"/>
                <w:lang w:eastAsia="ru-RU"/>
              </w:rPr>
            </w:pPr>
            <w:r w:rsidRPr="00B82238">
              <w:rPr>
                <w:rFonts w:ascii="Times New Roman" w:eastAsia="Times New Roman" w:hAnsi="Times New Roman" w:cs="Times New Roman"/>
                <w:sz w:val="20"/>
                <w:szCs w:val="20"/>
                <w:lang w:eastAsia="ru-RU"/>
              </w:rPr>
              <w:t>m</w:t>
            </w:r>
            <w:r w:rsidRPr="00B82238">
              <w:rPr>
                <w:rFonts w:ascii="Times New Roman" w:eastAsia="Times New Roman" w:hAnsi="Times New Roman" w:cs="Times New Roman"/>
                <w:sz w:val="20"/>
                <w:szCs w:val="20"/>
                <w:vertAlign w:val="superscript"/>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B82238" w:rsidRPr="00B82238" w:rsidRDefault="00CF1461" w:rsidP="00B822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B82238" w:rsidRPr="00B82238">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center"/>
          </w:tcPr>
          <w:p w:rsidR="00B82238" w:rsidRPr="00B82238" w:rsidRDefault="00B82238" w:rsidP="00B82238">
            <w:pPr>
              <w:spacing w:after="0" w:line="240" w:lineRule="auto"/>
              <w:jc w:val="center"/>
              <w:rPr>
                <w:rFonts w:ascii="Times New Roman" w:eastAsia="Times New Roman" w:hAnsi="Times New Roman" w:cs="Times New Roman"/>
                <w:sz w:val="20"/>
                <w:szCs w:val="20"/>
                <w:lang w:val="ru-RU" w:eastAsia="ru-RU"/>
              </w:rPr>
            </w:pPr>
          </w:p>
        </w:tc>
        <w:tc>
          <w:tcPr>
            <w:tcW w:w="2085" w:type="dxa"/>
            <w:gridSpan w:val="2"/>
            <w:tcBorders>
              <w:top w:val="nil"/>
              <w:left w:val="nil"/>
              <w:bottom w:val="single" w:sz="4" w:space="0" w:color="auto"/>
              <w:right w:val="single" w:sz="4" w:space="0" w:color="auto"/>
            </w:tcBorders>
            <w:shd w:val="clear" w:color="auto" w:fill="auto"/>
            <w:noWrap/>
            <w:vAlign w:val="center"/>
          </w:tcPr>
          <w:p w:rsidR="00B82238" w:rsidRPr="00B82238" w:rsidRDefault="00B82238" w:rsidP="00B82238">
            <w:pPr>
              <w:spacing w:after="0" w:line="240" w:lineRule="auto"/>
              <w:jc w:val="center"/>
              <w:rPr>
                <w:rFonts w:ascii="Times New Roman" w:eastAsia="Times New Roman" w:hAnsi="Times New Roman" w:cs="Times New Roman"/>
                <w:sz w:val="20"/>
                <w:szCs w:val="20"/>
                <w:lang w:val="ru-RU" w:eastAsia="ru-RU"/>
              </w:rPr>
            </w:pPr>
          </w:p>
        </w:tc>
      </w:tr>
      <w:tr w:rsidR="00B82238" w:rsidRPr="00B82238" w:rsidTr="00D43F3D">
        <w:trPr>
          <w:gridAfter w:val="1"/>
          <w:wAfter w:w="786" w:type="dxa"/>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82238" w:rsidRPr="00B82238" w:rsidRDefault="00B82238" w:rsidP="00B82238">
            <w:pPr>
              <w:spacing w:after="0" w:line="240" w:lineRule="auto"/>
              <w:jc w:val="center"/>
              <w:rPr>
                <w:rFonts w:ascii="Times New Roman" w:eastAsia="Times New Roman" w:hAnsi="Times New Roman" w:cs="Times New Roman"/>
                <w:sz w:val="20"/>
                <w:szCs w:val="20"/>
                <w:lang w:val="ru-RU" w:eastAsia="ru-RU"/>
              </w:rPr>
            </w:pPr>
            <w:r w:rsidRPr="00B82238">
              <w:rPr>
                <w:rFonts w:ascii="Times New Roman" w:eastAsia="Times New Roman" w:hAnsi="Times New Roman" w:cs="Times New Roman"/>
                <w:sz w:val="20"/>
                <w:szCs w:val="20"/>
                <w:lang w:val="ru-RU" w:eastAsia="ru-RU"/>
              </w:rPr>
              <w:t>2.</w:t>
            </w:r>
          </w:p>
        </w:tc>
        <w:tc>
          <w:tcPr>
            <w:tcW w:w="6106" w:type="dxa"/>
            <w:gridSpan w:val="4"/>
            <w:tcBorders>
              <w:top w:val="nil"/>
              <w:left w:val="nil"/>
              <w:bottom w:val="single" w:sz="4" w:space="0" w:color="auto"/>
              <w:right w:val="single" w:sz="4" w:space="0" w:color="auto"/>
            </w:tcBorders>
            <w:shd w:val="clear" w:color="auto" w:fill="auto"/>
            <w:vAlign w:val="bottom"/>
          </w:tcPr>
          <w:p w:rsidR="00B82238" w:rsidRPr="00B82238" w:rsidRDefault="00B82238" w:rsidP="00CF1461">
            <w:pPr>
              <w:spacing w:after="0" w:line="240" w:lineRule="auto"/>
              <w:rPr>
                <w:rFonts w:ascii="Times New Roman" w:eastAsia="Times New Roman" w:hAnsi="Times New Roman" w:cs="Times New Roman"/>
                <w:sz w:val="20"/>
                <w:szCs w:val="20"/>
                <w:lang w:val="ru-RU" w:eastAsia="ru-RU"/>
              </w:rPr>
            </w:pPr>
            <w:r w:rsidRPr="00B82238">
              <w:rPr>
                <w:rFonts w:ascii="Times New Roman" w:eastAsia="ヒラギノ角ゴ Pro W3" w:hAnsi="Times New Roman" w:cs="Times New Roman"/>
                <w:color w:val="000000"/>
                <w:sz w:val="24"/>
                <w:szCs w:val="20"/>
                <w:lang w:eastAsia="ar-SA"/>
              </w:rPr>
              <w:t xml:space="preserve">Horizontālo apzīmējumu dislokācijas līniju uzkrāsošana Priekules pilsētā </w:t>
            </w:r>
            <w:r w:rsidR="00CF1461">
              <w:rPr>
                <w:rFonts w:ascii="Times New Roman" w:eastAsia="ヒラギノ角ゴ Pro W3" w:hAnsi="Times New Roman" w:cs="Times New Roman"/>
                <w:color w:val="000000"/>
                <w:sz w:val="24"/>
                <w:szCs w:val="20"/>
                <w:lang w:eastAsia="ar-SA"/>
              </w:rPr>
              <w:t>Vaiņodes</w:t>
            </w:r>
            <w:r w:rsidRPr="00B82238">
              <w:rPr>
                <w:rFonts w:ascii="Times New Roman" w:eastAsia="ヒラギノ角ゴ Pro W3" w:hAnsi="Times New Roman" w:cs="Times New Roman"/>
                <w:color w:val="000000"/>
                <w:sz w:val="24"/>
                <w:szCs w:val="20"/>
                <w:lang w:eastAsia="ar-SA"/>
              </w:rPr>
              <w:t xml:space="preserve"> ielā.</w:t>
            </w:r>
          </w:p>
        </w:tc>
        <w:tc>
          <w:tcPr>
            <w:tcW w:w="1283" w:type="dxa"/>
            <w:gridSpan w:val="2"/>
            <w:tcBorders>
              <w:top w:val="nil"/>
              <w:left w:val="nil"/>
              <w:bottom w:val="single" w:sz="4" w:space="0" w:color="auto"/>
              <w:right w:val="single" w:sz="4" w:space="0" w:color="auto"/>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sz w:val="20"/>
                <w:szCs w:val="20"/>
                <w:vertAlign w:val="superscript"/>
                <w:lang w:eastAsia="ru-RU"/>
              </w:rPr>
            </w:pPr>
            <w:r w:rsidRPr="00B82238">
              <w:rPr>
                <w:rFonts w:ascii="Times New Roman" w:eastAsia="Times New Roman" w:hAnsi="Times New Roman" w:cs="Times New Roman"/>
                <w:sz w:val="20"/>
                <w:szCs w:val="20"/>
                <w:lang w:eastAsia="ru-RU"/>
              </w:rPr>
              <w:t>km</w:t>
            </w:r>
          </w:p>
        </w:tc>
        <w:tc>
          <w:tcPr>
            <w:tcW w:w="1134" w:type="dxa"/>
            <w:gridSpan w:val="2"/>
            <w:tcBorders>
              <w:top w:val="nil"/>
              <w:left w:val="nil"/>
              <w:bottom w:val="single" w:sz="4" w:space="0" w:color="auto"/>
              <w:right w:val="single" w:sz="4" w:space="0" w:color="auto"/>
            </w:tcBorders>
            <w:shd w:val="clear" w:color="auto" w:fill="auto"/>
            <w:vAlign w:val="center"/>
            <w:hideMark/>
          </w:tcPr>
          <w:p w:rsidR="00B82238" w:rsidRPr="00B82238" w:rsidRDefault="00CF1461" w:rsidP="00B822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0"/>
                <w:lang w:eastAsia="ar-SA"/>
              </w:rPr>
              <w:t>0,643</w:t>
            </w:r>
          </w:p>
        </w:tc>
        <w:tc>
          <w:tcPr>
            <w:tcW w:w="1559" w:type="dxa"/>
            <w:tcBorders>
              <w:top w:val="nil"/>
              <w:left w:val="nil"/>
              <w:bottom w:val="single" w:sz="4" w:space="0" w:color="auto"/>
              <w:right w:val="single" w:sz="4" w:space="0" w:color="auto"/>
            </w:tcBorders>
            <w:shd w:val="clear" w:color="auto" w:fill="auto"/>
            <w:noWrap/>
            <w:vAlign w:val="center"/>
          </w:tcPr>
          <w:p w:rsidR="00B82238" w:rsidRPr="00B82238" w:rsidRDefault="00B82238" w:rsidP="00B82238">
            <w:pPr>
              <w:spacing w:after="0" w:line="240" w:lineRule="auto"/>
              <w:jc w:val="center"/>
              <w:rPr>
                <w:rFonts w:ascii="Times New Roman" w:eastAsia="Times New Roman" w:hAnsi="Times New Roman" w:cs="Times New Roman"/>
                <w:sz w:val="20"/>
                <w:szCs w:val="20"/>
                <w:lang w:val="ru-RU" w:eastAsia="ru-RU"/>
              </w:rPr>
            </w:pPr>
          </w:p>
        </w:tc>
        <w:tc>
          <w:tcPr>
            <w:tcW w:w="2085" w:type="dxa"/>
            <w:gridSpan w:val="2"/>
            <w:tcBorders>
              <w:top w:val="nil"/>
              <w:left w:val="nil"/>
              <w:bottom w:val="single" w:sz="4" w:space="0" w:color="auto"/>
              <w:right w:val="single" w:sz="4" w:space="0" w:color="auto"/>
            </w:tcBorders>
            <w:shd w:val="clear" w:color="auto" w:fill="auto"/>
            <w:noWrap/>
            <w:vAlign w:val="center"/>
          </w:tcPr>
          <w:p w:rsidR="00B82238" w:rsidRPr="00B82238" w:rsidRDefault="00B82238" w:rsidP="00B82238">
            <w:pPr>
              <w:spacing w:after="0" w:line="240" w:lineRule="auto"/>
              <w:jc w:val="center"/>
              <w:rPr>
                <w:rFonts w:ascii="Times New Roman" w:eastAsia="Times New Roman" w:hAnsi="Times New Roman" w:cs="Times New Roman"/>
                <w:sz w:val="20"/>
                <w:szCs w:val="20"/>
                <w:lang w:val="ru-RU" w:eastAsia="ru-RU"/>
              </w:rPr>
            </w:pPr>
          </w:p>
        </w:tc>
      </w:tr>
      <w:tr w:rsidR="00B82238" w:rsidRPr="00B82238" w:rsidTr="00D43F3D">
        <w:trPr>
          <w:gridAfter w:val="1"/>
          <w:wAfter w:w="786" w:type="dxa"/>
          <w:trHeight w:val="255"/>
        </w:trPr>
        <w:tc>
          <w:tcPr>
            <w:tcW w:w="1059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238" w:rsidRPr="00B82238" w:rsidRDefault="00B82238" w:rsidP="00B82238">
            <w:pPr>
              <w:spacing w:after="0" w:line="240" w:lineRule="auto"/>
              <w:jc w:val="right"/>
              <w:rPr>
                <w:rFonts w:ascii="Times New Roman" w:eastAsia="Times New Roman" w:hAnsi="Times New Roman" w:cs="Times New Roman"/>
                <w:b/>
                <w:bCs/>
                <w:sz w:val="20"/>
                <w:szCs w:val="20"/>
                <w:lang w:val="ru-RU" w:eastAsia="ru-RU"/>
              </w:rPr>
            </w:pPr>
            <w:proofErr w:type="spellStart"/>
            <w:r w:rsidRPr="00B82238">
              <w:rPr>
                <w:rFonts w:ascii="Times New Roman" w:eastAsia="Times New Roman" w:hAnsi="Times New Roman" w:cs="Times New Roman"/>
                <w:b/>
                <w:bCs/>
                <w:sz w:val="20"/>
                <w:szCs w:val="20"/>
                <w:lang w:val="ru-RU" w:eastAsia="ru-RU"/>
              </w:rPr>
              <w:t>Kopā</w:t>
            </w:r>
            <w:proofErr w:type="spellEnd"/>
          </w:p>
        </w:tc>
        <w:tc>
          <w:tcPr>
            <w:tcW w:w="2085" w:type="dxa"/>
            <w:gridSpan w:val="2"/>
            <w:tcBorders>
              <w:top w:val="nil"/>
              <w:left w:val="nil"/>
              <w:bottom w:val="single" w:sz="4" w:space="0" w:color="auto"/>
              <w:right w:val="single" w:sz="4" w:space="0" w:color="auto"/>
            </w:tcBorders>
            <w:shd w:val="clear" w:color="auto" w:fill="auto"/>
            <w:noWrap/>
            <w:vAlign w:val="center"/>
          </w:tcPr>
          <w:p w:rsidR="00B82238" w:rsidRPr="00B82238" w:rsidRDefault="00B82238" w:rsidP="00B82238">
            <w:pPr>
              <w:spacing w:after="0" w:line="240" w:lineRule="auto"/>
              <w:jc w:val="center"/>
              <w:rPr>
                <w:rFonts w:ascii="Times New Roman" w:eastAsia="Times New Roman" w:hAnsi="Times New Roman" w:cs="Times New Roman"/>
                <w:b/>
                <w:bCs/>
                <w:sz w:val="20"/>
                <w:szCs w:val="20"/>
                <w:lang w:val="ru-RU" w:eastAsia="ru-RU"/>
              </w:rPr>
            </w:pPr>
          </w:p>
        </w:tc>
      </w:tr>
      <w:tr w:rsidR="00B82238" w:rsidRPr="00B82238" w:rsidTr="00D43F3D">
        <w:trPr>
          <w:gridAfter w:val="1"/>
          <w:wAfter w:w="786" w:type="dxa"/>
          <w:trHeight w:val="255"/>
        </w:trPr>
        <w:tc>
          <w:tcPr>
            <w:tcW w:w="1059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238" w:rsidRPr="00B82238" w:rsidRDefault="00B82238" w:rsidP="00B82238">
            <w:pPr>
              <w:spacing w:after="0" w:line="240" w:lineRule="auto"/>
              <w:jc w:val="right"/>
              <w:rPr>
                <w:rFonts w:ascii="Times New Roman" w:eastAsia="Times New Roman" w:hAnsi="Times New Roman" w:cs="Times New Roman"/>
                <w:sz w:val="20"/>
                <w:szCs w:val="20"/>
                <w:lang w:val="ru-RU" w:eastAsia="ru-RU"/>
              </w:rPr>
            </w:pPr>
            <w:r w:rsidRPr="00B82238">
              <w:rPr>
                <w:rFonts w:ascii="Times New Roman" w:eastAsia="Times New Roman" w:hAnsi="Times New Roman" w:cs="Times New Roman"/>
                <w:sz w:val="20"/>
                <w:szCs w:val="20"/>
                <w:lang w:val="ru-RU" w:eastAsia="ru-RU"/>
              </w:rPr>
              <w:t>PVN 21 %</w:t>
            </w:r>
          </w:p>
        </w:tc>
        <w:tc>
          <w:tcPr>
            <w:tcW w:w="2085" w:type="dxa"/>
            <w:gridSpan w:val="2"/>
            <w:tcBorders>
              <w:top w:val="nil"/>
              <w:left w:val="nil"/>
              <w:bottom w:val="single" w:sz="4" w:space="0" w:color="auto"/>
              <w:right w:val="single" w:sz="4" w:space="0" w:color="auto"/>
            </w:tcBorders>
            <w:shd w:val="clear" w:color="auto" w:fill="auto"/>
            <w:noWrap/>
            <w:vAlign w:val="center"/>
          </w:tcPr>
          <w:p w:rsidR="00B82238" w:rsidRPr="00B82238" w:rsidRDefault="00B82238" w:rsidP="00B82238">
            <w:pPr>
              <w:spacing w:after="0" w:line="240" w:lineRule="auto"/>
              <w:jc w:val="center"/>
              <w:rPr>
                <w:rFonts w:ascii="Times New Roman" w:eastAsia="Times New Roman" w:hAnsi="Times New Roman" w:cs="Times New Roman"/>
                <w:sz w:val="20"/>
                <w:szCs w:val="20"/>
                <w:lang w:val="ru-RU" w:eastAsia="ru-RU"/>
              </w:rPr>
            </w:pPr>
          </w:p>
        </w:tc>
      </w:tr>
      <w:tr w:rsidR="00B82238" w:rsidRPr="00B82238" w:rsidTr="00D43F3D">
        <w:trPr>
          <w:gridAfter w:val="1"/>
          <w:wAfter w:w="786" w:type="dxa"/>
          <w:trHeight w:val="255"/>
        </w:trPr>
        <w:tc>
          <w:tcPr>
            <w:tcW w:w="1059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238" w:rsidRPr="00B82238" w:rsidRDefault="00B82238" w:rsidP="00B82238">
            <w:pPr>
              <w:spacing w:after="0" w:line="240" w:lineRule="auto"/>
              <w:jc w:val="right"/>
              <w:rPr>
                <w:rFonts w:ascii="Times New Roman" w:eastAsia="Times New Roman" w:hAnsi="Times New Roman" w:cs="Times New Roman"/>
                <w:b/>
                <w:bCs/>
                <w:sz w:val="20"/>
                <w:szCs w:val="20"/>
                <w:lang w:val="ru-RU" w:eastAsia="ru-RU"/>
              </w:rPr>
            </w:pPr>
            <w:proofErr w:type="spellStart"/>
            <w:r w:rsidRPr="00B82238">
              <w:rPr>
                <w:rFonts w:ascii="Times New Roman" w:eastAsia="Times New Roman" w:hAnsi="Times New Roman" w:cs="Times New Roman"/>
                <w:b/>
                <w:bCs/>
                <w:sz w:val="20"/>
                <w:szCs w:val="20"/>
                <w:lang w:val="ru-RU" w:eastAsia="ru-RU"/>
              </w:rPr>
              <w:t>Kopā</w:t>
            </w:r>
            <w:proofErr w:type="spellEnd"/>
            <w:r w:rsidRPr="00B82238">
              <w:rPr>
                <w:rFonts w:ascii="Times New Roman" w:eastAsia="Times New Roman" w:hAnsi="Times New Roman" w:cs="Times New Roman"/>
                <w:b/>
                <w:bCs/>
                <w:sz w:val="20"/>
                <w:szCs w:val="20"/>
                <w:lang w:eastAsia="ru-RU"/>
              </w:rPr>
              <w:t xml:space="preserve"> </w:t>
            </w:r>
            <w:proofErr w:type="spellStart"/>
            <w:r w:rsidRPr="00B82238">
              <w:rPr>
                <w:rFonts w:ascii="Times New Roman" w:eastAsia="Times New Roman" w:hAnsi="Times New Roman" w:cs="Times New Roman"/>
                <w:b/>
                <w:bCs/>
                <w:sz w:val="20"/>
                <w:szCs w:val="20"/>
                <w:lang w:val="ru-RU" w:eastAsia="ru-RU"/>
              </w:rPr>
              <w:t>ar</w:t>
            </w:r>
            <w:proofErr w:type="spellEnd"/>
            <w:r w:rsidRPr="00B82238">
              <w:rPr>
                <w:rFonts w:ascii="Times New Roman" w:eastAsia="Times New Roman" w:hAnsi="Times New Roman" w:cs="Times New Roman"/>
                <w:b/>
                <w:bCs/>
                <w:sz w:val="20"/>
                <w:szCs w:val="20"/>
                <w:lang w:val="ru-RU" w:eastAsia="ru-RU"/>
              </w:rPr>
              <w:t xml:space="preserve"> PVN</w:t>
            </w:r>
          </w:p>
        </w:tc>
        <w:tc>
          <w:tcPr>
            <w:tcW w:w="2085" w:type="dxa"/>
            <w:gridSpan w:val="2"/>
            <w:tcBorders>
              <w:top w:val="nil"/>
              <w:left w:val="nil"/>
              <w:bottom w:val="single" w:sz="4" w:space="0" w:color="auto"/>
              <w:right w:val="single" w:sz="4" w:space="0" w:color="auto"/>
            </w:tcBorders>
            <w:shd w:val="clear" w:color="auto" w:fill="auto"/>
            <w:noWrap/>
            <w:vAlign w:val="center"/>
          </w:tcPr>
          <w:p w:rsidR="00B82238" w:rsidRPr="00B82238" w:rsidRDefault="00B82238" w:rsidP="00B82238">
            <w:pPr>
              <w:spacing w:after="0" w:line="240" w:lineRule="auto"/>
              <w:jc w:val="center"/>
              <w:rPr>
                <w:rFonts w:ascii="Times New Roman" w:eastAsia="Times New Roman" w:hAnsi="Times New Roman" w:cs="Times New Roman"/>
                <w:b/>
                <w:bCs/>
                <w:sz w:val="20"/>
                <w:szCs w:val="20"/>
                <w:lang w:val="ru-RU" w:eastAsia="ru-RU"/>
              </w:rPr>
            </w:pPr>
          </w:p>
        </w:tc>
      </w:tr>
      <w:tr w:rsidR="00B82238" w:rsidRPr="00B82238" w:rsidTr="00D43F3D">
        <w:trPr>
          <w:gridAfter w:val="1"/>
          <w:wAfter w:w="786" w:type="dxa"/>
          <w:trHeight w:val="255"/>
        </w:trPr>
        <w:tc>
          <w:tcPr>
            <w:tcW w:w="1059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238" w:rsidRPr="00B82238" w:rsidRDefault="00B82238" w:rsidP="00B82238">
            <w:pPr>
              <w:spacing w:after="0" w:line="240" w:lineRule="auto"/>
              <w:jc w:val="right"/>
              <w:rPr>
                <w:rFonts w:ascii="Times New Roman" w:eastAsia="Times New Roman" w:hAnsi="Times New Roman" w:cs="Times New Roman"/>
                <w:b/>
                <w:bCs/>
                <w:sz w:val="20"/>
                <w:szCs w:val="20"/>
                <w:lang w:eastAsia="ru-RU"/>
              </w:rPr>
            </w:pPr>
            <w:r w:rsidRPr="00B82238">
              <w:rPr>
                <w:rFonts w:ascii="Times New Roman" w:eastAsia="Times New Roman" w:hAnsi="Times New Roman" w:cs="Times New Roman"/>
                <w:b/>
                <w:bCs/>
                <w:sz w:val="20"/>
                <w:szCs w:val="20"/>
                <w:lang w:eastAsia="ru-RU"/>
              </w:rPr>
              <w:t>tajā skaitā SM līdzfinansējums (ar PVN)</w:t>
            </w:r>
          </w:p>
        </w:tc>
        <w:tc>
          <w:tcPr>
            <w:tcW w:w="2085" w:type="dxa"/>
            <w:gridSpan w:val="2"/>
            <w:tcBorders>
              <w:top w:val="nil"/>
              <w:left w:val="nil"/>
              <w:bottom w:val="single" w:sz="4" w:space="0" w:color="auto"/>
              <w:right w:val="single" w:sz="4" w:space="0" w:color="auto"/>
            </w:tcBorders>
            <w:shd w:val="clear" w:color="auto" w:fill="auto"/>
            <w:noWrap/>
            <w:vAlign w:val="center"/>
          </w:tcPr>
          <w:p w:rsidR="00B82238" w:rsidRPr="00B82238" w:rsidRDefault="00CF1461" w:rsidP="00B8223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1157,40</w:t>
            </w:r>
          </w:p>
        </w:tc>
      </w:tr>
      <w:tr w:rsidR="00B82238" w:rsidRPr="00B82238" w:rsidTr="00D43F3D">
        <w:trPr>
          <w:trHeight w:val="255"/>
        </w:trPr>
        <w:tc>
          <w:tcPr>
            <w:tcW w:w="51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3068"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1283"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899" w:type="dxa"/>
            <w:gridSpan w:val="2"/>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3726" w:type="dxa"/>
            <w:gridSpan w:val="4"/>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23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2635" w:type="dxa"/>
            <w:gridSpan w:val="2"/>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r>
      <w:tr w:rsidR="00B82238" w:rsidRPr="00B82238" w:rsidTr="00D43F3D">
        <w:trPr>
          <w:trHeight w:val="255"/>
        </w:trPr>
        <w:tc>
          <w:tcPr>
            <w:tcW w:w="51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3068" w:type="dxa"/>
            <w:tcBorders>
              <w:top w:val="nil"/>
              <w:left w:val="nil"/>
              <w:bottom w:val="nil"/>
              <w:right w:val="nil"/>
            </w:tcBorders>
            <w:shd w:val="clear" w:color="auto" w:fill="auto"/>
            <w:hideMark/>
          </w:tcPr>
          <w:p w:rsidR="00B82238" w:rsidRPr="00B82238" w:rsidRDefault="00B82238" w:rsidP="00B82238">
            <w:pPr>
              <w:suppressAutoHyphens/>
              <w:spacing w:after="0" w:line="240" w:lineRule="auto"/>
              <w:rPr>
                <w:rFonts w:ascii="Times New Roman" w:eastAsia="Times New Roman" w:hAnsi="Times New Roman" w:cs="Times New Roman"/>
                <w:sz w:val="24"/>
                <w:szCs w:val="20"/>
                <w:lang w:eastAsia="ar-SA"/>
              </w:rPr>
            </w:pPr>
          </w:p>
        </w:tc>
        <w:tc>
          <w:tcPr>
            <w:tcW w:w="1283" w:type="dxa"/>
            <w:tcBorders>
              <w:top w:val="nil"/>
              <w:left w:val="nil"/>
              <w:bottom w:val="nil"/>
              <w:right w:val="nil"/>
            </w:tcBorders>
            <w:shd w:val="clear" w:color="auto" w:fill="auto"/>
            <w:vAlign w:val="center"/>
            <w:hideMark/>
          </w:tcPr>
          <w:p w:rsidR="00B82238" w:rsidRPr="00B82238" w:rsidRDefault="00B82238" w:rsidP="00B82238">
            <w:pPr>
              <w:suppressAutoHyphens/>
              <w:spacing w:after="0" w:line="240" w:lineRule="auto"/>
              <w:rPr>
                <w:rFonts w:ascii="Times New Roman" w:eastAsia="Times New Roman" w:hAnsi="Times New Roman" w:cs="Times New Roman"/>
                <w:sz w:val="24"/>
                <w:szCs w:val="20"/>
                <w:vertAlign w:val="superscript"/>
                <w:lang w:eastAsia="ar-SA"/>
              </w:rPr>
            </w:pPr>
          </w:p>
        </w:tc>
        <w:tc>
          <w:tcPr>
            <w:tcW w:w="1106" w:type="dxa"/>
            <w:tcBorders>
              <w:top w:val="nil"/>
              <w:left w:val="nil"/>
              <w:bottom w:val="nil"/>
              <w:right w:val="nil"/>
            </w:tcBorders>
            <w:shd w:val="clear" w:color="auto" w:fill="auto"/>
            <w:vAlign w:val="center"/>
            <w:hideMark/>
          </w:tcPr>
          <w:p w:rsidR="00B82238" w:rsidRPr="00B82238" w:rsidRDefault="00B82238" w:rsidP="00B82238">
            <w:pPr>
              <w:suppressAutoHyphens/>
              <w:spacing w:after="0" w:line="240" w:lineRule="auto"/>
              <w:jc w:val="center"/>
              <w:rPr>
                <w:rFonts w:ascii="Times New Roman" w:eastAsia="Times New Roman" w:hAnsi="Times New Roman" w:cs="Times New Roman"/>
                <w:sz w:val="24"/>
                <w:szCs w:val="20"/>
                <w:lang w:eastAsia="ar-SA"/>
              </w:rPr>
            </w:pPr>
          </w:p>
        </w:tc>
        <w:tc>
          <w:tcPr>
            <w:tcW w:w="899" w:type="dxa"/>
            <w:gridSpan w:val="2"/>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3726" w:type="dxa"/>
            <w:gridSpan w:val="4"/>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23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2635" w:type="dxa"/>
            <w:gridSpan w:val="2"/>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r>
      <w:tr w:rsidR="00B82238" w:rsidRPr="00B82238" w:rsidTr="00D43F3D">
        <w:trPr>
          <w:trHeight w:val="255"/>
        </w:trPr>
        <w:tc>
          <w:tcPr>
            <w:tcW w:w="51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3068"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1283"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899" w:type="dxa"/>
            <w:gridSpan w:val="2"/>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3726" w:type="dxa"/>
            <w:gridSpan w:val="4"/>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23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2635" w:type="dxa"/>
            <w:gridSpan w:val="2"/>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r>
      <w:tr w:rsidR="00B82238" w:rsidRPr="00B82238" w:rsidTr="00D43F3D">
        <w:trPr>
          <w:trHeight w:val="315"/>
        </w:trPr>
        <w:tc>
          <w:tcPr>
            <w:tcW w:w="3584" w:type="dxa"/>
            <w:gridSpan w:val="2"/>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b/>
                <w:bCs/>
                <w:sz w:val="24"/>
                <w:szCs w:val="24"/>
                <w:lang w:val="ru-RU" w:eastAsia="ru-RU"/>
              </w:rPr>
            </w:pPr>
            <w:proofErr w:type="spellStart"/>
            <w:r w:rsidRPr="00B82238">
              <w:rPr>
                <w:rFonts w:ascii="Times New Roman" w:eastAsia="Times New Roman" w:hAnsi="Times New Roman" w:cs="Times New Roman"/>
                <w:b/>
                <w:bCs/>
                <w:sz w:val="24"/>
                <w:szCs w:val="24"/>
                <w:lang w:val="ru-RU" w:eastAsia="ru-RU"/>
              </w:rPr>
              <w:t>Pasūtītājs</w:t>
            </w:r>
            <w:proofErr w:type="spellEnd"/>
          </w:p>
        </w:tc>
        <w:tc>
          <w:tcPr>
            <w:tcW w:w="1283" w:type="dxa"/>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b/>
                <w:bCs/>
                <w:sz w:val="24"/>
                <w:szCs w:val="24"/>
                <w:lang w:val="ru-RU" w:eastAsia="ru-RU"/>
              </w:rPr>
            </w:pPr>
            <w:proofErr w:type="spellStart"/>
            <w:r w:rsidRPr="00B82238">
              <w:rPr>
                <w:rFonts w:ascii="Times New Roman" w:eastAsia="Times New Roman" w:hAnsi="Times New Roman" w:cs="Times New Roman"/>
                <w:b/>
                <w:bCs/>
                <w:sz w:val="24"/>
                <w:szCs w:val="24"/>
                <w:lang w:val="ru-RU" w:eastAsia="ru-RU"/>
              </w:rPr>
              <w:t>Izpildītājs</w:t>
            </w:r>
            <w:proofErr w:type="spellEnd"/>
          </w:p>
        </w:tc>
        <w:tc>
          <w:tcPr>
            <w:tcW w:w="1106" w:type="dxa"/>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b/>
                <w:bCs/>
                <w:sz w:val="24"/>
                <w:szCs w:val="24"/>
                <w:lang w:val="ru-RU" w:eastAsia="ru-RU"/>
              </w:rPr>
            </w:pPr>
          </w:p>
        </w:tc>
        <w:tc>
          <w:tcPr>
            <w:tcW w:w="899" w:type="dxa"/>
            <w:gridSpan w:val="2"/>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b/>
                <w:bCs/>
                <w:sz w:val="24"/>
                <w:szCs w:val="24"/>
                <w:lang w:val="ru-RU" w:eastAsia="ru-RU"/>
              </w:rPr>
            </w:pPr>
          </w:p>
        </w:tc>
        <w:tc>
          <w:tcPr>
            <w:tcW w:w="3726" w:type="dxa"/>
            <w:gridSpan w:val="4"/>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b/>
                <w:bCs/>
                <w:sz w:val="24"/>
                <w:szCs w:val="24"/>
                <w:lang w:val="ru-RU" w:eastAsia="ru-RU"/>
              </w:rPr>
            </w:pPr>
            <w:r w:rsidRPr="00B82238">
              <w:rPr>
                <w:rFonts w:ascii="Times New Roman" w:eastAsia="Times New Roman" w:hAnsi="Times New Roman" w:cs="Times New Roman"/>
                <w:b/>
                <w:bCs/>
                <w:sz w:val="24"/>
                <w:szCs w:val="24"/>
                <w:lang w:val="ru-RU" w:eastAsia="ru-RU"/>
              </w:rPr>
              <w:t>LVC</w:t>
            </w:r>
          </w:p>
        </w:tc>
        <w:tc>
          <w:tcPr>
            <w:tcW w:w="236" w:type="dxa"/>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b/>
                <w:bCs/>
                <w:sz w:val="24"/>
                <w:szCs w:val="24"/>
                <w:lang w:val="ru-RU" w:eastAsia="ru-RU"/>
              </w:rPr>
            </w:pPr>
          </w:p>
        </w:tc>
        <w:tc>
          <w:tcPr>
            <w:tcW w:w="2635" w:type="dxa"/>
            <w:gridSpan w:val="2"/>
            <w:tcBorders>
              <w:top w:val="nil"/>
              <w:left w:val="nil"/>
              <w:bottom w:val="nil"/>
              <w:right w:val="nil"/>
            </w:tcBorders>
            <w:shd w:val="clear" w:color="auto" w:fill="auto"/>
            <w:noWrap/>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r>
      <w:tr w:rsidR="00B82238" w:rsidRPr="00B82238" w:rsidTr="00D43F3D">
        <w:trPr>
          <w:trHeight w:val="315"/>
        </w:trPr>
        <w:tc>
          <w:tcPr>
            <w:tcW w:w="3584" w:type="dxa"/>
            <w:gridSpan w:val="2"/>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sz w:val="24"/>
                <w:szCs w:val="24"/>
                <w:lang w:val="ru-RU" w:eastAsia="ru-RU"/>
              </w:rPr>
            </w:pPr>
            <w:proofErr w:type="spellStart"/>
            <w:r w:rsidRPr="00B82238">
              <w:rPr>
                <w:rFonts w:ascii="Times New Roman" w:eastAsia="Times New Roman" w:hAnsi="Times New Roman" w:cs="Times New Roman"/>
                <w:sz w:val="24"/>
                <w:szCs w:val="24"/>
                <w:lang w:val="ru-RU" w:eastAsia="ru-RU"/>
              </w:rPr>
              <w:t>amats</w:t>
            </w:r>
            <w:proofErr w:type="spellEnd"/>
          </w:p>
        </w:tc>
        <w:tc>
          <w:tcPr>
            <w:tcW w:w="1283" w:type="dxa"/>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sz w:val="24"/>
                <w:szCs w:val="24"/>
                <w:lang w:val="ru-RU" w:eastAsia="ru-RU"/>
              </w:rPr>
            </w:pPr>
            <w:proofErr w:type="spellStart"/>
            <w:r w:rsidRPr="00B82238">
              <w:rPr>
                <w:rFonts w:ascii="Times New Roman" w:eastAsia="Times New Roman" w:hAnsi="Times New Roman" w:cs="Times New Roman"/>
                <w:sz w:val="24"/>
                <w:szCs w:val="24"/>
                <w:lang w:val="ru-RU" w:eastAsia="ru-RU"/>
              </w:rPr>
              <w:t>amats</w:t>
            </w:r>
            <w:proofErr w:type="spellEnd"/>
          </w:p>
        </w:tc>
        <w:tc>
          <w:tcPr>
            <w:tcW w:w="1106" w:type="dxa"/>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sz w:val="24"/>
                <w:szCs w:val="24"/>
                <w:lang w:val="ru-RU" w:eastAsia="ru-RU"/>
              </w:rPr>
            </w:pPr>
          </w:p>
        </w:tc>
        <w:tc>
          <w:tcPr>
            <w:tcW w:w="899" w:type="dxa"/>
            <w:gridSpan w:val="2"/>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sz w:val="24"/>
                <w:szCs w:val="24"/>
                <w:lang w:val="ru-RU" w:eastAsia="ru-RU"/>
              </w:rPr>
            </w:pPr>
          </w:p>
        </w:tc>
        <w:tc>
          <w:tcPr>
            <w:tcW w:w="3726" w:type="dxa"/>
            <w:gridSpan w:val="4"/>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sz w:val="24"/>
                <w:szCs w:val="24"/>
                <w:lang w:val="ru-RU" w:eastAsia="ru-RU"/>
              </w:rPr>
            </w:pPr>
            <w:proofErr w:type="spellStart"/>
            <w:r w:rsidRPr="00B82238">
              <w:rPr>
                <w:rFonts w:ascii="Times New Roman" w:eastAsia="Times New Roman" w:hAnsi="Times New Roman" w:cs="Times New Roman"/>
                <w:sz w:val="24"/>
                <w:szCs w:val="24"/>
                <w:lang w:val="ru-RU" w:eastAsia="ru-RU"/>
              </w:rPr>
              <w:t>amats</w:t>
            </w:r>
            <w:proofErr w:type="spellEnd"/>
          </w:p>
        </w:tc>
        <w:tc>
          <w:tcPr>
            <w:tcW w:w="236" w:type="dxa"/>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sz w:val="24"/>
                <w:szCs w:val="24"/>
                <w:lang w:val="ru-RU" w:eastAsia="ru-RU"/>
              </w:rPr>
            </w:pPr>
          </w:p>
        </w:tc>
        <w:tc>
          <w:tcPr>
            <w:tcW w:w="2635" w:type="dxa"/>
            <w:gridSpan w:val="2"/>
            <w:tcBorders>
              <w:top w:val="nil"/>
              <w:left w:val="nil"/>
              <w:bottom w:val="nil"/>
              <w:right w:val="nil"/>
            </w:tcBorders>
            <w:shd w:val="clear" w:color="auto" w:fill="auto"/>
            <w:noWrap/>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r>
      <w:tr w:rsidR="00B82238" w:rsidRPr="00B82238" w:rsidTr="00D43F3D">
        <w:trPr>
          <w:trHeight w:val="255"/>
        </w:trPr>
        <w:tc>
          <w:tcPr>
            <w:tcW w:w="3584" w:type="dxa"/>
            <w:gridSpan w:val="2"/>
            <w:tcBorders>
              <w:top w:val="nil"/>
              <w:left w:val="nil"/>
              <w:bottom w:val="nil"/>
              <w:right w:val="nil"/>
            </w:tcBorders>
            <w:shd w:val="clear" w:color="auto" w:fill="auto"/>
            <w:noWrap/>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r w:rsidRPr="00B82238">
              <w:rPr>
                <w:rFonts w:ascii="Times New Roman" w:eastAsia="Times New Roman" w:hAnsi="Times New Roman" w:cs="Times New Roman"/>
                <w:sz w:val="20"/>
                <w:szCs w:val="20"/>
                <w:lang w:val="ru-RU" w:eastAsia="ru-RU"/>
              </w:rPr>
              <w:t xml:space="preserve">V. </w:t>
            </w:r>
            <w:proofErr w:type="spellStart"/>
            <w:r w:rsidRPr="00B82238">
              <w:rPr>
                <w:rFonts w:ascii="Times New Roman" w:eastAsia="Times New Roman" w:hAnsi="Times New Roman" w:cs="Times New Roman"/>
                <w:sz w:val="20"/>
                <w:szCs w:val="20"/>
                <w:lang w:val="ru-RU" w:eastAsia="ru-RU"/>
              </w:rPr>
              <w:t>Uzvārds</w:t>
            </w:r>
            <w:proofErr w:type="spellEnd"/>
          </w:p>
        </w:tc>
        <w:tc>
          <w:tcPr>
            <w:tcW w:w="1283" w:type="dxa"/>
            <w:tcBorders>
              <w:top w:val="nil"/>
              <w:left w:val="nil"/>
              <w:bottom w:val="nil"/>
              <w:right w:val="nil"/>
            </w:tcBorders>
            <w:shd w:val="clear" w:color="auto" w:fill="auto"/>
            <w:noWrap/>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r w:rsidRPr="00B82238">
              <w:rPr>
                <w:rFonts w:ascii="Times New Roman" w:eastAsia="Times New Roman" w:hAnsi="Times New Roman" w:cs="Times New Roman"/>
                <w:sz w:val="20"/>
                <w:szCs w:val="20"/>
                <w:lang w:val="ru-RU" w:eastAsia="ru-RU"/>
              </w:rPr>
              <w:t xml:space="preserve">V. </w:t>
            </w:r>
            <w:proofErr w:type="spellStart"/>
            <w:r w:rsidRPr="00B82238">
              <w:rPr>
                <w:rFonts w:ascii="Times New Roman" w:eastAsia="Times New Roman" w:hAnsi="Times New Roman" w:cs="Times New Roman"/>
                <w:sz w:val="20"/>
                <w:szCs w:val="20"/>
                <w:lang w:val="ru-RU" w:eastAsia="ru-RU"/>
              </w:rPr>
              <w:t>Uzvārds</w:t>
            </w:r>
            <w:proofErr w:type="spellEnd"/>
          </w:p>
        </w:tc>
        <w:tc>
          <w:tcPr>
            <w:tcW w:w="1106" w:type="dxa"/>
            <w:tcBorders>
              <w:top w:val="nil"/>
              <w:left w:val="nil"/>
              <w:bottom w:val="nil"/>
              <w:right w:val="nil"/>
            </w:tcBorders>
            <w:shd w:val="clear" w:color="auto" w:fill="auto"/>
            <w:noWrap/>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899" w:type="dxa"/>
            <w:gridSpan w:val="2"/>
            <w:tcBorders>
              <w:top w:val="nil"/>
              <w:left w:val="nil"/>
              <w:bottom w:val="nil"/>
              <w:right w:val="nil"/>
            </w:tcBorders>
            <w:shd w:val="clear" w:color="auto" w:fill="auto"/>
            <w:noWrap/>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3726" w:type="dxa"/>
            <w:gridSpan w:val="4"/>
            <w:tcBorders>
              <w:top w:val="nil"/>
              <w:left w:val="nil"/>
              <w:bottom w:val="nil"/>
              <w:right w:val="nil"/>
            </w:tcBorders>
            <w:shd w:val="clear" w:color="auto" w:fill="auto"/>
            <w:noWrap/>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r w:rsidRPr="00B82238">
              <w:rPr>
                <w:rFonts w:ascii="Times New Roman" w:eastAsia="Times New Roman" w:hAnsi="Times New Roman" w:cs="Times New Roman"/>
                <w:sz w:val="20"/>
                <w:szCs w:val="20"/>
                <w:lang w:eastAsia="ru-RU"/>
              </w:rPr>
              <w:t>V.U</w:t>
            </w:r>
            <w:proofErr w:type="spellStart"/>
            <w:r w:rsidRPr="00B82238">
              <w:rPr>
                <w:rFonts w:ascii="Times New Roman" w:eastAsia="Times New Roman" w:hAnsi="Times New Roman" w:cs="Times New Roman"/>
                <w:sz w:val="20"/>
                <w:szCs w:val="20"/>
                <w:lang w:val="ru-RU" w:eastAsia="ru-RU"/>
              </w:rPr>
              <w:t>zvārds</w:t>
            </w:r>
            <w:proofErr w:type="spellEnd"/>
          </w:p>
        </w:tc>
        <w:tc>
          <w:tcPr>
            <w:tcW w:w="236" w:type="dxa"/>
            <w:tcBorders>
              <w:top w:val="nil"/>
              <w:left w:val="nil"/>
              <w:bottom w:val="nil"/>
              <w:right w:val="nil"/>
            </w:tcBorders>
            <w:shd w:val="clear" w:color="auto" w:fill="auto"/>
            <w:noWrap/>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2635" w:type="dxa"/>
            <w:gridSpan w:val="2"/>
            <w:tcBorders>
              <w:top w:val="nil"/>
              <w:left w:val="nil"/>
              <w:bottom w:val="nil"/>
              <w:right w:val="nil"/>
            </w:tcBorders>
            <w:shd w:val="clear" w:color="auto" w:fill="auto"/>
            <w:noWrap/>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r>
      <w:tr w:rsidR="00B82238" w:rsidRPr="00B82238" w:rsidTr="00D43F3D">
        <w:trPr>
          <w:trHeight w:val="255"/>
        </w:trPr>
        <w:tc>
          <w:tcPr>
            <w:tcW w:w="51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3068"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1283"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899" w:type="dxa"/>
            <w:gridSpan w:val="2"/>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3726" w:type="dxa"/>
            <w:gridSpan w:val="4"/>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23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2635" w:type="dxa"/>
            <w:gridSpan w:val="2"/>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r>
    </w:tbl>
    <w:p w:rsidR="00B82238" w:rsidRPr="00B82238" w:rsidRDefault="00B82238" w:rsidP="00B82238">
      <w:pPr>
        <w:rPr>
          <w:rFonts w:ascii="Times New Roman" w:eastAsia="Times New Roman" w:hAnsi="Times New Roman" w:cs="Times New Roman"/>
          <w:sz w:val="24"/>
          <w:szCs w:val="20"/>
          <w:lang w:eastAsia="ar-SA"/>
        </w:rPr>
      </w:pPr>
    </w:p>
    <w:p w:rsidR="00B82238" w:rsidRPr="00B82238" w:rsidRDefault="00B82238" w:rsidP="00B82238">
      <w:pPr>
        <w:rPr>
          <w:rFonts w:ascii="Calibri" w:eastAsia="Times New Roman" w:hAnsi="Calibri" w:cs="Times New Roman"/>
        </w:rPr>
      </w:pPr>
    </w:p>
    <w:p w:rsidR="00B82238" w:rsidRPr="00B82238" w:rsidRDefault="00B82238" w:rsidP="00B82238">
      <w:pPr>
        <w:rPr>
          <w:rFonts w:ascii="Calibri" w:eastAsia="Times New Roman" w:hAnsi="Calibri" w:cs="Times New Roman"/>
        </w:rPr>
      </w:pPr>
    </w:p>
    <w:p w:rsidR="00B82238" w:rsidRPr="00B82238" w:rsidRDefault="00B82238" w:rsidP="00B82238">
      <w:pPr>
        <w:rPr>
          <w:rFonts w:ascii="Calibri" w:eastAsia="Times New Roman" w:hAnsi="Calibri" w:cs="Times New Roman"/>
        </w:rPr>
      </w:pPr>
    </w:p>
    <w:tbl>
      <w:tblPr>
        <w:tblW w:w="20465" w:type="dxa"/>
        <w:tblInd w:w="93" w:type="dxa"/>
        <w:tblLayout w:type="fixed"/>
        <w:tblLook w:val="04A0" w:firstRow="1" w:lastRow="0" w:firstColumn="1" w:lastColumn="0" w:noHBand="0" w:noVBand="1"/>
      </w:tblPr>
      <w:tblGrid>
        <w:gridCol w:w="515"/>
        <w:gridCol w:w="1770"/>
        <w:gridCol w:w="1135"/>
        <w:gridCol w:w="966"/>
        <w:gridCol w:w="967"/>
        <w:gridCol w:w="966"/>
        <w:gridCol w:w="75"/>
        <w:gridCol w:w="236"/>
        <w:gridCol w:w="236"/>
        <w:gridCol w:w="449"/>
        <w:gridCol w:w="637"/>
        <w:gridCol w:w="263"/>
        <w:gridCol w:w="541"/>
        <w:gridCol w:w="117"/>
        <w:gridCol w:w="242"/>
        <w:gridCol w:w="539"/>
        <w:gridCol w:w="353"/>
        <w:gridCol w:w="8"/>
        <w:gridCol w:w="300"/>
        <w:gridCol w:w="236"/>
        <w:gridCol w:w="364"/>
        <w:gridCol w:w="226"/>
        <w:gridCol w:w="72"/>
        <w:gridCol w:w="945"/>
        <w:gridCol w:w="117"/>
        <w:gridCol w:w="119"/>
        <w:gridCol w:w="378"/>
        <w:gridCol w:w="779"/>
        <w:gridCol w:w="402"/>
        <w:gridCol w:w="236"/>
        <w:gridCol w:w="370"/>
        <w:gridCol w:w="126"/>
        <w:gridCol w:w="261"/>
        <w:gridCol w:w="236"/>
        <w:gridCol w:w="637"/>
        <w:gridCol w:w="922"/>
        <w:gridCol w:w="142"/>
        <w:gridCol w:w="94"/>
        <w:gridCol w:w="61"/>
        <w:gridCol w:w="412"/>
        <w:gridCol w:w="1219"/>
        <w:gridCol w:w="9"/>
        <w:gridCol w:w="567"/>
        <w:gridCol w:w="1220"/>
      </w:tblGrid>
      <w:tr w:rsidR="00B82238" w:rsidRPr="00B82238" w:rsidTr="00D43F3D">
        <w:trPr>
          <w:gridAfter w:val="13"/>
          <w:wAfter w:w="5906" w:type="dxa"/>
          <w:trHeight w:val="315"/>
        </w:trPr>
        <w:tc>
          <w:tcPr>
            <w:tcW w:w="515"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1770"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1135"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96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967"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96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996" w:type="dxa"/>
            <w:gridSpan w:val="4"/>
            <w:tcBorders>
              <w:top w:val="nil"/>
              <w:left w:val="nil"/>
              <w:bottom w:val="nil"/>
              <w:right w:val="nil"/>
            </w:tcBorders>
            <w:shd w:val="clear" w:color="auto" w:fill="auto"/>
            <w:noWrap/>
            <w:vAlign w:val="bottom"/>
            <w:hideMark/>
          </w:tcPr>
          <w:p w:rsidR="00B82238" w:rsidRPr="00B82238" w:rsidRDefault="00B82238" w:rsidP="00B82238">
            <w:pPr>
              <w:spacing w:after="0" w:line="240" w:lineRule="auto"/>
              <w:rPr>
                <w:rFonts w:ascii="Times New Roman" w:eastAsia="Times New Roman" w:hAnsi="Times New Roman" w:cs="Times New Roman"/>
                <w:lang w:val="ru-RU" w:eastAsia="ru-RU"/>
              </w:rPr>
            </w:pPr>
          </w:p>
        </w:tc>
        <w:tc>
          <w:tcPr>
            <w:tcW w:w="900" w:type="dxa"/>
            <w:gridSpan w:val="2"/>
            <w:tcBorders>
              <w:top w:val="nil"/>
              <w:left w:val="nil"/>
              <w:bottom w:val="nil"/>
              <w:right w:val="nil"/>
            </w:tcBorders>
            <w:shd w:val="clear" w:color="auto" w:fill="auto"/>
            <w:noWrap/>
            <w:vAlign w:val="bottom"/>
            <w:hideMark/>
          </w:tcPr>
          <w:p w:rsidR="00B82238" w:rsidRPr="00B82238" w:rsidRDefault="00B82238" w:rsidP="00B82238">
            <w:pPr>
              <w:spacing w:after="0" w:line="240" w:lineRule="auto"/>
              <w:rPr>
                <w:rFonts w:ascii="Times New Roman" w:eastAsia="Times New Roman" w:hAnsi="Times New Roman" w:cs="Times New Roman"/>
                <w:lang w:val="ru-RU" w:eastAsia="ru-RU"/>
              </w:rPr>
            </w:pPr>
          </w:p>
        </w:tc>
        <w:tc>
          <w:tcPr>
            <w:tcW w:w="900" w:type="dxa"/>
            <w:gridSpan w:val="3"/>
            <w:tcBorders>
              <w:top w:val="nil"/>
              <w:left w:val="nil"/>
              <w:bottom w:val="nil"/>
              <w:right w:val="nil"/>
            </w:tcBorders>
            <w:shd w:val="clear" w:color="auto" w:fill="auto"/>
            <w:noWrap/>
            <w:vAlign w:val="bottom"/>
            <w:hideMark/>
          </w:tcPr>
          <w:p w:rsidR="00B82238" w:rsidRPr="00B82238" w:rsidRDefault="00B82238" w:rsidP="00B82238">
            <w:pPr>
              <w:spacing w:after="0" w:line="240" w:lineRule="auto"/>
              <w:rPr>
                <w:rFonts w:ascii="Times New Roman" w:eastAsia="Times New Roman" w:hAnsi="Times New Roman" w:cs="Times New Roman"/>
                <w:lang w:val="ru-RU" w:eastAsia="ru-RU"/>
              </w:rPr>
            </w:pPr>
          </w:p>
        </w:tc>
        <w:tc>
          <w:tcPr>
            <w:tcW w:w="900" w:type="dxa"/>
            <w:gridSpan w:val="3"/>
            <w:tcBorders>
              <w:top w:val="nil"/>
              <w:left w:val="nil"/>
              <w:bottom w:val="nil"/>
              <w:right w:val="nil"/>
            </w:tcBorders>
            <w:shd w:val="clear" w:color="auto" w:fill="auto"/>
            <w:noWrap/>
            <w:vAlign w:val="bottom"/>
            <w:hideMark/>
          </w:tcPr>
          <w:p w:rsidR="00B82238" w:rsidRPr="00B82238" w:rsidRDefault="00B82238" w:rsidP="00B82238">
            <w:pPr>
              <w:spacing w:after="0" w:line="240" w:lineRule="auto"/>
              <w:rPr>
                <w:rFonts w:ascii="Times New Roman" w:eastAsia="Times New Roman" w:hAnsi="Times New Roman" w:cs="Times New Roman"/>
                <w:lang w:val="ru-RU" w:eastAsia="ru-RU"/>
              </w:rPr>
            </w:pPr>
          </w:p>
        </w:tc>
        <w:tc>
          <w:tcPr>
            <w:tcW w:w="900" w:type="dxa"/>
            <w:gridSpan w:val="3"/>
            <w:tcBorders>
              <w:top w:val="nil"/>
              <w:left w:val="nil"/>
              <w:bottom w:val="nil"/>
              <w:right w:val="nil"/>
            </w:tcBorders>
            <w:shd w:val="clear" w:color="auto" w:fill="auto"/>
            <w:noWrap/>
            <w:vAlign w:val="bottom"/>
            <w:hideMark/>
          </w:tcPr>
          <w:p w:rsidR="00B82238" w:rsidRPr="00B82238" w:rsidRDefault="00B82238" w:rsidP="00B82238">
            <w:pPr>
              <w:spacing w:after="0" w:line="240" w:lineRule="auto"/>
              <w:jc w:val="right"/>
              <w:rPr>
                <w:rFonts w:ascii="Times New Roman" w:eastAsia="Times New Roman" w:hAnsi="Times New Roman" w:cs="Times New Roman"/>
                <w:b/>
                <w:bCs/>
                <w:sz w:val="24"/>
                <w:szCs w:val="24"/>
                <w:lang w:val="ru-RU" w:eastAsia="ru-RU"/>
              </w:rPr>
            </w:pPr>
          </w:p>
        </w:tc>
        <w:tc>
          <w:tcPr>
            <w:tcW w:w="3644" w:type="dxa"/>
            <w:gridSpan w:val="10"/>
            <w:tcBorders>
              <w:top w:val="nil"/>
              <w:left w:val="nil"/>
              <w:bottom w:val="nil"/>
              <w:right w:val="nil"/>
            </w:tcBorders>
            <w:shd w:val="clear" w:color="auto" w:fill="auto"/>
            <w:noWrap/>
            <w:vAlign w:val="bottom"/>
            <w:hideMark/>
          </w:tcPr>
          <w:p w:rsidR="00B82238" w:rsidRPr="00B82238" w:rsidRDefault="00B82238" w:rsidP="00B82238">
            <w:pPr>
              <w:spacing w:after="0" w:line="240" w:lineRule="auto"/>
              <w:jc w:val="right"/>
              <w:rPr>
                <w:rFonts w:ascii="Times New Roman" w:eastAsia="Times New Roman" w:hAnsi="Times New Roman" w:cs="Times New Roman"/>
                <w:b/>
                <w:bCs/>
                <w:sz w:val="24"/>
                <w:szCs w:val="24"/>
                <w:lang w:val="ru-RU" w:eastAsia="ru-RU"/>
              </w:rPr>
            </w:pPr>
            <w:r w:rsidRPr="00B82238">
              <w:rPr>
                <w:rFonts w:ascii="Times New Roman" w:eastAsia="Times New Roman" w:hAnsi="Times New Roman" w:cs="Times New Roman"/>
                <w:b/>
                <w:bCs/>
                <w:sz w:val="24"/>
                <w:szCs w:val="24"/>
                <w:lang w:eastAsia="ru-RU"/>
              </w:rPr>
              <w:t>2</w:t>
            </w:r>
            <w:r w:rsidRPr="00B82238">
              <w:rPr>
                <w:rFonts w:ascii="Times New Roman" w:eastAsia="Times New Roman" w:hAnsi="Times New Roman" w:cs="Times New Roman"/>
                <w:b/>
                <w:bCs/>
                <w:sz w:val="24"/>
                <w:szCs w:val="24"/>
                <w:lang w:val="ru-RU" w:eastAsia="ru-RU"/>
              </w:rPr>
              <w:t xml:space="preserve">. </w:t>
            </w:r>
            <w:proofErr w:type="spellStart"/>
            <w:r w:rsidRPr="00B82238">
              <w:rPr>
                <w:rFonts w:ascii="Times New Roman" w:eastAsia="Times New Roman" w:hAnsi="Times New Roman" w:cs="Times New Roman"/>
                <w:b/>
                <w:bCs/>
                <w:sz w:val="24"/>
                <w:szCs w:val="24"/>
                <w:lang w:val="ru-RU" w:eastAsia="ru-RU"/>
              </w:rPr>
              <w:t>pielikums</w:t>
            </w:r>
            <w:proofErr w:type="spellEnd"/>
          </w:p>
        </w:tc>
      </w:tr>
      <w:tr w:rsidR="00B82238" w:rsidRPr="00B82238" w:rsidTr="00D43F3D">
        <w:trPr>
          <w:gridAfter w:val="13"/>
          <w:wAfter w:w="5906" w:type="dxa"/>
          <w:trHeight w:val="420"/>
        </w:trPr>
        <w:tc>
          <w:tcPr>
            <w:tcW w:w="515"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1770"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1135"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96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967" w:type="dxa"/>
            <w:tcBorders>
              <w:top w:val="nil"/>
              <w:left w:val="nil"/>
              <w:bottom w:val="nil"/>
              <w:right w:val="nil"/>
            </w:tcBorders>
            <w:shd w:val="clear" w:color="auto" w:fill="auto"/>
            <w:noWrap/>
            <w:vAlign w:val="bottom"/>
            <w:hideMark/>
          </w:tcPr>
          <w:p w:rsidR="00B82238" w:rsidRPr="00B82238" w:rsidRDefault="00B82238" w:rsidP="00B82238">
            <w:pPr>
              <w:spacing w:after="0" w:line="240" w:lineRule="auto"/>
              <w:rPr>
                <w:rFonts w:ascii="Times New Roman" w:eastAsia="Times New Roman" w:hAnsi="Times New Roman" w:cs="Times New Roman"/>
                <w:lang w:val="ru-RU" w:eastAsia="ru-RU"/>
              </w:rPr>
            </w:pPr>
          </w:p>
        </w:tc>
        <w:tc>
          <w:tcPr>
            <w:tcW w:w="966" w:type="dxa"/>
            <w:tcBorders>
              <w:top w:val="nil"/>
              <w:left w:val="nil"/>
              <w:bottom w:val="nil"/>
              <w:right w:val="nil"/>
            </w:tcBorders>
            <w:shd w:val="clear" w:color="auto" w:fill="auto"/>
            <w:noWrap/>
            <w:vAlign w:val="bottom"/>
            <w:hideMark/>
          </w:tcPr>
          <w:p w:rsidR="00B82238" w:rsidRPr="00B82238" w:rsidRDefault="00B82238" w:rsidP="00B82238">
            <w:pPr>
              <w:spacing w:after="0" w:line="240" w:lineRule="auto"/>
              <w:rPr>
                <w:rFonts w:ascii="Times New Roman" w:eastAsia="Times New Roman" w:hAnsi="Times New Roman" w:cs="Times New Roman"/>
                <w:lang w:val="ru-RU" w:eastAsia="ru-RU"/>
              </w:rPr>
            </w:pPr>
          </w:p>
        </w:tc>
        <w:tc>
          <w:tcPr>
            <w:tcW w:w="996" w:type="dxa"/>
            <w:gridSpan w:val="4"/>
            <w:tcBorders>
              <w:top w:val="nil"/>
              <w:left w:val="nil"/>
              <w:bottom w:val="nil"/>
              <w:right w:val="nil"/>
            </w:tcBorders>
            <w:shd w:val="clear" w:color="auto" w:fill="auto"/>
            <w:noWrap/>
            <w:vAlign w:val="bottom"/>
            <w:hideMark/>
          </w:tcPr>
          <w:p w:rsidR="00B82238" w:rsidRPr="00B82238" w:rsidRDefault="00B82238" w:rsidP="00B82238">
            <w:pPr>
              <w:spacing w:after="0" w:line="240" w:lineRule="auto"/>
              <w:rPr>
                <w:rFonts w:ascii="Times New Roman" w:eastAsia="Times New Roman" w:hAnsi="Times New Roman" w:cs="Times New Roman"/>
                <w:lang w:val="ru-RU" w:eastAsia="ru-RU"/>
              </w:rPr>
            </w:pPr>
          </w:p>
        </w:tc>
        <w:tc>
          <w:tcPr>
            <w:tcW w:w="900" w:type="dxa"/>
            <w:gridSpan w:val="2"/>
            <w:tcBorders>
              <w:top w:val="nil"/>
              <w:left w:val="nil"/>
              <w:bottom w:val="nil"/>
              <w:right w:val="nil"/>
            </w:tcBorders>
            <w:shd w:val="clear" w:color="auto" w:fill="auto"/>
            <w:noWrap/>
            <w:vAlign w:val="bottom"/>
            <w:hideMark/>
          </w:tcPr>
          <w:p w:rsidR="00B82238" w:rsidRPr="00B82238" w:rsidRDefault="00B82238" w:rsidP="00B82238">
            <w:pPr>
              <w:spacing w:after="0" w:line="240" w:lineRule="auto"/>
              <w:rPr>
                <w:rFonts w:ascii="Times New Roman" w:eastAsia="Times New Roman" w:hAnsi="Times New Roman" w:cs="Times New Roman"/>
                <w:lang w:val="ru-RU" w:eastAsia="ru-RU"/>
              </w:rPr>
            </w:pPr>
          </w:p>
        </w:tc>
        <w:tc>
          <w:tcPr>
            <w:tcW w:w="900" w:type="dxa"/>
            <w:gridSpan w:val="3"/>
            <w:tcBorders>
              <w:top w:val="nil"/>
              <w:left w:val="nil"/>
              <w:bottom w:val="nil"/>
              <w:right w:val="nil"/>
            </w:tcBorders>
            <w:shd w:val="clear" w:color="auto" w:fill="auto"/>
            <w:noWrap/>
            <w:vAlign w:val="bottom"/>
            <w:hideMark/>
          </w:tcPr>
          <w:p w:rsidR="00B82238" w:rsidRPr="00B82238" w:rsidRDefault="00B82238" w:rsidP="00B82238">
            <w:pPr>
              <w:spacing w:after="0" w:line="240" w:lineRule="auto"/>
              <w:rPr>
                <w:rFonts w:ascii="Times New Roman" w:eastAsia="Times New Roman" w:hAnsi="Times New Roman" w:cs="Times New Roman"/>
                <w:lang w:val="ru-RU" w:eastAsia="ru-RU"/>
              </w:rPr>
            </w:pPr>
          </w:p>
        </w:tc>
        <w:tc>
          <w:tcPr>
            <w:tcW w:w="900" w:type="dxa"/>
            <w:gridSpan w:val="3"/>
            <w:tcBorders>
              <w:top w:val="nil"/>
              <w:left w:val="nil"/>
              <w:bottom w:val="nil"/>
              <w:right w:val="nil"/>
            </w:tcBorders>
            <w:shd w:val="clear" w:color="auto" w:fill="auto"/>
            <w:noWrap/>
            <w:vAlign w:val="bottom"/>
            <w:hideMark/>
          </w:tcPr>
          <w:p w:rsidR="00B82238" w:rsidRPr="00B82238" w:rsidRDefault="00B82238" w:rsidP="00B82238">
            <w:pPr>
              <w:spacing w:after="0" w:line="240" w:lineRule="auto"/>
              <w:rPr>
                <w:rFonts w:ascii="Times New Roman" w:eastAsia="Times New Roman" w:hAnsi="Times New Roman" w:cs="Times New Roman"/>
                <w:lang w:val="ru-RU" w:eastAsia="ru-RU"/>
              </w:rPr>
            </w:pPr>
          </w:p>
        </w:tc>
        <w:tc>
          <w:tcPr>
            <w:tcW w:w="900" w:type="dxa"/>
            <w:gridSpan w:val="3"/>
            <w:tcBorders>
              <w:top w:val="nil"/>
              <w:left w:val="nil"/>
              <w:bottom w:val="nil"/>
              <w:right w:val="nil"/>
            </w:tcBorders>
            <w:shd w:val="clear" w:color="auto" w:fill="auto"/>
            <w:noWrap/>
            <w:vAlign w:val="bottom"/>
            <w:hideMark/>
          </w:tcPr>
          <w:p w:rsidR="00B82238" w:rsidRPr="00B82238" w:rsidRDefault="00B82238" w:rsidP="00B82238">
            <w:pPr>
              <w:spacing w:after="0" w:line="240" w:lineRule="auto"/>
              <w:jc w:val="right"/>
              <w:rPr>
                <w:rFonts w:ascii="Times New Roman" w:eastAsia="Times New Roman" w:hAnsi="Times New Roman" w:cs="Times New Roman"/>
                <w:sz w:val="24"/>
                <w:szCs w:val="24"/>
                <w:lang w:val="ru-RU" w:eastAsia="ru-RU"/>
              </w:rPr>
            </w:pPr>
          </w:p>
        </w:tc>
        <w:tc>
          <w:tcPr>
            <w:tcW w:w="3644" w:type="dxa"/>
            <w:gridSpan w:val="10"/>
            <w:tcBorders>
              <w:top w:val="nil"/>
              <w:left w:val="nil"/>
              <w:bottom w:val="nil"/>
              <w:right w:val="nil"/>
            </w:tcBorders>
            <w:shd w:val="clear" w:color="auto" w:fill="auto"/>
            <w:noWrap/>
            <w:vAlign w:val="bottom"/>
            <w:hideMark/>
          </w:tcPr>
          <w:p w:rsidR="00B82238" w:rsidRPr="00B82238" w:rsidRDefault="00B82238" w:rsidP="00B82238">
            <w:pPr>
              <w:spacing w:after="0" w:line="240" w:lineRule="auto"/>
              <w:jc w:val="right"/>
              <w:rPr>
                <w:rFonts w:ascii="Times New Roman" w:eastAsia="Times New Roman" w:hAnsi="Times New Roman" w:cs="Times New Roman"/>
                <w:sz w:val="24"/>
                <w:szCs w:val="24"/>
                <w:lang w:val="ru-RU" w:eastAsia="ru-RU"/>
              </w:rPr>
            </w:pPr>
            <w:proofErr w:type="spellStart"/>
            <w:r w:rsidRPr="00B82238">
              <w:rPr>
                <w:rFonts w:ascii="Times New Roman" w:eastAsia="Times New Roman" w:hAnsi="Times New Roman" w:cs="Times New Roman"/>
                <w:sz w:val="24"/>
                <w:szCs w:val="24"/>
                <w:lang w:val="ru-RU" w:eastAsia="ru-RU"/>
              </w:rPr>
              <w:t>līgumamNr</w:t>
            </w:r>
            <w:proofErr w:type="spellEnd"/>
            <w:r w:rsidRPr="00B82238">
              <w:rPr>
                <w:rFonts w:ascii="Times New Roman" w:eastAsia="Times New Roman" w:hAnsi="Times New Roman" w:cs="Times New Roman"/>
                <w:sz w:val="24"/>
                <w:szCs w:val="24"/>
                <w:lang w:val="ru-RU" w:eastAsia="ru-RU"/>
              </w:rPr>
              <w:t xml:space="preserve">. LVC </w:t>
            </w:r>
            <w:r w:rsidRPr="004F2358">
              <w:rPr>
                <w:rFonts w:ascii="Times New Roman" w:eastAsia="Times New Roman" w:hAnsi="Times New Roman" w:cs="Times New Roman"/>
                <w:sz w:val="24"/>
                <w:szCs w:val="24"/>
                <w:lang w:val="ru-RU" w:eastAsia="ru-RU"/>
              </w:rPr>
              <w:t>201</w:t>
            </w:r>
            <w:r w:rsidR="00CF1461" w:rsidRPr="004F2358">
              <w:rPr>
                <w:rFonts w:ascii="Times New Roman" w:eastAsia="Times New Roman" w:hAnsi="Times New Roman" w:cs="Times New Roman"/>
                <w:sz w:val="24"/>
                <w:szCs w:val="24"/>
                <w:lang w:eastAsia="ru-RU"/>
              </w:rPr>
              <w:t>5</w:t>
            </w:r>
            <w:r w:rsidRPr="004F2358">
              <w:rPr>
                <w:rFonts w:ascii="Times New Roman" w:eastAsia="Times New Roman" w:hAnsi="Times New Roman" w:cs="Times New Roman"/>
                <w:sz w:val="24"/>
                <w:szCs w:val="24"/>
                <w:lang w:val="ru-RU" w:eastAsia="ru-RU"/>
              </w:rPr>
              <w:t>/1.3./____AC</w:t>
            </w:r>
          </w:p>
        </w:tc>
      </w:tr>
      <w:tr w:rsidR="00B82238" w:rsidRPr="00B82238" w:rsidTr="00D43F3D">
        <w:trPr>
          <w:gridAfter w:val="13"/>
          <w:wAfter w:w="5906" w:type="dxa"/>
          <w:trHeight w:val="420"/>
        </w:trPr>
        <w:tc>
          <w:tcPr>
            <w:tcW w:w="515"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1770"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1135"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96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967" w:type="dxa"/>
            <w:tcBorders>
              <w:top w:val="nil"/>
              <w:left w:val="nil"/>
              <w:bottom w:val="nil"/>
              <w:right w:val="nil"/>
            </w:tcBorders>
            <w:shd w:val="clear" w:color="auto" w:fill="auto"/>
            <w:noWrap/>
            <w:vAlign w:val="bottom"/>
            <w:hideMark/>
          </w:tcPr>
          <w:p w:rsidR="00B82238" w:rsidRPr="00B82238" w:rsidRDefault="00B82238" w:rsidP="00B82238">
            <w:pPr>
              <w:spacing w:after="0" w:line="240" w:lineRule="auto"/>
              <w:rPr>
                <w:rFonts w:ascii="Times New Roman" w:eastAsia="Times New Roman" w:hAnsi="Times New Roman" w:cs="Times New Roman"/>
                <w:lang w:val="ru-RU" w:eastAsia="ru-RU"/>
              </w:rPr>
            </w:pPr>
          </w:p>
        </w:tc>
        <w:tc>
          <w:tcPr>
            <w:tcW w:w="966" w:type="dxa"/>
            <w:tcBorders>
              <w:top w:val="nil"/>
              <w:left w:val="nil"/>
              <w:bottom w:val="nil"/>
              <w:right w:val="nil"/>
            </w:tcBorders>
            <w:shd w:val="clear" w:color="auto" w:fill="auto"/>
            <w:noWrap/>
            <w:vAlign w:val="bottom"/>
            <w:hideMark/>
          </w:tcPr>
          <w:p w:rsidR="00B82238" w:rsidRPr="00B82238" w:rsidRDefault="00B82238" w:rsidP="00B82238">
            <w:pPr>
              <w:spacing w:after="0" w:line="240" w:lineRule="auto"/>
              <w:rPr>
                <w:rFonts w:ascii="Times New Roman" w:eastAsia="Times New Roman" w:hAnsi="Times New Roman" w:cs="Times New Roman"/>
                <w:lang w:val="ru-RU" w:eastAsia="ru-RU"/>
              </w:rPr>
            </w:pPr>
          </w:p>
        </w:tc>
        <w:tc>
          <w:tcPr>
            <w:tcW w:w="996" w:type="dxa"/>
            <w:gridSpan w:val="4"/>
            <w:tcBorders>
              <w:top w:val="nil"/>
              <w:left w:val="nil"/>
              <w:bottom w:val="nil"/>
              <w:right w:val="nil"/>
            </w:tcBorders>
            <w:shd w:val="clear" w:color="auto" w:fill="auto"/>
            <w:noWrap/>
            <w:vAlign w:val="bottom"/>
            <w:hideMark/>
          </w:tcPr>
          <w:p w:rsidR="00B82238" w:rsidRPr="00B82238" w:rsidRDefault="00B82238" w:rsidP="00B82238">
            <w:pPr>
              <w:spacing w:after="0" w:line="240" w:lineRule="auto"/>
              <w:rPr>
                <w:rFonts w:ascii="Times New Roman" w:eastAsia="Times New Roman" w:hAnsi="Times New Roman" w:cs="Times New Roman"/>
                <w:lang w:val="ru-RU" w:eastAsia="ru-RU"/>
              </w:rPr>
            </w:pPr>
          </w:p>
        </w:tc>
        <w:tc>
          <w:tcPr>
            <w:tcW w:w="900" w:type="dxa"/>
            <w:gridSpan w:val="2"/>
            <w:tcBorders>
              <w:top w:val="nil"/>
              <w:left w:val="nil"/>
              <w:bottom w:val="nil"/>
              <w:right w:val="nil"/>
            </w:tcBorders>
            <w:shd w:val="clear" w:color="auto" w:fill="auto"/>
            <w:noWrap/>
            <w:vAlign w:val="bottom"/>
            <w:hideMark/>
          </w:tcPr>
          <w:p w:rsidR="00B82238" w:rsidRPr="00B82238" w:rsidRDefault="00B82238" w:rsidP="00B82238">
            <w:pPr>
              <w:spacing w:after="0" w:line="240" w:lineRule="auto"/>
              <w:rPr>
                <w:rFonts w:ascii="Times New Roman" w:eastAsia="Times New Roman" w:hAnsi="Times New Roman" w:cs="Times New Roman"/>
                <w:lang w:val="ru-RU" w:eastAsia="ru-RU"/>
              </w:rPr>
            </w:pPr>
          </w:p>
        </w:tc>
        <w:tc>
          <w:tcPr>
            <w:tcW w:w="900" w:type="dxa"/>
            <w:gridSpan w:val="3"/>
            <w:tcBorders>
              <w:top w:val="nil"/>
              <w:left w:val="nil"/>
              <w:bottom w:val="nil"/>
              <w:right w:val="nil"/>
            </w:tcBorders>
            <w:shd w:val="clear" w:color="auto" w:fill="auto"/>
            <w:noWrap/>
            <w:vAlign w:val="bottom"/>
            <w:hideMark/>
          </w:tcPr>
          <w:p w:rsidR="00B82238" w:rsidRPr="00B82238" w:rsidRDefault="00B82238" w:rsidP="00B82238">
            <w:pPr>
              <w:spacing w:after="0" w:line="240" w:lineRule="auto"/>
              <w:rPr>
                <w:rFonts w:ascii="Times New Roman" w:eastAsia="Times New Roman" w:hAnsi="Times New Roman" w:cs="Times New Roman"/>
                <w:lang w:val="ru-RU" w:eastAsia="ru-RU"/>
              </w:rPr>
            </w:pPr>
          </w:p>
        </w:tc>
        <w:tc>
          <w:tcPr>
            <w:tcW w:w="900" w:type="dxa"/>
            <w:gridSpan w:val="3"/>
            <w:tcBorders>
              <w:top w:val="nil"/>
              <w:left w:val="nil"/>
              <w:bottom w:val="nil"/>
              <w:right w:val="nil"/>
            </w:tcBorders>
            <w:shd w:val="clear" w:color="auto" w:fill="auto"/>
            <w:noWrap/>
            <w:vAlign w:val="bottom"/>
            <w:hideMark/>
          </w:tcPr>
          <w:p w:rsidR="00B82238" w:rsidRPr="00B82238" w:rsidRDefault="00B82238" w:rsidP="00B82238">
            <w:pPr>
              <w:spacing w:after="0" w:line="240" w:lineRule="auto"/>
              <w:rPr>
                <w:rFonts w:ascii="Times New Roman" w:eastAsia="Times New Roman" w:hAnsi="Times New Roman" w:cs="Times New Roman"/>
                <w:lang w:val="ru-RU" w:eastAsia="ru-RU"/>
              </w:rPr>
            </w:pPr>
          </w:p>
        </w:tc>
        <w:tc>
          <w:tcPr>
            <w:tcW w:w="900" w:type="dxa"/>
            <w:gridSpan w:val="3"/>
            <w:tcBorders>
              <w:top w:val="nil"/>
              <w:left w:val="nil"/>
              <w:bottom w:val="nil"/>
              <w:right w:val="nil"/>
            </w:tcBorders>
            <w:shd w:val="clear" w:color="auto" w:fill="auto"/>
            <w:noWrap/>
            <w:vAlign w:val="bottom"/>
            <w:hideMark/>
          </w:tcPr>
          <w:p w:rsidR="00B82238" w:rsidRPr="00B82238" w:rsidRDefault="00B82238" w:rsidP="00B82238">
            <w:pPr>
              <w:spacing w:after="0" w:line="240" w:lineRule="auto"/>
              <w:jc w:val="right"/>
              <w:rPr>
                <w:rFonts w:ascii="Times New Roman" w:eastAsia="Times New Roman" w:hAnsi="Times New Roman" w:cs="Times New Roman"/>
                <w:sz w:val="24"/>
                <w:szCs w:val="24"/>
                <w:lang w:val="ru-RU" w:eastAsia="ru-RU"/>
              </w:rPr>
            </w:pPr>
          </w:p>
        </w:tc>
        <w:tc>
          <w:tcPr>
            <w:tcW w:w="3644" w:type="dxa"/>
            <w:gridSpan w:val="10"/>
            <w:tcBorders>
              <w:top w:val="nil"/>
              <w:left w:val="nil"/>
              <w:bottom w:val="nil"/>
              <w:right w:val="nil"/>
            </w:tcBorders>
            <w:shd w:val="clear" w:color="auto" w:fill="auto"/>
            <w:noWrap/>
            <w:vAlign w:val="bottom"/>
            <w:hideMark/>
          </w:tcPr>
          <w:p w:rsidR="00B82238" w:rsidRPr="00B82238" w:rsidRDefault="00B82238" w:rsidP="00B82238">
            <w:pPr>
              <w:spacing w:after="0" w:line="240" w:lineRule="auto"/>
              <w:jc w:val="right"/>
              <w:rPr>
                <w:rFonts w:ascii="Times New Roman" w:eastAsia="Times New Roman" w:hAnsi="Times New Roman" w:cs="Times New Roman"/>
                <w:sz w:val="24"/>
                <w:szCs w:val="24"/>
                <w:lang w:val="ru-RU" w:eastAsia="ru-RU"/>
              </w:rPr>
            </w:pPr>
            <w:r w:rsidRPr="00B82238">
              <w:rPr>
                <w:rFonts w:ascii="Times New Roman" w:eastAsia="Times New Roman" w:hAnsi="Times New Roman" w:cs="Times New Roman"/>
                <w:sz w:val="24"/>
                <w:szCs w:val="24"/>
                <w:lang w:val="ru-RU" w:eastAsia="ru-RU"/>
              </w:rPr>
              <w:t>201</w:t>
            </w:r>
            <w:r w:rsidRPr="00B82238">
              <w:rPr>
                <w:rFonts w:ascii="Times New Roman" w:eastAsia="Times New Roman" w:hAnsi="Times New Roman" w:cs="Times New Roman"/>
                <w:sz w:val="24"/>
                <w:szCs w:val="24"/>
                <w:lang w:eastAsia="ru-RU"/>
              </w:rPr>
              <w:t>5</w:t>
            </w:r>
            <w:r w:rsidRPr="00B82238">
              <w:rPr>
                <w:rFonts w:ascii="Times New Roman" w:eastAsia="Times New Roman" w:hAnsi="Times New Roman" w:cs="Times New Roman"/>
                <w:sz w:val="24"/>
                <w:szCs w:val="24"/>
                <w:lang w:val="ru-RU" w:eastAsia="ru-RU"/>
              </w:rPr>
              <w:t>.</w:t>
            </w:r>
            <w:proofErr w:type="spellStart"/>
            <w:r w:rsidRPr="00B82238">
              <w:rPr>
                <w:rFonts w:ascii="Times New Roman" w:eastAsia="Times New Roman" w:hAnsi="Times New Roman" w:cs="Times New Roman"/>
                <w:sz w:val="24"/>
                <w:szCs w:val="24"/>
                <w:lang w:val="ru-RU" w:eastAsia="ru-RU"/>
              </w:rPr>
              <w:t>gada</w:t>
            </w:r>
            <w:proofErr w:type="spellEnd"/>
            <w:r w:rsidRPr="00B82238">
              <w:rPr>
                <w:rFonts w:ascii="Times New Roman" w:eastAsia="Times New Roman" w:hAnsi="Times New Roman" w:cs="Times New Roman"/>
                <w:sz w:val="24"/>
                <w:szCs w:val="24"/>
                <w:lang w:val="ru-RU" w:eastAsia="ru-RU"/>
              </w:rPr>
              <w:t xml:space="preserve"> ___. ____________</w:t>
            </w:r>
          </w:p>
        </w:tc>
      </w:tr>
      <w:tr w:rsidR="00B82238" w:rsidRPr="00B82238" w:rsidTr="00D43F3D">
        <w:trPr>
          <w:gridAfter w:val="13"/>
          <w:wAfter w:w="5906" w:type="dxa"/>
          <w:trHeight w:val="405"/>
        </w:trPr>
        <w:tc>
          <w:tcPr>
            <w:tcW w:w="10915" w:type="dxa"/>
            <w:gridSpan w:val="21"/>
            <w:tcBorders>
              <w:top w:val="nil"/>
              <w:left w:val="nil"/>
              <w:bottom w:val="nil"/>
              <w:right w:val="nil"/>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4"/>
                <w:szCs w:val="24"/>
                <w:lang w:val="ru-RU" w:eastAsia="ru-RU"/>
              </w:rPr>
            </w:pPr>
            <w:r w:rsidRPr="00B82238">
              <w:rPr>
                <w:rFonts w:ascii="Times New Roman" w:eastAsia="Times New Roman" w:hAnsi="Times New Roman" w:cs="Times New Roman"/>
                <w:b/>
                <w:bCs/>
                <w:sz w:val="24"/>
                <w:szCs w:val="24"/>
                <w:lang w:val="ru-RU" w:eastAsia="ru-RU"/>
              </w:rPr>
              <w:t>KALENDĀRAIS GRAFIKS</w:t>
            </w:r>
          </w:p>
        </w:tc>
        <w:tc>
          <w:tcPr>
            <w:tcW w:w="3644" w:type="dxa"/>
            <w:gridSpan w:val="10"/>
            <w:tcBorders>
              <w:top w:val="nil"/>
              <w:left w:val="nil"/>
              <w:bottom w:val="nil"/>
              <w:right w:val="nil"/>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4"/>
                <w:szCs w:val="24"/>
                <w:lang w:val="ru-RU" w:eastAsia="ru-RU"/>
              </w:rPr>
            </w:pPr>
          </w:p>
        </w:tc>
      </w:tr>
      <w:tr w:rsidR="00B82238" w:rsidRPr="00B82238" w:rsidTr="00D43F3D">
        <w:trPr>
          <w:gridAfter w:val="13"/>
          <w:wAfter w:w="5906" w:type="dxa"/>
          <w:trHeight w:val="1050"/>
        </w:trPr>
        <w:tc>
          <w:tcPr>
            <w:tcW w:w="14559" w:type="dxa"/>
            <w:gridSpan w:val="31"/>
            <w:tcBorders>
              <w:top w:val="nil"/>
              <w:left w:val="nil"/>
              <w:bottom w:val="nil"/>
              <w:right w:val="nil"/>
            </w:tcBorders>
            <w:shd w:val="clear" w:color="auto" w:fill="auto"/>
            <w:vAlign w:val="center"/>
            <w:hideMark/>
          </w:tcPr>
          <w:p w:rsidR="00B82238" w:rsidRPr="00B82238" w:rsidRDefault="00B82238" w:rsidP="00CF1461">
            <w:pPr>
              <w:spacing w:after="0" w:line="240" w:lineRule="auto"/>
              <w:jc w:val="center"/>
              <w:rPr>
                <w:rFonts w:ascii="Times New Roman" w:eastAsia="Times New Roman" w:hAnsi="Times New Roman" w:cs="Times New Roman"/>
                <w:sz w:val="24"/>
                <w:szCs w:val="24"/>
                <w:lang w:eastAsia="ru-RU"/>
              </w:rPr>
            </w:pPr>
            <w:r w:rsidRPr="00B82238">
              <w:rPr>
                <w:rFonts w:ascii="Times New Roman" w:eastAsia="Times New Roman" w:hAnsi="Times New Roman" w:cs="Times New Roman"/>
                <w:bCs/>
                <w:sz w:val="24"/>
                <w:szCs w:val="24"/>
              </w:rPr>
              <w:t>Priekules</w:t>
            </w:r>
            <w:r w:rsidRPr="00B82238">
              <w:rPr>
                <w:rFonts w:ascii="Times New Roman" w:eastAsia="Times New Roman" w:hAnsi="Times New Roman" w:cs="Times New Roman"/>
                <w:sz w:val="24"/>
                <w:szCs w:val="24"/>
              </w:rPr>
              <w:t xml:space="preserve"> pilsētas (Priekules novada) tranzīta iel</w:t>
            </w:r>
            <w:r w:rsidR="00CF1461">
              <w:rPr>
                <w:rFonts w:ascii="Times New Roman" w:eastAsia="Times New Roman" w:hAnsi="Times New Roman" w:cs="Times New Roman"/>
                <w:sz w:val="24"/>
                <w:szCs w:val="24"/>
              </w:rPr>
              <w:t>as -</w:t>
            </w:r>
            <w:r w:rsidRPr="00B82238">
              <w:rPr>
                <w:rFonts w:ascii="Times New Roman" w:eastAsia="Times New Roman" w:hAnsi="Times New Roman" w:cs="Times New Roman"/>
                <w:sz w:val="24"/>
                <w:szCs w:val="24"/>
              </w:rPr>
              <w:t xml:space="preserve"> </w:t>
            </w:r>
            <w:r w:rsidR="00CF1461">
              <w:rPr>
                <w:rFonts w:ascii="Times New Roman" w:eastAsia="Times New Roman" w:hAnsi="Times New Roman" w:cs="Times New Roman"/>
                <w:sz w:val="24"/>
                <w:szCs w:val="20"/>
                <w:lang w:eastAsia="ar-SA"/>
              </w:rPr>
              <w:t>Vaiņodes</w:t>
            </w:r>
            <w:r w:rsidRPr="00B82238">
              <w:rPr>
                <w:rFonts w:ascii="Times New Roman" w:eastAsia="Times New Roman" w:hAnsi="Times New Roman" w:cs="Times New Roman"/>
                <w:sz w:val="24"/>
                <w:szCs w:val="20"/>
                <w:lang w:eastAsia="ar-SA"/>
              </w:rPr>
              <w:t xml:space="preserve"> iel</w:t>
            </w:r>
            <w:r w:rsidR="00CF1461">
              <w:rPr>
                <w:rFonts w:ascii="Times New Roman" w:eastAsia="Times New Roman" w:hAnsi="Times New Roman" w:cs="Times New Roman"/>
                <w:sz w:val="24"/>
                <w:szCs w:val="20"/>
                <w:lang w:eastAsia="ar-SA"/>
              </w:rPr>
              <w:t>as</w:t>
            </w:r>
            <w:r w:rsidRPr="00B82238">
              <w:rPr>
                <w:rFonts w:ascii="Times New Roman" w:eastAsia="Times New Roman" w:hAnsi="Times New Roman" w:cs="Times New Roman"/>
                <w:sz w:val="24"/>
                <w:szCs w:val="20"/>
                <w:lang w:eastAsia="ar-SA"/>
              </w:rPr>
              <w:t>, kas ir iekļauta valsts reģionālā autoceļa P 1</w:t>
            </w:r>
            <w:r w:rsidR="00CF1461">
              <w:rPr>
                <w:rFonts w:ascii="Times New Roman" w:eastAsia="Times New Roman" w:hAnsi="Times New Roman" w:cs="Times New Roman"/>
                <w:sz w:val="24"/>
                <w:szCs w:val="20"/>
                <w:lang w:eastAsia="ar-SA"/>
              </w:rPr>
              <w:t>35</w:t>
            </w:r>
            <w:r w:rsidRPr="00B82238">
              <w:rPr>
                <w:rFonts w:ascii="Times New Roman" w:eastAsia="Times New Roman" w:hAnsi="Times New Roman" w:cs="Times New Roman"/>
                <w:sz w:val="24"/>
                <w:szCs w:val="20"/>
                <w:lang w:eastAsia="ar-SA"/>
              </w:rPr>
              <w:t xml:space="preserve"> Priekule – </w:t>
            </w:r>
            <w:r w:rsidR="00CF1461">
              <w:rPr>
                <w:rFonts w:ascii="Times New Roman" w:eastAsia="Times New Roman" w:hAnsi="Times New Roman" w:cs="Times New Roman"/>
                <w:sz w:val="24"/>
                <w:szCs w:val="20"/>
                <w:lang w:eastAsia="ar-SA"/>
              </w:rPr>
              <w:t>Vaiņode</w:t>
            </w:r>
            <w:r w:rsidRPr="00B82238">
              <w:rPr>
                <w:rFonts w:ascii="Times New Roman" w:eastAsia="Times New Roman" w:hAnsi="Times New Roman" w:cs="Times New Roman"/>
                <w:sz w:val="24"/>
                <w:szCs w:val="20"/>
                <w:lang w:eastAsia="ar-SA"/>
              </w:rPr>
              <w:t xml:space="preserve"> maršrutā, </w:t>
            </w:r>
            <w:r w:rsidR="00CF1461">
              <w:rPr>
                <w:rFonts w:ascii="Times New Roman" w:eastAsia="Times New Roman" w:hAnsi="Times New Roman" w:cs="Times New Roman"/>
                <w:sz w:val="24"/>
                <w:szCs w:val="20"/>
                <w:lang w:eastAsia="ar-SA"/>
              </w:rPr>
              <w:t>0,643</w:t>
            </w:r>
            <w:r w:rsidRPr="00B82238">
              <w:rPr>
                <w:rFonts w:ascii="Times New Roman" w:eastAsia="Times New Roman" w:hAnsi="Times New Roman" w:cs="Times New Roman"/>
                <w:sz w:val="24"/>
                <w:szCs w:val="20"/>
                <w:lang w:eastAsia="ar-SA"/>
              </w:rPr>
              <w:t xml:space="preserve"> km kopgarumā, </w:t>
            </w:r>
            <w:r w:rsidRPr="00B82238">
              <w:rPr>
                <w:rFonts w:ascii="Times New Roman" w:eastAsia="Times New Roman" w:hAnsi="Times New Roman" w:cs="Times New Roman"/>
                <w:sz w:val="24"/>
                <w:szCs w:val="24"/>
              </w:rPr>
              <w:t>ikdienas uzturēšanas darbu veikšanai 2015.gadā</w:t>
            </w:r>
          </w:p>
        </w:tc>
      </w:tr>
      <w:tr w:rsidR="00B82238" w:rsidRPr="00B82238" w:rsidTr="00D43F3D">
        <w:trPr>
          <w:gridAfter w:val="13"/>
          <w:wAfter w:w="5906" w:type="dxa"/>
          <w:trHeight w:val="360"/>
        </w:trPr>
        <w:tc>
          <w:tcPr>
            <w:tcW w:w="51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0"/>
                <w:szCs w:val="20"/>
                <w:lang w:val="ru-RU" w:eastAsia="ru-RU"/>
              </w:rPr>
            </w:pPr>
            <w:proofErr w:type="spellStart"/>
            <w:r w:rsidRPr="00B82238">
              <w:rPr>
                <w:rFonts w:ascii="Times New Roman" w:eastAsia="Times New Roman" w:hAnsi="Times New Roman" w:cs="Times New Roman"/>
                <w:b/>
                <w:bCs/>
                <w:sz w:val="20"/>
                <w:szCs w:val="20"/>
                <w:lang w:val="ru-RU" w:eastAsia="ru-RU"/>
              </w:rPr>
              <w:t>Nr</w:t>
            </w:r>
            <w:proofErr w:type="spellEnd"/>
            <w:r w:rsidRPr="00B82238">
              <w:rPr>
                <w:rFonts w:ascii="Times New Roman" w:eastAsia="Times New Roman" w:hAnsi="Times New Roman" w:cs="Times New Roman"/>
                <w:b/>
                <w:bCs/>
                <w:sz w:val="20"/>
                <w:szCs w:val="20"/>
                <w:lang w:val="ru-RU" w:eastAsia="ru-RU"/>
              </w:rPr>
              <w:t>.</w:t>
            </w:r>
          </w:p>
        </w:tc>
        <w:tc>
          <w:tcPr>
            <w:tcW w:w="5879" w:type="dxa"/>
            <w:gridSpan w:val="6"/>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0"/>
                <w:szCs w:val="20"/>
                <w:lang w:val="ru-RU" w:eastAsia="ru-RU"/>
              </w:rPr>
            </w:pPr>
            <w:proofErr w:type="spellStart"/>
            <w:r w:rsidRPr="00B82238">
              <w:rPr>
                <w:rFonts w:ascii="Times New Roman" w:eastAsia="Times New Roman" w:hAnsi="Times New Roman" w:cs="Times New Roman"/>
                <w:b/>
                <w:bCs/>
                <w:sz w:val="20"/>
                <w:szCs w:val="20"/>
                <w:lang w:val="ru-RU" w:eastAsia="ru-RU"/>
              </w:rPr>
              <w:t>Darbu</w:t>
            </w:r>
            <w:proofErr w:type="spellEnd"/>
            <w:r w:rsidR="00AD2AB2">
              <w:rPr>
                <w:rFonts w:ascii="Times New Roman" w:eastAsia="Times New Roman" w:hAnsi="Times New Roman" w:cs="Times New Roman"/>
                <w:b/>
                <w:bCs/>
                <w:sz w:val="20"/>
                <w:szCs w:val="20"/>
                <w:lang w:eastAsia="ru-RU"/>
              </w:rPr>
              <w:t xml:space="preserve"> </w:t>
            </w:r>
            <w:proofErr w:type="spellStart"/>
            <w:r w:rsidRPr="00B82238">
              <w:rPr>
                <w:rFonts w:ascii="Times New Roman" w:eastAsia="Times New Roman" w:hAnsi="Times New Roman" w:cs="Times New Roman"/>
                <w:b/>
                <w:bCs/>
                <w:sz w:val="20"/>
                <w:szCs w:val="20"/>
                <w:lang w:val="ru-RU" w:eastAsia="ru-RU"/>
              </w:rPr>
              <w:t>nosaukumi</w:t>
            </w:r>
            <w:proofErr w:type="spellEnd"/>
          </w:p>
        </w:tc>
        <w:tc>
          <w:tcPr>
            <w:tcW w:w="1558" w:type="dxa"/>
            <w:gridSpan w:val="4"/>
            <w:vMerge w:val="restart"/>
            <w:tcBorders>
              <w:top w:val="single" w:sz="8" w:space="0" w:color="auto"/>
              <w:left w:val="single" w:sz="8" w:space="0" w:color="auto"/>
              <w:right w:val="single" w:sz="8" w:space="0" w:color="000000"/>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0"/>
                <w:szCs w:val="20"/>
                <w:lang w:val="ru-RU" w:eastAsia="ru-RU"/>
              </w:rPr>
            </w:pPr>
            <w:proofErr w:type="spellStart"/>
            <w:r w:rsidRPr="00B82238">
              <w:rPr>
                <w:rFonts w:ascii="Times New Roman" w:eastAsia="Times New Roman" w:hAnsi="Times New Roman" w:cs="Times New Roman"/>
                <w:b/>
                <w:bCs/>
                <w:sz w:val="20"/>
                <w:szCs w:val="20"/>
                <w:lang w:val="ru-RU" w:eastAsia="ru-RU"/>
              </w:rPr>
              <w:t>Izmaksas</w:t>
            </w:r>
            <w:proofErr w:type="spellEnd"/>
            <w:r w:rsidRPr="00B82238">
              <w:rPr>
                <w:rFonts w:ascii="Times New Roman" w:eastAsia="Times New Roman" w:hAnsi="Times New Roman" w:cs="Times New Roman"/>
                <w:b/>
                <w:bCs/>
                <w:sz w:val="20"/>
                <w:szCs w:val="20"/>
                <w:lang w:val="ru-RU" w:eastAsia="ru-RU"/>
              </w:rPr>
              <w:br/>
              <w:t>(</w:t>
            </w:r>
            <w:proofErr w:type="spellStart"/>
            <w:r w:rsidRPr="00B82238">
              <w:rPr>
                <w:rFonts w:ascii="Times New Roman" w:eastAsia="Times New Roman" w:hAnsi="Times New Roman" w:cs="Times New Roman"/>
                <w:b/>
                <w:bCs/>
                <w:sz w:val="20"/>
                <w:szCs w:val="20"/>
                <w:lang w:val="ru-RU" w:eastAsia="ru-RU"/>
              </w:rPr>
              <w:t>ar</w:t>
            </w:r>
            <w:proofErr w:type="spellEnd"/>
            <w:r w:rsidRPr="00B82238">
              <w:rPr>
                <w:rFonts w:ascii="Times New Roman" w:eastAsia="Times New Roman" w:hAnsi="Times New Roman" w:cs="Times New Roman"/>
                <w:b/>
                <w:bCs/>
                <w:sz w:val="20"/>
                <w:szCs w:val="20"/>
                <w:lang w:val="ru-RU" w:eastAsia="ru-RU"/>
              </w:rPr>
              <w:t xml:space="preserve"> PVN)</w:t>
            </w:r>
            <w:r w:rsidRPr="00B82238">
              <w:rPr>
                <w:rFonts w:ascii="Times New Roman" w:eastAsia="Times New Roman" w:hAnsi="Times New Roman" w:cs="Times New Roman"/>
                <w:b/>
                <w:bCs/>
                <w:sz w:val="20"/>
                <w:szCs w:val="20"/>
                <w:lang w:eastAsia="ru-RU"/>
              </w:rPr>
              <w:t xml:space="preserve">, </w:t>
            </w:r>
            <w:r w:rsidRPr="00B82238">
              <w:rPr>
                <w:rFonts w:ascii="Times New Roman" w:eastAsia="Times New Roman" w:hAnsi="Times New Roman" w:cs="Times New Roman"/>
                <w:b/>
                <w:bCs/>
                <w:sz w:val="20"/>
                <w:szCs w:val="20"/>
                <w:lang w:val="ru-RU" w:eastAsia="ru-RU"/>
              </w:rPr>
              <w:t>EUR</w:t>
            </w:r>
          </w:p>
        </w:tc>
        <w:tc>
          <w:tcPr>
            <w:tcW w:w="6607" w:type="dxa"/>
            <w:gridSpan w:val="20"/>
            <w:tcBorders>
              <w:top w:val="single" w:sz="8" w:space="0" w:color="auto"/>
              <w:left w:val="nil"/>
              <w:bottom w:val="nil"/>
              <w:right w:val="single" w:sz="8" w:space="0" w:color="000000"/>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0"/>
                <w:szCs w:val="20"/>
                <w:lang w:val="ru-RU" w:eastAsia="ru-RU"/>
              </w:rPr>
            </w:pPr>
            <w:proofErr w:type="spellStart"/>
            <w:r w:rsidRPr="00B82238">
              <w:rPr>
                <w:rFonts w:ascii="Times New Roman" w:eastAsia="Times New Roman" w:hAnsi="Times New Roman" w:cs="Times New Roman"/>
                <w:b/>
                <w:bCs/>
                <w:sz w:val="20"/>
                <w:szCs w:val="20"/>
                <w:lang w:val="ru-RU" w:eastAsia="ru-RU"/>
              </w:rPr>
              <w:t>Tai</w:t>
            </w:r>
            <w:proofErr w:type="spellEnd"/>
            <w:r w:rsidRPr="00B82238">
              <w:rPr>
                <w:rFonts w:ascii="Times New Roman" w:eastAsia="Times New Roman" w:hAnsi="Times New Roman" w:cs="Times New Roman"/>
                <w:b/>
                <w:bCs/>
                <w:sz w:val="20"/>
                <w:szCs w:val="20"/>
                <w:lang w:eastAsia="ru-RU"/>
              </w:rPr>
              <w:t xml:space="preserve"> </w:t>
            </w:r>
            <w:proofErr w:type="spellStart"/>
            <w:r w:rsidRPr="00B82238">
              <w:rPr>
                <w:rFonts w:ascii="Times New Roman" w:eastAsia="Times New Roman" w:hAnsi="Times New Roman" w:cs="Times New Roman"/>
                <w:b/>
                <w:bCs/>
                <w:sz w:val="20"/>
                <w:szCs w:val="20"/>
                <w:lang w:val="ru-RU" w:eastAsia="ru-RU"/>
              </w:rPr>
              <w:t>skaitā</w:t>
            </w:r>
            <w:proofErr w:type="spellEnd"/>
            <w:r w:rsidRPr="00B82238">
              <w:rPr>
                <w:rFonts w:ascii="Times New Roman" w:eastAsia="Times New Roman" w:hAnsi="Times New Roman" w:cs="Times New Roman"/>
                <w:b/>
                <w:bCs/>
                <w:sz w:val="20"/>
                <w:szCs w:val="20"/>
                <w:lang w:eastAsia="ru-RU"/>
              </w:rPr>
              <w:t xml:space="preserve"> </w:t>
            </w:r>
            <w:proofErr w:type="spellStart"/>
            <w:r w:rsidRPr="00B82238">
              <w:rPr>
                <w:rFonts w:ascii="Times New Roman" w:eastAsia="Times New Roman" w:hAnsi="Times New Roman" w:cs="Times New Roman"/>
                <w:b/>
                <w:bCs/>
                <w:sz w:val="20"/>
                <w:szCs w:val="20"/>
                <w:lang w:val="ru-RU" w:eastAsia="ru-RU"/>
              </w:rPr>
              <w:t>pa</w:t>
            </w:r>
            <w:proofErr w:type="spellEnd"/>
            <w:r w:rsidRPr="00B82238">
              <w:rPr>
                <w:rFonts w:ascii="Times New Roman" w:eastAsia="Times New Roman" w:hAnsi="Times New Roman" w:cs="Times New Roman"/>
                <w:b/>
                <w:bCs/>
                <w:sz w:val="20"/>
                <w:szCs w:val="20"/>
                <w:lang w:eastAsia="ru-RU"/>
              </w:rPr>
              <w:t xml:space="preserve"> </w:t>
            </w:r>
            <w:proofErr w:type="spellStart"/>
            <w:r w:rsidRPr="00B82238">
              <w:rPr>
                <w:rFonts w:ascii="Times New Roman" w:eastAsia="Times New Roman" w:hAnsi="Times New Roman" w:cs="Times New Roman"/>
                <w:b/>
                <w:bCs/>
                <w:sz w:val="20"/>
                <w:szCs w:val="20"/>
                <w:lang w:val="ru-RU" w:eastAsia="ru-RU"/>
              </w:rPr>
              <w:t>ceturkš</w:t>
            </w:r>
            <w:proofErr w:type="spellEnd"/>
            <w:r w:rsidRPr="00B82238">
              <w:rPr>
                <w:rFonts w:ascii="Times New Roman" w:eastAsia="Times New Roman" w:hAnsi="Times New Roman" w:cs="Times New Roman"/>
                <w:b/>
                <w:bCs/>
                <w:sz w:val="20"/>
                <w:szCs w:val="20"/>
                <w:lang w:eastAsia="ru-RU"/>
              </w:rPr>
              <w:t>ņ</w:t>
            </w:r>
            <w:proofErr w:type="spellStart"/>
            <w:r w:rsidRPr="00B82238">
              <w:rPr>
                <w:rFonts w:ascii="Times New Roman" w:eastAsia="Times New Roman" w:hAnsi="Times New Roman" w:cs="Times New Roman"/>
                <w:b/>
                <w:bCs/>
                <w:sz w:val="20"/>
                <w:szCs w:val="20"/>
                <w:lang w:val="ru-RU" w:eastAsia="ru-RU"/>
              </w:rPr>
              <w:t>iem</w:t>
            </w:r>
            <w:proofErr w:type="spellEnd"/>
          </w:p>
        </w:tc>
      </w:tr>
      <w:tr w:rsidR="00B82238" w:rsidRPr="00B82238" w:rsidTr="00D43F3D">
        <w:trPr>
          <w:gridAfter w:val="13"/>
          <w:wAfter w:w="5906" w:type="dxa"/>
          <w:trHeight w:val="345"/>
        </w:trPr>
        <w:tc>
          <w:tcPr>
            <w:tcW w:w="515" w:type="dxa"/>
            <w:vMerge/>
            <w:tcBorders>
              <w:top w:val="single" w:sz="8" w:space="0" w:color="auto"/>
              <w:left w:val="single" w:sz="8" w:space="0" w:color="auto"/>
              <w:bottom w:val="single" w:sz="8" w:space="0" w:color="000000"/>
              <w:right w:val="single" w:sz="4" w:space="0" w:color="auto"/>
            </w:tcBorders>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c>
          <w:tcPr>
            <w:tcW w:w="5879" w:type="dxa"/>
            <w:gridSpan w:val="6"/>
            <w:vMerge/>
            <w:tcBorders>
              <w:top w:val="single" w:sz="8" w:space="0" w:color="auto"/>
              <w:left w:val="single" w:sz="4" w:space="0" w:color="auto"/>
              <w:bottom w:val="single" w:sz="8" w:space="0" w:color="000000"/>
              <w:right w:val="single" w:sz="8" w:space="0" w:color="auto"/>
            </w:tcBorders>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c>
          <w:tcPr>
            <w:tcW w:w="1558" w:type="dxa"/>
            <w:gridSpan w:val="4"/>
            <w:vMerge/>
            <w:tcBorders>
              <w:left w:val="single" w:sz="8" w:space="0" w:color="auto"/>
              <w:right w:val="single" w:sz="8" w:space="0" w:color="000000"/>
            </w:tcBorders>
            <w:vAlign w:val="center"/>
            <w:hideMark/>
          </w:tcPr>
          <w:p w:rsidR="00B82238" w:rsidRPr="00B82238" w:rsidRDefault="00B82238" w:rsidP="00B82238">
            <w:pPr>
              <w:jc w:val="center"/>
              <w:rPr>
                <w:rFonts w:ascii="Times New Roman" w:eastAsia="Times New Roman" w:hAnsi="Times New Roman" w:cs="Times New Roman"/>
                <w:b/>
                <w:bCs/>
                <w:sz w:val="20"/>
                <w:szCs w:val="20"/>
                <w:lang w:val="ru-RU" w:eastAsia="ru-RU"/>
              </w:rPr>
            </w:pPr>
          </w:p>
        </w:tc>
        <w:tc>
          <w:tcPr>
            <w:tcW w:w="1702" w:type="dxa"/>
            <w:gridSpan w:val="5"/>
            <w:tcBorders>
              <w:top w:val="single" w:sz="8" w:space="0" w:color="auto"/>
              <w:left w:val="nil"/>
              <w:bottom w:val="single" w:sz="4" w:space="0" w:color="auto"/>
              <w:right w:val="single" w:sz="8" w:space="0" w:color="000000"/>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0"/>
                <w:szCs w:val="20"/>
                <w:lang w:val="ru-RU" w:eastAsia="ru-RU"/>
              </w:rPr>
            </w:pPr>
            <w:r w:rsidRPr="00B82238">
              <w:rPr>
                <w:rFonts w:ascii="Times New Roman" w:eastAsia="Times New Roman" w:hAnsi="Times New Roman" w:cs="Times New Roman"/>
                <w:b/>
                <w:bCs/>
                <w:sz w:val="20"/>
                <w:szCs w:val="20"/>
                <w:lang w:val="ru-RU" w:eastAsia="ru-RU"/>
              </w:rPr>
              <w:t xml:space="preserve">1. </w:t>
            </w:r>
            <w:proofErr w:type="spellStart"/>
            <w:r w:rsidRPr="00B82238">
              <w:rPr>
                <w:rFonts w:ascii="Times New Roman" w:eastAsia="Times New Roman" w:hAnsi="Times New Roman" w:cs="Times New Roman"/>
                <w:b/>
                <w:bCs/>
                <w:sz w:val="20"/>
                <w:szCs w:val="20"/>
                <w:lang w:val="ru-RU" w:eastAsia="ru-RU"/>
              </w:rPr>
              <w:t>ceturksnis</w:t>
            </w:r>
            <w:proofErr w:type="spellEnd"/>
          </w:p>
        </w:tc>
        <w:tc>
          <w:tcPr>
            <w:tcW w:w="1559" w:type="dxa"/>
            <w:gridSpan w:val="7"/>
            <w:tcBorders>
              <w:top w:val="single" w:sz="8" w:space="0" w:color="auto"/>
              <w:left w:val="nil"/>
              <w:bottom w:val="single" w:sz="4" w:space="0" w:color="auto"/>
              <w:right w:val="single" w:sz="8" w:space="0" w:color="000000"/>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0"/>
                <w:szCs w:val="20"/>
                <w:lang w:val="ru-RU" w:eastAsia="ru-RU"/>
              </w:rPr>
            </w:pPr>
            <w:r w:rsidRPr="00B82238">
              <w:rPr>
                <w:rFonts w:ascii="Times New Roman" w:eastAsia="Times New Roman" w:hAnsi="Times New Roman" w:cs="Times New Roman"/>
                <w:b/>
                <w:bCs/>
                <w:sz w:val="20"/>
                <w:szCs w:val="20"/>
                <w:lang w:val="ru-RU" w:eastAsia="ru-RU"/>
              </w:rPr>
              <w:t xml:space="preserve">2. </w:t>
            </w:r>
            <w:proofErr w:type="spellStart"/>
            <w:r w:rsidRPr="00B82238">
              <w:rPr>
                <w:rFonts w:ascii="Times New Roman" w:eastAsia="Times New Roman" w:hAnsi="Times New Roman" w:cs="Times New Roman"/>
                <w:b/>
                <w:bCs/>
                <w:sz w:val="20"/>
                <w:szCs w:val="20"/>
                <w:lang w:val="ru-RU" w:eastAsia="ru-RU"/>
              </w:rPr>
              <w:t>ceturksnis</w:t>
            </w:r>
            <w:proofErr w:type="spellEnd"/>
          </w:p>
        </w:tc>
        <w:tc>
          <w:tcPr>
            <w:tcW w:w="1559" w:type="dxa"/>
            <w:gridSpan w:val="4"/>
            <w:tcBorders>
              <w:top w:val="single" w:sz="8" w:space="0" w:color="auto"/>
              <w:left w:val="nil"/>
              <w:bottom w:val="single" w:sz="4" w:space="0" w:color="auto"/>
              <w:right w:val="single" w:sz="8" w:space="0" w:color="000000"/>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0"/>
                <w:szCs w:val="20"/>
                <w:lang w:val="ru-RU" w:eastAsia="ru-RU"/>
              </w:rPr>
            </w:pPr>
            <w:r w:rsidRPr="00B82238">
              <w:rPr>
                <w:rFonts w:ascii="Times New Roman" w:eastAsia="Times New Roman" w:hAnsi="Times New Roman" w:cs="Times New Roman"/>
                <w:b/>
                <w:bCs/>
                <w:sz w:val="20"/>
                <w:szCs w:val="20"/>
                <w:lang w:val="ru-RU" w:eastAsia="ru-RU"/>
              </w:rPr>
              <w:t xml:space="preserve">3. </w:t>
            </w:r>
            <w:proofErr w:type="spellStart"/>
            <w:r w:rsidRPr="00B82238">
              <w:rPr>
                <w:rFonts w:ascii="Times New Roman" w:eastAsia="Times New Roman" w:hAnsi="Times New Roman" w:cs="Times New Roman"/>
                <w:b/>
                <w:bCs/>
                <w:sz w:val="20"/>
                <w:szCs w:val="20"/>
                <w:lang w:val="ru-RU" w:eastAsia="ru-RU"/>
              </w:rPr>
              <w:t>ceturksnis</w:t>
            </w:r>
            <w:proofErr w:type="spellEnd"/>
          </w:p>
        </w:tc>
        <w:tc>
          <w:tcPr>
            <w:tcW w:w="1787" w:type="dxa"/>
            <w:gridSpan w:val="4"/>
            <w:tcBorders>
              <w:top w:val="single" w:sz="8" w:space="0" w:color="auto"/>
              <w:left w:val="nil"/>
              <w:bottom w:val="single" w:sz="4" w:space="0" w:color="auto"/>
              <w:right w:val="single" w:sz="8" w:space="0" w:color="000000"/>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0"/>
                <w:szCs w:val="20"/>
                <w:lang w:val="ru-RU" w:eastAsia="ru-RU"/>
              </w:rPr>
            </w:pPr>
            <w:r w:rsidRPr="00B82238">
              <w:rPr>
                <w:rFonts w:ascii="Times New Roman" w:eastAsia="Times New Roman" w:hAnsi="Times New Roman" w:cs="Times New Roman"/>
                <w:b/>
                <w:bCs/>
                <w:sz w:val="20"/>
                <w:szCs w:val="20"/>
                <w:lang w:val="ru-RU" w:eastAsia="ru-RU"/>
              </w:rPr>
              <w:t xml:space="preserve">4. </w:t>
            </w:r>
            <w:proofErr w:type="spellStart"/>
            <w:r w:rsidRPr="00B82238">
              <w:rPr>
                <w:rFonts w:ascii="Times New Roman" w:eastAsia="Times New Roman" w:hAnsi="Times New Roman" w:cs="Times New Roman"/>
                <w:b/>
                <w:bCs/>
                <w:sz w:val="20"/>
                <w:szCs w:val="20"/>
                <w:lang w:val="ru-RU" w:eastAsia="ru-RU"/>
              </w:rPr>
              <w:t>ceturksnis</w:t>
            </w:r>
            <w:proofErr w:type="spellEnd"/>
          </w:p>
        </w:tc>
      </w:tr>
      <w:tr w:rsidR="00B82238" w:rsidRPr="00B82238" w:rsidTr="00D43F3D">
        <w:trPr>
          <w:gridAfter w:val="13"/>
          <w:wAfter w:w="5906" w:type="dxa"/>
          <w:trHeight w:val="270"/>
        </w:trPr>
        <w:tc>
          <w:tcPr>
            <w:tcW w:w="515" w:type="dxa"/>
            <w:vMerge/>
            <w:tcBorders>
              <w:top w:val="single" w:sz="8" w:space="0" w:color="auto"/>
              <w:left w:val="single" w:sz="8" w:space="0" w:color="auto"/>
              <w:bottom w:val="single" w:sz="8" w:space="0" w:color="000000"/>
              <w:right w:val="single" w:sz="4" w:space="0" w:color="auto"/>
            </w:tcBorders>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c>
          <w:tcPr>
            <w:tcW w:w="5879" w:type="dxa"/>
            <w:gridSpan w:val="6"/>
            <w:vMerge/>
            <w:tcBorders>
              <w:top w:val="single" w:sz="8" w:space="0" w:color="auto"/>
              <w:left w:val="single" w:sz="4" w:space="0" w:color="auto"/>
              <w:bottom w:val="single" w:sz="8" w:space="0" w:color="000000"/>
              <w:right w:val="single" w:sz="8" w:space="0" w:color="auto"/>
            </w:tcBorders>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c>
          <w:tcPr>
            <w:tcW w:w="1558" w:type="dxa"/>
            <w:gridSpan w:val="4"/>
            <w:vMerge/>
            <w:tcBorders>
              <w:left w:val="single" w:sz="8" w:space="0" w:color="auto"/>
              <w:bottom w:val="single" w:sz="8" w:space="0" w:color="auto"/>
              <w:right w:val="single" w:sz="8" w:space="0" w:color="000000"/>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0"/>
                <w:szCs w:val="20"/>
                <w:lang w:val="ru-RU" w:eastAsia="ru-RU"/>
              </w:rPr>
            </w:pPr>
          </w:p>
        </w:tc>
        <w:tc>
          <w:tcPr>
            <w:tcW w:w="1702" w:type="dxa"/>
            <w:gridSpan w:val="5"/>
            <w:tcBorders>
              <w:top w:val="nil"/>
              <w:left w:val="single" w:sz="8" w:space="0" w:color="000000"/>
              <w:bottom w:val="single" w:sz="8" w:space="0" w:color="auto"/>
              <w:right w:val="single" w:sz="8" w:space="0" w:color="auto"/>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0"/>
                <w:szCs w:val="20"/>
                <w:lang w:val="ru-RU" w:eastAsia="ru-RU"/>
              </w:rPr>
            </w:pPr>
            <w:r w:rsidRPr="00B82238">
              <w:rPr>
                <w:rFonts w:ascii="Times New Roman" w:eastAsia="Times New Roman" w:hAnsi="Times New Roman" w:cs="Times New Roman"/>
                <w:b/>
                <w:bCs/>
                <w:sz w:val="20"/>
                <w:szCs w:val="20"/>
                <w:lang w:val="ru-RU" w:eastAsia="ru-RU"/>
              </w:rPr>
              <w:t>EUR</w:t>
            </w:r>
          </w:p>
        </w:tc>
        <w:tc>
          <w:tcPr>
            <w:tcW w:w="1559" w:type="dxa"/>
            <w:gridSpan w:val="7"/>
            <w:tcBorders>
              <w:top w:val="nil"/>
              <w:left w:val="nil"/>
              <w:bottom w:val="single" w:sz="8" w:space="0" w:color="auto"/>
              <w:right w:val="single" w:sz="8" w:space="0" w:color="auto"/>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0"/>
                <w:szCs w:val="20"/>
                <w:lang w:val="ru-RU" w:eastAsia="ru-RU"/>
              </w:rPr>
            </w:pPr>
            <w:r w:rsidRPr="00B82238">
              <w:rPr>
                <w:rFonts w:ascii="Times New Roman" w:eastAsia="Times New Roman" w:hAnsi="Times New Roman" w:cs="Times New Roman"/>
                <w:b/>
                <w:bCs/>
                <w:sz w:val="20"/>
                <w:szCs w:val="20"/>
                <w:lang w:val="ru-RU" w:eastAsia="ru-RU"/>
              </w:rPr>
              <w:t>EUR</w:t>
            </w:r>
          </w:p>
        </w:tc>
        <w:tc>
          <w:tcPr>
            <w:tcW w:w="1559" w:type="dxa"/>
            <w:gridSpan w:val="4"/>
            <w:tcBorders>
              <w:top w:val="nil"/>
              <w:left w:val="nil"/>
              <w:bottom w:val="single" w:sz="8" w:space="0" w:color="auto"/>
              <w:right w:val="single" w:sz="8" w:space="0" w:color="auto"/>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0"/>
                <w:szCs w:val="20"/>
                <w:lang w:val="ru-RU" w:eastAsia="ru-RU"/>
              </w:rPr>
            </w:pPr>
            <w:r w:rsidRPr="00B82238">
              <w:rPr>
                <w:rFonts w:ascii="Times New Roman" w:eastAsia="Times New Roman" w:hAnsi="Times New Roman" w:cs="Times New Roman"/>
                <w:b/>
                <w:bCs/>
                <w:sz w:val="20"/>
                <w:szCs w:val="20"/>
                <w:lang w:val="ru-RU" w:eastAsia="ru-RU"/>
              </w:rPr>
              <w:t>EUR</w:t>
            </w:r>
          </w:p>
        </w:tc>
        <w:tc>
          <w:tcPr>
            <w:tcW w:w="1787" w:type="dxa"/>
            <w:gridSpan w:val="4"/>
            <w:tcBorders>
              <w:top w:val="nil"/>
              <w:left w:val="nil"/>
              <w:bottom w:val="single" w:sz="8" w:space="0" w:color="auto"/>
              <w:right w:val="single" w:sz="8" w:space="0" w:color="auto"/>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0"/>
                <w:szCs w:val="20"/>
                <w:lang w:val="ru-RU" w:eastAsia="ru-RU"/>
              </w:rPr>
            </w:pPr>
            <w:r w:rsidRPr="00B82238">
              <w:rPr>
                <w:rFonts w:ascii="Times New Roman" w:eastAsia="Times New Roman" w:hAnsi="Times New Roman" w:cs="Times New Roman"/>
                <w:b/>
                <w:bCs/>
                <w:sz w:val="20"/>
                <w:szCs w:val="20"/>
                <w:lang w:val="ru-RU" w:eastAsia="ru-RU"/>
              </w:rPr>
              <w:t>EUR</w:t>
            </w:r>
          </w:p>
        </w:tc>
      </w:tr>
      <w:tr w:rsidR="00B82238" w:rsidRPr="00B82238" w:rsidTr="00D43F3D">
        <w:trPr>
          <w:gridAfter w:val="13"/>
          <w:wAfter w:w="5906" w:type="dxa"/>
          <w:trHeight w:val="510"/>
        </w:trPr>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B82238" w:rsidRPr="00B82238" w:rsidRDefault="00B82238" w:rsidP="00B82238">
            <w:pPr>
              <w:spacing w:after="0" w:line="240" w:lineRule="auto"/>
              <w:jc w:val="center"/>
              <w:rPr>
                <w:rFonts w:ascii="Times New Roman" w:eastAsia="Times New Roman" w:hAnsi="Times New Roman" w:cs="Times New Roman"/>
                <w:sz w:val="20"/>
                <w:szCs w:val="20"/>
                <w:lang w:val="ru-RU" w:eastAsia="ru-RU"/>
              </w:rPr>
            </w:pPr>
            <w:r w:rsidRPr="00B82238">
              <w:rPr>
                <w:rFonts w:ascii="Times New Roman" w:eastAsia="Times New Roman" w:hAnsi="Times New Roman" w:cs="Times New Roman"/>
                <w:sz w:val="20"/>
                <w:szCs w:val="20"/>
                <w:lang w:val="ru-RU" w:eastAsia="ru-RU"/>
              </w:rPr>
              <w:t>1.</w:t>
            </w:r>
          </w:p>
        </w:tc>
        <w:tc>
          <w:tcPr>
            <w:tcW w:w="5879" w:type="dxa"/>
            <w:gridSpan w:val="6"/>
            <w:tcBorders>
              <w:top w:val="nil"/>
              <w:left w:val="nil"/>
              <w:bottom w:val="single" w:sz="4" w:space="0" w:color="auto"/>
              <w:right w:val="single" w:sz="8" w:space="0" w:color="auto"/>
            </w:tcBorders>
            <w:shd w:val="clear" w:color="auto" w:fill="auto"/>
            <w:vAlign w:val="bottom"/>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r w:rsidRPr="00B82238">
              <w:rPr>
                <w:rFonts w:ascii="Times New Roman" w:eastAsia="Times New Roman" w:hAnsi="Times New Roman" w:cs="Times New Roman"/>
                <w:sz w:val="20"/>
                <w:szCs w:val="20"/>
                <w:lang w:eastAsia="ar-SA"/>
              </w:rPr>
              <w:t>Bedrīšu aizpildīšana ar karsto asfaltbetona maisījumu, izmantojot pilno tehnoloģiju vidēji 5 cm biezumā.</w:t>
            </w:r>
          </w:p>
        </w:tc>
        <w:tc>
          <w:tcPr>
            <w:tcW w:w="1558" w:type="dxa"/>
            <w:gridSpan w:val="4"/>
            <w:tcBorders>
              <w:top w:val="nil"/>
              <w:left w:val="nil"/>
              <w:bottom w:val="single" w:sz="4" w:space="0" w:color="auto"/>
              <w:right w:val="single" w:sz="8" w:space="0" w:color="auto"/>
            </w:tcBorders>
            <w:shd w:val="clear" w:color="auto" w:fill="auto"/>
            <w:noWrap/>
            <w:vAlign w:val="center"/>
            <w:hideMark/>
          </w:tcPr>
          <w:p w:rsidR="00B82238" w:rsidRPr="00B82238" w:rsidRDefault="00B82238" w:rsidP="00B82238">
            <w:pPr>
              <w:spacing w:after="0" w:line="240" w:lineRule="auto"/>
              <w:jc w:val="center"/>
              <w:rPr>
                <w:rFonts w:ascii="Times New Roman" w:eastAsia="Times New Roman" w:hAnsi="Times New Roman" w:cs="Times New Roman"/>
                <w:sz w:val="20"/>
                <w:szCs w:val="20"/>
                <w:lang w:val="ru-RU" w:eastAsia="ru-RU"/>
              </w:rPr>
            </w:pPr>
          </w:p>
        </w:tc>
        <w:tc>
          <w:tcPr>
            <w:tcW w:w="1702" w:type="dxa"/>
            <w:gridSpan w:val="5"/>
            <w:tcBorders>
              <w:top w:val="nil"/>
              <w:left w:val="nil"/>
              <w:bottom w:val="single" w:sz="4" w:space="0" w:color="auto"/>
              <w:right w:val="single" w:sz="8" w:space="0" w:color="auto"/>
            </w:tcBorders>
            <w:shd w:val="clear" w:color="auto" w:fill="auto"/>
            <w:noWrap/>
            <w:vAlign w:val="center"/>
            <w:hideMark/>
          </w:tcPr>
          <w:p w:rsidR="00B82238" w:rsidRPr="00B82238" w:rsidRDefault="00B82238" w:rsidP="00B82238">
            <w:pPr>
              <w:spacing w:after="0" w:line="240" w:lineRule="auto"/>
              <w:jc w:val="center"/>
              <w:rPr>
                <w:rFonts w:ascii="Times New Roman" w:eastAsia="Times New Roman" w:hAnsi="Times New Roman" w:cs="Times New Roman"/>
                <w:sz w:val="20"/>
                <w:szCs w:val="20"/>
                <w:lang w:eastAsia="ru-RU"/>
              </w:rPr>
            </w:pPr>
            <w:r w:rsidRPr="00B82238">
              <w:rPr>
                <w:rFonts w:ascii="Times New Roman" w:eastAsia="Times New Roman" w:hAnsi="Times New Roman" w:cs="Times New Roman"/>
                <w:sz w:val="20"/>
                <w:szCs w:val="20"/>
                <w:lang w:eastAsia="ru-RU"/>
              </w:rPr>
              <w:t>---</w:t>
            </w:r>
          </w:p>
          <w:p w:rsidR="00B82238" w:rsidRPr="00B82238" w:rsidRDefault="00B82238" w:rsidP="00B82238">
            <w:pPr>
              <w:spacing w:after="0" w:line="240" w:lineRule="auto"/>
              <w:jc w:val="center"/>
              <w:rPr>
                <w:rFonts w:ascii="Times New Roman" w:eastAsia="Times New Roman" w:hAnsi="Times New Roman" w:cs="Times New Roman"/>
                <w:sz w:val="20"/>
                <w:szCs w:val="20"/>
                <w:lang w:val="ru-RU" w:eastAsia="ru-RU"/>
              </w:rPr>
            </w:pPr>
          </w:p>
        </w:tc>
        <w:tc>
          <w:tcPr>
            <w:tcW w:w="1559" w:type="dxa"/>
            <w:gridSpan w:val="7"/>
            <w:tcBorders>
              <w:top w:val="nil"/>
              <w:left w:val="nil"/>
              <w:bottom w:val="single" w:sz="4" w:space="0" w:color="auto"/>
              <w:right w:val="single" w:sz="8" w:space="0" w:color="auto"/>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sz w:val="20"/>
                <w:szCs w:val="20"/>
                <w:lang w:val="ru-RU" w:eastAsia="ru-RU"/>
              </w:rPr>
            </w:pPr>
          </w:p>
        </w:tc>
        <w:tc>
          <w:tcPr>
            <w:tcW w:w="1559" w:type="dxa"/>
            <w:gridSpan w:val="4"/>
            <w:tcBorders>
              <w:top w:val="nil"/>
              <w:left w:val="nil"/>
              <w:bottom w:val="single" w:sz="4" w:space="0" w:color="auto"/>
              <w:right w:val="single" w:sz="8" w:space="0" w:color="auto"/>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sz w:val="20"/>
                <w:szCs w:val="20"/>
                <w:lang w:eastAsia="ru-RU"/>
              </w:rPr>
            </w:pPr>
            <w:r w:rsidRPr="00B82238">
              <w:rPr>
                <w:rFonts w:ascii="Times New Roman" w:eastAsia="Times New Roman" w:hAnsi="Times New Roman" w:cs="Times New Roman"/>
                <w:sz w:val="20"/>
                <w:szCs w:val="20"/>
                <w:lang w:eastAsia="ru-RU"/>
              </w:rPr>
              <w:t>---</w:t>
            </w:r>
          </w:p>
        </w:tc>
        <w:tc>
          <w:tcPr>
            <w:tcW w:w="1787" w:type="dxa"/>
            <w:gridSpan w:val="4"/>
            <w:tcBorders>
              <w:top w:val="nil"/>
              <w:left w:val="nil"/>
              <w:bottom w:val="single" w:sz="4" w:space="0" w:color="auto"/>
              <w:right w:val="single" w:sz="8" w:space="0" w:color="auto"/>
            </w:tcBorders>
            <w:shd w:val="clear" w:color="auto" w:fill="auto"/>
            <w:noWrap/>
            <w:vAlign w:val="center"/>
          </w:tcPr>
          <w:p w:rsidR="00B82238" w:rsidRPr="00B82238" w:rsidRDefault="00B82238" w:rsidP="00B82238">
            <w:pPr>
              <w:spacing w:after="0" w:line="240" w:lineRule="auto"/>
              <w:jc w:val="center"/>
              <w:rPr>
                <w:rFonts w:ascii="Times New Roman" w:eastAsia="Times New Roman" w:hAnsi="Times New Roman" w:cs="Times New Roman"/>
                <w:sz w:val="20"/>
                <w:szCs w:val="20"/>
                <w:lang w:eastAsia="ru-RU"/>
              </w:rPr>
            </w:pPr>
            <w:r w:rsidRPr="00B82238">
              <w:rPr>
                <w:rFonts w:ascii="Times New Roman" w:eastAsia="Times New Roman" w:hAnsi="Times New Roman" w:cs="Times New Roman"/>
                <w:sz w:val="20"/>
                <w:szCs w:val="20"/>
                <w:lang w:eastAsia="ru-RU"/>
              </w:rPr>
              <w:t>---</w:t>
            </w:r>
          </w:p>
        </w:tc>
      </w:tr>
      <w:tr w:rsidR="00B82238" w:rsidRPr="00B82238" w:rsidTr="00D43F3D">
        <w:trPr>
          <w:gridAfter w:val="13"/>
          <w:wAfter w:w="5906" w:type="dxa"/>
          <w:trHeight w:val="510"/>
        </w:trPr>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B82238" w:rsidRPr="00B82238" w:rsidRDefault="00B82238" w:rsidP="00B82238">
            <w:pPr>
              <w:spacing w:after="0" w:line="240" w:lineRule="auto"/>
              <w:jc w:val="center"/>
              <w:rPr>
                <w:rFonts w:ascii="Times New Roman" w:eastAsia="Times New Roman" w:hAnsi="Times New Roman" w:cs="Times New Roman"/>
                <w:sz w:val="20"/>
                <w:szCs w:val="20"/>
                <w:lang w:val="ru-RU" w:eastAsia="ru-RU"/>
              </w:rPr>
            </w:pPr>
            <w:r w:rsidRPr="00B82238">
              <w:rPr>
                <w:rFonts w:ascii="Times New Roman" w:eastAsia="Times New Roman" w:hAnsi="Times New Roman" w:cs="Times New Roman"/>
                <w:sz w:val="20"/>
                <w:szCs w:val="20"/>
                <w:lang w:val="ru-RU" w:eastAsia="ru-RU"/>
              </w:rPr>
              <w:t>2.</w:t>
            </w:r>
          </w:p>
        </w:tc>
        <w:tc>
          <w:tcPr>
            <w:tcW w:w="5879" w:type="dxa"/>
            <w:gridSpan w:val="6"/>
            <w:tcBorders>
              <w:top w:val="nil"/>
              <w:left w:val="nil"/>
              <w:bottom w:val="single" w:sz="4" w:space="0" w:color="auto"/>
              <w:right w:val="single" w:sz="8" w:space="0" w:color="auto"/>
            </w:tcBorders>
            <w:shd w:val="clear" w:color="auto" w:fill="auto"/>
            <w:vAlign w:val="bottom"/>
            <w:hideMark/>
          </w:tcPr>
          <w:p w:rsidR="00B82238" w:rsidRPr="00B82238" w:rsidRDefault="00B82238" w:rsidP="00AD2AB2">
            <w:pPr>
              <w:spacing w:after="0" w:line="240" w:lineRule="auto"/>
              <w:rPr>
                <w:rFonts w:ascii="Times New Roman" w:eastAsia="Times New Roman" w:hAnsi="Times New Roman" w:cs="Times New Roman"/>
                <w:sz w:val="20"/>
                <w:szCs w:val="20"/>
                <w:lang w:val="ru-RU" w:eastAsia="ru-RU"/>
              </w:rPr>
            </w:pPr>
            <w:r w:rsidRPr="00B82238">
              <w:rPr>
                <w:rFonts w:ascii="Times New Roman" w:eastAsia="ヒラギノ角ゴ Pro W3" w:hAnsi="Times New Roman" w:cs="Times New Roman"/>
                <w:color w:val="000000"/>
                <w:sz w:val="20"/>
                <w:szCs w:val="20"/>
                <w:lang w:eastAsia="ar-SA"/>
              </w:rPr>
              <w:t xml:space="preserve">Horizontālo apzīmējumu dislokācijas līniju uzkrāsošana Priekules pilsētā </w:t>
            </w:r>
            <w:r w:rsidR="00AD2AB2">
              <w:rPr>
                <w:rFonts w:ascii="Times New Roman" w:eastAsia="ヒラギノ角ゴ Pro W3" w:hAnsi="Times New Roman" w:cs="Times New Roman"/>
                <w:color w:val="000000"/>
                <w:sz w:val="20"/>
                <w:szCs w:val="20"/>
                <w:lang w:eastAsia="ar-SA"/>
              </w:rPr>
              <w:t>Vaiņodes</w:t>
            </w:r>
            <w:r w:rsidRPr="00B82238">
              <w:rPr>
                <w:rFonts w:ascii="Times New Roman" w:eastAsia="ヒラギノ角ゴ Pro W3" w:hAnsi="Times New Roman" w:cs="Times New Roman"/>
                <w:color w:val="000000"/>
                <w:sz w:val="20"/>
                <w:szCs w:val="20"/>
                <w:lang w:eastAsia="ar-SA"/>
              </w:rPr>
              <w:t xml:space="preserve"> ielā.</w:t>
            </w:r>
          </w:p>
        </w:tc>
        <w:tc>
          <w:tcPr>
            <w:tcW w:w="1558" w:type="dxa"/>
            <w:gridSpan w:val="4"/>
            <w:tcBorders>
              <w:top w:val="nil"/>
              <w:left w:val="nil"/>
              <w:bottom w:val="single" w:sz="4" w:space="0" w:color="auto"/>
              <w:right w:val="single" w:sz="8" w:space="0" w:color="auto"/>
            </w:tcBorders>
            <w:shd w:val="clear" w:color="auto" w:fill="auto"/>
            <w:noWrap/>
            <w:vAlign w:val="center"/>
            <w:hideMark/>
          </w:tcPr>
          <w:p w:rsidR="00B82238" w:rsidRPr="00B82238" w:rsidRDefault="00B82238" w:rsidP="00B82238">
            <w:pPr>
              <w:spacing w:after="0" w:line="240" w:lineRule="auto"/>
              <w:jc w:val="center"/>
              <w:rPr>
                <w:rFonts w:ascii="Times New Roman" w:eastAsia="Times New Roman" w:hAnsi="Times New Roman" w:cs="Times New Roman"/>
                <w:sz w:val="20"/>
                <w:szCs w:val="20"/>
                <w:lang w:val="ru-RU" w:eastAsia="ru-RU"/>
              </w:rPr>
            </w:pPr>
          </w:p>
        </w:tc>
        <w:tc>
          <w:tcPr>
            <w:tcW w:w="1702" w:type="dxa"/>
            <w:gridSpan w:val="5"/>
            <w:tcBorders>
              <w:top w:val="nil"/>
              <w:left w:val="nil"/>
              <w:bottom w:val="single" w:sz="4" w:space="0" w:color="auto"/>
              <w:right w:val="single" w:sz="8" w:space="0" w:color="auto"/>
            </w:tcBorders>
            <w:shd w:val="clear" w:color="auto" w:fill="auto"/>
            <w:noWrap/>
            <w:vAlign w:val="center"/>
            <w:hideMark/>
          </w:tcPr>
          <w:p w:rsidR="00B82238" w:rsidRPr="00B82238" w:rsidRDefault="00B82238" w:rsidP="00B82238">
            <w:pPr>
              <w:spacing w:after="0" w:line="240" w:lineRule="auto"/>
              <w:jc w:val="center"/>
              <w:rPr>
                <w:rFonts w:ascii="Times New Roman" w:eastAsia="Times New Roman" w:hAnsi="Times New Roman" w:cs="Times New Roman"/>
                <w:sz w:val="20"/>
                <w:szCs w:val="20"/>
                <w:lang w:val="ru-RU" w:eastAsia="ru-RU"/>
              </w:rPr>
            </w:pPr>
            <w:r w:rsidRPr="00B82238">
              <w:rPr>
                <w:rFonts w:ascii="Times New Roman" w:eastAsia="Times New Roman" w:hAnsi="Times New Roman" w:cs="Times New Roman"/>
                <w:sz w:val="20"/>
                <w:szCs w:val="20"/>
                <w:lang w:eastAsia="ru-RU"/>
              </w:rPr>
              <w:t>---</w:t>
            </w:r>
          </w:p>
        </w:tc>
        <w:tc>
          <w:tcPr>
            <w:tcW w:w="1559" w:type="dxa"/>
            <w:gridSpan w:val="7"/>
            <w:tcBorders>
              <w:top w:val="nil"/>
              <w:left w:val="nil"/>
              <w:bottom w:val="single" w:sz="4" w:space="0" w:color="auto"/>
              <w:right w:val="single" w:sz="8" w:space="0" w:color="auto"/>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sz w:val="20"/>
                <w:szCs w:val="20"/>
                <w:lang w:val="ru-RU" w:eastAsia="ru-RU"/>
              </w:rPr>
            </w:pPr>
          </w:p>
        </w:tc>
        <w:tc>
          <w:tcPr>
            <w:tcW w:w="1559" w:type="dxa"/>
            <w:gridSpan w:val="4"/>
            <w:tcBorders>
              <w:top w:val="nil"/>
              <w:left w:val="nil"/>
              <w:bottom w:val="single" w:sz="4" w:space="0" w:color="auto"/>
              <w:right w:val="single" w:sz="8" w:space="0" w:color="auto"/>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sz w:val="20"/>
                <w:szCs w:val="20"/>
                <w:lang w:eastAsia="ru-RU"/>
              </w:rPr>
            </w:pPr>
            <w:r w:rsidRPr="00B82238">
              <w:rPr>
                <w:rFonts w:ascii="Times New Roman" w:eastAsia="Times New Roman" w:hAnsi="Times New Roman" w:cs="Times New Roman"/>
                <w:sz w:val="20"/>
                <w:szCs w:val="20"/>
                <w:lang w:eastAsia="ru-RU"/>
              </w:rPr>
              <w:t>---</w:t>
            </w:r>
          </w:p>
        </w:tc>
        <w:tc>
          <w:tcPr>
            <w:tcW w:w="1787" w:type="dxa"/>
            <w:gridSpan w:val="4"/>
            <w:tcBorders>
              <w:top w:val="nil"/>
              <w:left w:val="nil"/>
              <w:bottom w:val="single" w:sz="4" w:space="0" w:color="auto"/>
              <w:right w:val="single" w:sz="8" w:space="0" w:color="auto"/>
            </w:tcBorders>
            <w:shd w:val="clear" w:color="auto" w:fill="auto"/>
            <w:noWrap/>
            <w:vAlign w:val="center"/>
          </w:tcPr>
          <w:p w:rsidR="00B82238" w:rsidRPr="00B82238" w:rsidRDefault="00B82238" w:rsidP="00B82238">
            <w:pPr>
              <w:spacing w:after="0" w:line="240" w:lineRule="auto"/>
              <w:jc w:val="center"/>
              <w:rPr>
                <w:rFonts w:ascii="Times New Roman" w:eastAsia="Times New Roman" w:hAnsi="Times New Roman" w:cs="Times New Roman"/>
                <w:sz w:val="20"/>
                <w:szCs w:val="20"/>
                <w:lang w:eastAsia="ru-RU"/>
              </w:rPr>
            </w:pPr>
            <w:r w:rsidRPr="00B82238">
              <w:rPr>
                <w:rFonts w:ascii="Times New Roman" w:eastAsia="Times New Roman" w:hAnsi="Times New Roman" w:cs="Times New Roman"/>
                <w:sz w:val="20"/>
                <w:szCs w:val="20"/>
                <w:lang w:eastAsia="ru-RU"/>
              </w:rPr>
              <w:t>---</w:t>
            </w:r>
          </w:p>
        </w:tc>
      </w:tr>
      <w:tr w:rsidR="00B82238" w:rsidRPr="00B82238" w:rsidTr="00D43F3D">
        <w:trPr>
          <w:gridAfter w:val="13"/>
          <w:wAfter w:w="5906" w:type="dxa"/>
          <w:trHeight w:val="255"/>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r w:rsidRPr="00B82238">
              <w:rPr>
                <w:rFonts w:ascii="Times New Roman" w:eastAsia="Times New Roman" w:hAnsi="Times New Roman" w:cs="Times New Roman"/>
                <w:sz w:val="20"/>
                <w:szCs w:val="20"/>
                <w:lang w:val="ru-RU" w:eastAsia="ru-RU"/>
              </w:rPr>
              <w:t> </w:t>
            </w:r>
          </w:p>
        </w:tc>
        <w:tc>
          <w:tcPr>
            <w:tcW w:w="58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82238" w:rsidRPr="00B82238" w:rsidRDefault="00B82238" w:rsidP="00B82238">
            <w:pPr>
              <w:spacing w:after="0" w:line="240" w:lineRule="auto"/>
              <w:jc w:val="right"/>
              <w:rPr>
                <w:rFonts w:ascii="Times New Roman" w:eastAsia="Times New Roman" w:hAnsi="Times New Roman" w:cs="Times New Roman"/>
                <w:sz w:val="20"/>
                <w:szCs w:val="20"/>
                <w:lang w:val="ru-RU" w:eastAsia="ru-RU"/>
              </w:rPr>
            </w:pPr>
            <w:proofErr w:type="spellStart"/>
            <w:r w:rsidRPr="00B82238">
              <w:rPr>
                <w:rFonts w:ascii="Times New Roman" w:eastAsia="Times New Roman" w:hAnsi="Times New Roman" w:cs="Times New Roman"/>
                <w:sz w:val="20"/>
                <w:szCs w:val="20"/>
                <w:lang w:val="ru-RU" w:eastAsia="ru-RU"/>
              </w:rPr>
              <w:t>Kopā</w:t>
            </w:r>
            <w:proofErr w:type="spellEnd"/>
            <w:r w:rsidRPr="00B82238">
              <w:rPr>
                <w:rFonts w:ascii="Times New Roman" w:eastAsia="Times New Roman" w:hAnsi="Times New Roman" w:cs="Times New Roman"/>
                <w:sz w:val="20"/>
                <w:szCs w:val="20"/>
                <w:lang w:eastAsia="ru-RU"/>
              </w:rPr>
              <w:t xml:space="preserve"> </w:t>
            </w:r>
            <w:proofErr w:type="spellStart"/>
            <w:r w:rsidRPr="00B82238">
              <w:rPr>
                <w:rFonts w:ascii="Times New Roman" w:eastAsia="Times New Roman" w:hAnsi="Times New Roman" w:cs="Times New Roman"/>
                <w:sz w:val="20"/>
                <w:szCs w:val="20"/>
                <w:lang w:val="ru-RU" w:eastAsia="ru-RU"/>
              </w:rPr>
              <w:t>ar</w:t>
            </w:r>
            <w:proofErr w:type="spellEnd"/>
            <w:r w:rsidRPr="00B82238">
              <w:rPr>
                <w:rFonts w:ascii="Times New Roman" w:eastAsia="Times New Roman" w:hAnsi="Times New Roman" w:cs="Times New Roman"/>
                <w:sz w:val="20"/>
                <w:szCs w:val="20"/>
                <w:lang w:val="ru-RU" w:eastAsia="ru-RU"/>
              </w:rPr>
              <w:t xml:space="preserve"> PVN</w:t>
            </w:r>
          </w:p>
        </w:tc>
        <w:tc>
          <w:tcPr>
            <w:tcW w:w="15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82238" w:rsidRPr="00B82238" w:rsidRDefault="00B82238" w:rsidP="00B82238">
            <w:pPr>
              <w:spacing w:after="0" w:line="240" w:lineRule="auto"/>
              <w:jc w:val="center"/>
              <w:rPr>
                <w:rFonts w:ascii="Times New Roman" w:eastAsia="Times New Roman" w:hAnsi="Times New Roman" w:cs="Times New Roman"/>
                <w:b/>
                <w:bCs/>
                <w:sz w:val="20"/>
                <w:szCs w:val="20"/>
                <w:lang w:val="ru-RU" w:eastAsia="ru-RU"/>
              </w:rPr>
            </w:pPr>
          </w:p>
        </w:tc>
        <w:tc>
          <w:tcPr>
            <w:tcW w:w="17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0"/>
                <w:szCs w:val="20"/>
                <w:lang w:eastAsia="ru-RU"/>
              </w:rPr>
            </w:pPr>
            <w:r w:rsidRPr="00B82238">
              <w:rPr>
                <w:rFonts w:ascii="Times New Roman" w:eastAsia="Times New Roman" w:hAnsi="Times New Roman" w:cs="Times New Roman"/>
                <w:b/>
                <w:bCs/>
                <w:sz w:val="20"/>
                <w:szCs w:val="20"/>
                <w:lang w:eastAsia="ru-RU"/>
              </w:rPr>
              <w:t>---</w:t>
            </w: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b/>
                <w:bCs/>
                <w:sz w:val="20"/>
                <w:szCs w:val="20"/>
                <w:lang w:val="ru-RU"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2238" w:rsidRPr="00B82238" w:rsidRDefault="00B82238" w:rsidP="00B82238">
            <w:pPr>
              <w:spacing w:after="0" w:line="240" w:lineRule="auto"/>
              <w:jc w:val="center"/>
              <w:rPr>
                <w:rFonts w:ascii="Times New Roman" w:eastAsia="Times New Roman" w:hAnsi="Times New Roman" w:cs="Times New Roman"/>
                <w:b/>
                <w:bCs/>
                <w:sz w:val="20"/>
                <w:szCs w:val="20"/>
                <w:lang w:eastAsia="ru-RU"/>
              </w:rPr>
            </w:pPr>
            <w:r w:rsidRPr="00B82238">
              <w:rPr>
                <w:rFonts w:ascii="Times New Roman" w:eastAsia="Times New Roman" w:hAnsi="Times New Roman" w:cs="Times New Roman"/>
                <w:b/>
                <w:bCs/>
                <w:sz w:val="20"/>
                <w:szCs w:val="20"/>
                <w:lang w:eastAsia="ru-RU"/>
              </w:rPr>
              <w:t>---</w:t>
            </w:r>
          </w:p>
        </w:tc>
        <w:tc>
          <w:tcPr>
            <w:tcW w:w="17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2238" w:rsidRPr="00B82238" w:rsidRDefault="00B82238" w:rsidP="00B82238">
            <w:pPr>
              <w:spacing w:after="0" w:line="240" w:lineRule="auto"/>
              <w:jc w:val="center"/>
              <w:rPr>
                <w:rFonts w:ascii="Times New Roman" w:eastAsia="Times New Roman" w:hAnsi="Times New Roman" w:cs="Times New Roman"/>
                <w:b/>
                <w:bCs/>
                <w:sz w:val="20"/>
                <w:szCs w:val="20"/>
                <w:lang w:eastAsia="ru-RU"/>
              </w:rPr>
            </w:pPr>
            <w:r w:rsidRPr="00B82238">
              <w:rPr>
                <w:rFonts w:ascii="Times New Roman" w:eastAsia="Times New Roman" w:hAnsi="Times New Roman" w:cs="Times New Roman"/>
                <w:b/>
                <w:bCs/>
                <w:sz w:val="20"/>
                <w:szCs w:val="20"/>
                <w:lang w:eastAsia="ru-RU"/>
              </w:rPr>
              <w:t>---</w:t>
            </w:r>
          </w:p>
        </w:tc>
      </w:tr>
      <w:tr w:rsidR="00B82238" w:rsidRPr="00B82238" w:rsidTr="00D43F3D">
        <w:trPr>
          <w:gridAfter w:val="13"/>
          <w:wAfter w:w="5906" w:type="dxa"/>
          <w:trHeight w:val="255"/>
        </w:trPr>
        <w:tc>
          <w:tcPr>
            <w:tcW w:w="515" w:type="dxa"/>
            <w:tcBorders>
              <w:top w:val="nil"/>
              <w:left w:val="single" w:sz="8" w:space="0" w:color="auto"/>
              <w:bottom w:val="single" w:sz="8" w:space="0" w:color="auto"/>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r w:rsidRPr="00B82238">
              <w:rPr>
                <w:rFonts w:ascii="Times New Roman" w:eastAsia="Times New Roman" w:hAnsi="Times New Roman" w:cs="Times New Roman"/>
                <w:sz w:val="20"/>
                <w:szCs w:val="20"/>
                <w:lang w:val="ru-RU" w:eastAsia="ru-RU"/>
              </w:rPr>
              <w:t> </w:t>
            </w:r>
          </w:p>
        </w:tc>
        <w:tc>
          <w:tcPr>
            <w:tcW w:w="5879" w:type="dxa"/>
            <w:gridSpan w:val="6"/>
            <w:tcBorders>
              <w:top w:val="nil"/>
              <w:left w:val="single" w:sz="4" w:space="0" w:color="auto"/>
              <w:bottom w:val="single" w:sz="8" w:space="0" w:color="auto"/>
              <w:right w:val="single" w:sz="8" w:space="0" w:color="auto"/>
            </w:tcBorders>
            <w:shd w:val="clear" w:color="auto" w:fill="auto"/>
            <w:vAlign w:val="center"/>
            <w:hideMark/>
          </w:tcPr>
          <w:p w:rsidR="00B82238" w:rsidRPr="00B82238" w:rsidRDefault="00B82238" w:rsidP="00B82238">
            <w:pPr>
              <w:spacing w:after="0" w:line="240" w:lineRule="auto"/>
              <w:jc w:val="right"/>
              <w:rPr>
                <w:rFonts w:ascii="Times New Roman" w:eastAsia="Times New Roman" w:hAnsi="Times New Roman" w:cs="Times New Roman"/>
                <w:sz w:val="20"/>
                <w:szCs w:val="20"/>
                <w:lang w:val="ru-RU" w:eastAsia="ru-RU"/>
              </w:rPr>
            </w:pPr>
            <w:proofErr w:type="spellStart"/>
            <w:r w:rsidRPr="00B82238">
              <w:rPr>
                <w:rFonts w:ascii="Times New Roman" w:eastAsia="Times New Roman" w:hAnsi="Times New Roman" w:cs="Times New Roman"/>
                <w:sz w:val="20"/>
                <w:szCs w:val="20"/>
                <w:lang w:val="ru-RU" w:eastAsia="ru-RU"/>
              </w:rPr>
              <w:t>Tajā</w:t>
            </w:r>
            <w:proofErr w:type="spellEnd"/>
            <w:r w:rsidRPr="00B82238">
              <w:rPr>
                <w:rFonts w:ascii="Times New Roman" w:eastAsia="Times New Roman" w:hAnsi="Times New Roman" w:cs="Times New Roman"/>
                <w:sz w:val="20"/>
                <w:szCs w:val="20"/>
                <w:lang w:eastAsia="ru-RU"/>
              </w:rPr>
              <w:t xml:space="preserve"> </w:t>
            </w:r>
            <w:proofErr w:type="spellStart"/>
            <w:r w:rsidRPr="00B82238">
              <w:rPr>
                <w:rFonts w:ascii="Times New Roman" w:eastAsia="Times New Roman" w:hAnsi="Times New Roman" w:cs="Times New Roman"/>
                <w:sz w:val="20"/>
                <w:szCs w:val="20"/>
                <w:lang w:val="ru-RU" w:eastAsia="ru-RU"/>
              </w:rPr>
              <w:t>skaitā</w:t>
            </w:r>
            <w:proofErr w:type="spellEnd"/>
            <w:r w:rsidRPr="00B82238">
              <w:rPr>
                <w:rFonts w:ascii="Times New Roman" w:eastAsia="Times New Roman" w:hAnsi="Times New Roman" w:cs="Times New Roman"/>
                <w:sz w:val="20"/>
                <w:szCs w:val="20"/>
                <w:lang w:val="ru-RU" w:eastAsia="ru-RU"/>
              </w:rPr>
              <w:t xml:space="preserve"> SM </w:t>
            </w:r>
            <w:proofErr w:type="spellStart"/>
            <w:r w:rsidRPr="00B82238">
              <w:rPr>
                <w:rFonts w:ascii="Times New Roman" w:eastAsia="Times New Roman" w:hAnsi="Times New Roman" w:cs="Times New Roman"/>
                <w:sz w:val="20"/>
                <w:szCs w:val="20"/>
                <w:lang w:val="ru-RU" w:eastAsia="ru-RU"/>
              </w:rPr>
              <w:t>līdzfinansējums</w:t>
            </w:r>
            <w:proofErr w:type="spellEnd"/>
            <w:r w:rsidRPr="00B82238">
              <w:rPr>
                <w:rFonts w:ascii="Times New Roman" w:eastAsia="Times New Roman" w:hAnsi="Times New Roman" w:cs="Times New Roman"/>
                <w:sz w:val="20"/>
                <w:szCs w:val="20"/>
                <w:lang w:val="ru-RU" w:eastAsia="ru-RU"/>
              </w:rPr>
              <w:t xml:space="preserve"> (</w:t>
            </w:r>
            <w:proofErr w:type="spellStart"/>
            <w:r w:rsidRPr="00B82238">
              <w:rPr>
                <w:rFonts w:ascii="Times New Roman" w:eastAsia="Times New Roman" w:hAnsi="Times New Roman" w:cs="Times New Roman"/>
                <w:sz w:val="20"/>
                <w:szCs w:val="20"/>
                <w:lang w:val="ru-RU" w:eastAsia="ru-RU"/>
              </w:rPr>
              <w:t>ar</w:t>
            </w:r>
            <w:proofErr w:type="spellEnd"/>
            <w:r w:rsidRPr="00B82238">
              <w:rPr>
                <w:rFonts w:ascii="Times New Roman" w:eastAsia="Times New Roman" w:hAnsi="Times New Roman" w:cs="Times New Roman"/>
                <w:sz w:val="20"/>
                <w:szCs w:val="20"/>
                <w:lang w:val="ru-RU" w:eastAsia="ru-RU"/>
              </w:rPr>
              <w:t xml:space="preserve"> PVN)</w:t>
            </w:r>
          </w:p>
        </w:tc>
        <w:tc>
          <w:tcPr>
            <w:tcW w:w="1558" w:type="dxa"/>
            <w:gridSpan w:val="4"/>
            <w:tcBorders>
              <w:top w:val="nil"/>
              <w:left w:val="nil"/>
              <w:bottom w:val="single" w:sz="8" w:space="0" w:color="auto"/>
              <w:right w:val="single" w:sz="8" w:space="0" w:color="auto"/>
            </w:tcBorders>
            <w:shd w:val="clear" w:color="auto" w:fill="auto"/>
            <w:vAlign w:val="center"/>
            <w:hideMark/>
          </w:tcPr>
          <w:p w:rsidR="00B82238" w:rsidRPr="00B82238" w:rsidRDefault="00CF1461" w:rsidP="00B8223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1157,40</w:t>
            </w:r>
          </w:p>
        </w:tc>
        <w:tc>
          <w:tcPr>
            <w:tcW w:w="1702" w:type="dxa"/>
            <w:gridSpan w:val="5"/>
            <w:tcBorders>
              <w:top w:val="nil"/>
              <w:left w:val="nil"/>
              <w:bottom w:val="single" w:sz="8" w:space="0" w:color="auto"/>
              <w:right w:val="single" w:sz="8" w:space="0" w:color="auto"/>
            </w:tcBorders>
            <w:shd w:val="clear" w:color="auto" w:fill="auto"/>
            <w:vAlign w:val="center"/>
            <w:hideMark/>
          </w:tcPr>
          <w:p w:rsidR="00B82238" w:rsidRPr="00B82238" w:rsidRDefault="00B82238" w:rsidP="00B82238">
            <w:pPr>
              <w:spacing w:after="0" w:line="240" w:lineRule="auto"/>
              <w:jc w:val="center"/>
              <w:rPr>
                <w:rFonts w:ascii="Times New Roman" w:eastAsia="Times New Roman" w:hAnsi="Times New Roman" w:cs="Times New Roman"/>
                <w:b/>
                <w:lang w:val="ru-RU" w:eastAsia="ru-RU"/>
              </w:rPr>
            </w:pPr>
            <w:r w:rsidRPr="00B82238">
              <w:rPr>
                <w:rFonts w:ascii="Times New Roman" w:eastAsia="Times New Roman" w:hAnsi="Times New Roman" w:cs="Times New Roman"/>
                <w:b/>
                <w:lang w:eastAsia="ru-RU"/>
              </w:rPr>
              <w:t>---</w:t>
            </w:r>
          </w:p>
        </w:tc>
        <w:tc>
          <w:tcPr>
            <w:tcW w:w="1559" w:type="dxa"/>
            <w:gridSpan w:val="7"/>
            <w:tcBorders>
              <w:top w:val="nil"/>
              <w:left w:val="nil"/>
              <w:bottom w:val="single" w:sz="8" w:space="0" w:color="auto"/>
              <w:right w:val="single" w:sz="8" w:space="0" w:color="auto"/>
            </w:tcBorders>
            <w:shd w:val="clear" w:color="auto" w:fill="auto"/>
            <w:vAlign w:val="center"/>
          </w:tcPr>
          <w:p w:rsidR="00B82238" w:rsidRPr="00B82238" w:rsidRDefault="00CF1461" w:rsidP="00B822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1157,40</w:t>
            </w:r>
          </w:p>
        </w:tc>
        <w:tc>
          <w:tcPr>
            <w:tcW w:w="1559" w:type="dxa"/>
            <w:gridSpan w:val="4"/>
            <w:tcBorders>
              <w:top w:val="nil"/>
              <w:left w:val="nil"/>
              <w:bottom w:val="single" w:sz="8" w:space="0" w:color="auto"/>
              <w:right w:val="single" w:sz="8" w:space="0" w:color="auto"/>
            </w:tcBorders>
            <w:shd w:val="clear" w:color="auto" w:fill="auto"/>
            <w:vAlign w:val="center"/>
          </w:tcPr>
          <w:p w:rsidR="00B82238" w:rsidRPr="00B82238" w:rsidRDefault="00B82238" w:rsidP="00B82238">
            <w:pPr>
              <w:spacing w:after="0" w:line="240" w:lineRule="auto"/>
              <w:jc w:val="center"/>
              <w:rPr>
                <w:rFonts w:ascii="Times New Roman" w:eastAsia="Times New Roman" w:hAnsi="Times New Roman" w:cs="Times New Roman"/>
                <w:sz w:val="20"/>
                <w:szCs w:val="20"/>
                <w:lang w:eastAsia="ru-RU"/>
              </w:rPr>
            </w:pPr>
            <w:r w:rsidRPr="00B82238">
              <w:rPr>
                <w:rFonts w:ascii="Times New Roman" w:eastAsia="Times New Roman" w:hAnsi="Times New Roman" w:cs="Times New Roman"/>
                <w:sz w:val="20"/>
                <w:szCs w:val="20"/>
                <w:lang w:eastAsia="ru-RU"/>
              </w:rPr>
              <w:t>---</w:t>
            </w:r>
          </w:p>
        </w:tc>
        <w:tc>
          <w:tcPr>
            <w:tcW w:w="1787" w:type="dxa"/>
            <w:gridSpan w:val="4"/>
            <w:tcBorders>
              <w:top w:val="nil"/>
              <w:left w:val="nil"/>
              <w:bottom w:val="single" w:sz="8" w:space="0" w:color="auto"/>
              <w:right w:val="single" w:sz="8" w:space="0" w:color="auto"/>
            </w:tcBorders>
            <w:shd w:val="clear" w:color="auto" w:fill="auto"/>
            <w:vAlign w:val="center"/>
          </w:tcPr>
          <w:p w:rsidR="00B82238" w:rsidRPr="00B82238" w:rsidRDefault="00B82238" w:rsidP="00B82238">
            <w:pPr>
              <w:spacing w:after="0" w:line="240" w:lineRule="auto"/>
              <w:jc w:val="center"/>
              <w:rPr>
                <w:rFonts w:ascii="Times New Roman" w:eastAsia="Times New Roman" w:hAnsi="Times New Roman" w:cs="Times New Roman"/>
                <w:sz w:val="20"/>
                <w:szCs w:val="20"/>
                <w:lang w:eastAsia="ru-RU"/>
              </w:rPr>
            </w:pPr>
            <w:r w:rsidRPr="00B82238">
              <w:rPr>
                <w:rFonts w:ascii="Times New Roman" w:eastAsia="Times New Roman" w:hAnsi="Times New Roman" w:cs="Times New Roman"/>
                <w:sz w:val="20"/>
                <w:szCs w:val="20"/>
                <w:lang w:eastAsia="ru-RU"/>
              </w:rPr>
              <w:t>---</w:t>
            </w:r>
          </w:p>
        </w:tc>
      </w:tr>
      <w:tr w:rsidR="00B82238" w:rsidRPr="00B82238" w:rsidTr="00D43F3D">
        <w:trPr>
          <w:trHeight w:val="255"/>
        </w:trPr>
        <w:tc>
          <w:tcPr>
            <w:tcW w:w="515" w:type="dxa"/>
            <w:tcBorders>
              <w:top w:val="nil"/>
              <w:left w:val="nil"/>
              <w:bottom w:val="nil"/>
              <w:right w:val="nil"/>
            </w:tcBorders>
            <w:shd w:val="clear" w:color="auto" w:fill="auto"/>
            <w:vAlign w:val="center"/>
            <w:hideMark/>
          </w:tcPr>
          <w:p w:rsidR="00B82238" w:rsidRPr="00B82238" w:rsidRDefault="00B82238" w:rsidP="00B82238">
            <w:pPr>
              <w:spacing w:after="0" w:line="240" w:lineRule="auto"/>
              <w:jc w:val="right"/>
              <w:rPr>
                <w:rFonts w:ascii="Times New Roman" w:eastAsia="Times New Roman" w:hAnsi="Times New Roman" w:cs="Times New Roman"/>
                <w:b/>
                <w:bCs/>
                <w:sz w:val="20"/>
                <w:szCs w:val="20"/>
                <w:lang w:val="ru-RU" w:eastAsia="ru-RU"/>
              </w:rPr>
            </w:pPr>
          </w:p>
        </w:tc>
        <w:tc>
          <w:tcPr>
            <w:tcW w:w="5879" w:type="dxa"/>
            <w:gridSpan w:val="6"/>
            <w:tcBorders>
              <w:top w:val="nil"/>
              <w:left w:val="nil"/>
              <w:bottom w:val="nil"/>
              <w:right w:val="nil"/>
            </w:tcBorders>
            <w:shd w:val="clear" w:color="auto" w:fill="auto"/>
            <w:vAlign w:val="center"/>
            <w:hideMark/>
          </w:tcPr>
          <w:p w:rsidR="00B82238" w:rsidRPr="00B82238" w:rsidRDefault="00B82238" w:rsidP="00B82238">
            <w:pPr>
              <w:spacing w:after="0" w:line="240" w:lineRule="auto"/>
              <w:jc w:val="right"/>
              <w:rPr>
                <w:rFonts w:ascii="Times New Roman" w:eastAsia="Times New Roman" w:hAnsi="Times New Roman" w:cs="Times New Roman"/>
                <w:b/>
                <w:bCs/>
                <w:sz w:val="20"/>
                <w:szCs w:val="20"/>
                <w:lang w:val="ru-RU" w:eastAsia="ru-RU"/>
              </w:rPr>
            </w:pPr>
          </w:p>
        </w:tc>
        <w:tc>
          <w:tcPr>
            <w:tcW w:w="23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c>
          <w:tcPr>
            <w:tcW w:w="3685" w:type="dxa"/>
            <w:gridSpan w:val="11"/>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c>
          <w:tcPr>
            <w:tcW w:w="23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c>
          <w:tcPr>
            <w:tcW w:w="3402" w:type="dxa"/>
            <w:gridSpan w:val="9"/>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c>
          <w:tcPr>
            <w:tcW w:w="23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c>
          <w:tcPr>
            <w:tcW w:w="2552" w:type="dxa"/>
            <w:gridSpan w:val="6"/>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c>
          <w:tcPr>
            <w:tcW w:w="236" w:type="dxa"/>
            <w:gridSpan w:val="2"/>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c>
          <w:tcPr>
            <w:tcW w:w="1701" w:type="dxa"/>
            <w:gridSpan w:val="4"/>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c>
          <w:tcPr>
            <w:tcW w:w="567"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c>
          <w:tcPr>
            <w:tcW w:w="1220"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r>
      <w:tr w:rsidR="00B82238" w:rsidRPr="00B82238" w:rsidTr="00D43F3D">
        <w:trPr>
          <w:trHeight w:val="255"/>
        </w:trPr>
        <w:tc>
          <w:tcPr>
            <w:tcW w:w="515" w:type="dxa"/>
            <w:tcBorders>
              <w:top w:val="nil"/>
              <w:left w:val="nil"/>
              <w:bottom w:val="nil"/>
              <w:right w:val="nil"/>
            </w:tcBorders>
            <w:shd w:val="clear" w:color="auto" w:fill="auto"/>
            <w:vAlign w:val="center"/>
            <w:hideMark/>
          </w:tcPr>
          <w:p w:rsidR="00B82238" w:rsidRPr="00B82238" w:rsidRDefault="00B82238" w:rsidP="00B82238">
            <w:pPr>
              <w:spacing w:after="0" w:line="240" w:lineRule="auto"/>
              <w:jc w:val="right"/>
              <w:rPr>
                <w:rFonts w:ascii="Times New Roman" w:eastAsia="Times New Roman" w:hAnsi="Times New Roman" w:cs="Times New Roman"/>
                <w:b/>
                <w:bCs/>
                <w:sz w:val="20"/>
                <w:szCs w:val="20"/>
                <w:lang w:val="ru-RU" w:eastAsia="ru-RU"/>
              </w:rPr>
            </w:pPr>
          </w:p>
        </w:tc>
        <w:tc>
          <w:tcPr>
            <w:tcW w:w="5879" w:type="dxa"/>
            <w:gridSpan w:val="6"/>
            <w:tcBorders>
              <w:top w:val="nil"/>
              <w:left w:val="nil"/>
              <w:bottom w:val="nil"/>
              <w:right w:val="nil"/>
            </w:tcBorders>
            <w:shd w:val="clear" w:color="auto" w:fill="auto"/>
            <w:vAlign w:val="center"/>
            <w:hideMark/>
          </w:tcPr>
          <w:p w:rsidR="00B82238" w:rsidRPr="00B82238" w:rsidRDefault="00B82238" w:rsidP="00B82238">
            <w:pPr>
              <w:spacing w:after="0" w:line="240" w:lineRule="auto"/>
              <w:jc w:val="right"/>
              <w:rPr>
                <w:rFonts w:ascii="Times New Roman" w:eastAsia="Times New Roman" w:hAnsi="Times New Roman" w:cs="Times New Roman"/>
                <w:b/>
                <w:bCs/>
                <w:sz w:val="20"/>
                <w:szCs w:val="20"/>
                <w:lang w:val="ru-RU" w:eastAsia="ru-RU"/>
              </w:rPr>
            </w:pPr>
          </w:p>
        </w:tc>
        <w:tc>
          <w:tcPr>
            <w:tcW w:w="23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c>
          <w:tcPr>
            <w:tcW w:w="3685" w:type="dxa"/>
            <w:gridSpan w:val="11"/>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c>
          <w:tcPr>
            <w:tcW w:w="23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c>
          <w:tcPr>
            <w:tcW w:w="3402" w:type="dxa"/>
            <w:gridSpan w:val="9"/>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c>
          <w:tcPr>
            <w:tcW w:w="236"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c>
          <w:tcPr>
            <w:tcW w:w="2552" w:type="dxa"/>
            <w:gridSpan w:val="6"/>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c>
          <w:tcPr>
            <w:tcW w:w="236" w:type="dxa"/>
            <w:gridSpan w:val="2"/>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c>
          <w:tcPr>
            <w:tcW w:w="1701" w:type="dxa"/>
            <w:gridSpan w:val="4"/>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c>
          <w:tcPr>
            <w:tcW w:w="567"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c>
          <w:tcPr>
            <w:tcW w:w="1220" w:type="dxa"/>
            <w:tcBorders>
              <w:top w:val="nil"/>
              <w:left w:val="nil"/>
              <w:bottom w:val="nil"/>
              <w:right w:val="nil"/>
            </w:tcBorders>
            <w:shd w:val="clear" w:color="auto" w:fill="auto"/>
            <w:vAlign w:val="center"/>
            <w:hideMark/>
          </w:tcPr>
          <w:p w:rsidR="00B82238" w:rsidRPr="00B82238" w:rsidRDefault="00B82238" w:rsidP="00B82238">
            <w:pPr>
              <w:spacing w:after="0" w:line="240" w:lineRule="auto"/>
              <w:rPr>
                <w:rFonts w:ascii="Times New Roman" w:eastAsia="Times New Roman" w:hAnsi="Times New Roman" w:cs="Times New Roman"/>
                <w:b/>
                <w:bCs/>
                <w:sz w:val="20"/>
                <w:szCs w:val="20"/>
                <w:lang w:val="ru-RU" w:eastAsia="ru-RU"/>
              </w:rPr>
            </w:pPr>
          </w:p>
        </w:tc>
      </w:tr>
      <w:tr w:rsidR="00B82238" w:rsidRPr="00B82238" w:rsidTr="00D43F3D">
        <w:trPr>
          <w:gridAfter w:val="3"/>
          <w:wAfter w:w="1796" w:type="dxa"/>
          <w:trHeight w:val="315"/>
        </w:trPr>
        <w:tc>
          <w:tcPr>
            <w:tcW w:w="6394" w:type="dxa"/>
            <w:gridSpan w:val="7"/>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b/>
                <w:bCs/>
                <w:sz w:val="24"/>
                <w:szCs w:val="24"/>
                <w:lang w:val="ru-RU" w:eastAsia="ru-RU"/>
              </w:rPr>
            </w:pPr>
            <w:proofErr w:type="spellStart"/>
            <w:r w:rsidRPr="00B82238">
              <w:rPr>
                <w:rFonts w:ascii="Times New Roman" w:eastAsia="Times New Roman" w:hAnsi="Times New Roman" w:cs="Times New Roman"/>
                <w:b/>
                <w:bCs/>
                <w:sz w:val="24"/>
                <w:szCs w:val="24"/>
                <w:lang w:val="ru-RU" w:eastAsia="ru-RU"/>
              </w:rPr>
              <w:t>Pasūtītājs</w:t>
            </w:r>
            <w:proofErr w:type="spellEnd"/>
          </w:p>
        </w:tc>
        <w:tc>
          <w:tcPr>
            <w:tcW w:w="236" w:type="dxa"/>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b/>
                <w:bCs/>
                <w:sz w:val="24"/>
                <w:szCs w:val="24"/>
                <w:lang w:val="ru-RU" w:eastAsia="ru-RU"/>
              </w:rPr>
            </w:pPr>
          </w:p>
        </w:tc>
        <w:tc>
          <w:tcPr>
            <w:tcW w:w="2126" w:type="dxa"/>
            <w:gridSpan w:val="5"/>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b/>
                <w:bCs/>
                <w:sz w:val="24"/>
                <w:szCs w:val="24"/>
                <w:lang w:val="ru-RU" w:eastAsia="ru-RU"/>
              </w:rPr>
            </w:pPr>
            <w:proofErr w:type="spellStart"/>
            <w:r w:rsidRPr="00B82238">
              <w:rPr>
                <w:rFonts w:ascii="Times New Roman" w:eastAsia="Times New Roman" w:hAnsi="Times New Roman" w:cs="Times New Roman"/>
                <w:b/>
                <w:bCs/>
                <w:sz w:val="24"/>
                <w:szCs w:val="24"/>
                <w:lang w:val="ru-RU" w:eastAsia="ru-RU"/>
              </w:rPr>
              <w:t>Izpildītājs</w:t>
            </w:r>
            <w:proofErr w:type="spellEnd"/>
          </w:p>
        </w:tc>
        <w:tc>
          <w:tcPr>
            <w:tcW w:w="3402" w:type="dxa"/>
            <w:gridSpan w:val="11"/>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b/>
                <w:bCs/>
                <w:sz w:val="24"/>
                <w:szCs w:val="24"/>
                <w:lang w:val="ru-RU" w:eastAsia="ru-RU"/>
              </w:rPr>
            </w:pPr>
            <w:r w:rsidRPr="00B82238">
              <w:rPr>
                <w:rFonts w:ascii="Times New Roman" w:eastAsia="Times New Roman" w:hAnsi="Times New Roman" w:cs="Times New Roman"/>
                <w:b/>
                <w:bCs/>
                <w:sz w:val="24"/>
                <w:szCs w:val="24"/>
                <w:lang w:eastAsia="ru-RU"/>
              </w:rPr>
              <w:t xml:space="preserve">                                       </w:t>
            </w:r>
            <w:r w:rsidRPr="00B82238">
              <w:rPr>
                <w:rFonts w:ascii="Times New Roman" w:eastAsia="Times New Roman" w:hAnsi="Times New Roman" w:cs="Times New Roman"/>
                <w:b/>
                <w:bCs/>
                <w:sz w:val="24"/>
                <w:szCs w:val="24"/>
                <w:lang w:val="ru-RU" w:eastAsia="ru-RU"/>
              </w:rPr>
              <w:t>LVC</w:t>
            </w:r>
          </w:p>
        </w:tc>
        <w:tc>
          <w:tcPr>
            <w:tcW w:w="236" w:type="dxa"/>
            <w:gridSpan w:val="2"/>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b/>
                <w:bCs/>
                <w:sz w:val="24"/>
                <w:szCs w:val="24"/>
                <w:lang w:eastAsia="ru-RU"/>
              </w:rPr>
            </w:pPr>
          </w:p>
        </w:tc>
        <w:tc>
          <w:tcPr>
            <w:tcW w:w="2552" w:type="dxa"/>
            <w:gridSpan w:val="7"/>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b/>
                <w:bCs/>
                <w:sz w:val="24"/>
                <w:szCs w:val="24"/>
                <w:lang w:val="ru-RU" w:eastAsia="ru-RU"/>
              </w:rPr>
            </w:pPr>
          </w:p>
        </w:tc>
        <w:tc>
          <w:tcPr>
            <w:tcW w:w="236" w:type="dxa"/>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b/>
                <w:bCs/>
                <w:sz w:val="24"/>
                <w:szCs w:val="24"/>
                <w:lang w:val="ru-RU" w:eastAsia="ru-RU"/>
              </w:rPr>
            </w:pPr>
          </w:p>
        </w:tc>
        <w:tc>
          <w:tcPr>
            <w:tcW w:w="1701" w:type="dxa"/>
            <w:gridSpan w:val="3"/>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b/>
                <w:bCs/>
                <w:sz w:val="24"/>
                <w:szCs w:val="24"/>
                <w:lang w:val="ru-RU" w:eastAsia="ru-RU"/>
              </w:rPr>
            </w:pPr>
          </w:p>
        </w:tc>
        <w:tc>
          <w:tcPr>
            <w:tcW w:w="567" w:type="dxa"/>
            <w:gridSpan w:val="3"/>
            <w:tcBorders>
              <w:top w:val="nil"/>
              <w:left w:val="nil"/>
              <w:bottom w:val="nil"/>
              <w:right w:val="nil"/>
            </w:tcBorders>
            <w:shd w:val="clear" w:color="auto" w:fill="auto"/>
            <w:noWrap/>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1219" w:type="dxa"/>
            <w:tcBorders>
              <w:top w:val="nil"/>
              <w:left w:val="nil"/>
              <w:bottom w:val="nil"/>
              <w:right w:val="nil"/>
            </w:tcBorders>
            <w:shd w:val="clear" w:color="auto" w:fill="auto"/>
            <w:noWrap/>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r>
      <w:tr w:rsidR="00B82238" w:rsidRPr="00B82238" w:rsidTr="00D43F3D">
        <w:trPr>
          <w:gridAfter w:val="5"/>
          <w:wAfter w:w="3427" w:type="dxa"/>
          <w:trHeight w:val="315"/>
        </w:trPr>
        <w:tc>
          <w:tcPr>
            <w:tcW w:w="6394" w:type="dxa"/>
            <w:gridSpan w:val="7"/>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sz w:val="24"/>
                <w:szCs w:val="24"/>
                <w:lang w:val="ru-RU" w:eastAsia="ru-RU"/>
              </w:rPr>
            </w:pPr>
            <w:proofErr w:type="spellStart"/>
            <w:r w:rsidRPr="00B82238">
              <w:rPr>
                <w:rFonts w:ascii="Times New Roman" w:eastAsia="Times New Roman" w:hAnsi="Times New Roman" w:cs="Times New Roman"/>
                <w:sz w:val="24"/>
                <w:szCs w:val="24"/>
                <w:lang w:val="ru-RU" w:eastAsia="ru-RU"/>
              </w:rPr>
              <w:t>amats</w:t>
            </w:r>
            <w:proofErr w:type="spellEnd"/>
          </w:p>
        </w:tc>
        <w:tc>
          <w:tcPr>
            <w:tcW w:w="236" w:type="dxa"/>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sz w:val="24"/>
                <w:szCs w:val="24"/>
                <w:lang w:val="ru-RU" w:eastAsia="ru-RU"/>
              </w:rPr>
            </w:pPr>
          </w:p>
        </w:tc>
        <w:tc>
          <w:tcPr>
            <w:tcW w:w="236" w:type="dxa"/>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sz w:val="24"/>
                <w:szCs w:val="24"/>
                <w:lang w:val="ru-RU" w:eastAsia="ru-RU"/>
              </w:rPr>
            </w:pPr>
          </w:p>
        </w:tc>
        <w:tc>
          <w:tcPr>
            <w:tcW w:w="2007" w:type="dxa"/>
            <w:gridSpan w:val="5"/>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sz w:val="24"/>
                <w:szCs w:val="24"/>
                <w:lang w:eastAsia="ru-RU"/>
              </w:rPr>
            </w:pPr>
            <w:r w:rsidRPr="00B82238">
              <w:rPr>
                <w:rFonts w:ascii="Times New Roman" w:eastAsia="Times New Roman" w:hAnsi="Times New Roman" w:cs="Times New Roman"/>
                <w:sz w:val="24"/>
                <w:szCs w:val="24"/>
                <w:lang w:eastAsia="ru-RU"/>
              </w:rPr>
              <w:t>amats</w:t>
            </w:r>
          </w:p>
        </w:tc>
        <w:tc>
          <w:tcPr>
            <w:tcW w:w="1134" w:type="dxa"/>
            <w:gridSpan w:val="3"/>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sz w:val="24"/>
                <w:szCs w:val="24"/>
                <w:lang w:val="ru-RU" w:eastAsia="ru-RU"/>
              </w:rPr>
            </w:pPr>
          </w:p>
        </w:tc>
        <w:tc>
          <w:tcPr>
            <w:tcW w:w="1134" w:type="dxa"/>
            <w:gridSpan w:val="5"/>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sz w:val="24"/>
                <w:szCs w:val="24"/>
                <w:lang w:val="ru-RU" w:eastAsia="ru-RU"/>
              </w:rPr>
            </w:pPr>
          </w:p>
        </w:tc>
        <w:tc>
          <w:tcPr>
            <w:tcW w:w="1134" w:type="dxa"/>
            <w:gridSpan w:val="3"/>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sz w:val="24"/>
                <w:szCs w:val="24"/>
                <w:lang w:val="ru-RU" w:eastAsia="ru-RU"/>
              </w:rPr>
            </w:pPr>
            <w:proofErr w:type="spellStart"/>
            <w:r w:rsidRPr="00B82238">
              <w:rPr>
                <w:rFonts w:ascii="Times New Roman" w:eastAsia="Times New Roman" w:hAnsi="Times New Roman" w:cs="Times New Roman"/>
                <w:sz w:val="24"/>
                <w:szCs w:val="24"/>
                <w:lang w:val="ru-RU" w:eastAsia="ru-RU"/>
              </w:rPr>
              <w:t>amats</w:t>
            </w:r>
            <w:proofErr w:type="spellEnd"/>
          </w:p>
        </w:tc>
        <w:tc>
          <w:tcPr>
            <w:tcW w:w="1276" w:type="dxa"/>
            <w:gridSpan w:val="3"/>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sz w:val="24"/>
                <w:szCs w:val="24"/>
                <w:lang w:val="ru-RU" w:eastAsia="ru-RU"/>
              </w:rPr>
            </w:pPr>
          </w:p>
        </w:tc>
        <w:tc>
          <w:tcPr>
            <w:tcW w:w="1134" w:type="dxa"/>
            <w:gridSpan w:val="4"/>
            <w:tcBorders>
              <w:top w:val="nil"/>
              <w:left w:val="nil"/>
              <w:bottom w:val="nil"/>
              <w:right w:val="nil"/>
            </w:tcBorders>
            <w:shd w:val="clear" w:color="auto" w:fill="auto"/>
            <w:noWrap/>
            <w:hideMark/>
          </w:tcPr>
          <w:p w:rsidR="00B82238" w:rsidRPr="00B82238" w:rsidRDefault="00B82238" w:rsidP="00B82238">
            <w:pPr>
              <w:spacing w:after="0" w:line="240" w:lineRule="auto"/>
              <w:rPr>
                <w:rFonts w:ascii="Times New Roman" w:eastAsia="Times New Roman" w:hAnsi="Times New Roman" w:cs="Times New Roman"/>
                <w:sz w:val="24"/>
                <w:szCs w:val="24"/>
                <w:lang w:val="ru-RU" w:eastAsia="ru-RU"/>
              </w:rPr>
            </w:pPr>
          </w:p>
        </w:tc>
        <w:tc>
          <w:tcPr>
            <w:tcW w:w="1134" w:type="dxa"/>
            <w:gridSpan w:val="3"/>
            <w:tcBorders>
              <w:top w:val="nil"/>
              <w:left w:val="nil"/>
              <w:bottom w:val="nil"/>
              <w:right w:val="nil"/>
            </w:tcBorders>
            <w:shd w:val="clear" w:color="auto" w:fill="auto"/>
            <w:noWrap/>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1219" w:type="dxa"/>
            <w:gridSpan w:val="4"/>
            <w:tcBorders>
              <w:top w:val="nil"/>
              <w:left w:val="nil"/>
              <w:bottom w:val="nil"/>
              <w:right w:val="nil"/>
            </w:tcBorders>
            <w:shd w:val="clear" w:color="auto" w:fill="auto"/>
            <w:noWrap/>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r>
      <w:tr w:rsidR="00B82238" w:rsidRPr="00B82238" w:rsidTr="00D43F3D">
        <w:trPr>
          <w:gridAfter w:val="5"/>
          <w:wAfter w:w="3427" w:type="dxa"/>
          <w:trHeight w:val="255"/>
        </w:trPr>
        <w:tc>
          <w:tcPr>
            <w:tcW w:w="6394" w:type="dxa"/>
            <w:gridSpan w:val="7"/>
            <w:tcBorders>
              <w:top w:val="nil"/>
              <w:left w:val="nil"/>
              <w:bottom w:val="nil"/>
              <w:right w:val="nil"/>
            </w:tcBorders>
            <w:shd w:val="clear" w:color="auto" w:fill="auto"/>
            <w:noWrap/>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r w:rsidRPr="00B82238">
              <w:rPr>
                <w:rFonts w:ascii="Times New Roman" w:eastAsia="Times New Roman" w:hAnsi="Times New Roman" w:cs="Times New Roman"/>
                <w:sz w:val="20"/>
                <w:szCs w:val="20"/>
                <w:lang w:val="ru-RU" w:eastAsia="ru-RU"/>
              </w:rPr>
              <w:t xml:space="preserve">V. </w:t>
            </w:r>
            <w:proofErr w:type="spellStart"/>
            <w:r w:rsidRPr="00B82238">
              <w:rPr>
                <w:rFonts w:ascii="Times New Roman" w:eastAsia="Times New Roman" w:hAnsi="Times New Roman" w:cs="Times New Roman"/>
                <w:sz w:val="20"/>
                <w:szCs w:val="20"/>
                <w:lang w:val="ru-RU" w:eastAsia="ru-RU"/>
              </w:rPr>
              <w:t>Uzvārds</w:t>
            </w:r>
            <w:proofErr w:type="spellEnd"/>
          </w:p>
        </w:tc>
        <w:tc>
          <w:tcPr>
            <w:tcW w:w="236" w:type="dxa"/>
            <w:tcBorders>
              <w:top w:val="nil"/>
              <w:left w:val="nil"/>
              <w:bottom w:val="nil"/>
              <w:right w:val="nil"/>
            </w:tcBorders>
            <w:shd w:val="clear" w:color="auto" w:fill="auto"/>
            <w:noWrap/>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236" w:type="dxa"/>
            <w:tcBorders>
              <w:top w:val="nil"/>
              <w:left w:val="nil"/>
              <w:bottom w:val="nil"/>
              <w:right w:val="nil"/>
            </w:tcBorders>
            <w:shd w:val="clear" w:color="auto" w:fill="auto"/>
            <w:noWrap/>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2007" w:type="dxa"/>
            <w:gridSpan w:val="5"/>
            <w:tcBorders>
              <w:top w:val="nil"/>
              <w:left w:val="nil"/>
              <w:bottom w:val="nil"/>
              <w:right w:val="nil"/>
            </w:tcBorders>
            <w:shd w:val="clear" w:color="auto" w:fill="auto"/>
            <w:noWrap/>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eastAsia="ru-RU"/>
              </w:rPr>
            </w:pPr>
            <w:r w:rsidRPr="00B82238">
              <w:rPr>
                <w:rFonts w:ascii="Times New Roman" w:eastAsia="Times New Roman" w:hAnsi="Times New Roman" w:cs="Times New Roman"/>
                <w:sz w:val="20"/>
                <w:szCs w:val="20"/>
                <w:lang w:eastAsia="ru-RU"/>
              </w:rPr>
              <w:t>V.Uzvārds</w:t>
            </w:r>
          </w:p>
        </w:tc>
        <w:tc>
          <w:tcPr>
            <w:tcW w:w="1134" w:type="dxa"/>
            <w:gridSpan w:val="3"/>
            <w:tcBorders>
              <w:top w:val="nil"/>
              <w:left w:val="nil"/>
              <w:bottom w:val="nil"/>
              <w:right w:val="nil"/>
            </w:tcBorders>
            <w:shd w:val="clear" w:color="auto" w:fill="auto"/>
            <w:noWrap/>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1134" w:type="dxa"/>
            <w:gridSpan w:val="5"/>
            <w:tcBorders>
              <w:top w:val="nil"/>
              <w:left w:val="nil"/>
              <w:bottom w:val="nil"/>
              <w:right w:val="nil"/>
            </w:tcBorders>
            <w:shd w:val="clear" w:color="auto" w:fill="auto"/>
            <w:noWrap/>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2410" w:type="dxa"/>
            <w:gridSpan w:val="6"/>
            <w:tcBorders>
              <w:top w:val="nil"/>
              <w:left w:val="nil"/>
              <w:bottom w:val="nil"/>
              <w:right w:val="nil"/>
            </w:tcBorders>
            <w:shd w:val="clear" w:color="auto" w:fill="auto"/>
            <w:noWrap/>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r w:rsidRPr="00B82238">
              <w:rPr>
                <w:rFonts w:ascii="Times New Roman" w:eastAsia="Times New Roman" w:hAnsi="Times New Roman" w:cs="Times New Roman"/>
                <w:sz w:val="20"/>
                <w:szCs w:val="20"/>
                <w:lang w:val="ru-RU" w:eastAsia="ru-RU"/>
              </w:rPr>
              <w:t xml:space="preserve">V. </w:t>
            </w:r>
            <w:proofErr w:type="spellStart"/>
            <w:r w:rsidRPr="00B82238">
              <w:rPr>
                <w:rFonts w:ascii="Times New Roman" w:eastAsia="Times New Roman" w:hAnsi="Times New Roman" w:cs="Times New Roman"/>
                <w:sz w:val="20"/>
                <w:szCs w:val="20"/>
                <w:lang w:val="ru-RU" w:eastAsia="ru-RU"/>
              </w:rPr>
              <w:t>Uzvārds</w:t>
            </w:r>
            <w:proofErr w:type="spellEnd"/>
          </w:p>
        </w:tc>
        <w:tc>
          <w:tcPr>
            <w:tcW w:w="1134" w:type="dxa"/>
            <w:gridSpan w:val="4"/>
            <w:tcBorders>
              <w:top w:val="nil"/>
              <w:left w:val="nil"/>
              <w:bottom w:val="nil"/>
              <w:right w:val="nil"/>
            </w:tcBorders>
            <w:shd w:val="clear" w:color="auto" w:fill="auto"/>
            <w:noWrap/>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1134" w:type="dxa"/>
            <w:gridSpan w:val="3"/>
            <w:tcBorders>
              <w:top w:val="nil"/>
              <w:left w:val="nil"/>
              <w:bottom w:val="nil"/>
              <w:right w:val="nil"/>
            </w:tcBorders>
            <w:shd w:val="clear" w:color="auto" w:fill="auto"/>
            <w:noWrap/>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c>
          <w:tcPr>
            <w:tcW w:w="1219" w:type="dxa"/>
            <w:gridSpan w:val="4"/>
            <w:tcBorders>
              <w:top w:val="nil"/>
              <w:left w:val="nil"/>
              <w:bottom w:val="nil"/>
              <w:right w:val="nil"/>
            </w:tcBorders>
            <w:shd w:val="clear" w:color="auto" w:fill="auto"/>
            <w:noWrap/>
            <w:vAlign w:val="center"/>
            <w:hideMark/>
          </w:tcPr>
          <w:p w:rsidR="00B82238" w:rsidRPr="00B82238" w:rsidRDefault="00B82238" w:rsidP="00B82238">
            <w:pPr>
              <w:spacing w:after="0" w:line="240" w:lineRule="auto"/>
              <w:rPr>
                <w:rFonts w:ascii="Times New Roman" w:eastAsia="Times New Roman" w:hAnsi="Times New Roman" w:cs="Times New Roman"/>
                <w:sz w:val="20"/>
                <w:szCs w:val="20"/>
                <w:lang w:val="ru-RU" w:eastAsia="ru-RU"/>
              </w:rPr>
            </w:pPr>
          </w:p>
        </w:tc>
      </w:tr>
    </w:tbl>
    <w:p w:rsidR="00B82238" w:rsidRPr="00B82238" w:rsidRDefault="00B82238" w:rsidP="00B82238">
      <w:pPr>
        <w:suppressAutoHyphens/>
        <w:spacing w:after="0" w:line="240" w:lineRule="auto"/>
        <w:jc w:val="right"/>
        <w:rPr>
          <w:rFonts w:ascii="Times New Roman" w:eastAsia="Times New Roman" w:hAnsi="Times New Roman" w:cs="Times New Roman"/>
          <w:sz w:val="24"/>
          <w:szCs w:val="20"/>
          <w:lang w:eastAsia="ar-SA"/>
        </w:rPr>
      </w:pPr>
    </w:p>
    <w:p w:rsidR="00B82238" w:rsidRPr="00B82238" w:rsidRDefault="00B82238" w:rsidP="00B82238">
      <w:pPr>
        <w:rPr>
          <w:rFonts w:ascii="Times New Roman" w:eastAsia="Times New Roman" w:hAnsi="Times New Roman" w:cs="Times New Roman"/>
          <w:sz w:val="24"/>
          <w:szCs w:val="20"/>
          <w:lang w:eastAsia="ar-SA"/>
        </w:rPr>
        <w:sectPr w:rsidR="00B82238" w:rsidRPr="00B82238" w:rsidSect="00D43F3D">
          <w:footnotePr>
            <w:pos w:val="beneathText"/>
          </w:footnotePr>
          <w:pgSz w:w="16838" w:h="11906" w:orient="landscape" w:code="9"/>
          <w:pgMar w:top="1701" w:right="1134" w:bottom="1106" w:left="1134" w:header="720" w:footer="567" w:gutter="0"/>
          <w:cols w:space="720"/>
          <w:titlePg/>
          <w:docGrid w:linePitch="360"/>
        </w:sectPr>
      </w:pPr>
    </w:p>
    <w:p w:rsidR="00B82238" w:rsidRPr="00B82238" w:rsidRDefault="00B82238" w:rsidP="00B82238">
      <w:pPr>
        <w:suppressAutoHyphens/>
        <w:spacing w:after="0" w:line="240" w:lineRule="auto"/>
        <w:ind w:left="360"/>
        <w:jc w:val="right"/>
        <w:rPr>
          <w:rFonts w:ascii="Times New Roman" w:eastAsia="Times New Roman" w:hAnsi="Times New Roman" w:cs="Times New Roman"/>
          <w:sz w:val="24"/>
          <w:szCs w:val="20"/>
          <w:lang w:eastAsia="ar-SA"/>
        </w:rPr>
      </w:pPr>
      <w:r w:rsidRPr="00B82238">
        <w:rPr>
          <w:rFonts w:ascii="Times New Roman" w:eastAsia="Times New Roman" w:hAnsi="Times New Roman" w:cs="Times New Roman"/>
          <w:b/>
          <w:sz w:val="24"/>
          <w:szCs w:val="20"/>
          <w:lang w:eastAsia="ar-SA"/>
        </w:rPr>
        <w:lastRenderedPageBreak/>
        <w:t>3.pielikums</w:t>
      </w:r>
    </w:p>
    <w:p w:rsidR="00B82238" w:rsidRPr="00B82238" w:rsidRDefault="00B82238" w:rsidP="00B82238">
      <w:pPr>
        <w:suppressAutoHyphens/>
        <w:spacing w:after="0" w:line="240" w:lineRule="auto"/>
        <w:ind w:left="360"/>
        <w:jc w:val="right"/>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 xml:space="preserve">līgumam </w:t>
      </w:r>
      <w:proofErr w:type="spellStart"/>
      <w:r w:rsidRPr="00B82238">
        <w:rPr>
          <w:rFonts w:ascii="Times New Roman" w:eastAsia="Times New Roman" w:hAnsi="Times New Roman" w:cs="Times New Roman"/>
          <w:sz w:val="24"/>
          <w:szCs w:val="20"/>
          <w:lang w:eastAsia="ar-SA"/>
        </w:rPr>
        <w:t>Nr.LVC</w:t>
      </w:r>
      <w:proofErr w:type="spellEnd"/>
    </w:p>
    <w:p w:rsidR="00B82238" w:rsidRPr="00B82238" w:rsidRDefault="00B82238" w:rsidP="00B82238">
      <w:pPr>
        <w:suppressAutoHyphens/>
        <w:spacing w:after="0" w:line="240" w:lineRule="auto"/>
        <w:ind w:left="360"/>
        <w:jc w:val="right"/>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4"/>
          <w:lang w:val="en-US" w:eastAsia="ru-RU"/>
        </w:rPr>
        <w:t>201</w:t>
      </w:r>
      <w:r w:rsidR="00CF1461">
        <w:rPr>
          <w:rFonts w:ascii="Times New Roman" w:eastAsia="Times New Roman" w:hAnsi="Times New Roman" w:cs="Times New Roman"/>
          <w:sz w:val="24"/>
          <w:szCs w:val="24"/>
          <w:lang w:val="en-US" w:eastAsia="ru-RU"/>
        </w:rPr>
        <w:t>5</w:t>
      </w:r>
      <w:r w:rsidRPr="00B82238">
        <w:rPr>
          <w:rFonts w:ascii="Times New Roman" w:eastAsia="Times New Roman" w:hAnsi="Times New Roman" w:cs="Times New Roman"/>
          <w:sz w:val="24"/>
          <w:szCs w:val="24"/>
          <w:lang w:val="en-US" w:eastAsia="ru-RU"/>
        </w:rPr>
        <w:t>/1.3./____AC</w:t>
      </w:r>
    </w:p>
    <w:p w:rsidR="00B82238" w:rsidRPr="00B82238" w:rsidRDefault="00B82238" w:rsidP="00B82238">
      <w:pPr>
        <w:suppressAutoHyphens/>
        <w:spacing w:after="0" w:line="240" w:lineRule="auto"/>
        <w:jc w:val="right"/>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4"/>
          <w:lang w:val="en-US" w:eastAsia="ru-RU"/>
        </w:rPr>
        <w:t>201</w:t>
      </w:r>
      <w:r w:rsidR="00CF1461">
        <w:rPr>
          <w:rFonts w:ascii="Times New Roman" w:eastAsia="Times New Roman" w:hAnsi="Times New Roman" w:cs="Times New Roman"/>
          <w:sz w:val="24"/>
          <w:szCs w:val="24"/>
          <w:lang w:val="en-US" w:eastAsia="ru-RU"/>
        </w:rPr>
        <w:t>5</w:t>
      </w:r>
      <w:r w:rsidRPr="00B82238">
        <w:rPr>
          <w:rFonts w:ascii="Times New Roman" w:eastAsia="Times New Roman" w:hAnsi="Times New Roman" w:cs="Times New Roman"/>
          <w:sz w:val="24"/>
          <w:szCs w:val="24"/>
          <w:lang w:val="en-US" w:eastAsia="ru-RU"/>
        </w:rPr>
        <w:t xml:space="preserve">. </w:t>
      </w:r>
      <w:proofErr w:type="spellStart"/>
      <w:proofErr w:type="gramStart"/>
      <w:r w:rsidRPr="00B82238">
        <w:rPr>
          <w:rFonts w:ascii="Times New Roman" w:eastAsia="Times New Roman" w:hAnsi="Times New Roman" w:cs="Times New Roman"/>
          <w:sz w:val="24"/>
          <w:szCs w:val="24"/>
          <w:lang w:val="en-US" w:eastAsia="ru-RU"/>
        </w:rPr>
        <w:t>gada</w:t>
      </w:r>
      <w:proofErr w:type="spellEnd"/>
      <w:proofErr w:type="gramEnd"/>
      <w:r w:rsidRPr="00B82238">
        <w:rPr>
          <w:rFonts w:ascii="Times New Roman" w:eastAsia="Times New Roman" w:hAnsi="Times New Roman" w:cs="Times New Roman"/>
          <w:sz w:val="24"/>
          <w:szCs w:val="24"/>
          <w:lang w:val="en-US" w:eastAsia="ru-RU"/>
        </w:rPr>
        <w:t xml:space="preserve"> ___. ____________</w:t>
      </w:r>
    </w:p>
    <w:p w:rsidR="00B82238" w:rsidRPr="00B82238" w:rsidRDefault="00B82238" w:rsidP="00B82238">
      <w:pPr>
        <w:suppressAutoHyphens/>
        <w:spacing w:after="0" w:line="240" w:lineRule="auto"/>
        <w:jc w:val="both"/>
        <w:rPr>
          <w:rFonts w:ascii="Times New Roman" w:eastAsia="Times New Roman" w:hAnsi="Times New Roman" w:cs="Times New Roman"/>
          <w:sz w:val="24"/>
          <w:szCs w:val="20"/>
          <w:lang w:eastAsia="ar-SA"/>
        </w:rPr>
      </w:pPr>
    </w:p>
    <w:p w:rsidR="00B82238" w:rsidRPr="00B82238" w:rsidRDefault="00B82238" w:rsidP="00B82238">
      <w:pPr>
        <w:suppressAutoHyphens/>
        <w:spacing w:after="120" w:line="240" w:lineRule="auto"/>
        <w:jc w:val="center"/>
        <w:rPr>
          <w:rFonts w:ascii="Times New Roman" w:eastAsia="Times New Roman" w:hAnsi="Times New Roman" w:cs="Times New Roman"/>
          <w:b/>
          <w:bCs/>
          <w:sz w:val="24"/>
          <w:szCs w:val="24"/>
          <w:lang w:eastAsia="ar-SA"/>
        </w:rPr>
      </w:pPr>
      <w:r w:rsidRPr="00B82238">
        <w:rPr>
          <w:rFonts w:ascii="Times New Roman" w:eastAsia="Times New Roman" w:hAnsi="Times New Roman" w:cs="Times New Roman"/>
          <w:b/>
          <w:bCs/>
          <w:sz w:val="24"/>
          <w:szCs w:val="24"/>
          <w:lang w:eastAsia="ar-SA"/>
        </w:rPr>
        <w:t>Priekules pilsētas (Priekules novada) tranzīta ielu ikdienas uzturēšanas darbu</w:t>
      </w:r>
    </w:p>
    <w:p w:rsidR="00B82238" w:rsidRPr="00B82238" w:rsidRDefault="00B82238" w:rsidP="00B82238">
      <w:pPr>
        <w:suppressAutoHyphens/>
        <w:spacing w:after="120" w:line="240" w:lineRule="auto"/>
        <w:ind w:left="283" w:right="-516"/>
        <w:jc w:val="center"/>
        <w:rPr>
          <w:rFonts w:ascii="Times New Roman" w:eastAsia="Times New Roman" w:hAnsi="Times New Roman" w:cs="Times New Roman"/>
          <w:b/>
          <w:sz w:val="24"/>
          <w:szCs w:val="24"/>
          <w:lang w:eastAsia="ar-SA"/>
        </w:rPr>
      </w:pPr>
      <w:r w:rsidRPr="00B82238">
        <w:rPr>
          <w:rFonts w:ascii="Times New Roman" w:eastAsia="Times New Roman" w:hAnsi="Times New Roman" w:cs="Times New Roman"/>
          <w:b/>
          <w:sz w:val="24"/>
          <w:szCs w:val="24"/>
          <w:lang w:eastAsia="ar-SA"/>
        </w:rPr>
        <w:t>tehniskās specifikācijas</w:t>
      </w:r>
    </w:p>
    <w:p w:rsidR="00B82238" w:rsidRPr="00B82238" w:rsidRDefault="00B82238" w:rsidP="00B82238">
      <w:pPr>
        <w:suppressAutoHyphens/>
        <w:spacing w:after="120" w:line="240" w:lineRule="auto"/>
        <w:ind w:left="283" w:right="-81"/>
        <w:jc w:val="center"/>
        <w:rPr>
          <w:rFonts w:ascii="Times New Roman" w:eastAsia="Times New Roman" w:hAnsi="Times New Roman" w:cs="Times New Roman"/>
          <w:b/>
          <w:sz w:val="24"/>
          <w:szCs w:val="24"/>
          <w:lang w:eastAsia="ar-SA"/>
        </w:rPr>
      </w:pPr>
    </w:p>
    <w:p w:rsidR="00B82238" w:rsidRPr="00B82238" w:rsidRDefault="00B82238" w:rsidP="00B82238">
      <w:pPr>
        <w:suppressAutoHyphens/>
        <w:spacing w:after="0" w:line="240" w:lineRule="auto"/>
        <w:ind w:right="-81"/>
        <w:rPr>
          <w:rFonts w:ascii="Times New Roman" w:eastAsia="Times New Roman" w:hAnsi="Times New Roman" w:cs="Times New Roman"/>
          <w:sz w:val="24"/>
          <w:szCs w:val="20"/>
          <w:lang w:eastAsia="ar-SA"/>
        </w:rPr>
      </w:pPr>
      <w:r w:rsidRPr="00B82238">
        <w:rPr>
          <w:rFonts w:ascii="Times New Roman" w:eastAsia="Times New Roman" w:hAnsi="Times New Roman" w:cs="Times New Roman"/>
          <w:b/>
          <w:sz w:val="24"/>
          <w:szCs w:val="20"/>
          <w:lang w:eastAsia="ar-SA"/>
        </w:rPr>
        <w:t xml:space="preserve">1. Bedrīšu aizpildīšana ar karsto asfaltbetona maisījumu izmantojot pilno tehnoloģiju vidēji </w:t>
      </w:r>
      <w:smartTag w:uri="urn:schemas-microsoft-com:office:smarttags" w:element="metricconverter">
        <w:smartTagPr>
          <w:attr w:name="ProductID" w:val="5 cm"/>
        </w:smartTagPr>
        <w:r w:rsidRPr="00B82238">
          <w:rPr>
            <w:rFonts w:ascii="Times New Roman" w:eastAsia="Times New Roman" w:hAnsi="Times New Roman" w:cs="Times New Roman"/>
            <w:b/>
            <w:sz w:val="24"/>
            <w:szCs w:val="20"/>
            <w:lang w:eastAsia="ar-SA"/>
          </w:rPr>
          <w:t>5 cm</w:t>
        </w:r>
      </w:smartTag>
      <w:r w:rsidRPr="00B82238">
        <w:rPr>
          <w:rFonts w:ascii="Times New Roman" w:eastAsia="Times New Roman" w:hAnsi="Times New Roman" w:cs="Times New Roman"/>
          <w:b/>
          <w:sz w:val="24"/>
          <w:szCs w:val="20"/>
          <w:lang w:eastAsia="ar-SA"/>
        </w:rPr>
        <w:t xml:space="preserve"> biezumā</w:t>
      </w:r>
      <w:r w:rsidRPr="00B82238">
        <w:rPr>
          <w:rFonts w:ascii="Times New Roman" w:eastAsia="Times New Roman" w:hAnsi="Times New Roman" w:cs="Times New Roman"/>
          <w:sz w:val="24"/>
          <w:szCs w:val="20"/>
          <w:lang w:eastAsia="ar-SA"/>
        </w:rPr>
        <w:t>.</w:t>
      </w:r>
    </w:p>
    <w:p w:rsidR="00B82238" w:rsidRPr="00B82238" w:rsidRDefault="00B82238" w:rsidP="00B82238">
      <w:pPr>
        <w:suppressAutoHyphens/>
        <w:spacing w:before="120" w:after="0" w:line="240" w:lineRule="auto"/>
        <w:ind w:right="-79"/>
        <w:jc w:val="both"/>
        <w:rPr>
          <w:rFonts w:ascii="Times New Roman" w:eastAsia="Times New Roman" w:hAnsi="Times New Roman" w:cs="Times New Roman"/>
          <w:sz w:val="24"/>
          <w:szCs w:val="24"/>
          <w:lang w:eastAsia="ar-SA"/>
        </w:rPr>
      </w:pPr>
      <w:r w:rsidRPr="00B82238">
        <w:rPr>
          <w:rFonts w:ascii="Times New Roman" w:eastAsia="Times New Roman" w:hAnsi="Times New Roman" w:cs="Times New Roman"/>
          <w:b/>
          <w:sz w:val="24"/>
          <w:szCs w:val="24"/>
          <w:lang w:eastAsia="ar-SA"/>
        </w:rPr>
        <w:tab/>
      </w:r>
      <w:r w:rsidRPr="00B82238">
        <w:rPr>
          <w:rFonts w:ascii="Times New Roman" w:eastAsia="Times New Roman" w:hAnsi="Times New Roman" w:cs="Times New Roman"/>
          <w:sz w:val="24"/>
          <w:szCs w:val="24"/>
          <w:lang w:eastAsia="ar-SA"/>
        </w:rPr>
        <w:t xml:space="preserve">Darbus veikt atbilstoši </w:t>
      </w:r>
      <w:r w:rsidRPr="00B82238">
        <w:rPr>
          <w:rFonts w:ascii="Times New Roman" w:eastAsia="Times New Roman" w:hAnsi="Times New Roman" w:cs="Times New Roman"/>
          <w:i/>
          <w:sz w:val="24"/>
          <w:szCs w:val="24"/>
          <w:lang w:eastAsia="ar-SA"/>
        </w:rPr>
        <w:t>Valsts autoceļu ikdienas uzturēšanas darbu tehniskās specifikācijas</w:t>
      </w:r>
      <w:r w:rsidRPr="00B82238">
        <w:rPr>
          <w:rFonts w:ascii="Times New Roman" w:eastAsia="Times New Roman" w:hAnsi="Times New Roman" w:cs="Times New Roman"/>
          <w:sz w:val="24"/>
          <w:szCs w:val="24"/>
          <w:lang w:eastAsia="ar-SA"/>
        </w:rPr>
        <w:t xml:space="preserve">, kas apstiprinātas ar VAS „Latvijas Valsts ceļi” 2006.gada 21.decembra rīkojumu Nr.488, ņemot vērā </w:t>
      </w:r>
      <w:r w:rsidRPr="00B82238">
        <w:rPr>
          <w:rFonts w:ascii="Times New Roman" w:eastAsia="Times New Roman" w:hAnsi="Times New Roman" w:cs="Times New Roman"/>
          <w:i/>
          <w:sz w:val="24"/>
          <w:szCs w:val="24"/>
          <w:lang w:eastAsia="ar-SA"/>
        </w:rPr>
        <w:t>Valsts autoceļu ikdienas uzturēšanas darbu tehnisko specifikāciju izmaiņas 2013</w:t>
      </w:r>
      <w:r w:rsidRPr="00B82238">
        <w:rPr>
          <w:rFonts w:ascii="Times New Roman" w:eastAsia="Times New Roman" w:hAnsi="Times New Roman" w:cs="Times New Roman"/>
          <w:sz w:val="24"/>
          <w:szCs w:val="24"/>
          <w:lang w:eastAsia="ar-SA"/>
        </w:rPr>
        <w:t>, kas apstiprinātas ar VAS „Latvijas Valsts ceļi” 2013.gada 21.jūnija rīkojumu Nr.254.</w:t>
      </w:r>
    </w:p>
    <w:p w:rsidR="00B82238" w:rsidRPr="00B82238" w:rsidRDefault="00B82238" w:rsidP="00B82238">
      <w:pPr>
        <w:suppressAutoHyphens/>
        <w:spacing w:after="0" w:line="240" w:lineRule="auto"/>
        <w:ind w:right="-81"/>
        <w:jc w:val="both"/>
        <w:rPr>
          <w:rFonts w:ascii="Times New Roman" w:eastAsia="Times New Roman" w:hAnsi="Times New Roman" w:cs="Times New Roman"/>
          <w:sz w:val="24"/>
          <w:szCs w:val="24"/>
          <w:lang w:eastAsia="ar-SA"/>
        </w:rPr>
      </w:pPr>
    </w:p>
    <w:p w:rsidR="00B82238" w:rsidRPr="00B82238" w:rsidRDefault="00B82238" w:rsidP="00B82238">
      <w:pPr>
        <w:suppressAutoHyphens/>
        <w:spacing w:after="0" w:line="240" w:lineRule="auto"/>
        <w:ind w:right="-81"/>
        <w:jc w:val="both"/>
        <w:rPr>
          <w:rFonts w:ascii="Times New Roman" w:eastAsia="Times New Roman" w:hAnsi="Times New Roman" w:cs="Times New Roman"/>
          <w:b/>
          <w:sz w:val="24"/>
          <w:szCs w:val="20"/>
          <w:lang w:eastAsia="ar-SA"/>
        </w:rPr>
      </w:pPr>
      <w:r w:rsidRPr="00B82238">
        <w:rPr>
          <w:rFonts w:ascii="Times New Roman" w:eastAsia="Times New Roman" w:hAnsi="Times New Roman" w:cs="Times New Roman"/>
          <w:b/>
          <w:sz w:val="24"/>
          <w:szCs w:val="24"/>
          <w:lang w:eastAsia="ar-SA"/>
        </w:rPr>
        <w:t xml:space="preserve">2. </w:t>
      </w:r>
      <w:r w:rsidRPr="00B82238">
        <w:rPr>
          <w:rFonts w:ascii="Times New Roman" w:eastAsia="Times New Roman" w:hAnsi="Times New Roman" w:cs="Times New Roman"/>
          <w:b/>
          <w:sz w:val="24"/>
          <w:szCs w:val="20"/>
          <w:lang w:eastAsia="ar-SA"/>
        </w:rPr>
        <w:t>Horizontālo apzīmējumu dislokācijas līniju uzkrāsošana Priekules pilsētā Aizputes un Uzvaras ielās.</w:t>
      </w:r>
    </w:p>
    <w:p w:rsidR="00B82238" w:rsidRPr="00B82238" w:rsidRDefault="00B82238" w:rsidP="00B82238">
      <w:pPr>
        <w:suppressAutoHyphens/>
        <w:spacing w:before="120" w:after="0" w:line="240" w:lineRule="auto"/>
        <w:ind w:right="-79"/>
        <w:jc w:val="both"/>
        <w:rPr>
          <w:rFonts w:ascii="Times New Roman" w:eastAsia="Times New Roman" w:hAnsi="Times New Roman" w:cs="Times New Roman"/>
          <w:sz w:val="24"/>
          <w:szCs w:val="24"/>
          <w:lang w:eastAsia="ar-SA"/>
        </w:rPr>
      </w:pPr>
      <w:r w:rsidRPr="00B82238">
        <w:rPr>
          <w:rFonts w:ascii="Times New Roman" w:eastAsia="Times New Roman" w:hAnsi="Times New Roman" w:cs="Times New Roman"/>
          <w:sz w:val="24"/>
          <w:szCs w:val="24"/>
          <w:lang w:eastAsia="ar-SA"/>
        </w:rPr>
        <w:tab/>
        <w:t xml:space="preserve">Darbus veikt atbilstoši </w:t>
      </w:r>
      <w:r w:rsidRPr="00B82238">
        <w:rPr>
          <w:rFonts w:ascii="Times New Roman" w:eastAsia="Times New Roman" w:hAnsi="Times New Roman" w:cs="Times New Roman"/>
          <w:i/>
          <w:sz w:val="24"/>
          <w:szCs w:val="24"/>
          <w:lang w:eastAsia="ar-SA"/>
        </w:rPr>
        <w:t>Valsts autoceļu ikdienas uzturēšanas darbu tehniskās specifikācijas</w:t>
      </w:r>
      <w:r w:rsidRPr="00B82238">
        <w:rPr>
          <w:rFonts w:ascii="Times New Roman" w:eastAsia="Times New Roman" w:hAnsi="Times New Roman" w:cs="Times New Roman"/>
          <w:sz w:val="24"/>
          <w:szCs w:val="24"/>
          <w:lang w:eastAsia="ar-SA"/>
        </w:rPr>
        <w:t xml:space="preserve">, kas apstiprinātas ar VAS „Latvijas Valsts ceļi” 2006.gada 21.decembra rīkojumu Nr.488, ņemot vērā </w:t>
      </w:r>
      <w:r w:rsidRPr="00B82238">
        <w:rPr>
          <w:rFonts w:ascii="Times New Roman" w:eastAsia="Times New Roman" w:hAnsi="Times New Roman" w:cs="Times New Roman"/>
          <w:i/>
          <w:sz w:val="24"/>
          <w:szCs w:val="24"/>
          <w:lang w:eastAsia="ar-SA"/>
        </w:rPr>
        <w:t>Valsts autoceļu ikdienas uzturēšanas darbu tehnisko specifikāciju izmaiņas 2014</w:t>
      </w:r>
      <w:r w:rsidRPr="00B82238">
        <w:rPr>
          <w:rFonts w:ascii="Times New Roman" w:eastAsia="Times New Roman" w:hAnsi="Times New Roman" w:cs="Times New Roman"/>
          <w:sz w:val="24"/>
          <w:szCs w:val="24"/>
          <w:lang w:eastAsia="ar-SA"/>
        </w:rPr>
        <w:t xml:space="preserve">, kas apstiprinātas VAS „Latvijas Valsts ceļi” tehniskajā komisijā 2013.gada 18.decembrī. Horizontālajiem apzīmējumiem ir jāatbilst Latvijas standartam </w:t>
      </w:r>
      <w:r w:rsidRPr="00B82238">
        <w:rPr>
          <w:rFonts w:ascii="Times New Roman" w:eastAsia="Times New Roman" w:hAnsi="Times New Roman" w:cs="Times New Roman"/>
          <w:b/>
          <w:bCs/>
          <w:sz w:val="24"/>
          <w:szCs w:val="24"/>
          <w:lang w:eastAsia="ar-SA"/>
        </w:rPr>
        <w:t>LVS 85</w:t>
      </w:r>
      <w:r w:rsidRPr="00B82238">
        <w:rPr>
          <w:rFonts w:ascii="Times New Roman" w:eastAsia="Times New Roman" w:hAnsi="Times New Roman" w:cs="Times New Roman"/>
          <w:sz w:val="24"/>
          <w:szCs w:val="24"/>
          <w:lang w:eastAsia="ar-SA"/>
        </w:rPr>
        <w:t>:</w:t>
      </w:r>
      <w:r w:rsidRPr="00B82238">
        <w:rPr>
          <w:rFonts w:ascii="Times New Roman" w:eastAsia="Times New Roman" w:hAnsi="Times New Roman" w:cs="Times New Roman"/>
          <w:b/>
          <w:sz w:val="24"/>
          <w:szCs w:val="24"/>
          <w:lang w:eastAsia="ar-SA"/>
        </w:rPr>
        <w:t>2013</w:t>
      </w:r>
      <w:r w:rsidRPr="00B82238">
        <w:rPr>
          <w:rFonts w:ascii="Times New Roman" w:eastAsia="Times New Roman" w:hAnsi="Times New Roman" w:cs="Times New Roman"/>
          <w:sz w:val="24"/>
          <w:szCs w:val="24"/>
          <w:lang w:eastAsia="ar-SA"/>
        </w:rPr>
        <w:t xml:space="preserve"> "Ceļa apzīmējumi" prasībām.</w:t>
      </w:r>
    </w:p>
    <w:p w:rsidR="00B82238" w:rsidRPr="00B82238" w:rsidRDefault="00B82238" w:rsidP="00B82238">
      <w:pPr>
        <w:suppressAutoHyphens/>
        <w:spacing w:after="0" w:line="240" w:lineRule="auto"/>
        <w:ind w:right="-81"/>
        <w:jc w:val="both"/>
        <w:rPr>
          <w:rFonts w:ascii="Times New Roman" w:eastAsia="Times New Roman" w:hAnsi="Times New Roman" w:cs="Times New Roman"/>
          <w:sz w:val="24"/>
          <w:szCs w:val="24"/>
          <w:lang w:eastAsia="ar-SA"/>
        </w:rPr>
      </w:pPr>
    </w:p>
    <w:p w:rsidR="00B82238" w:rsidRPr="00B82238" w:rsidRDefault="00B82238" w:rsidP="00B82238">
      <w:pPr>
        <w:suppressAutoHyphens/>
        <w:spacing w:after="0" w:line="240" w:lineRule="auto"/>
        <w:ind w:right="-81"/>
        <w:rPr>
          <w:rFonts w:ascii="Times New Roman" w:eastAsia="Times New Roman" w:hAnsi="Times New Roman" w:cs="Times New Roman"/>
          <w:sz w:val="24"/>
          <w:szCs w:val="20"/>
          <w:lang w:eastAsia="ar-SA"/>
        </w:rPr>
      </w:pPr>
      <w:r w:rsidRPr="00B82238">
        <w:rPr>
          <w:rFonts w:ascii="Times New Roman" w:eastAsia="Times New Roman" w:hAnsi="Times New Roman" w:cs="Times New Roman"/>
          <w:sz w:val="24"/>
          <w:szCs w:val="20"/>
          <w:lang w:eastAsia="ar-SA"/>
        </w:rPr>
        <w:t xml:space="preserve">Iepriekš minētās </w:t>
      </w:r>
      <w:r w:rsidRPr="00B82238">
        <w:rPr>
          <w:rFonts w:ascii="Times New Roman" w:eastAsia="Times New Roman" w:hAnsi="Times New Roman" w:cs="Times New Roman"/>
          <w:i/>
          <w:sz w:val="24"/>
          <w:szCs w:val="20"/>
          <w:lang w:eastAsia="ar-SA"/>
        </w:rPr>
        <w:t>specifikācijas</w:t>
      </w:r>
      <w:r w:rsidRPr="00B82238">
        <w:rPr>
          <w:rFonts w:ascii="Times New Roman" w:eastAsia="Times New Roman" w:hAnsi="Times New Roman" w:cs="Times New Roman"/>
          <w:sz w:val="24"/>
          <w:szCs w:val="20"/>
          <w:lang w:eastAsia="ar-SA"/>
        </w:rPr>
        <w:t xml:space="preserve"> atrodamas VAS „Latvijas Valsts ceļi” </w:t>
      </w:r>
      <w:proofErr w:type="spellStart"/>
      <w:r w:rsidRPr="00B82238">
        <w:rPr>
          <w:rFonts w:ascii="Times New Roman" w:eastAsia="Times New Roman" w:hAnsi="Times New Roman" w:cs="Times New Roman"/>
          <w:sz w:val="24"/>
          <w:szCs w:val="20"/>
          <w:lang w:eastAsia="ar-SA"/>
        </w:rPr>
        <w:t>mājaslapā</w:t>
      </w:r>
      <w:proofErr w:type="spellEnd"/>
      <w:r w:rsidRPr="00B82238">
        <w:rPr>
          <w:rFonts w:ascii="Times New Roman" w:eastAsia="Times New Roman" w:hAnsi="Times New Roman" w:cs="Times New Roman"/>
          <w:sz w:val="24"/>
          <w:szCs w:val="20"/>
          <w:lang w:eastAsia="ar-SA"/>
        </w:rPr>
        <w:t xml:space="preserve"> </w:t>
      </w:r>
      <w:hyperlink r:id="rId27" w:history="1">
        <w:r w:rsidRPr="00B82238">
          <w:rPr>
            <w:rFonts w:ascii="Times New Roman" w:eastAsia="Times New Roman" w:hAnsi="Times New Roman" w:cs="Times New Roman"/>
            <w:color w:val="0000FF"/>
            <w:sz w:val="24"/>
            <w:szCs w:val="20"/>
            <w:u w:val="single"/>
            <w:lang w:eastAsia="ar-SA"/>
          </w:rPr>
          <w:t>www.lvceli.lv</w:t>
        </w:r>
      </w:hyperlink>
      <w:r w:rsidRPr="00B82238">
        <w:rPr>
          <w:rFonts w:ascii="Times New Roman" w:eastAsia="Times New Roman" w:hAnsi="Times New Roman" w:cs="Times New Roman"/>
          <w:sz w:val="24"/>
          <w:szCs w:val="20"/>
          <w:lang w:eastAsia="ar-SA"/>
        </w:rPr>
        <w:t xml:space="preserve"> sadaļā „Sadarbības partneriem” → „Normatīvie dokumenti” → “Autoceļu specifikācijas” → “Valsts autoceļu ikdienas uzturēšanas darbu tehniskās specifikācijas”.</w:t>
      </w:r>
    </w:p>
    <w:p w:rsidR="00B82238" w:rsidRPr="00B82238" w:rsidRDefault="00B82238" w:rsidP="00B82238">
      <w:pPr>
        <w:suppressAutoHyphens/>
        <w:spacing w:after="0" w:line="240" w:lineRule="auto"/>
        <w:ind w:right="-81"/>
        <w:rPr>
          <w:rFonts w:ascii="Times New Roman" w:eastAsia="Times New Roman" w:hAnsi="Times New Roman" w:cs="Times New Roman"/>
          <w:sz w:val="24"/>
          <w:szCs w:val="20"/>
          <w:lang w:eastAsia="ar-SA"/>
        </w:rPr>
      </w:pPr>
    </w:p>
    <w:p w:rsidR="00B82238" w:rsidRPr="00B82238" w:rsidRDefault="00B82238" w:rsidP="00B82238">
      <w:pPr>
        <w:suppressAutoHyphens/>
        <w:spacing w:after="0" w:line="240" w:lineRule="auto"/>
        <w:rPr>
          <w:rFonts w:ascii="Times New Roman" w:eastAsia="Times New Roman" w:hAnsi="Times New Roman" w:cs="Times New Roman"/>
          <w:sz w:val="24"/>
          <w:szCs w:val="20"/>
          <w:lang w:eastAsia="ar-SA"/>
        </w:rPr>
      </w:pPr>
    </w:p>
    <w:p w:rsidR="00B82238" w:rsidRPr="00B82238" w:rsidRDefault="00B82238" w:rsidP="00B82238">
      <w:pPr>
        <w:suppressAutoHyphens/>
        <w:spacing w:after="0" w:line="240" w:lineRule="auto"/>
        <w:rPr>
          <w:rFonts w:ascii="Times New Roman" w:eastAsia="Times New Roman" w:hAnsi="Times New Roman" w:cs="Times New Roman"/>
          <w:sz w:val="24"/>
          <w:szCs w:val="20"/>
          <w:lang w:eastAsia="ar-SA"/>
        </w:rPr>
      </w:pPr>
    </w:p>
    <w:p w:rsidR="00B82238" w:rsidRPr="00B82238" w:rsidRDefault="00B82238" w:rsidP="00B82238">
      <w:pPr>
        <w:suppressAutoHyphens/>
        <w:spacing w:after="0" w:line="240" w:lineRule="auto"/>
        <w:rPr>
          <w:rFonts w:ascii="Times New Roman" w:eastAsia="Times New Roman" w:hAnsi="Times New Roman" w:cs="Times New Roman"/>
          <w:sz w:val="24"/>
          <w:szCs w:val="20"/>
          <w:lang w:eastAsia="ar-SA"/>
        </w:rPr>
      </w:pPr>
    </w:p>
    <w:p w:rsidR="00B82238" w:rsidRPr="00B82238" w:rsidRDefault="00B82238" w:rsidP="00B82238">
      <w:pPr>
        <w:tabs>
          <w:tab w:val="left" w:pos="6165"/>
        </w:tabs>
        <w:autoSpaceDE w:val="0"/>
        <w:autoSpaceDN w:val="0"/>
        <w:adjustRightInd w:val="0"/>
        <w:spacing w:after="0" w:line="240" w:lineRule="auto"/>
        <w:ind w:right="-694"/>
        <w:jc w:val="both"/>
        <w:rPr>
          <w:rFonts w:ascii="Times New Roman" w:eastAsia="Times New Roman" w:hAnsi="Times New Roman" w:cs="Times New Roman"/>
          <w:bCs/>
          <w:sz w:val="24"/>
          <w:szCs w:val="20"/>
        </w:rPr>
      </w:pPr>
      <w:r w:rsidRPr="00B82238">
        <w:rPr>
          <w:rFonts w:ascii="Times New Roman" w:eastAsia="Times New Roman" w:hAnsi="Times New Roman" w:cs="Times New Roman"/>
          <w:bCs/>
          <w:sz w:val="24"/>
          <w:szCs w:val="20"/>
        </w:rPr>
        <w:tab/>
      </w:r>
    </w:p>
    <w:tbl>
      <w:tblPr>
        <w:tblW w:w="0" w:type="auto"/>
        <w:tblLook w:val="01E0" w:firstRow="1" w:lastRow="1" w:firstColumn="1" w:lastColumn="1" w:noHBand="0" w:noVBand="0"/>
      </w:tblPr>
      <w:tblGrid>
        <w:gridCol w:w="3110"/>
        <w:gridCol w:w="3084"/>
        <w:gridCol w:w="3093"/>
      </w:tblGrid>
      <w:tr w:rsidR="00B82238" w:rsidRPr="00B82238" w:rsidTr="00D43F3D">
        <w:trPr>
          <w:trHeight w:val="389"/>
        </w:trPr>
        <w:tc>
          <w:tcPr>
            <w:tcW w:w="3190" w:type="dxa"/>
            <w:vAlign w:val="center"/>
          </w:tcPr>
          <w:p w:rsidR="00B82238" w:rsidRPr="00B82238" w:rsidRDefault="00B82238" w:rsidP="00B82238">
            <w:pPr>
              <w:suppressAutoHyphens/>
              <w:spacing w:after="120" w:line="240" w:lineRule="auto"/>
              <w:rPr>
                <w:rFonts w:ascii="Times New Roman" w:eastAsia="Times New Roman" w:hAnsi="Times New Roman" w:cs="Times New Roman"/>
                <w:b/>
                <w:sz w:val="24"/>
                <w:szCs w:val="24"/>
                <w:lang w:eastAsia="ar-SA"/>
              </w:rPr>
            </w:pPr>
          </w:p>
          <w:p w:rsidR="00B82238" w:rsidRPr="00B82238" w:rsidRDefault="00B82238" w:rsidP="00B82238">
            <w:pPr>
              <w:suppressAutoHyphens/>
              <w:spacing w:after="120" w:line="240" w:lineRule="auto"/>
              <w:rPr>
                <w:rFonts w:ascii="Times New Roman" w:eastAsia="Times New Roman" w:hAnsi="Times New Roman" w:cs="Times New Roman"/>
                <w:b/>
                <w:sz w:val="24"/>
                <w:szCs w:val="24"/>
                <w:lang w:eastAsia="ar-SA"/>
              </w:rPr>
            </w:pPr>
            <w:r w:rsidRPr="00B82238">
              <w:rPr>
                <w:rFonts w:ascii="Times New Roman" w:eastAsia="Times New Roman" w:hAnsi="Times New Roman" w:cs="Times New Roman"/>
                <w:b/>
                <w:sz w:val="24"/>
                <w:szCs w:val="24"/>
                <w:lang w:eastAsia="ar-SA"/>
              </w:rPr>
              <w:t>Pasūtītājs</w:t>
            </w:r>
          </w:p>
          <w:p w:rsidR="00B82238" w:rsidRPr="00B82238" w:rsidRDefault="00B82238" w:rsidP="00B82238">
            <w:pPr>
              <w:autoSpaceDE w:val="0"/>
              <w:autoSpaceDN w:val="0"/>
              <w:adjustRightInd w:val="0"/>
              <w:spacing w:after="0" w:line="240" w:lineRule="auto"/>
              <w:ind w:right="-694"/>
              <w:rPr>
                <w:rFonts w:ascii="Times New Roman" w:eastAsia="Times New Roman" w:hAnsi="Times New Roman" w:cs="Times New Roman"/>
                <w:b/>
                <w:bCs/>
                <w:sz w:val="24"/>
                <w:szCs w:val="24"/>
              </w:rPr>
            </w:pPr>
          </w:p>
        </w:tc>
        <w:tc>
          <w:tcPr>
            <w:tcW w:w="3190" w:type="dxa"/>
            <w:vAlign w:val="center"/>
          </w:tcPr>
          <w:p w:rsidR="00B82238" w:rsidRPr="00B82238" w:rsidRDefault="00B82238" w:rsidP="00B82238">
            <w:pPr>
              <w:suppressAutoHyphens/>
              <w:spacing w:after="0" w:line="240" w:lineRule="auto"/>
              <w:ind w:right="-694"/>
              <w:rPr>
                <w:rFonts w:ascii="Times New Roman" w:eastAsia="Times New Roman" w:hAnsi="Times New Roman" w:cs="Times New Roman"/>
                <w:b/>
                <w:spacing w:val="-8"/>
                <w:sz w:val="24"/>
                <w:szCs w:val="24"/>
                <w:lang w:eastAsia="ar-SA"/>
              </w:rPr>
            </w:pPr>
          </w:p>
          <w:p w:rsidR="00B82238" w:rsidRPr="00B82238" w:rsidRDefault="00B82238" w:rsidP="00B82238">
            <w:pPr>
              <w:suppressAutoHyphens/>
              <w:spacing w:after="0" w:line="240" w:lineRule="auto"/>
              <w:ind w:right="-694"/>
              <w:rPr>
                <w:rFonts w:ascii="Times New Roman" w:eastAsia="Times New Roman" w:hAnsi="Times New Roman" w:cs="Times New Roman"/>
                <w:b/>
                <w:spacing w:val="-8"/>
                <w:sz w:val="24"/>
                <w:szCs w:val="24"/>
                <w:lang w:eastAsia="ar-SA"/>
              </w:rPr>
            </w:pPr>
            <w:r w:rsidRPr="00B82238">
              <w:rPr>
                <w:rFonts w:ascii="Times New Roman" w:eastAsia="Times New Roman" w:hAnsi="Times New Roman" w:cs="Times New Roman"/>
                <w:b/>
                <w:spacing w:val="-8"/>
                <w:sz w:val="24"/>
                <w:szCs w:val="24"/>
                <w:lang w:eastAsia="ar-SA"/>
              </w:rPr>
              <w:t>Izpildītājs</w:t>
            </w:r>
          </w:p>
          <w:p w:rsidR="00B82238" w:rsidRPr="00B82238" w:rsidRDefault="00B82238" w:rsidP="00B82238">
            <w:pPr>
              <w:autoSpaceDE w:val="0"/>
              <w:autoSpaceDN w:val="0"/>
              <w:adjustRightInd w:val="0"/>
              <w:spacing w:after="0" w:line="240" w:lineRule="auto"/>
              <w:ind w:right="-694"/>
              <w:rPr>
                <w:rFonts w:ascii="Times New Roman" w:eastAsia="Times New Roman" w:hAnsi="Times New Roman" w:cs="Times New Roman"/>
                <w:b/>
                <w:bCs/>
                <w:sz w:val="24"/>
                <w:szCs w:val="24"/>
              </w:rPr>
            </w:pPr>
          </w:p>
        </w:tc>
        <w:tc>
          <w:tcPr>
            <w:tcW w:w="3190" w:type="dxa"/>
            <w:vAlign w:val="center"/>
          </w:tcPr>
          <w:p w:rsidR="00B82238" w:rsidRPr="00B82238" w:rsidRDefault="00B82238" w:rsidP="00B82238">
            <w:pPr>
              <w:suppressAutoHyphens/>
              <w:spacing w:after="120" w:line="240" w:lineRule="auto"/>
              <w:rPr>
                <w:rFonts w:ascii="Times New Roman" w:eastAsia="Times New Roman" w:hAnsi="Times New Roman" w:cs="Times New Roman"/>
                <w:b/>
                <w:sz w:val="24"/>
                <w:szCs w:val="24"/>
                <w:lang w:eastAsia="ar-SA"/>
              </w:rPr>
            </w:pPr>
          </w:p>
          <w:p w:rsidR="00B82238" w:rsidRPr="00B82238" w:rsidRDefault="00B82238" w:rsidP="00B82238">
            <w:pPr>
              <w:suppressAutoHyphens/>
              <w:spacing w:after="120" w:line="240" w:lineRule="auto"/>
              <w:rPr>
                <w:rFonts w:ascii="Times New Roman" w:eastAsia="Times New Roman" w:hAnsi="Times New Roman" w:cs="Times New Roman"/>
                <w:b/>
                <w:bCs/>
                <w:sz w:val="24"/>
                <w:szCs w:val="24"/>
                <w:lang w:eastAsia="ar-SA"/>
              </w:rPr>
            </w:pPr>
            <w:r w:rsidRPr="00B82238">
              <w:rPr>
                <w:rFonts w:ascii="Times New Roman" w:eastAsia="Times New Roman" w:hAnsi="Times New Roman" w:cs="Times New Roman"/>
                <w:b/>
                <w:sz w:val="24"/>
                <w:szCs w:val="24"/>
                <w:lang w:eastAsia="ar-SA"/>
              </w:rPr>
              <w:t>LVC</w:t>
            </w:r>
          </w:p>
          <w:p w:rsidR="00B82238" w:rsidRPr="00B82238" w:rsidRDefault="00B82238" w:rsidP="00B82238">
            <w:pPr>
              <w:autoSpaceDE w:val="0"/>
              <w:autoSpaceDN w:val="0"/>
              <w:adjustRightInd w:val="0"/>
              <w:spacing w:after="0" w:line="240" w:lineRule="auto"/>
              <w:ind w:right="-694"/>
              <w:rPr>
                <w:rFonts w:ascii="Times New Roman" w:eastAsia="Times New Roman" w:hAnsi="Times New Roman" w:cs="Times New Roman"/>
                <w:b/>
                <w:bCs/>
                <w:sz w:val="24"/>
                <w:szCs w:val="24"/>
              </w:rPr>
            </w:pPr>
          </w:p>
        </w:tc>
      </w:tr>
      <w:tr w:rsidR="00B82238" w:rsidRPr="00B82238" w:rsidTr="00D43F3D">
        <w:trPr>
          <w:trHeight w:val="389"/>
        </w:trPr>
        <w:tc>
          <w:tcPr>
            <w:tcW w:w="3190" w:type="dxa"/>
          </w:tcPr>
          <w:p w:rsidR="00B82238" w:rsidRPr="00B82238" w:rsidRDefault="00B82238" w:rsidP="00B82238">
            <w:pPr>
              <w:suppressAutoHyphens/>
              <w:spacing w:after="120" w:line="240" w:lineRule="auto"/>
              <w:rPr>
                <w:rFonts w:ascii="Times New Roman" w:eastAsia="Times New Roman" w:hAnsi="Times New Roman" w:cs="Times New Roman"/>
                <w:sz w:val="24"/>
                <w:szCs w:val="24"/>
                <w:lang w:eastAsia="ar-SA"/>
              </w:rPr>
            </w:pPr>
            <w:r w:rsidRPr="00B82238">
              <w:rPr>
                <w:rFonts w:ascii="Times New Roman" w:eastAsia="Times New Roman" w:hAnsi="Times New Roman" w:cs="Times New Roman"/>
                <w:sz w:val="24"/>
                <w:szCs w:val="24"/>
                <w:lang w:eastAsia="ar-SA"/>
              </w:rPr>
              <w:t>amats</w:t>
            </w:r>
          </w:p>
        </w:tc>
        <w:tc>
          <w:tcPr>
            <w:tcW w:w="3190" w:type="dxa"/>
          </w:tcPr>
          <w:p w:rsidR="00B82238" w:rsidRPr="00B82238" w:rsidRDefault="00B82238" w:rsidP="00B82238">
            <w:pPr>
              <w:suppressAutoHyphens/>
              <w:spacing w:after="0" w:line="240" w:lineRule="auto"/>
              <w:ind w:right="-694"/>
              <w:rPr>
                <w:rFonts w:ascii="Times New Roman" w:eastAsia="Times New Roman" w:hAnsi="Times New Roman" w:cs="Times New Roman"/>
                <w:spacing w:val="-8"/>
                <w:sz w:val="24"/>
                <w:szCs w:val="24"/>
                <w:lang w:eastAsia="ar-SA"/>
              </w:rPr>
            </w:pPr>
            <w:r w:rsidRPr="00B82238">
              <w:rPr>
                <w:rFonts w:ascii="Times New Roman" w:eastAsia="Times New Roman" w:hAnsi="Times New Roman" w:cs="Times New Roman"/>
                <w:spacing w:val="-8"/>
                <w:sz w:val="24"/>
                <w:szCs w:val="24"/>
                <w:lang w:eastAsia="ar-SA"/>
              </w:rPr>
              <w:t>amats</w:t>
            </w:r>
          </w:p>
        </w:tc>
        <w:tc>
          <w:tcPr>
            <w:tcW w:w="3190" w:type="dxa"/>
          </w:tcPr>
          <w:p w:rsidR="00B82238" w:rsidRPr="00B82238" w:rsidRDefault="00B82238" w:rsidP="00B82238">
            <w:pPr>
              <w:suppressAutoHyphens/>
              <w:spacing w:after="120" w:line="240" w:lineRule="auto"/>
              <w:rPr>
                <w:rFonts w:ascii="Times New Roman" w:eastAsia="Times New Roman" w:hAnsi="Times New Roman" w:cs="Times New Roman"/>
                <w:sz w:val="24"/>
                <w:szCs w:val="24"/>
                <w:lang w:eastAsia="ar-SA"/>
              </w:rPr>
            </w:pPr>
            <w:r w:rsidRPr="00B82238">
              <w:rPr>
                <w:rFonts w:ascii="Times New Roman" w:eastAsia="Times New Roman" w:hAnsi="Times New Roman" w:cs="Times New Roman"/>
                <w:sz w:val="24"/>
                <w:szCs w:val="24"/>
                <w:lang w:eastAsia="ar-SA"/>
              </w:rPr>
              <w:t>amats</w:t>
            </w:r>
          </w:p>
        </w:tc>
      </w:tr>
      <w:tr w:rsidR="00B82238" w:rsidRPr="00B82238" w:rsidTr="00D43F3D">
        <w:trPr>
          <w:trHeight w:val="814"/>
        </w:trPr>
        <w:tc>
          <w:tcPr>
            <w:tcW w:w="3190" w:type="dxa"/>
          </w:tcPr>
          <w:p w:rsidR="00B82238" w:rsidRPr="00B82238" w:rsidRDefault="00B82238" w:rsidP="00B82238">
            <w:pPr>
              <w:autoSpaceDE w:val="0"/>
              <w:autoSpaceDN w:val="0"/>
              <w:adjustRightInd w:val="0"/>
              <w:spacing w:after="0" w:line="240" w:lineRule="auto"/>
              <w:ind w:right="-694"/>
              <w:rPr>
                <w:rFonts w:ascii="Times New Roman" w:eastAsia="Times New Roman" w:hAnsi="Times New Roman" w:cs="Times New Roman"/>
                <w:bCs/>
                <w:sz w:val="24"/>
                <w:szCs w:val="20"/>
              </w:rPr>
            </w:pPr>
            <w:r w:rsidRPr="00B82238">
              <w:rPr>
                <w:rFonts w:ascii="Times New Roman" w:eastAsia="Times New Roman" w:hAnsi="Times New Roman" w:cs="Times New Roman"/>
                <w:bCs/>
                <w:sz w:val="24"/>
                <w:szCs w:val="20"/>
              </w:rPr>
              <w:t>V.Uzvārds</w:t>
            </w:r>
          </w:p>
          <w:p w:rsidR="00B82238" w:rsidRPr="00B82238" w:rsidRDefault="00B82238" w:rsidP="00B82238">
            <w:pPr>
              <w:autoSpaceDE w:val="0"/>
              <w:autoSpaceDN w:val="0"/>
              <w:adjustRightInd w:val="0"/>
              <w:spacing w:after="0" w:line="240" w:lineRule="auto"/>
              <w:ind w:right="-694"/>
              <w:rPr>
                <w:rFonts w:ascii="Times New Roman" w:eastAsia="Times New Roman" w:hAnsi="Times New Roman" w:cs="Times New Roman"/>
                <w:bCs/>
                <w:sz w:val="24"/>
                <w:szCs w:val="20"/>
              </w:rPr>
            </w:pPr>
          </w:p>
          <w:p w:rsidR="00B82238" w:rsidRPr="00B82238" w:rsidRDefault="00B82238" w:rsidP="00B82238">
            <w:pPr>
              <w:autoSpaceDE w:val="0"/>
              <w:autoSpaceDN w:val="0"/>
              <w:adjustRightInd w:val="0"/>
              <w:spacing w:after="0" w:line="240" w:lineRule="auto"/>
              <w:ind w:right="-694"/>
              <w:rPr>
                <w:rFonts w:ascii="Times New Roman" w:eastAsia="Times New Roman" w:hAnsi="Times New Roman" w:cs="Times New Roman"/>
                <w:bCs/>
                <w:sz w:val="24"/>
                <w:szCs w:val="20"/>
              </w:rPr>
            </w:pPr>
          </w:p>
          <w:p w:rsidR="00B82238" w:rsidRPr="00B82238" w:rsidRDefault="00B82238" w:rsidP="00B82238">
            <w:pPr>
              <w:autoSpaceDE w:val="0"/>
              <w:autoSpaceDN w:val="0"/>
              <w:adjustRightInd w:val="0"/>
              <w:spacing w:after="0" w:line="240" w:lineRule="auto"/>
              <w:ind w:right="-694"/>
              <w:rPr>
                <w:rFonts w:ascii="Times New Roman" w:eastAsia="Times New Roman" w:hAnsi="Times New Roman" w:cs="Times New Roman"/>
                <w:bCs/>
                <w:sz w:val="24"/>
                <w:szCs w:val="20"/>
              </w:rPr>
            </w:pPr>
          </w:p>
        </w:tc>
        <w:tc>
          <w:tcPr>
            <w:tcW w:w="3190" w:type="dxa"/>
          </w:tcPr>
          <w:p w:rsidR="00B82238" w:rsidRPr="00B82238" w:rsidRDefault="00B82238" w:rsidP="00B82238">
            <w:pPr>
              <w:autoSpaceDE w:val="0"/>
              <w:autoSpaceDN w:val="0"/>
              <w:adjustRightInd w:val="0"/>
              <w:spacing w:after="0" w:line="240" w:lineRule="auto"/>
              <w:ind w:right="-694"/>
              <w:rPr>
                <w:rFonts w:ascii="Times New Roman" w:eastAsia="Times New Roman" w:hAnsi="Times New Roman" w:cs="Times New Roman"/>
                <w:bCs/>
                <w:sz w:val="24"/>
                <w:szCs w:val="20"/>
              </w:rPr>
            </w:pPr>
            <w:r w:rsidRPr="00B82238">
              <w:rPr>
                <w:rFonts w:ascii="Times New Roman" w:eastAsia="Times New Roman" w:hAnsi="Times New Roman" w:cs="Times New Roman"/>
                <w:bCs/>
                <w:sz w:val="24"/>
                <w:szCs w:val="20"/>
              </w:rPr>
              <w:t>V.Uzvārds</w:t>
            </w:r>
          </w:p>
        </w:tc>
        <w:tc>
          <w:tcPr>
            <w:tcW w:w="3190" w:type="dxa"/>
          </w:tcPr>
          <w:p w:rsidR="00B82238" w:rsidRPr="00B82238" w:rsidRDefault="00B82238" w:rsidP="00B82238">
            <w:pPr>
              <w:autoSpaceDE w:val="0"/>
              <w:autoSpaceDN w:val="0"/>
              <w:adjustRightInd w:val="0"/>
              <w:spacing w:after="0" w:line="240" w:lineRule="auto"/>
              <w:ind w:right="-694"/>
              <w:rPr>
                <w:rFonts w:ascii="Times New Roman" w:eastAsia="Times New Roman" w:hAnsi="Times New Roman" w:cs="Times New Roman"/>
                <w:bCs/>
                <w:sz w:val="24"/>
                <w:szCs w:val="20"/>
              </w:rPr>
            </w:pPr>
            <w:r w:rsidRPr="00B82238">
              <w:rPr>
                <w:rFonts w:ascii="Times New Roman" w:eastAsia="Times New Roman" w:hAnsi="Times New Roman" w:cs="Times New Roman"/>
                <w:bCs/>
                <w:sz w:val="24"/>
                <w:szCs w:val="20"/>
              </w:rPr>
              <w:t>V.Uzvārds</w:t>
            </w:r>
          </w:p>
          <w:p w:rsidR="00B82238" w:rsidRPr="00B82238" w:rsidRDefault="00B82238" w:rsidP="00B82238">
            <w:pPr>
              <w:autoSpaceDE w:val="0"/>
              <w:autoSpaceDN w:val="0"/>
              <w:adjustRightInd w:val="0"/>
              <w:spacing w:after="0" w:line="240" w:lineRule="auto"/>
              <w:ind w:right="-694"/>
              <w:rPr>
                <w:rFonts w:ascii="Times New Roman" w:eastAsia="Times New Roman" w:hAnsi="Times New Roman" w:cs="Times New Roman"/>
                <w:bCs/>
                <w:sz w:val="24"/>
                <w:szCs w:val="20"/>
              </w:rPr>
            </w:pPr>
          </w:p>
          <w:p w:rsidR="00B82238" w:rsidRPr="00B82238" w:rsidRDefault="00B82238" w:rsidP="00B82238">
            <w:pPr>
              <w:autoSpaceDE w:val="0"/>
              <w:autoSpaceDN w:val="0"/>
              <w:adjustRightInd w:val="0"/>
              <w:spacing w:after="0" w:line="240" w:lineRule="auto"/>
              <w:ind w:right="-694"/>
              <w:rPr>
                <w:rFonts w:ascii="Times New Roman" w:eastAsia="Times New Roman" w:hAnsi="Times New Roman" w:cs="Times New Roman"/>
                <w:bCs/>
                <w:sz w:val="24"/>
                <w:szCs w:val="20"/>
              </w:rPr>
            </w:pPr>
          </w:p>
          <w:p w:rsidR="00B82238" w:rsidRPr="00B82238" w:rsidRDefault="00B82238" w:rsidP="00B82238">
            <w:pPr>
              <w:autoSpaceDE w:val="0"/>
              <w:autoSpaceDN w:val="0"/>
              <w:adjustRightInd w:val="0"/>
              <w:spacing w:after="0" w:line="240" w:lineRule="auto"/>
              <w:ind w:right="-694"/>
              <w:rPr>
                <w:rFonts w:ascii="Times New Roman" w:eastAsia="Times New Roman" w:hAnsi="Times New Roman" w:cs="Times New Roman"/>
                <w:bCs/>
                <w:sz w:val="24"/>
                <w:szCs w:val="20"/>
              </w:rPr>
            </w:pPr>
          </w:p>
        </w:tc>
      </w:tr>
    </w:tbl>
    <w:p w:rsidR="00B82238" w:rsidRPr="00B82238" w:rsidRDefault="00B82238" w:rsidP="00B82238">
      <w:pPr>
        <w:autoSpaceDE w:val="0"/>
        <w:autoSpaceDN w:val="0"/>
        <w:adjustRightInd w:val="0"/>
        <w:spacing w:after="0" w:line="240" w:lineRule="auto"/>
        <w:ind w:right="-694"/>
        <w:jc w:val="both"/>
        <w:rPr>
          <w:rFonts w:ascii="Times New Roman" w:eastAsia="Times New Roman" w:hAnsi="Times New Roman" w:cs="Times New Roman"/>
          <w:bCs/>
          <w:sz w:val="24"/>
          <w:szCs w:val="20"/>
        </w:rPr>
      </w:pPr>
    </w:p>
    <w:p w:rsidR="00B82238" w:rsidRPr="00B82238" w:rsidRDefault="00B82238" w:rsidP="00B82238">
      <w:pPr>
        <w:suppressAutoHyphens/>
        <w:spacing w:after="0" w:line="240" w:lineRule="auto"/>
        <w:jc w:val="both"/>
        <w:rPr>
          <w:rFonts w:ascii="Times New Roman" w:eastAsia="Times New Roman" w:hAnsi="Times New Roman" w:cs="Times New Roman"/>
          <w:sz w:val="24"/>
          <w:szCs w:val="20"/>
          <w:lang w:eastAsia="ar-SA"/>
        </w:rPr>
      </w:pPr>
    </w:p>
    <w:p w:rsidR="00B82238" w:rsidRPr="00B82238" w:rsidRDefault="00B82238" w:rsidP="00B82238">
      <w:pPr>
        <w:spacing w:after="0" w:line="240" w:lineRule="auto"/>
        <w:jc w:val="center"/>
        <w:rPr>
          <w:rFonts w:ascii="Times New Roman" w:eastAsia="Times New Roman" w:hAnsi="Times New Roman" w:cs="Times New Roman"/>
          <w:sz w:val="20"/>
          <w:szCs w:val="20"/>
        </w:rPr>
      </w:pPr>
    </w:p>
    <w:p w:rsidR="005A752F" w:rsidRDefault="005A752F"/>
    <w:sectPr w:rsidR="005A752F" w:rsidSect="00D43F3D">
      <w:footerReference w:type="default" r:id="rId2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752" w:rsidRDefault="00C32752">
      <w:pPr>
        <w:spacing w:after="0" w:line="240" w:lineRule="auto"/>
      </w:pPr>
      <w:r>
        <w:separator/>
      </w:r>
    </w:p>
  </w:endnote>
  <w:endnote w:type="continuationSeparator" w:id="0">
    <w:p w:rsidR="00C32752" w:rsidRDefault="00C3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3D" w:rsidRDefault="00D43F3D">
    <w:pPr>
      <w:pStyle w:val="Kjene"/>
      <w:jc w:val="center"/>
    </w:pPr>
    <w:r>
      <w:fldChar w:fldCharType="begin"/>
    </w:r>
    <w:r>
      <w:instrText>PAGE   \* MERGEFORMAT</w:instrText>
    </w:r>
    <w:r>
      <w:fldChar w:fldCharType="separate"/>
    </w:r>
    <w:r w:rsidR="00DD7E58">
      <w:rPr>
        <w:noProof/>
      </w:rPr>
      <w:t>4</w:t>
    </w:r>
    <w:r>
      <w:fldChar w:fldCharType="end"/>
    </w:r>
  </w:p>
  <w:p w:rsidR="00D43F3D" w:rsidRDefault="00D43F3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3D" w:rsidRDefault="00D43F3D">
    <w:pPr>
      <w:pStyle w:val="Kjene"/>
      <w:jc w:val="center"/>
    </w:pPr>
    <w:r>
      <w:fldChar w:fldCharType="begin"/>
    </w:r>
    <w:r>
      <w:instrText xml:space="preserve"> PAGE   \* MERGEFORMAT </w:instrText>
    </w:r>
    <w:r>
      <w:fldChar w:fldCharType="separate"/>
    </w:r>
    <w:r w:rsidR="00C71A39">
      <w:rPr>
        <w:noProof/>
      </w:rPr>
      <w:t>1</w:t>
    </w:r>
    <w:r>
      <w:fldChar w:fldCharType="end"/>
    </w:r>
  </w:p>
  <w:p w:rsidR="00D43F3D" w:rsidRDefault="00D43F3D">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3D" w:rsidRDefault="00D43F3D" w:rsidP="00D43F3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43F3D" w:rsidRDefault="00D43F3D">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3D" w:rsidRDefault="00D43F3D" w:rsidP="00D43F3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71A39">
      <w:rPr>
        <w:rStyle w:val="Lappusesnumurs"/>
        <w:noProof/>
      </w:rPr>
      <w:t>9</w:t>
    </w:r>
    <w:r>
      <w:rPr>
        <w:rStyle w:val="Lappusesnumurs"/>
      </w:rPr>
      <w:fldChar w:fldCharType="end"/>
    </w:r>
  </w:p>
  <w:p w:rsidR="00D43F3D" w:rsidRDefault="00D43F3D">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3D" w:rsidRDefault="00D43F3D" w:rsidP="00D43F3D">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separate"/>
    </w:r>
    <w:r w:rsidR="00C71A39">
      <w:rPr>
        <w:rStyle w:val="Lappusesnumurs"/>
        <w:rFonts w:eastAsia="Calibri"/>
        <w:noProof/>
      </w:rPr>
      <w:t>15</w:t>
    </w:r>
    <w:r>
      <w:rPr>
        <w:rStyle w:val="Lappusesnumurs"/>
        <w:rFonts w:eastAsia="Calibri"/>
      </w:rPr>
      <w:fldChar w:fldCharType="end"/>
    </w:r>
  </w:p>
  <w:p w:rsidR="00D43F3D" w:rsidRDefault="00D43F3D">
    <w:pPr>
      <w:pStyle w:val="Kjene"/>
      <w:jc w:val="right"/>
    </w:pPr>
  </w:p>
  <w:p w:rsidR="00D43F3D" w:rsidRDefault="00D43F3D">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3D" w:rsidRDefault="00D43F3D">
    <w:pPr>
      <w:pStyle w:val="Kjene"/>
      <w:jc w:val="center"/>
    </w:pPr>
    <w:r>
      <w:fldChar w:fldCharType="begin"/>
    </w:r>
    <w:r>
      <w:instrText>PAGE   \* MERGEFORMAT</w:instrText>
    </w:r>
    <w:r>
      <w:fldChar w:fldCharType="separate"/>
    </w:r>
    <w:r>
      <w:rPr>
        <w:noProof/>
      </w:rPr>
      <w:t>15</w:t>
    </w:r>
    <w:r>
      <w:fldChar w:fldCharType="end"/>
    </w:r>
  </w:p>
  <w:p w:rsidR="00D43F3D" w:rsidRDefault="00D43F3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752" w:rsidRDefault="00C32752">
      <w:pPr>
        <w:spacing w:after="0" w:line="240" w:lineRule="auto"/>
      </w:pPr>
      <w:r>
        <w:separator/>
      </w:r>
    </w:p>
  </w:footnote>
  <w:footnote w:type="continuationSeparator" w:id="0">
    <w:p w:rsidR="00C32752" w:rsidRDefault="00C32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3D" w:rsidRDefault="00D43F3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D43F3D" w:rsidRDefault="00D43F3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3D" w:rsidRDefault="00D43F3D">
    <w:pPr>
      <w:pStyle w:val="Galvene"/>
      <w:framePr w:wrap="around" w:vAnchor="text" w:hAnchor="margin" w:xAlign="center" w:y="1"/>
      <w:rPr>
        <w:rStyle w:val="Lappusesnumurs"/>
      </w:rPr>
    </w:pPr>
  </w:p>
  <w:p w:rsidR="00D43F3D" w:rsidRDefault="00D43F3D" w:rsidP="00D43F3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42E"/>
    <w:multiLevelType w:val="multilevel"/>
    <w:tmpl w:val="1A164260"/>
    <w:lvl w:ilvl="0">
      <w:start w:val="3"/>
      <w:numFmt w:val="decimal"/>
      <w:lvlText w:val="%1."/>
      <w:lvlJc w:val="left"/>
      <w:pPr>
        <w:ind w:left="450" w:hanging="450"/>
      </w:pPr>
      <w:rPr>
        <w:rFonts w:hint="default"/>
        <w:sz w:val="24"/>
      </w:rPr>
    </w:lvl>
    <w:lvl w:ilvl="1">
      <w:start w:val="1"/>
      <w:numFmt w:val="decimal"/>
      <w:lvlText w:val="%1.%2."/>
      <w:lvlJc w:val="left"/>
      <w:pPr>
        <w:ind w:left="810" w:hanging="45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1">
    <w:nsid w:val="0C3A4C03"/>
    <w:multiLevelType w:val="multilevel"/>
    <w:tmpl w:val="3D74189A"/>
    <w:lvl w:ilvl="0">
      <w:start w:val="1"/>
      <w:numFmt w:val="decimal"/>
      <w:pStyle w:val="Virsraksts1"/>
      <w:suff w:val="space"/>
      <w:lvlText w:val="%1."/>
      <w:lvlJc w:val="left"/>
      <w:pPr>
        <w:ind w:left="0" w:firstLine="0"/>
      </w:pPr>
      <w:rPr>
        <w:rFonts w:cs="Times New Roman"/>
      </w:rPr>
    </w:lvl>
    <w:lvl w:ilvl="1">
      <w:start w:val="1"/>
      <w:numFmt w:val="decimal"/>
      <w:pStyle w:val="Virsraksts2"/>
      <w:suff w:val="space"/>
      <w:lvlText w:val="%1.%2."/>
      <w:lvlJc w:val="left"/>
      <w:pPr>
        <w:ind w:left="567" w:hanging="567"/>
      </w:pPr>
      <w:rPr>
        <w:rFonts w:cs="Times New Roman"/>
      </w:rPr>
    </w:lvl>
    <w:lvl w:ilvl="2">
      <w:start w:val="1"/>
      <w:numFmt w:val="decimal"/>
      <w:pStyle w:val="Virsraksts3"/>
      <w:lvlText w:val="%1.%2.%3"/>
      <w:lvlJc w:val="left"/>
      <w:pPr>
        <w:tabs>
          <w:tab w:val="num" w:pos="0"/>
        </w:tabs>
        <w:ind w:left="567" w:hanging="567"/>
      </w:pPr>
      <w:rPr>
        <w:rFonts w:cs="Times New Roman"/>
      </w:rPr>
    </w:lvl>
    <w:lvl w:ilvl="3">
      <w:start w:val="1"/>
      <w:numFmt w:val="decimal"/>
      <w:pStyle w:val="Virsraksts4"/>
      <w:suff w:val="space"/>
      <w:lvlText w:val="%1.%2.%3.%4"/>
      <w:lvlJc w:val="left"/>
      <w:pPr>
        <w:ind w:left="1701" w:hanging="567"/>
      </w:pPr>
      <w:rPr>
        <w:rFonts w:cs="Times New Roman"/>
      </w:rPr>
    </w:lvl>
    <w:lvl w:ilvl="4">
      <w:start w:val="1"/>
      <w:numFmt w:val="decimal"/>
      <w:pStyle w:val="Virsraksts5"/>
      <w:lvlText w:val="%1.%2.%3.%4.%5"/>
      <w:lvlJc w:val="left"/>
      <w:pPr>
        <w:tabs>
          <w:tab w:val="num" w:pos="2628"/>
        </w:tabs>
        <w:ind w:left="2628" w:hanging="1008"/>
      </w:pPr>
      <w:rPr>
        <w:rFonts w:cs="Times New Roman"/>
      </w:rPr>
    </w:lvl>
    <w:lvl w:ilvl="5">
      <w:start w:val="1"/>
      <w:numFmt w:val="decimal"/>
      <w:pStyle w:val="Virsraksts6"/>
      <w:lvlText w:val="%1.%2.%3.%4.%5.%6"/>
      <w:lvlJc w:val="left"/>
      <w:pPr>
        <w:tabs>
          <w:tab w:val="num" w:pos="2853"/>
        </w:tabs>
        <w:ind w:left="2853" w:hanging="1152"/>
      </w:pPr>
      <w:rPr>
        <w:rFonts w:cs="Times New Roman"/>
      </w:rPr>
    </w:lvl>
    <w:lvl w:ilvl="6">
      <w:start w:val="1"/>
      <w:numFmt w:val="decimal"/>
      <w:pStyle w:val="Virsraksts7"/>
      <w:lvlText w:val="%1.%2.%3.%4.%5.%6.%7"/>
      <w:lvlJc w:val="left"/>
      <w:pPr>
        <w:tabs>
          <w:tab w:val="num" w:pos="3816"/>
        </w:tabs>
        <w:ind w:left="3816" w:hanging="1296"/>
      </w:pPr>
      <w:rPr>
        <w:rFonts w:cs="Times New Roman"/>
      </w:rPr>
    </w:lvl>
    <w:lvl w:ilvl="7">
      <w:start w:val="1"/>
      <w:numFmt w:val="decimal"/>
      <w:pStyle w:val="Virsraksts8"/>
      <w:lvlText w:val="%1.%2.%3.%4.%5.%6.%7.%8"/>
      <w:lvlJc w:val="left"/>
      <w:pPr>
        <w:tabs>
          <w:tab w:val="num" w:pos="3060"/>
        </w:tabs>
        <w:ind w:left="3060" w:hanging="1440"/>
      </w:pPr>
      <w:rPr>
        <w:rFonts w:cs="Times New Roman"/>
      </w:rPr>
    </w:lvl>
    <w:lvl w:ilvl="8">
      <w:start w:val="1"/>
      <w:numFmt w:val="decimal"/>
      <w:pStyle w:val="Virsraksts9"/>
      <w:lvlText w:val="%1.%2.%3.%4.%5.%6.%7.%8.%9"/>
      <w:lvlJc w:val="left"/>
      <w:pPr>
        <w:tabs>
          <w:tab w:val="num" w:pos="4278"/>
        </w:tabs>
        <w:ind w:left="4278" w:hanging="1584"/>
      </w:pPr>
      <w:rPr>
        <w:rFonts w:cs="Times New Roman"/>
      </w:rPr>
    </w:lvl>
  </w:abstractNum>
  <w:abstractNum w:abstractNumId="2">
    <w:nsid w:val="0D5A70F7"/>
    <w:multiLevelType w:val="multilevel"/>
    <w:tmpl w:val="1A5A4EB4"/>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EB32BDF"/>
    <w:multiLevelType w:val="hybridMultilevel"/>
    <w:tmpl w:val="200CD556"/>
    <w:lvl w:ilvl="0" w:tplc="BB88E3B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EE7A6C"/>
    <w:multiLevelType w:val="multilevel"/>
    <w:tmpl w:val="9C8AC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446A15"/>
    <w:multiLevelType w:val="multilevel"/>
    <w:tmpl w:val="0D7EE3F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494CC0"/>
    <w:multiLevelType w:val="multilevel"/>
    <w:tmpl w:val="9D68059A"/>
    <w:lvl w:ilvl="0">
      <w:start w:val="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6D1F56"/>
    <w:multiLevelType w:val="multilevel"/>
    <w:tmpl w:val="9A54362E"/>
    <w:lvl w:ilvl="0">
      <w:start w:val="3"/>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1E722A25"/>
    <w:multiLevelType w:val="multilevel"/>
    <w:tmpl w:val="F8406EAC"/>
    <w:lvl w:ilvl="0">
      <w:start w:val="2"/>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nsid w:val="21917A53"/>
    <w:multiLevelType w:val="multilevel"/>
    <w:tmpl w:val="44329FC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5A4D3A"/>
    <w:multiLevelType w:val="hybridMultilevel"/>
    <w:tmpl w:val="E340C90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nsid w:val="280036E7"/>
    <w:multiLevelType w:val="multilevel"/>
    <w:tmpl w:val="E01089FC"/>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2A8D128D"/>
    <w:multiLevelType w:val="hybridMultilevel"/>
    <w:tmpl w:val="ECE23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DF71B09"/>
    <w:multiLevelType w:val="multilevel"/>
    <w:tmpl w:val="47F02CC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E411E7"/>
    <w:multiLevelType w:val="multilevel"/>
    <w:tmpl w:val="EC5E52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9562175"/>
    <w:multiLevelType w:val="multilevel"/>
    <w:tmpl w:val="83DC230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E740EF9"/>
    <w:multiLevelType w:val="hybridMultilevel"/>
    <w:tmpl w:val="DBE0AF4E"/>
    <w:lvl w:ilvl="0" w:tplc="8550B616">
      <w:start w:val="8"/>
      <w:numFmt w:val="bullet"/>
      <w:lvlText w:val=""/>
      <w:lvlJc w:val="left"/>
      <w:pPr>
        <w:ind w:left="720" w:hanging="360"/>
      </w:pPr>
      <w:rPr>
        <w:rFonts w:ascii="Symbol" w:eastAsia="Times New Roman" w:hAnsi="Symbol" w:cs="Times New Roman" w:hint="default"/>
        <w:color w:val="00000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4F7202AF"/>
    <w:multiLevelType w:val="hybridMultilevel"/>
    <w:tmpl w:val="4F328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5143386F"/>
    <w:multiLevelType w:val="multilevel"/>
    <w:tmpl w:val="6B26FC46"/>
    <w:lvl w:ilvl="0">
      <w:start w:val="1"/>
      <w:numFmt w:val="decimal"/>
      <w:lvlText w:val="%1."/>
      <w:lvlJc w:val="left"/>
      <w:pPr>
        <w:ind w:left="465" w:hanging="465"/>
      </w:pPr>
      <w:rPr>
        <w:rFonts w:eastAsia="Times New Roman" w:cs="Times New Roman" w:hint="default"/>
      </w:rPr>
    </w:lvl>
    <w:lvl w:ilvl="1">
      <w:start w:val="1"/>
      <w:numFmt w:val="decimal"/>
      <w:lvlText w:val="%1.%2."/>
      <w:lvlJc w:val="left"/>
      <w:pPr>
        <w:ind w:left="465" w:hanging="465"/>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9">
    <w:nsid w:val="51934AF1"/>
    <w:multiLevelType w:val="multilevel"/>
    <w:tmpl w:val="78B4FA40"/>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581D1223"/>
    <w:multiLevelType w:val="multilevel"/>
    <w:tmpl w:val="0F6E56B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2620EB"/>
    <w:multiLevelType w:val="multilevel"/>
    <w:tmpl w:val="A94EB88A"/>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8A3A35"/>
    <w:multiLevelType w:val="multilevel"/>
    <w:tmpl w:val="70260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D94340B"/>
    <w:multiLevelType w:val="multilevel"/>
    <w:tmpl w:val="A8BA8266"/>
    <w:lvl w:ilvl="0">
      <w:start w:val="3"/>
      <w:numFmt w:val="decimal"/>
      <w:lvlText w:val="%1."/>
      <w:lvlJc w:val="left"/>
      <w:pPr>
        <w:ind w:left="450" w:hanging="450"/>
      </w:pPr>
      <w:rPr>
        <w:rFonts w:hint="default"/>
        <w:sz w:val="24"/>
      </w:rPr>
    </w:lvl>
    <w:lvl w:ilvl="1">
      <w:start w:val="1"/>
      <w:numFmt w:val="decimal"/>
      <w:lvlText w:val="%1.%2."/>
      <w:lvlJc w:val="left"/>
      <w:pPr>
        <w:ind w:left="660" w:hanging="450"/>
      </w:pPr>
      <w:rPr>
        <w:rFonts w:hint="default"/>
        <w:sz w:val="24"/>
      </w:rPr>
    </w:lvl>
    <w:lvl w:ilvl="2">
      <w:start w:val="2"/>
      <w:numFmt w:val="decimal"/>
      <w:lvlText w:val="%1.%2.%3."/>
      <w:lvlJc w:val="left"/>
      <w:pPr>
        <w:ind w:left="1140" w:hanging="720"/>
      </w:pPr>
      <w:rPr>
        <w:rFonts w:hint="default"/>
        <w:sz w:val="24"/>
      </w:rPr>
    </w:lvl>
    <w:lvl w:ilvl="3">
      <w:start w:val="1"/>
      <w:numFmt w:val="decimal"/>
      <w:lvlText w:val="%1.%2.%3.%4."/>
      <w:lvlJc w:val="left"/>
      <w:pPr>
        <w:ind w:left="1350" w:hanging="720"/>
      </w:pPr>
      <w:rPr>
        <w:rFonts w:hint="default"/>
        <w:sz w:val="24"/>
      </w:rPr>
    </w:lvl>
    <w:lvl w:ilvl="4">
      <w:start w:val="1"/>
      <w:numFmt w:val="decimal"/>
      <w:lvlText w:val="%1.%2.%3.%4.%5."/>
      <w:lvlJc w:val="left"/>
      <w:pPr>
        <w:ind w:left="1920" w:hanging="1080"/>
      </w:pPr>
      <w:rPr>
        <w:rFonts w:hint="default"/>
        <w:sz w:val="24"/>
      </w:rPr>
    </w:lvl>
    <w:lvl w:ilvl="5">
      <w:start w:val="1"/>
      <w:numFmt w:val="decimal"/>
      <w:lvlText w:val="%1.%2.%3.%4.%5.%6."/>
      <w:lvlJc w:val="left"/>
      <w:pPr>
        <w:ind w:left="2130" w:hanging="1080"/>
      </w:pPr>
      <w:rPr>
        <w:rFonts w:hint="default"/>
        <w:sz w:val="24"/>
      </w:rPr>
    </w:lvl>
    <w:lvl w:ilvl="6">
      <w:start w:val="1"/>
      <w:numFmt w:val="decimal"/>
      <w:lvlText w:val="%1.%2.%3.%4.%5.%6.%7."/>
      <w:lvlJc w:val="left"/>
      <w:pPr>
        <w:ind w:left="2340" w:hanging="1080"/>
      </w:pPr>
      <w:rPr>
        <w:rFonts w:hint="default"/>
        <w:sz w:val="24"/>
      </w:rPr>
    </w:lvl>
    <w:lvl w:ilvl="7">
      <w:start w:val="1"/>
      <w:numFmt w:val="decimal"/>
      <w:lvlText w:val="%1.%2.%3.%4.%5.%6.%7.%8."/>
      <w:lvlJc w:val="left"/>
      <w:pPr>
        <w:ind w:left="2910" w:hanging="1440"/>
      </w:pPr>
      <w:rPr>
        <w:rFonts w:hint="default"/>
        <w:sz w:val="24"/>
      </w:rPr>
    </w:lvl>
    <w:lvl w:ilvl="8">
      <w:start w:val="1"/>
      <w:numFmt w:val="decimal"/>
      <w:lvlText w:val="%1.%2.%3.%4.%5.%6.%7.%8.%9."/>
      <w:lvlJc w:val="left"/>
      <w:pPr>
        <w:ind w:left="3120" w:hanging="1440"/>
      </w:pPr>
      <w:rPr>
        <w:rFonts w:hint="default"/>
        <w:sz w:val="24"/>
      </w:rPr>
    </w:lvl>
  </w:abstractNum>
  <w:abstractNum w:abstractNumId="24">
    <w:nsid w:val="5E4C59A3"/>
    <w:multiLevelType w:val="multilevel"/>
    <w:tmpl w:val="0A90A5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562"/>
        </w:tabs>
        <w:ind w:left="562"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5">
    <w:nsid w:val="67D52080"/>
    <w:multiLevelType w:val="multilevel"/>
    <w:tmpl w:val="CCBA80EC"/>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6935772E"/>
    <w:multiLevelType w:val="multilevel"/>
    <w:tmpl w:val="D2C08B5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9E4BDA"/>
    <w:multiLevelType w:val="multilevel"/>
    <w:tmpl w:val="5DC251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CF817DA"/>
    <w:multiLevelType w:val="hybridMultilevel"/>
    <w:tmpl w:val="628C23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lvlOverride w:ilvl="0">
      <w:startOverride w:val="2"/>
    </w:lvlOverride>
  </w:num>
  <w:num w:numId="4">
    <w:abstractNumId w:val="9"/>
  </w:num>
  <w:num w:numId="5">
    <w:abstractNumId w:val="15"/>
  </w:num>
  <w:num w:numId="6">
    <w:abstractNumId w:val="22"/>
  </w:num>
  <w:num w:numId="7">
    <w:abstractNumId w:val="3"/>
  </w:num>
  <w:num w:numId="8">
    <w:abstractNumId w:val="26"/>
  </w:num>
  <w:num w:numId="9">
    <w:abstractNumId w:val="4"/>
  </w:num>
  <w:num w:numId="10">
    <w:abstractNumId w:val="5"/>
  </w:num>
  <w:num w:numId="11">
    <w:abstractNumId w:val="8"/>
  </w:num>
  <w:num w:numId="12">
    <w:abstractNumId w:val="20"/>
  </w:num>
  <w:num w:numId="13">
    <w:abstractNumId w:val="12"/>
  </w:num>
  <w:num w:numId="14">
    <w:abstractNumId w:val="19"/>
  </w:num>
  <w:num w:numId="15">
    <w:abstractNumId w:val="13"/>
  </w:num>
  <w:num w:numId="16">
    <w:abstractNumId w:val="7"/>
  </w:num>
  <w:num w:numId="17">
    <w:abstractNumId w:val="28"/>
  </w:num>
  <w:num w:numId="18">
    <w:abstractNumId w:val="10"/>
  </w:num>
  <w:num w:numId="19">
    <w:abstractNumId w:val="14"/>
  </w:num>
  <w:num w:numId="20">
    <w:abstractNumId w:val="24"/>
  </w:num>
  <w:num w:numId="21">
    <w:abstractNumId w:val="6"/>
  </w:num>
  <w:num w:numId="22">
    <w:abstractNumId w:val="27"/>
  </w:num>
  <w:num w:numId="23">
    <w:abstractNumId w:val="25"/>
  </w:num>
  <w:num w:numId="24">
    <w:abstractNumId w:val="16"/>
  </w:num>
  <w:num w:numId="25">
    <w:abstractNumId w:val="18"/>
  </w:num>
  <w:num w:numId="26">
    <w:abstractNumId w:val="0"/>
  </w:num>
  <w:num w:numId="27">
    <w:abstractNumId w:val="23"/>
  </w:num>
  <w:num w:numId="28">
    <w:abstractNumId w:val="2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38"/>
    <w:rsid w:val="000F6612"/>
    <w:rsid w:val="00147496"/>
    <w:rsid w:val="00181701"/>
    <w:rsid w:val="00383AD9"/>
    <w:rsid w:val="004F2358"/>
    <w:rsid w:val="00592BC2"/>
    <w:rsid w:val="005A752F"/>
    <w:rsid w:val="005F2A9D"/>
    <w:rsid w:val="006577E0"/>
    <w:rsid w:val="00845FE0"/>
    <w:rsid w:val="008514B4"/>
    <w:rsid w:val="00864EE5"/>
    <w:rsid w:val="008E76B9"/>
    <w:rsid w:val="00941F96"/>
    <w:rsid w:val="009C0C4C"/>
    <w:rsid w:val="00AD2AB2"/>
    <w:rsid w:val="00B82238"/>
    <w:rsid w:val="00C270EC"/>
    <w:rsid w:val="00C32752"/>
    <w:rsid w:val="00C71A39"/>
    <w:rsid w:val="00CF0D35"/>
    <w:rsid w:val="00CF1461"/>
    <w:rsid w:val="00D43F3D"/>
    <w:rsid w:val="00DD7E58"/>
    <w:rsid w:val="00E149E7"/>
    <w:rsid w:val="00EC6737"/>
    <w:rsid w:val="00F3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B82238"/>
    <w:pPr>
      <w:keepNext/>
      <w:numPr>
        <w:numId w:val="1"/>
      </w:numPr>
      <w:spacing w:before="240" w:after="60" w:line="240" w:lineRule="auto"/>
      <w:outlineLvl w:val="0"/>
    </w:pPr>
    <w:rPr>
      <w:rFonts w:ascii="Arial" w:eastAsia="Calibri" w:hAnsi="Arial" w:cs="Arial"/>
      <w:bCs/>
      <w:kern w:val="32"/>
      <w:sz w:val="24"/>
      <w:szCs w:val="24"/>
      <w:u w:val="single"/>
      <w:lang w:eastAsia="lv-LV"/>
    </w:rPr>
  </w:style>
  <w:style w:type="paragraph" w:styleId="Virsraksts2">
    <w:name w:val="heading 2"/>
    <w:basedOn w:val="Parasts"/>
    <w:next w:val="Parasts"/>
    <w:link w:val="Virsraksts2Rakstz"/>
    <w:semiHidden/>
    <w:unhideWhenUsed/>
    <w:qFormat/>
    <w:rsid w:val="00B82238"/>
    <w:pPr>
      <w:keepNext/>
      <w:numPr>
        <w:ilvl w:val="1"/>
        <w:numId w:val="1"/>
      </w:numPr>
      <w:spacing w:before="240" w:after="60" w:line="240" w:lineRule="auto"/>
      <w:jc w:val="both"/>
      <w:outlineLvl w:val="1"/>
    </w:pPr>
    <w:rPr>
      <w:rFonts w:ascii="Arial" w:eastAsia="Calibri" w:hAnsi="Arial" w:cs="Arial"/>
      <w:bCs/>
      <w:iCs/>
      <w:lang w:eastAsia="lv-LV"/>
    </w:rPr>
  </w:style>
  <w:style w:type="paragraph" w:styleId="Virsraksts3">
    <w:name w:val="heading 3"/>
    <w:basedOn w:val="Parasts"/>
    <w:next w:val="Parasts"/>
    <w:link w:val="Virsraksts3Rakstz"/>
    <w:semiHidden/>
    <w:unhideWhenUsed/>
    <w:qFormat/>
    <w:rsid w:val="00B82238"/>
    <w:pPr>
      <w:numPr>
        <w:ilvl w:val="2"/>
        <w:numId w:val="1"/>
      </w:numPr>
      <w:spacing w:after="0" w:line="240" w:lineRule="auto"/>
      <w:jc w:val="both"/>
      <w:outlineLvl w:val="2"/>
    </w:pPr>
    <w:rPr>
      <w:rFonts w:ascii="Arial" w:eastAsia="Calibri" w:hAnsi="Arial" w:cs="Arial"/>
      <w:bCs/>
      <w:lang w:eastAsia="lv-LV"/>
    </w:rPr>
  </w:style>
  <w:style w:type="paragraph" w:styleId="Virsraksts4">
    <w:name w:val="heading 4"/>
    <w:basedOn w:val="Parasts"/>
    <w:next w:val="Parasts"/>
    <w:link w:val="Virsraksts4Rakstz"/>
    <w:semiHidden/>
    <w:unhideWhenUsed/>
    <w:qFormat/>
    <w:rsid w:val="00B82238"/>
    <w:pPr>
      <w:keepNext/>
      <w:numPr>
        <w:ilvl w:val="3"/>
        <w:numId w:val="1"/>
      </w:numPr>
      <w:spacing w:before="240" w:after="60" w:line="240" w:lineRule="auto"/>
      <w:outlineLvl w:val="3"/>
    </w:pPr>
    <w:rPr>
      <w:rFonts w:ascii="Times New Roman" w:eastAsia="Calibri" w:hAnsi="Times New Roman" w:cs="Times New Roman"/>
      <w:b/>
      <w:bCs/>
      <w:sz w:val="28"/>
      <w:szCs w:val="28"/>
      <w:lang w:eastAsia="lv-LV"/>
    </w:rPr>
  </w:style>
  <w:style w:type="paragraph" w:styleId="Virsraksts5">
    <w:name w:val="heading 5"/>
    <w:basedOn w:val="Parasts"/>
    <w:next w:val="Parasts"/>
    <w:link w:val="Virsraksts5Rakstz"/>
    <w:semiHidden/>
    <w:unhideWhenUsed/>
    <w:qFormat/>
    <w:rsid w:val="00B82238"/>
    <w:pPr>
      <w:numPr>
        <w:ilvl w:val="4"/>
        <w:numId w:val="1"/>
      </w:numPr>
      <w:spacing w:before="240" w:after="60" w:line="240" w:lineRule="auto"/>
      <w:outlineLvl w:val="4"/>
    </w:pPr>
    <w:rPr>
      <w:rFonts w:ascii="Arial" w:eastAsia="Calibri" w:hAnsi="Arial" w:cs="Arial"/>
      <w:b/>
      <w:bCs/>
      <w:i/>
      <w:iCs/>
      <w:sz w:val="26"/>
      <w:szCs w:val="26"/>
      <w:lang w:eastAsia="lv-LV"/>
    </w:rPr>
  </w:style>
  <w:style w:type="paragraph" w:styleId="Virsraksts6">
    <w:name w:val="heading 6"/>
    <w:basedOn w:val="Parasts"/>
    <w:next w:val="Parasts"/>
    <w:link w:val="Virsraksts6Rakstz"/>
    <w:semiHidden/>
    <w:unhideWhenUsed/>
    <w:qFormat/>
    <w:rsid w:val="00B82238"/>
    <w:pPr>
      <w:numPr>
        <w:ilvl w:val="5"/>
        <w:numId w:val="1"/>
      </w:numPr>
      <w:spacing w:before="240" w:after="60" w:line="240" w:lineRule="auto"/>
      <w:outlineLvl w:val="5"/>
    </w:pPr>
    <w:rPr>
      <w:rFonts w:ascii="Times New Roman" w:eastAsia="Calibri" w:hAnsi="Times New Roman" w:cs="Times New Roman"/>
      <w:b/>
      <w:bCs/>
      <w:lang w:eastAsia="lv-LV"/>
    </w:rPr>
  </w:style>
  <w:style w:type="paragraph" w:styleId="Virsraksts7">
    <w:name w:val="heading 7"/>
    <w:basedOn w:val="Parasts"/>
    <w:next w:val="Parasts"/>
    <w:link w:val="Virsraksts7Rakstz"/>
    <w:semiHidden/>
    <w:unhideWhenUsed/>
    <w:qFormat/>
    <w:rsid w:val="00B82238"/>
    <w:pPr>
      <w:numPr>
        <w:ilvl w:val="6"/>
        <w:numId w:val="1"/>
      </w:numPr>
      <w:tabs>
        <w:tab w:val="num" w:pos="2916"/>
      </w:tabs>
      <w:spacing w:before="240" w:after="60" w:line="240" w:lineRule="auto"/>
      <w:ind w:left="2916"/>
      <w:outlineLvl w:val="6"/>
    </w:pPr>
    <w:rPr>
      <w:rFonts w:ascii="Times New Roman" w:eastAsia="Calibri" w:hAnsi="Times New Roman" w:cs="Times New Roman"/>
      <w:sz w:val="24"/>
      <w:szCs w:val="24"/>
      <w:lang w:eastAsia="lv-LV"/>
    </w:rPr>
  </w:style>
  <w:style w:type="paragraph" w:styleId="Virsraksts8">
    <w:name w:val="heading 8"/>
    <w:basedOn w:val="Parasts"/>
    <w:next w:val="Parasts"/>
    <w:link w:val="Virsraksts8Rakstz"/>
    <w:semiHidden/>
    <w:unhideWhenUsed/>
    <w:qFormat/>
    <w:rsid w:val="00B82238"/>
    <w:pPr>
      <w:numPr>
        <w:ilvl w:val="7"/>
        <w:numId w:val="1"/>
      </w:numPr>
      <w:spacing w:before="240" w:after="60" w:line="240" w:lineRule="auto"/>
      <w:outlineLvl w:val="7"/>
    </w:pPr>
    <w:rPr>
      <w:rFonts w:ascii="Times New Roman" w:eastAsia="Calibri" w:hAnsi="Times New Roman" w:cs="Times New Roman"/>
      <w:i/>
      <w:iCs/>
      <w:sz w:val="24"/>
      <w:szCs w:val="24"/>
      <w:lang w:eastAsia="lv-LV"/>
    </w:rPr>
  </w:style>
  <w:style w:type="paragraph" w:styleId="Virsraksts9">
    <w:name w:val="heading 9"/>
    <w:basedOn w:val="Parasts"/>
    <w:next w:val="Parasts"/>
    <w:link w:val="Virsraksts9Rakstz"/>
    <w:semiHidden/>
    <w:unhideWhenUsed/>
    <w:qFormat/>
    <w:rsid w:val="00B82238"/>
    <w:pPr>
      <w:numPr>
        <w:ilvl w:val="8"/>
        <w:numId w:val="1"/>
      </w:numPr>
      <w:spacing w:before="240" w:after="60" w:line="240" w:lineRule="auto"/>
      <w:outlineLvl w:val="8"/>
    </w:pPr>
    <w:rPr>
      <w:rFonts w:ascii="Arial" w:eastAsia="Calibri"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82238"/>
    <w:rPr>
      <w:rFonts w:ascii="Arial" w:eastAsia="Calibri" w:hAnsi="Arial" w:cs="Arial"/>
      <w:bCs/>
      <w:kern w:val="32"/>
      <w:sz w:val="24"/>
      <w:szCs w:val="24"/>
      <w:u w:val="single"/>
      <w:lang w:eastAsia="lv-LV"/>
    </w:rPr>
  </w:style>
  <w:style w:type="character" w:customStyle="1" w:styleId="Virsraksts2Rakstz">
    <w:name w:val="Virsraksts 2 Rakstz."/>
    <w:basedOn w:val="Noklusjumarindkopasfonts"/>
    <w:link w:val="Virsraksts2"/>
    <w:semiHidden/>
    <w:rsid w:val="00B82238"/>
    <w:rPr>
      <w:rFonts w:ascii="Arial" w:eastAsia="Calibri" w:hAnsi="Arial" w:cs="Arial"/>
      <w:bCs/>
      <w:iCs/>
      <w:lang w:eastAsia="lv-LV"/>
    </w:rPr>
  </w:style>
  <w:style w:type="character" w:customStyle="1" w:styleId="Virsraksts3Rakstz">
    <w:name w:val="Virsraksts 3 Rakstz."/>
    <w:basedOn w:val="Noklusjumarindkopasfonts"/>
    <w:link w:val="Virsraksts3"/>
    <w:semiHidden/>
    <w:rsid w:val="00B82238"/>
    <w:rPr>
      <w:rFonts w:ascii="Arial" w:eastAsia="Calibri" w:hAnsi="Arial" w:cs="Arial"/>
      <w:bCs/>
      <w:lang w:eastAsia="lv-LV"/>
    </w:rPr>
  </w:style>
  <w:style w:type="character" w:customStyle="1" w:styleId="Virsraksts4Rakstz">
    <w:name w:val="Virsraksts 4 Rakstz."/>
    <w:basedOn w:val="Noklusjumarindkopasfonts"/>
    <w:link w:val="Virsraksts4"/>
    <w:semiHidden/>
    <w:rsid w:val="00B82238"/>
    <w:rPr>
      <w:rFonts w:ascii="Times New Roman" w:eastAsia="Calibri" w:hAnsi="Times New Roman" w:cs="Times New Roman"/>
      <w:b/>
      <w:bCs/>
      <w:sz w:val="28"/>
      <w:szCs w:val="28"/>
      <w:lang w:eastAsia="lv-LV"/>
    </w:rPr>
  </w:style>
  <w:style w:type="character" w:customStyle="1" w:styleId="Virsraksts5Rakstz">
    <w:name w:val="Virsraksts 5 Rakstz."/>
    <w:basedOn w:val="Noklusjumarindkopasfonts"/>
    <w:link w:val="Virsraksts5"/>
    <w:semiHidden/>
    <w:rsid w:val="00B82238"/>
    <w:rPr>
      <w:rFonts w:ascii="Arial" w:eastAsia="Calibri" w:hAnsi="Arial" w:cs="Arial"/>
      <w:b/>
      <w:bCs/>
      <w:i/>
      <w:iCs/>
      <w:sz w:val="26"/>
      <w:szCs w:val="26"/>
      <w:lang w:eastAsia="lv-LV"/>
    </w:rPr>
  </w:style>
  <w:style w:type="character" w:customStyle="1" w:styleId="Virsraksts6Rakstz">
    <w:name w:val="Virsraksts 6 Rakstz."/>
    <w:basedOn w:val="Noklusjumarindkopasfonts"/>
    <w:link w:val="Virsraksts6"/>
    <w:semiHidden/>
    <w:rsid w:val="00B82238"/>
    <w:rPr>
      <w:rFonts w:ascii="Times New Roman" w:eastAsia="Calibri" w:hAnsi="Times New Roman" w:cs="Times New Roman"/>
      <w:b/>
      <w:bCs/>
      <w:lang w:eastAsia="lv-LV"/>
    </w:rPr>
  </w:style>
  <w:style w:type="character" w:customStyle="1" w:styleId="Virsraksts7Rakstz">
    <w:name w:val="Virsraksts 7 Rakstz."/>
    <w:basedOn w:val="Noklusjumarindkopasfonts"/>
    <w:link w:val="Virsraksts7"/>
    <w:semiHidden/>
    <w:rsid w:val="00B82238"/>
    <w:rPr>
      <w:rFonts w:ascii="Times New Roman" w:eastAsia="Calibri" w:hAnsi="Times New Roman" w:cs="Times New Roman"/>
      <w:sz w:val="24"/>
      <w:szCs w:val="24"/>
      <w:lang w:eastAsia="lv-LV"/>
    </w:rPr>
  </w:style>
  <w:style w:type="character" w:customStyle="1" w:styleId="Virsraksts8Rakstz">
    <w:name w:val="Virsraksts 8 Rakstz."/>
    <w:basedOn w:val="Noklusjumarindkopasfonts"/>
    <w:link w:val="Virsraksts8"/>
    <w:semiHidden/>
    <w:rsid w:val="00B82238"/>
    <w:rPr>
      <w:rFonts w:ascii="Times New Roman" w:eastAsia="Calibri" w:hAnsi="Times New Roman" w:cs="Times New Roman"/>
      <w:i/>
      <w:iCs/>
      <w:sz w:val="24"/>
      <w:szCs w:val="24"/>
      <w:lang w:eastAsia="lv-LV"/>
    </w:rPr>
  </w:style>
  <w:style w:type="character" w:customStyle="1" w:styleId="Virsraksts9Rakstz">
    <w:name w:val="Virsraksts 9 Rakstz."/>
    <w:basedOn w:val="Noklusjumarindkopasfonts"/>
    <w:link w:val="Virsraksts9"/>
    <w:semiHidden/>
    <w:rsid w:val="00B82238"/>
    <w:rPr>
      <w:rFonts w:ascii="Arial" w:eastAsia="Calibri" w:hAnsi="Arial" w:cs="Arial"/>
      <w:lang w:eastAsia="lv-LV"/>
    </w:rPr>
  </w:style>
  <w:style w:type="numbering" w:customStyle="1" w:styleId="Bezsaraksta1">
    <w:name w:val="Bez saraksta1"/>
    <w:next w:val="Bezsaraksta"/>
    <w:uiPriority w:val="99"/>
    <w:semiHidden/>
    <w:unhideWhenUsed/>
    <w:rsid w:val="00B82238"/>
  </w:style>
  <w:style w:type="paragraph" w:styleId="Galvene">
    <w:name w:val="header"/>
    <w:basedOn w:val="Parasts"/>
    <w:link w:val="GalveneRakstz"/>
    <w:unhideWhenUsed/>
    <w:rsid w:val="00B82238"/>
    <w:pPr>
      <w:tabs>
        <w:tab w:val="center" w:pos="4153"/>
        <w:tab w:val="right" w:pos="8306"/>
      </w:tabs>
      <w:spacing w:after="0" w:line="240" w:lineRule="auto"/>
    </w:pPr>
    <w:rPr>
      <w:rFonts w:ascii="Calibri" w:eastAsia="Times New Roman" w:hAnsi="Calibri" w:cs="Times New Roman"/>
    </w:rPr>
  </w:style>
  <w:style w:type="character" w:customStyle="1" w:styleId="GalveneRakstz">
    <w:name w:val="Galvene Rakstz."/>
    <w:basedOn w:val="Noklusjumarindkopasfonts"/>
    <w:link w:val="Galvene"/>
    <w:rsid w:val="00B82238"/>
    <w:rPr>
      <w:rFonts w:ascii="Calibri" w:eastAsia="Times New Roman" w:hAnsi="Calibri" w:cs="Times New Roman"/>
    </w:rPr>
  </w:style>
  <w:style w:type="paragraph" w:styleId="Kjene">
    <w:name w:val="footer"/>
    <w:basedOn w:val="Parasts"/>
    <w:link w:val="KjeneRakstz"/>
    <w:uiPriority w:val="99"/>
    <w:unhideWhenUsed/>
    <w:rsid w:val="00B82238"/>
    <w:pPr>
      <w:tabs>
        <w:tab w:val="center" w:pos="4153"/>
        <w:tab w:val="right" w:pos="8306"/>
      </w:tabs>
      <w:spacing w:after="0" w:line="240" w:lineRule="auto"/>
    </w:pPr>
    <w:rPr>
      <w:rFonts w:ascii="Calibri" w:eastAsia="Times New Roman" w:hAnsi="Calibri" w:cs="Times New Roman"/>
    </w:rPr>
  </w:style>
  <w:style w:type="character" w:customStyle="1" w:styleId="KjeneRakstz">
    <w:name w:val="Kājene Rakstz."/>
    <w:basedOn w:val="Noklusjumarindkopasfonts"/>
    <w:link w:val="Kjene"/>
    <w:uiPriority w:val="99"/>
    <w:rsid w:val="00B82238"/>
    <w:rPr>
      <w:rFonts w:ascii="Calibri" w:eastAsia="Times New Roman" w:hAnsi="Calibri" w:cs="Times New Roman"/>
    </w:rPr>
  </w:style>
  <w:style w:type="paragraph" w:styleId="Sarakstarindkopa">
    <w:name w:val="List Paragraph"/>
    <w:basedOn w:val="Parasts"/>
    <w:uiPriority w:val="34"/>
    <w:qFormat/>
    <w:rsid w:val="00B82238"/>
    <w:pPr>
      <w:suppressAutoHyphens/>
      <w:autoSpaceDN w:val="0"/>
      <w:ind w:left="720"/>
      <w:textAlignment w:val="baseline"/>
    </w:pPr>
    <w:rPr>
      <w:rFonts w:ascii="Calibri" w:eastAsia="Calibri" w:hAnsi="Calibri" w:cs="Times New Roman"/>
    </w:rPr>
  </w:style>
  <w:style w:type="character" w:customStyle="1" w:styleId="BalontekstsRakstz">
    <w:name w:val="Balonteksts Rakstz."/>
    <w:link w:val="Balonteksts"/>
    <w:uiPriority w:val="99"/>
    <w:semiHidden/>
    <w:rsid w:val="00B82238"/>
    <w:rPr>
      <w:rFonts w:ascii="Tahoma" w:hAnsi="Tahoma" w:cs="Tahoma"/>
      <w:sz w:val="16"/>
      <w:szCs w:val="16"/>
    </w:rPr>
  </w:style>
  <w:style w:type="paragraph" w:styleId="Balonteksts">
    <w:name w:val="Balloon Text"/>
    <w:basedOn w:val="Parasts"/>
    <w:link w:val="BalontekstsRakstz"/>
    <w:uiPriority w:val="99"/>
    <w:semiHidden/>
    <w:unhideWhenUsed/>
    <w:rsid w:val="00B82238"/>
    <w:pPr>
      <w:spacing w:after="0" w:line="240" w:lineRule="auto"/>
    </w:pPr>
    <w:rPr>
      <w:rFonts w:ascii="Tahoma" w:hAnsi="Tahoma" w:cs="Tahoma"/>
      <w:sz w:val="16"/>
      <w:szCs w:val="16"/>
    </w:rPr>
  </w:style>
  <w:style w:type="character" w:customStyle="1" w:styleId="BalontekstsRakstz1">
    <w:name w:val="Balonteksts Rakstz.1"/>
    <w:basedOn w:val="Noklusjumarindkopasfonts"/>
    <w:uiPriority w:val="99"/>
    <w:semiHidden/>
    <w:rsid w:val="00B82238"/>
    <w:rPr>
      <w:rFonts w:ascii="Tahoma" w:hAnsi="Tahoma" w:cs="Tahoma"/>
      <w:sz w:val="16"/>
      <w:szCs w:val="16"/>
    </w:rPr>
  </w:style>
  <w:style w:type="character" w:styleId="Hipersaite">
    <w:name w:val="Hyperlink"/>
    <w:uiPriority w:val="99"/>
    <w:unhideWhenUsed/>
    <w:rsid w:val="00B82238"/>
    <w:rPr>
      <w:color w:val="0563C1"/>
      <w:u w:val="single"/>
    </w:rPr>
  </w:style>
  <w:style w:type="paragraph" w:customStyle="1" w:styleId="naisf">
    <w:name w:val="naisf"/>
    <w:basedOn w:val="Parasts"/>
    <w:rsid w:val="00B82238"/>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table" w:customStyle="1" w:styleId="Reatabula1">
    <w:name w:val="Režģa tabula1"/>
    <w:basedOn w:val="Parastatabula"/>
    <w:next w:val="Reatabula"/>
    <w:rsid w:val="00B8223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B8223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rsid w:val="00B82238"/>
  </w:style>
  <w:style w:type="paragraph" w:styleId="Pamatteksts3">
    <w:name w:val="Body Text 3"/>
    <w:basedOn w:val="Parasts"/>
    <w:link w:val="Pamatteksts3Rakstz"/>
    <w:rsid w:val="00B82238"/>
    <w:pPr>
      <w:spacing w:after="0" w:line="240" w:lineRule="auto"/>
      <w:jc w:val="center"/>
    </w:pPr>
    <w:rPr>
      <w:rFonts w:ascii="Times New Roman" w:eastAsia="Times New Roman" w:hAnsi="Times New Roman" w:cs="Times New Roman"/>
      <w:b/>
      <w:sz w:val="24"/>
      <w:szCs w:val="24"/>
    </w:rPr>
  </w:style>
  <w:style w:type="character" w:customStyle="1" w:styleId="Pamatteksts3Rakstz">
    <w:name w:val="Pamatteksts 3 Rakstz."/>
    <w:basedOn w:val="Noklusjumarindkopasfonts"/>
    <w:link w:val="Pamatteksts3"/>
    <w:rsid w:val="00B82238"/>
    <w:rPr>
      <w:rFonts w:ascii="Times New Roman" w:eastAsia="Times New Roman" w:hAnsi="Times New Roman" w:cs="Times New Roman"/>
      <w:b/>
      <w:sz w:val="24"/>
      <w:szCs w:val="24"/>
    </w:rPr>
  </w:style>
  <w:style w:type="paragraph" w:styleId="Pamattekstsaratkpi">
    <w:name w:val="Body Text Indent"/>
    <w:basedOn w:val="Parasts"/>
    <w:link w:val="PamattekstsaratkpiRakstz"/>
    <w:rsid w:val="00B82238"/>
    <w:pPr>
      <w:spacing w:after="0" w:line="240" w:lineRule="auto"/>
      <w:ind w:firstLine="540"/>
      <w:jc w:val="both"/>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B82238"/>
    <w:rPr>
      <w:rFonts w:ascii="Times New Roman" w:eastAsia="Times New Roman" w:hAnsi="Times New Roman" w:cs="Times New Roman"/>
      <w:sz w:val="28"/>
      <w:szCs w:val="24"/>
    </w:rPr>
  </w:style>
  <w:style w:type="paragraph" w:styleId="Nosaukums">
    <w:name w:val="Title"/>
    <w:basedOn w:val="Parasts"/>
    <w:link w:val="NosaukumsRakstz"/>
    <w:qFormat/>
    <w:rsid w:val="00B82238"/>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NosaukumsRakstz">
    <w:name w:val="Nosaukums Rakstz."/>
    <w:basedOn w:val="Noklusjumarindkopasfonts"/>
    <w:link w:val="Nosaukums"/>
    <w:rsid w:val="00B82238"/>
    <w:rPr>
      <w:rFonts w:ascii="Times New Roman" w:eastAsia="Times New Roman" w:hAnsi="Times New Roman" w:cs="Times New Roman"/>
      <w:b/>
      <w:bCs/>
      <w:sz w:val="24"/>
      <w:szCs w:val="20"/>
      <w:lang w:val="en-US"/>
    </w:rPr>
  </w:style>
  <w:style w:type="paragraph" w:styleId="Pamattekstaatkpe3">
    <w:name w:val="Body Text Indent 3"/>
    <w:basedOn w:val="Parasts"/>
    <w:link w:val="Pamattekstaatkpe3Rakstz"/>
    <w:rsid w:val="00B82238"/>
    <w:pPr>
      <w:spacing w:after="120" w:line="240" w:lineRule="auto"/>
      <w:ind w:left="283"/>
    </w:pPr>
    <w:rPr>
      <w:rFonts w:ascii="Times New Roman" w:eastAsia="Times New Roman" w:hAnsi="Times New Roman" w:cs="Times New Roman"/>
      <w:sz w:val="16"/>
      <w:szCs w:val="16"/>
      <w:lang w:val="en-US"/>
    </w:rPr>
  </w:style>
  <w:style w:type="character" w:customStyle="1" w:styleId="Pamattekstaatkpe3Rakstz">
    <w:name w:val="Pamatteksta atkāpe 3 Rakstz."/>
    <w:basedOn w:val="Noklusjumarindkopasfonts"/>
    <w:link w:val="Pamattekstaatkpe3"/>
    <w:rsid w:val="00B82238"/>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B82238"/>
    <w:pPr>
      <w:keepNext/>
      <w:numPr>
        <w:numId w:val="1"/>
      </w:numPr>
      <w:spacing w:before="240" w:after="60" w:line="240" w:lineRule="auto"/>
      <w:outlineLvl w:val="0"/>
    </w:pPr>
    <w:rPr>
      <w:rFonts w:ascii="Arial" w:eastAsia="Calibri" w:hAnsi="Arial" w:cs="Arial"/>
      <w:bCs/>
      <w:kern w:val="32"/>
      <w:sz w:val="24"/>
      <w:szCs w:val="24"/>
      <w:u w:val="single"/>
      <w:lang w:eastAsia="lv-LV"/>
    </w:rPr>
  </w:style>
  <w:style w:type="paragraph" w:styleId="Virsraksts2">
    <w:name w:val="heading 2"/>
    <w:basedOn w:val="Parasts"/>
    <w:next w:val="Parasts"/>
    <w:link w:val="Virsraksts2Rakstz"/>
    <w:semiHidden/>
    <w:unhideWhenUsed/>
    <w:qFormat/>
    <w:rsid w:val="00B82238"/>
    <w:pPr>
      <w:keepNext/>
      <w:numPr>
        <w:ilvl w:val="1"/>
        <w:numId w:val="1"/>
      </w:numPr>
      <w:spacing w:before="240" w:after="60" w:line="240" w:lineRule="auto"/>
      <w:jc w:val="both"/>
      <w:outlineLvl w:val="1"/>
    </w:pPr>
    <w:rPr>
      <w:rFonts w:ascii="Arial" w:eastAsia="Calibri" w:hAnsi="Arial" w:cs="Arial"/>
      <w:bCs/>
      <w:iCs/>
      <w:lang w:eastAsia="lv-LV"/>
    </w:rPr>
  </w:style>
  <w:style w:type="paragraph" w:styleId="Virsraksts3">
    <w:name w:val="heading 3"/>
    <w:basedOn w:val="Parasts"/>
    <w:next w:val="Parasts"/>
    <w:link w:val="Virsraksts3Rakstz"/>
    <w:semiHidden/>
    <w:unhideWhenUsed/>
    <w:qFormat/>
    <w:rsid w:val="00B82238"/>
    <w:pPr>
      <w:numPr>
        <w:ilvl w:val="2"/>
        <w:numId w:val="1"/>
      </w:numPr>
      <w:spacing w:after="0" w:line="240" w:lineRule="auto"/>
      <w:jc w:val="both"/>
      <w:outlineLvl w:val="2"/>
    </w:pPr>
    <w:rPr>
      <w:rFonts w:ascii="Arial" w:eastAsia="Calibri" w:hAnsi="Arial" w:cs="Arial"/>
      <w:bCs/>
      <w:lang w:eastAsia="lv-LV"/>
    </w:rPr>
  </w:style>
  <w:style w:type="paragraph" w:styleId="Virsraksts4">
    <w:name w:val="heading 4"/>
    <w:basedOn w:val="Parasts"/>
    <w:next w:val="Parasts"/>
    <w:link w:val="Virsraksts4Rakstz"/>
    <w:semiHidden/>
    <w:unhideWhenUsed/>
    <w:qFormat/>
    <w:rsid w:val="00B82238"/>
    <w:pPr>
      <w:keepNext/>
      <w:numPr>
        <w:ilvl w:val="3"/>
        <w:numId w:val="1"/>
      </w:numPr>
      <w:spacing w:before="240" w:after="60" w:line="240" w:lineRule="auto"/>
      <w:outlineLvl w:val="3"/>
    </w:pPr>
    <w:rPr>
      <w:rFonts w:ascii="Times New Roman" w:eastAsia="Calibri" w:hAnsi="Times New Roman" w:cs="Times New Roman"/>
      <w:b/>
      <w:bCs/>
      <w:sz w:val="28"/>
      <w:szCs w:val="28"/>
      <w:lang w:eastAsia="lv-LV"/>
    </w:rPr>
  </w:style>
  <w:style w:type="paragraph" w:styleId="Virsraksts5">
    <w:name w:val="heading 5"/>
    <w:basedOn w:val="Parasts"/>
    <w:next w:val="Parasts"/>
    <w:link w:val="Virsraksts5Rakstz"/>
    <w:semiHidden/>
    <w:unhideWhenUsed/>
    <w:qFormat/>
    <w:rsid w:val="00B82238"/>
    <w:pPr>
      <w:numPr>
        <w:ilvl w:val="4"/>
        <w:numId w:val="1"/>
      </w:numPr>
      <w:spacing w:before="240" w:after="60" w:line="240" w:lineRule="auto"/>
      <w:outlineLvl w:val="4"/>
    </w:pPr>
    <w:rPr>
      <w:rFonts w:ascii="Arial" w:eastAsia="Calibri" w:hAnsi="Arial" w:cs="Arial"/>
      <w:b/>
      <w:bCs/>
      <w:i/>
      <w:iCs/>
      <w:sz w:val="26"/>
      <w:szCs w:val="26"/>
      <w:lang w:eastAsia="lv-LV"/>
    </w:rPr>
  </w:style>
  <w:style w:type="paragraph" w:styleId="Virsraksts6">
    <w:name w:val="heading 6"/>
    <w:basedOn w:val="Parasts"/>
    <w:next w:val="Parasts"/>
    <w:link w:val="Virsraksts6Rakstz"/>
    <w:semiHidden/>
    <w:unhideWhenUsed/>
    <w:qFormat/>
    <w:rsid w:val="00B82238"/>
    <w:pPr>
      <w:numPr>
        <w:ilvl w:val="5"/>
        <w:numId w:val="1"/>
      </w:numPr>
      <w:spacing w:before="240" w:after="60" w:line="240" w:lineRule="auto"/>
      <w:outlineLvl w:val="5"/>
    </w:pPr>
    <w:rPr>
      <w:rFonts w:ascii="Times New Roman" w:eastAsia="Calibri" w:hAnsi="Times New Roman" w:cs="Times New Roman"/>
      <w:b/>
      <w:bCs/>
      <w:lang w:eastAsia="lv-LV"/>
    </w:rPr>
  </w:style>
  <w:style w:type="paragraph" w:styleId="Virsraksts7">
    <w:name w:val="heading 7"/>
    <w:basedOn w:val="Parasts"/>
    <w:next w:val="Parasts"/>
    <w:link w:val="Virsraksts7Rakstz"/>
    <w:semiHidden/>
    <w:unhideWhenUsed/>
    <w:qFormat/>
    <w:rsid w:val="00B82238"/>
    <w:pPr>
      <w:numPr>
        <w:ilvl w:val="6"/>
        <w:numId w:val="1"/>
      </w:numPr>
      <w:tabs>
        <w:tab w:val="num" w:pos="2916"/>
      </w:tabs>
      <w:spacing w:before="240" w:after="60" w:line="240" w:lineRule="auto"/>
      <w:ind w:left="2916"/>
      <w:outlineLvl w:val="6"/>
    </w:pPr>
    <w:rPr>
      <w:rFonts w:ascii="Times New Roman" w:eastAsia="Calibri" w:hAnsi="Times New Roman" w:cs="Times New Roman"/>
      <w:sz w:val="24"/>
      <w:szCs w:val="24"/>
      <w:lang w:eastAsia="lv-LV"/>
    </w:rPr>
  </w:style>
  <w:style w:type="paragraph" w:styleId="Virsraksts8">
    <w:name w:val="heading 8"/>
    <w:basedOn w:val="Parasts"/>
    <w:next w:val="Parasts"/>
    <w:link w:val="Virsraksts8Rakstz"/>
    <w:semiHidden/>
    <w:unhideWhenUsed/>
    <w:qFormat/>
    <w:rsid w:val="00B82238"/>
    <w:pPr>
      <w:numPr>
        <w:ilvl w:val="7"/>
        <w:numId w:val="1"/>
      </w:numPr>
      <w:spacing w:before="240" w:after="60" w:line="240" w:lineRule="auto"/>
      <w:outlineLvl w:val="7"/>
    </w:pPr>
    <w:rPr>
      <w:rFonts w:ascii="Times New Roman" w:eastAsia="Calibri" w:hAnsi="Times New Roman" w:cs="Times New Roman"/>
      <w:i/>
      <w:iCs/>
      <w:sz w:val="24"/>
      <w:szCs w:val="24"/>
      <w:lang w:eastAsia="lv-LV"/>
    </w:rPr>
  </w:style>
  <w:style w:type="paragraph" w:styleId="Virsraksts9">
    <w:name w:val="heading 9"/>
    <w:basedOn w:val="Parasts"/>
    <w:next w:val="Parasts"/>
    <w:link w:val="Virsraksts9Rakstz"/>
    <w:semiHidden/>
    <w:unhideWhenUsed/>
    <w:qFormat/>
    <w:rsid w:val="00B82238"/>
    <w:pPr>
      <w:numPr>
        <w:ilvl w:val="8"/>
        <w:numId w:val="1"/>
      </w:numPr>
      <w:spacing w:before="240" w:after="60" w:line="240" w:lineRule="auto"/>
      <w:outlineLvl w:val="8"/>
    </w:pPr>
    <w:rPr>
      <w:rFonts w:ascii="Arial" w:eastAsia="Calibri"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82238"/>
    <w:rPr>
      <w:rFonts w:ascii="Arial" w:eastAsia="Calibri" w:hAnsi="Arial" w:cs="Arial"/>
      <w:bCs/>
      <w:kern w:val="32"/>
      <w:sz w:val="24"/>
      <w:szCs w:val="24"/>
      <w:u w:val="single"/>
      <w:lang w:eastAsia="lv-LV"/>
    </w:rPr>
  </w:style>
  <w:style w:type="character" w:customStyle="1" w:styleId="Virsraksts2Rakstz">
    <w:name w:val="Virsraksts 2 Rakstz."/>
    <w:basedOn w:val="Noklusjumarindkopasfonts"/>
    <w:link w:val="Virsraksts2"/>
    <w:semiHidden/>
    <w:rsid w:val="00B82238"/>
    <w:rPr>
      <w:rFonts w:ascii="Arial" w:eastAsia="Calibri" w:hAnsi="Arial" w:cs="Arial"/>
      <w:bCs/>
      <w:iCs/>
      <w:lang w:eastAsia="lv-LV"/>
    </w:rPr>
  </w:style>
  <w:style w:type="character" w:customStyle="1" w:styleId="Virsraksts3Rakstz">
    <w:name w:val="Virsraksts 3 Rakstz."/>
    <w:basedOn w:val="Noklusjumarindkopasfonts"/>
    <w:link w:val="Virsraksts3"/>
    <w:semiHidden/>
    <w:rsid w:val="00B82238"/>
    <w:rPr>
      <w:rFonts w:ascii="Arial" w:eastAsia="Calibri" w:hAnsi="Arial" w:cs="Arial"/>
      <w:bCs/>
      <w:lang w:eastAsia="lv-LV"/>
    </w:rPr>
  </w:style>
  <w:style w:type="character" w:customStyle="1" w:styleId="Virsraksts4Rakstz">
    <w:name w:val="Virsraksts 4 Rakstz."/>
    <w:basedOn w:val="Noklusjumarindkopasfonts"/>
    <w:link w:val="Virsraksts4"/>
    <w:semiHidden/>
    <w:rsid w:val="00B82238"/>
    <w:rPr>
      <w:rFonts w:ascii="Times New Roman" w:eastAsia="Calibri" w:hAnsi="Times New Roman" w:cs="Times New Roman"/>
      <w:b/>
      <w:bCs/>
      <w:sz w:val="28"/>
      <w:szCs w:val="28"/>
      <w:lang w:eastAsia="lv-LV"/>
    </w:rPr>
  </w:style>
  <w:style w:type="character" w:customStyle="1" w:styleId="Virsraksts5Rakstz">
    <w:name w:val="Virsraksts 5 Rakstz."/>
    <w:basedOn w:val="Noklusjumarindkopasfonts"/>
    <w:link w:val="Virsraksts5"/>
    <w:semiHidden/>
    <w:rsid w:val="00B82238"/>
    <w:rPr>
      <w:rFonts w:ascii="Arial" w:eastAsia="Calibri" w:hAnsi="Arial" w:cs="Arial"/>
      <w:b/>
      <w:bCs/>
      <w:i/>
      <w:iCs/>
      <w:sz w:val="26"/>
      <w:szCs w:val="26"/>
      <w:lang w:eastAsia="lv-LV"/>
    </w:rPr>
  </w:style>
  <w:style w:type="character" w:customStyle="1" w:styleId="Virsraksts6Rakstz">
    <w:name w:val="Virsraksts 6 Rakstz."/>
    <w:basedOn w:val="Noklusjumarindkopasfonts"/>
    <w:link w:val="Virsraksts6"/>
    <w:semiHidden/>
    <w:rsid w:val="00B82238"/>
    <w:rPr>
      <w:rFonts w:ascii="Times New Roman" w:eastAsia="Calibri" w:hAnsi="Times New Roman" w:cs="Times New Roman"/>
      <w:b/>
      <w:bCs/>
      <w:lang w:eastAsia="lv-LV"/>
    </w:rPr>
  </w:style>
  <w:style w:type="character" w:customStyle="1" w:styleId="Virsraksts7Rakstz">
    <w:name w:val="Virsraksts 7 Rakstz."/>
    <w:basedOn w:val="Noklusjumarindkopasfonts"/>
    <w:link w:val="Virsraksts7"/>
    <w:semiHidden/>
    <w:rsid w:val="00B82238"/>
    <w:rPr>
      <w:rFonts w:ascii="Times New Roman" w:eastAsia="Calibri" w:hAnsi="Times New Roman" w:cs="Times New Roman"/>
      <w:sz w:val="24"/>
      <w:szCs w:val="24"/>
      <w:lang w:eastAsia="lv-LV"/>
    </w:rPr>
  </w:style>
  <w:style w:type="character" w:customStyle="1" w:styleId="Virsraksts8Rakstz">
    <w:name w:val="Virsraksts 8 Rakstz."/>
    <w:basedOn w:val="Noklusjumarindkopasfonts"/>
    <w:link w:val="Virsraksts8"/>
    <w:semiHidden/>
    <w:rsid w:val="00B82238"/>
    <w:rPr>
      <w:rFonts w:ascii="Times New Roman" w:eastAsia="Calibri" w:hAnsi="Times New Roman" w:cs="Times New Roman"/>
      <w:i/>
      <w:iCs/>
      <w:sz w:val="24"/>
      <w:szCs w:val="24"/>
      <w:lang w:eastAsia="lv-LV"/>
    </w:rPr>
  </w:style>
  <w:style w:type="character" w:customStyle="1" w:styleId="Virsraksts9Rakstz">
    <w:name w:val="Virsraksts 9 Rakstz."/>
    <w:basedOn w:val="Noklusjumarindkopasfonts"/>
    <w:link w:val="Virsraksts9"/>
    <w:semiHidden/>
    <w:rsid w:val="00B82238"/>
    <w:rPr>
      <w:rFonts w:ascii="Arial" w:eastAsia="Calibri" w:hAnsi="Arial" w:cs="Arial"/>
      <w:lang w:eastAsia="lv-LV"/>
    </w:rPr>
  </w:style>
  <w:style w:type="numbering" w:customStyle="1" w:styleId="Bezsaraksta1">
    <w:name w:val="Bez saraksta1"/>
    <w:next w:val="Bezsaraksta"/>
    <w:uiPriority w:val="99"/>
    <w:semiHidden/>
    <w:unhideWhenUsed/>
    <w:rsid w:val="00B82238"/>
  </w:style>
  <w:style w:type="paragraph" w:styleId="Galvene">
    <w:name w:val="header"/>
    <w:basedOn w:val="Parasts"/>
    <w:link w:val="GalveneRakstz"/>
    <w:unhideWhenUsed/>
    <w:rsid w:val="00B82238"/>
    <w:pPr>
      <w:tabs>
        <w:tab w:val="center" w:pos="4153"/>
        <w:tab w:val="right" w:pos="8306"/>
      </w:tabs>
      <w:spacing w:after="0" w:line="240" w:lineRule="auto"/>
    </w:pPr>
    <w:rPr>
      <w:rFonts w:ascii="Calibri" w:eastAsia="Times New Roman" w:hAnsi="Calibri" w:cs="Times New Roman"/>
    </w:rPr>
  </w:style>
  <w:style w:type="character" w:customStyle="1" w:styleId="GalveneRakstz">
    <w:name w:val="Galvene Rakstz."/>
    <w:basedOn w:val="Noklusjumarindkopasfonts"/>
    <w:link w:val="Galvene"/>
    <w:rsid w:val="00B82238"/>
    <w:rPr>
      <w:rFonts w:ascii="Calibri" w:eastAsia="Times New Roman" w:hAnsi="Calibri" w:cs="Times New Roman"/>
    </w:rPr>
  </w:style>
  <w:style w:type="paragraph" w:styleId="Kjene">
    <w:name w:val="footer"/>
    <w:basedOn w:val="Parasts"/>
    <w:link w:val="KjeneRakstz"/>
    <w:uiPriority w:val="99"/>
    <w:unhideWhenUsed/>
    <w:rsid w:val="00B82238"/>
    <w:pPr>
      <w:tabs>
        <w:tab w:val="center" w:pos="4153"/>
        <w:tab w:val="right" w:pos="8306"/>
      </w:tabs>
      <w:spacing w:after="0" w:line="240" w:lineRule="auto"/>
    </w:pPr>
    <w:rPr>
      <w:rFonts w:ascii="Calibri" w:eastAsia="Times New Roman" w:hAnsi="Calibri" w:cs="Times New Roman"/>
    </w:rPr>
  </w:style>
  <w:style w:type="character" w:customStyle="1" w:styleId="KjeneRakstz">
    <w:name w:val="Kājene Rakstz."/>
    <w:basedOn w:val="Noklusjumarindkopasfonts"/>
    <w:link w:val="Kjene"/>
    <w:uiPriority w:val="99"/>
    <w:rsid w:val="00B82238"/>
    <w:rPr>
      <w:rFonts w:ascii="Calibri" w:eastAsia="Times New Roman" w:hAnsi="Calibri" w:cs="Times New Roman"/>
    </w:rPr>
  </w:style>
  <w:style w:type="paragraph" w:styleId="Sarakstarindkopa">
    <w:name w:val="List Paragraph"/>
    <w:basedOn w:val="Parasts"/>
    <w:uiPriority w:val="34"/>
    <w:qFormat/>
    <w:rsid w:val="00B82238"/>
    <w:pPr>
      <w:suppressAutoHyphens/>
      <w:autoSpaceDN w:val="0"/>
      <w:ind w:left="720"/>
      <w:textAlignment w:val="baseline"/>
    </w:pPr>
    <w:rPr>
      <w:rFonts w:ascii="Calibri" w:eastAsia="Calibri" w:hAnsi="Calibri" w:cs="Times New Roman"/>
    </w:rPr>
  </w:style>
  <w:style w:type="character" w:customStyle="1" w:styleId="BalontekstsRakstz">
    <w:name w:val="Balonteksts Rakstz."/>
    <w:link w:val="Balonteksts"/>
    <w:uiPriority w:val="99"/>
    <w:semiHidden/>
    <w:rsid w:val="00B82238"/>
    <w:rPr>
      <w:rFonts w:ascii="Tahoma" w:hAnsi="Tahoma" w:cs="Tahoma"/>
      <w:sz w:val="16"/>
      <w:szCs w:val="16"/>
    </w:rPr>
  </w:style>
  <w:style w:type="paragraph" w:styleId="Balonteksts">
    <w:name w:val="Balloon Text"/>
    <w:basedOn w:val="Parasts"/>
    <w:link w:val="BalontekstsRakstz"/>
    <w:uiPriority w:val="99"/>
    <w:semiHidden/>
    <w:unhideWhenUsed/>
    <w:rsid w:val="00B82238"/>
    <w:pPr>
      <w:spacing w:after="0" w:line="240" w:lineRule="auto"/>
    </w:pPr>
    <w:rPr>
      <w:rFonts w:ascii="Tahoma" w:hAnsi="Tahoma" w:cs="Tahoma"/>
      <w:sz w:val="16"/>
      <w:szCs w:val="16"/>
    </w:rPr>
  </w:style>
  <w:style w:type="character" w:customStyle="1" w:styleId="BalontekstsRakstz1">
    <w:name w:val="Balonteksts Rakstz.1"/>
    <w:basedOn w:val="Noklusjumarindkopasfonts"/>
    <w:uiPriority w:val="99"/>
    <w:semiHidden/>
    <w:rsid w:val="00B82238"/>
    <w:rPr>
      <w:rFonts w:ascii="Tahoma" w:hAnsi="Tahoma" w:cs="Tahoma"/>
      <w:sz w:val="16"/>
      <w:szCs w:val="16"/>
    </w:rPr>
  </w:style>
  <w:style w:type="character" w:styleId="Hipersaite">
    <w:name w:val="Hyperlink"/>
    <w:uiPriority w:val="99"/>
    <w:unhideWhenUsed/>
    <w:rsid w:val="00B82238"/>
    <w:rPr>
      <w:color w:val="0563C1"/>
      <w:u w:val="single"/>
    </w:rPr>
  </w:style>
  <w:style w:type="paragraph" w:customStyle="1" w:styleId="naisf">
    <w:name w:val="naisf"/>
    <w:basedOn w:val="Parasts"/>
    <w:rsid w:val="00B82238"/>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table" w:customStyle="1" w:styleId="Reatabula1">
    <w:name w:val="Režģa tabula1"/>
    <w:basedOn w:val="Parastatabula"/>
    <w:next w:val="Reatabula"/>
    <w:rsid w:val="00B8223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B8223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rsid w:val="00B82238"/>
  </w:style>
  <w:style w:type="paragraph" w:styleId="Pamatteksts3">
    <w:name w:val="Body Text 3"/>
    <w:basedOn w:val="Parasts"/>
    <w:link w:val="Pamatteksts3Rakstz"/>
    <w:rsid w:val="00B82238"/>
    <w:pPr>
      <w:spacing w:after="0" w:line="240" w:lineRule="auto"/>
      <w:jc w:val="center"/>
    </w:pPr>
    <w:rPr>
      <w:rFonts w:ascii="Times New Roman" w:eastAsia="Times New Roman" w:hAnsi="Times New Roman" w:cs="Times New Roman"/>
      <w:b/>
      <w:sz w:val="24"/>
      <w:szCs w:val="24"/>
    </w:rPr>
  </w:style>
  <w:style w:type="character" w:customStyle="1" w:styleId="Pamatteksts3Rakstz">
    <w:name w:val="Pamatteksts 3 Rakstz."/>
    <w:basedOn w:val="Noklusjumarindkopasfonts"/>
    <w:link w:val="Pamatteksts3"/>
    <w:rsid w:val="00B82238"/>
    <w:rPr>
      <w:rFonts w:ascii="Times New Roman" w:eastAsia="Times New Roman" w:hAnsi="Times New Roman" w:cs="Times New Roman"/>
      <w:b/>
      <w:sz w:val="24"/>
      <w:szCs w:val="24"/>
    </w:rPr>
  </w:style>
  <w:style w:type="paragraph" w:styleId="Pamattekstsaratkpi">
    <w:name w:val="Body Text Indent"/>
    <w:basedOn w:val="Parasts"/>
    <w:link w:val="PamattekstsaratkpiRakstz"/>
    <w:rsid w:val="00B82238"/>
    <w:pPr>
      <w:spacing w:after="0" w:line="240" w:lineRule="auto"/>
      <w:ind w:firstLine="540"/>
      <w:jc w:val="both"/>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B82238"/>
    <w:rPr>
      <w:rFonts w:ascii="Times New Roman" w:eastAsia="Times New Roman" w:hAnsi="Times New Roman" w:cs="Times New Roman"/>
      <w:sz w:val="28"/>
      <w:szCs w:val="24"/>
    </w:rPr>
  </w:style>
  <w:style w:type="paragraph" w:styleId="Nosaukums">
    <w:name w:val="Title"/>
    <w:basedOn w:val="Parasts"/>
    <w:link w:val="NosaukumsRakstz"/>
    <w:qFormat/>
    <w:rsid w:val="00B82238"/>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NosaukumsRakstz">
    <w:name w:val="Nosaukums Rakstz."/>
    <w:basedOn w:val="Noklusjumarindkopasfonts"/>
    <w:link w:val="Nosaukums"/>
    <w:rsid w:val="00B82238"/>
    <w:rPr>
      <w:rFonts w:ascii="Times New Roman" w:eastAsia="Times New Roman" w:hAnsi="Times New Roman" w:cs="Times New Roman"/>
      <w:b/>
      <w:bCs/>
      <w:sz w:val="24"/>
      <w:szCs w:val="20"/>
      <w:lang w:val="en-US"/>
    </w:rPr>
  </w:style>
  <w:style w:type="paragraph" w:styleId="Pamattekstaatkpe3">
    <w:name w:val="Body Text Indent 3"/>
    <w:basedOn w:val="Parasts"/>
    <w:link w:val="Pamattekstaatkpe3Rakstz"/>
    <w:rsid w:val="00B82238"/>
    <w:pPr>
      <w:spacing w:after="120" w:line="240" w:lineRule="auto"/>
      <w:ind w:left="283"/>
    </w:pPr>
    <w:rPr>
      <w:rFonts w:ascii="Times New Roman" w:eastAsia="Times New Roman" w:hAnsi="Times New Roman" w:cs="Times New Roman"/>
      <w:sz w:val="16"/>
      <w:szCs w:val="16"/>
      <w:lang w:val="en-US"/>
    </w:rPr>
  </w:style>
  <w:style w:type="character" w:customStyle="1" w:styleId="Pamattekstaatkpe3Rakstz">
    <w:name w:val="Pamatteksta atkāpe 3 Rakstz."/>
    <w:basedOn w:val="Noklusjumarindkopasfonts"/>
    <w:link w:val="Pamattekstaatkpe3"/>
    <w:rsid w:val="00B82238"/>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http://www.iub.gov.lv" TargetMode="External"/><Relationship Id="rId18" Type="http://schemas.openxmlformats.org/officeDocument/2006/relationships/footer" Target="footer2.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yperlink" Target="http://www.lvceli.lv" TargetMode="External"/><Relationship Id="rId7" Type="http://schemas.openxmlformats.org/officeDocument/2006/relationships/endnotes" Target="endnotes.xml"/><Relationship Id="rId12" Type="http://schemas.openxmlformats.org/officeDocument/2006/relationships/hyperlink" Target="mailto:direktors@priekulesnovads.lv"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priekulesnovads.lv" TargetMode="External"/><Relationship Id="rId20" Type="http://schemas.openxmlformats.org/officeDocument/2006/relationships/hyperlink" Target="http://www.priekulesnovads.l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a.valuze@priekulesnovads.l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dome@priekulesnovads.lv" TargetMode="External"/><Relationship Id="rId22" Type="http://schemas.openxmlformats.org/officeDocument/2006/relationships/header" Target="header1.xml"/><Relationship Id="rId27" Type="http://schemas.openxmlformats.org/officeDocument/2006/relationships/hyperlink" Target="http://www.lvceli.lv" TargetMode="External"/><Relationship Id="rId30"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21</Pages>
  <Words>23640</Words>
  <Characters>13475</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A.Valuze</dc:creator>
  <cp:lastModifiedBy>A.Valuze</cp:lastModifiedBy>
  <cp:revision>16</cp:revision>
  <dcterms:created xsi:type="dcterms:W3CDTF">2015-01-21T11:16:00Z</dcterms:created>
  <dcterms:modified xsi:type="dcterms:W3CDTF">2015-01-28T10:46:00Z</dcterms:modified>
</cp:coreProperties>
</file>