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1C" w:rsidRPr="0069671C" w:rsidRDefault="0069671C" w:rsidP="0069671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671C">
        <w:rPr>
          <w:rFonts w:ascii="Times New Roman" w:hAnsi="Times New Roman" w:cs="Times New Roman"/>
          <w:szCs w:val="24"/>
        </w:rPr>
        <w:t xml:space="preserve">2.pielikums </w:t>
      </w:r>
    </w:p>
    <w:p w:rsidR="005723D0" w:rsidRDefault="0069671C" w:rsidP="0069671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671C">
        <w:rPr>
          <w:rFonts w:ascii="Times New Roman" w:hAnsi="Times New Roman" w:cs="Times New Roman"/>
          <w:szCs w:val="24"/>
        </w:rPr>
        <w:t>Priekules n</w:t>
      </w:r>
      <w:r w:rsidR="00314B84">
        <w:rPr>
          <w:rFonts w:ascii="Times New Roman" w:hAnsi="Times New Roman" w:cs="Times New Roman"/>
          <w:szCs w:val="24"/>
        </w:rPr>
        <w:t>ovada domes 2021. gada 28.janvāra</w:t>
      </w:r>
    </w:p>
    <w:p w:rsidR="0069671C" w:rsidRPr="0073335C" w:rsidRDefault="00314B84" w:rsidP="0069671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noteikumiem </w:t>
      </w:r>
    </w:p>
    <w:p w:rsidR="00D3348F" w:rsidRPr="0073335C" w:rsidRDefault="00D3348F" w:rsidP="006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5C" w:rsidRPr="00B47E5E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Times New Roman" w:hAnsi="Times New Roman"/>
          <w:b/>
          <w:szCs w:val="28"/>
        </w:rPr>
      </w:pPr>
      <w:r w:rsidRPr="00B47E5E">
        <w:rPr>
          <w:rFonts w:ascii="Times New Roman" w:hAnsi="Times New Roman"/>
          <w:b/>
          <w:szCs w:val="28"/>
        </w:rPr>
        <w:t>Bērna reģistrācijas iesniegums Priekules novada pirmsskolas izglītības iestādēs</w:t>
      </w:r>
    </w:p>
    <w:p w:rsidR="0073335C" w:rsidRPr="0073335C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Times New Roman" w:hAnsi="Times New Roman"/>
          <w:sz w:val="19"/>
          <w:szCs w:val="28"/>
        </w:rPr>
      </w:pPr>
      <w:r w:rsidRPr="0073335C">
        <w:rPr>
          <w:rFonts w:ascii="Times New Roman" w:hAnsi="Times New Roman"/>
          <w:sz w:val="19"/>
          <w:szCs w:val="28"/>
        </w:rPr>
        <w:t>_______________________________________________________________</w:t>
      </w:r>
      <w:r>
        <w:rPr>
          <w:rFonts w:ascii="Times New Roman" w:hAnsi="Times New Roman"/>
          <w:sz w:val="19"/>
          <w:szCs w:val="28"/>
        </w:rPr>
        <w:t>__________________________</w:t>
      </w:r>
    </w:p>
    <w:p w:rsidR="0073335C" w:rsidRPr="0073335C" w:rsidRDefault="0073335C" w:rsidP="0073335C">
      <w:pPr>
        <w:pStyle w:val="Bezatstarpm"/>
        <w:ind w:firstLine="539"/>
        <w:jc w:val="center"/>
        <w:rPr>
          <w:rFonts w:ascii="Times New Roman" w:hAnsi="Times New Roman"/>
          <w:sz w:val="20"/>
          <w:szCs w:val="28"/>
          <w:vertAlign w:val="superscript"/>
        </w:rPr>
      </w:pPr>
      <w:r w:rsidRPr="0073335C">
        <w:rPr>
          <w:rFonts w:ascii="Times New Roman" w:hAnsi="Times New Roman"/>
          <w:sz w:val="20"/>
          <w:szCs w:val="28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9"/>
        <w:gridCol w:w="2845"/>
        <w:gridCol w:w="2558"/>
      </w:tblGrid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Dzimšanas datums (</w:t>
            </w:r>
            <w:proofErr w:type="spellStart"/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dd.mm.gggg</w:t>
            </w:r>
            <w:proofErr w:type="spellEnd"/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B25ADB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Pr="0073335C" w:rsidRDefault="00B25ADB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Pr="0073335C" w:rsidRDefault="00B25ADB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Reģistrācijas Nr.</w:t>
            </w: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 xml:space="preserve"> </w:t>
            </w:r>
            <w:r w:rsidRPr="0073335C">
              <w:rPr>
                <w:rFonts w:ascii="Times New Roman" w:hAnsi="Times New Roman"/>
                <w:sz w:val="19"/>
                <w:szCs w:val="20"/>
              </w:rPr>
              <w:t>(aizpilda 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 xml:space="preserve">Programma </w:t>
            </w:r>
            <w:r w:rsidRPr="0073335C">
              <w:rPr>
                <w:rFonts w:ascii="Times New Roman" w:hAnsi="Times New Roman"/>
                <w:sz w:val="19"/>
                <w:szCs w:val="20"/>
              </w:rPr>
              <w:t>(aizpilda 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 xml:space="preserve">Reģistrācijas datums </w:t>
            </w:r>
            <w:r w:rsidRPr="0073335C">
              <w:rPr>
                <w:rFonts w:ascii="Times New Roman" w:hAnsi="Times New Roman"/>
                <w:sz w:val="19"/>
                <w:szCs w:val="20"/>
              </w:rPr>
              <w:t>(aizpilda 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4B68CF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Iesniedzēja - v</w:t>
            </w:r>
            <w:r w:rsidR="00B25ADB">
              <w:rPr>
                <w:rFonts w:ascii="Times New Roman" w:hAnsi="Times New Roman"/>
                <w:b/>
                <w:sz w:val="19"/>
                <w:szCs w:val="20"/>
              </w:rPr>
              <w:t>ecāka</w:t>
            </w:r>
            <w:r w:rsidR="0073335C" w:rsidRPr="0073335C">
              <w:rPr>
                <w:rFonts w:ascii="Times New Roman" w:hAnsi="Times New Roman"/>
                <w:b/>
                <w:sz w:val="19"/>
                <w:szCs w:val="20"/>
              </w:rPr>
              <w:t xml:space="preserve"> vārds</w:t>
            </w:r>
            <w:r w:rsidR="00B25ADB">
              <w:rPr>
                <w:rFonts w:ascii="Times New Roman" w:hAnsi="Times New Roman"/>
                <w:b/>
                <w:sz w:val="19"/>
                <w:szCs w:val="20"/>
              </w:rPr>
              <w:t>, uzvārds</w:t>
            </w:r>
            <w:r w:rsidR="0073335C" w:rsidRPr="0073335C">
              <w:rPr>
                <w:rFonts w:ascii="Times New Roman" w:hAnsi="Times New Roman"/>
                <w:b/>
                <w:sz w:val="19"/>
                <w:szCs w:val="20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4B68CF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Iesniedzēja - v</w:t>
            </w:r>
            <w:r w:rsidR="00B25ADB">
              <w:rPr>
                <w:rFonts w:ascii="Times New Roman" w:hAnsi="Times New Roman"/>
                <w:b/>
                <w:sz w:val="19"/>
                <w:szCs w:val="20"/>
              </w:rPr>
              <w:t xml:space="preserve">ecāka </w:t>
            </w:r>
            <w:r w:rsidR="00B47E5E">
              <w:rPr>
                <w:rFonts w:ascii="Times New Roman" w:hAnsi="Times New Roman"/>
                <w:b/>
                <w:sz w:val="19"/>
                <w:szCs w:val="20"/>
              </w:rPr>
              <w:t>deklarētā dzīvesvieta</w:t>
            </w:r>
            <w:r w:rsidR="0073335C" w:rsidRPr="0073335C">
              <w:rPr>
                <w:rFonts w:ascii="Times New Roman" w:hAnsi="Times New Roman"/>
                <w:b/>
                <w:sz w:val="19"/>
                <w:szCs w:val="20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C" w:rsidRPr="0073335C" w:rsidRDefault="0073335C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CF" w:rsidRDefault="004B68CF" w:rsidP="004B6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  <w:t>Iesniedzēja v</w:t>
            </w:r>
            <w:r w:rsidR="00B47E5E"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  <w:t xml:space="preserve">ecāka faktiskā dzīves vieta </w:t>
            </w:r>
          </w:p>
          <w:p w:rsidR="0073335C" w:rsidRPr="00B47E5E" w:rsidRDefault="00B47E5E" w:rsidP="004B68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20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5C" w:rsidRPr="0073335C" w:rsidRDefault="0073335C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B47E5E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Kontakttālrunis</w:t>
            </w:r>
            <w:r w:rsidR="0073335C" w:rsidRPr="0073335C">
              <w:rPr>
                <w:rFonts w:ascii="Times New Roman" w:hAnsi="Times New Roman"/>
                <w:b/>
                <w:sz w:val="19"/>
                <w:szCs w:val="20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73335C" w:rsidRPr="0073335C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5C" w:rsidRPr="0073335C" w:rsidRDefault="0073335C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C" w:rsidRPr="0073335C" w:rsidRDefault="0073335C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  <w:tr w:rsidR="00B47E5E" w:rsidRPr="0073335C" w:rsidTr="00B47E5E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5E" w:rsidRPr="0073335C" w:rsidRDefault="00B47E5E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Informāciju par uzņemšanu</w:t>
            </w:r>
            <w:r w:rsidRPr="0073335C">
              <w:rPr>
                <w:rFonts w:ascii="Times New Roman" w:hAnsi="Times New Roman"/>
                <w:b/>
                <w:sz w:val="19"/>
                <w:szCs w:val="20"/>
              </w:rPr>
              <w:t xml:space="preserve">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5E" w:rsidRPr="00B47E5E" w:rsidRDefault="00B47E5E" w:rsidP="00B47E5E">
            <w:pPr>
              <w:pStyle w:val="Bezatstarpm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  <w:r w:rsidRPr="00B47E5E">
              <w:rPr>
                <w:rFonts w:ascii="Times New Roman" w:hAnsi="Times New Roman"/>
                <w:b/>
                <w:sz w:val="19"/>
                <w:szCs w:val="20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E" w:rsidRPr="0073335C" w:rsidRDefault="00B47E5E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20"/>
              </w:rPr>
              <w:t>e-pastā</w:t>
            </w:r>
          </w:p>
        </w:tc>
      </w:tr>
      <w:tr w:rsidR="00B47E5E" w:rsidRPr="0073335C" w:rsidTr="00B47E5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5E" w:rsidRPr="0073335C" w:rsidRDefault="00B47E5E">
            <w:pPr>
              <w:rPr>
                <w:rFonts w:ascii="Times New Roman" w:eastAsia="Calibri" w:hAnsi="Times New Roman" w:cs="Times New Roman"/>
                <w:b/>
                <w:bCs/>
                <w:sz w:val="19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5E" w:rsidRPr="00B47E5E" w:rsidRDefault="00B47E5E" w:rsidP="00B47E5E">
            <w:pPr>
              <w:pStyle w:val="Bezatstarpm"/>
              <w:jc w:val="center"/>
              <w:rPr>
                <w:rFonts w:ascii="Times New Roman" w:hAnsi="Times New Roman"/>
                <w:sz w:val="19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5E" w:rsidRPr="0073335C" w:rsidRDefault="00B47E5E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20"/>
              </w:rPr>
            </w:pPr>
          </w:p>
        </w:tc>
      </w:tr>
    </w:tbl>
    <w:p w:rsidR="0073335C" w:rsidRPr="00B47E5E" w:rsidRDefault="0073335C" w:rsidP="0073335C">
      <w:pPr>
        <w:pStyle w:val="Default"/>
        <w:spacing w:before="130" w:line="260" w:lineRule="exact"/>
        <w:ind w:firstLine="539"/>
        <w:jc w:val="both"/>
        <w:rPr>
          <w:bCs/>
          <w:color w:val="auto"/>
          <w:sz w:val="22"/>
          <w:szCs w:val="22"/>
        </w:rPr>
      </w:pPr>
      <w:r w:rsidRPr="00B47E5E">
        <w:rPr>
          <w:bCs/>
          <w:color w:val="auto"/>
          <w:sz w:val="22"/>
          <w:szCs w:val="22"/>
        </w:rPr>
        <w:t xml:space="preserve">Vecākam ir pienākums par iesniegumā minētās informācijas izmaiņām, tai skaitā </w:t>
      </w:r>
      <w:r w:rsidR="00586488">
        <w:rPr>
          <w:bCs/>
          <w:color w:val="auto"/>
          <w:sz w:val="22"/>
          <w:szCs w:val="22"/>
        </w:rPr>
        <w:t xml:space="preserve">par vēlamā uzņemšanas laika izmaiņām, </w:t>
      </w:r>
      <w:r w:rsidRPr="00B47E5E">
        <w:rPr>
          <w:bCs/>
          <w:color w:val="auto"/>
          <w:sz w:val="22"/>
          <w:szCs w:val="22"/>
        </w:rPr>
        <w:t>bērna deklarētās adreses un kontaktinformācijas izmaiņām, ja tādas radušās no iesnieguma iesniegšanas brīža līdz uzņemšanai pirmsskolas izglītības iestādē, 5 (piecu) darba dienu laikā informēt izglītības iestādes atbildīgo darbinieku.</w:t>
      </w:r>
    </w:p>
    <w:p w:rsidR="0073335C" w:rsidRPr="00B47E5E" w:rsidRDefault="0073335C" w:rsidP="0073335C">
      <w:pPr>
        <w:pStyle w:val="Default"/>
        <w:spacing w:before="130" w:line="260" w:lineRule="exact"/>
        <w:ind w:firstLine="539"/>
        <w:jc w:val="both"/>
        <w:rPr>
          <w:bCs/>
          <w:color w:val="auto"/>
          <w:sz w:val="22"/>
          <w:szCs w:val="22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CD6C83" w:rsidTr="00B47E5E">
        <w:tc>
          <w:tcPr>
            <w:tcW w:w="9378" w:type="dxa"/>
            <w:gridSpan w:val="2"/>
            <w:tcBorders>
              <w:top w:val="nil"/>
            </w:tcBorders>
          </w:tcPr>
          <w:p w:rsidR="00B47E5E" w:rsidRDefault="00B47E5E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:rsidR="00B47E5E" w:rsidRDefault="00B47E5E" w:rsidP="004B68CF">
            <w:pPr>
              <w:jc w:val="both"/>
              <w:rPr>
                <w:rFonts w:ascii="Times New Roman" w:hAnsi="Times New Roman" w:cs="Times New Roman"/>
              </w:rPr>
            </w:pPr>
          </w:p>
          <w:p w:rsidR="004B68CF" w:rsidRPr="00CD6C83" w:rsidRDefault="004B68CF" w:rsidP="004B68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E5E" w:rsidRPr="00CD6C83" w:rsidTr="00037C68">
        <w:tc>
          <w:tcPr>
            <w:tcW w:w="3708" w:type="dxa"/>
            <w:tcBorders>
              <w:bottom w:val="double" w:sz="12" w:space="0" w:color="auto"/>
            </w:tcBorders>
          </w:tcPr>
          <w:p w:rsidR="00B47E5E" w:rsidRPr="00CD6C83" w:rsidRDefault="00B47E5E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:rsidR="00B47E5E" w:rsidRPr="00CD6C83" w:rsidRDefault="00B47E5E" w:rsidP="0003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__________________________ /_________________/</w:t>
            </w:r>
          </w:p>
          <w:p w:rsidR="00B47E5E" w:rsidRPr="00CD6C83" w:rsidRDefault="00B47E5E" w:rsidP="00037C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Iesniedzēja paraksts un atšifrējums</w:t>
            </w:r>
          </w:p>
          <w:p w:rsidR="00B47E5E" w:rsidRPr="00CD6C83" w:rsidRDefault="00B47E5E" w:rsidP="00037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7E5E" w:rsidRPr="00CD6C83" w:rsidRDefault="00B47E5E" w:rsidP="00037C68">
            <w:pPr>
              <w:rPr>
                <w:rFonts w:ascii="Times New Roman" w:hAnsi="Times New Roman" w:cs="Times New Roman"/>
              </w:rPr>
            </w:pPr>
          </w:p>
        </w:tc>
      </w:tr>
      <w:tr w:rsidR="00B47E5E" w:rsidRPr="00CD6C83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47E5E" w:rsidRPr="00CD6C83" w:rsidRDefault="00B47E5E" w:rsidP="00037C6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 xml:space="preserve">Atzīme par iesnieguma saņemšanu </w:t>
            </w:r>
            <w:r w:rsidRPr="00CD6C83">
              <w:rPr>
                <w:rFonts w:ascii="Times New Roman" w:hAnsi="Times New Roman" w:cs="Times New Roman"/>
                <w:i/>
                <w:sz w:val="20"/>
                <w:szCs w:val="20"/>
              </w:rPr>
              <w:t>(aizpilda iestādes darbinieks):</w:t>
            </w:r>
          </w:p>
          <w:p w:rsidR="00B47E5E" w:rsidRPr="00CD6C83" w:rsidRDefault="00B47E5E" w:rsidP="00037C68">
            <w:pPr>
              <w:tabs>
                <w:tab w:val="left" w:pos="4820"/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>Iesniegums saņemts: 20 ____.g. ________________  _________________ /_______________</w:t>
            </w:r>
            <w:r w:rsidRPr="00CD6C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CD6C83">
              <w:rPr>
                <w:rFonts w:ascii="Times New Roman" w:hAnsi="Times New Roman" w:cs="Times New Roman"/>
                <w:i/>
                <w:sz w:val="16"/>
                <w:szCs w:val="16"/>
              </w:rPr>
              <w:t>Saņēmēja paraksts un atšifrējums</w:t>
            </w:r>
          </w:p>
          <w:p w:rsidR="00B47E5E" w:rsidRPr="00CD6C83" w:rsidRDefault="00B47E5E" w:rsidP="00037C68">
            <w:pPr>
              <w:tabs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335C" w:rsidRPr="0073335C" w:rsidRDefault="0073335C" w:rsidP="0073335C">
      <w:pPr>
        <w:pStyle w:val="Bezatstarpm"/>
        <w:spacing w:before="130" w:line="260" w:lineRule="exact"/>
        <w:ind w:firstLine="539"/>
        <w:rPr>
          <w:rFonts w:ascii="Times New Roman" w:hAnsi="Times New Roman"/>
          <w:sz w:val="19"/>
        </w:rPr>
      </w:pPr>
    </w:p>
    <w:p w:rsidR="00FA7A9C" w:rsidRDefault="00FA7A9C" w:rsidP="005723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FA7A9C" w:rsidRDefault="00FA7A9C" w:rsidP="005723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9671C" w:rsidRPr="00F960A4" w:rsidRDefault="0069671C" w:rsidP="00F960A4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9671C" w:rsidRPr="00F960A4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FEF3-4173-4730-85FC-0F64FCED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kdundure</cp:lastModifiedBy>
  <cp:revision>2</cp:revision>
  <dcterms:created xsi:type="dcterms:W3CDTF">2021-04-11T16:38:00Z</dcterms:created>
  <dcterms:modified xsi:type="dcterms:W3CDTF">2021-04-11T16:38:00Z</dcterms:modified>
</cp:coreProperties>
</file>